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noProof/>
          <w:kern w:val="0"/>
          <w:sz w:val="28"/>
          <w:szCs w:val="28"/>
        </w:rPr>
        <w:id w:val="-1260216402"/>
        <w:docPartObj>
          <w:docPartGallery w:val="Table of Contents"/>
          <w:docPartUnique/>
        </w:docPartObj>
      </w:sdtPr>
      <w:sdtEndPr>
        <w:rPr>
          <w:rFonts w:eastAsiaTheme="minorEastAsia"/>
        </w:rPr>
      </w:sdtEndPr>
      <w:sdtContent>
        <w:p w:rsidR="00096493" w:rsidRPr="008E3FE3" w:rsidRDefault="00096493" w:rsidP="00026029">
          <w:pPr>
            <w:pStyle w:val="a5"/>
            <w:rPr>
              <w:rFonts w:ascii="Times New Roman" w:hAnsi="Times New Roman" w:cs="Times New Roman"/>
              <w:b w:val="0"/>
              <w:sz w:val="28"/>
              <w:szCs w:val="28"/>
            </w:rPr>
          </w:pPr>
          <w:r w:rsidRPr="008E3FE3">
            <w:rPr>
              <w:rFonts w:ascii="Times New Roman" w:hAnsi="Times New Roman" w:cs="Times New Roman"/>
              <w:sz w:val="28"/>
              <w:szCs w:val="28"/>
            </w:rPr>
            <w:t>Оглавление</w:t>
          </w:r>
        </w:p>
        <w:p w:rsidR="009630B9" w:rsidRPr="008E3FE3" w:rsidRDefault="00096493">
          <w:pPr>
            <w:pStyle w:val="11"/>
            <w:tabs>
              <w:tab w:val="left" w:pos="440"/>
              <w:tab w:val="right" w:leader="dot" w:pos="9345"/>
            </w:tabs>
            <w:rPr>
              <w:rFonts w:ascii="Times New Roman" w:hAnsi="Times New Roman"/>
              <w:noProof/>
              <w:lang w:eastAsia="ru-RU"/>
            </w:rPr>
          </w:pPr>
          <w:r w:rsidRPr="008E3FE3">
            <w:rPr>
              <w:rFonts w:ascii="Times New Roman" w:hAnsi="Times New Roman"/>
              <w:b/>
              <w:bCs/>
              <w:sz w:val="28"/>
              <w:szCs w:val="28"/>
            </w:rPr>
            <w:fldChar w:fldCharType="begin"/>
          </w:r>
          <w:r w:rsidRPr="008E3FE3">
            <w:rPr>
              <w:rFonts w:ascii="Times New Roman" w:hAnsi="Times New Roman"/>
              <w:b/>
              <w:bCs/>
              <w:sz w:val="28"/>
              <w:szCs w:val="28"/>
            </w:rPr>
            <w:instrText xml:space="preserve"> TOC \o "1-3" \h \z \u </w:instrText>
          </w:r>
          <w:r w:rsidRPr="008E3FE3">
            <w:rPr>
              <w:rFonts w:ascii="Times New Roman" w:hAnsi="Times New Roman"/>
              <w:b/>
              <w:bCs/>
              <w:sz w:val="28"/>
              <w:szCs w:val="28"/>
            </w:rPr>
            <w:fldChar w:fldCharType="separate"/>
          </w:r>
          <w:hyperlink w:anchor="_Toc76556326" w:history="1">
            <w:r w:rsidR="009630B9" w:rsidRPr="008E3FE3">
              <w:rPr>
                <w:rStyle w:val="a4"/>
                <w:rFonts w:ascii="Times New Roman" w:hAnsi="Times New Roman"/>
                <w:noProof/>
              </w:rPr>
              <w:t>1.</w:t>
            </w:r>
            <w:r w:rsidR="009630B9" w:rsidRPr="008E3FE3">
              <w:rPr>
                <w:rFonts w:ascii="Times New Roman" w:hAnsi="Times New Roman"/>
                <w:noProof/>
                <w:lang w:eastAsia="ru-RU"/>
              </w:rPr>
              <w:tab/>
            </w:r>
            <w:r w:rsidR="009630B9" w:rsidRPr="008E3FE3">
              <w:rPr>
                <w:rStyle w:val="a4"/>
                <w:rFonts w:ascii="Times New Roman" w:hAnsi="Times New Roman"/>
                <w:noProof/>
              </w:rPr>
              <w:t>Основные показатели деятельности Законодательного Собрания Иркутской области за 1-е полугодие 2021 год</w:t>
            </w:r>
            <w:r w:rsidR="001D70C7">
              <w:rPr>
                <w:rStyle w:val="a4"/>
                <w:rFonts w:ascii="Times New Roman" w:hAnsi="Times New Roman"/>
                <w:noProof/>
              </w:rPr>
              <w:t>а</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_Toc76556326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4</w:t>
            </w:r>
            <w:r w:rsidR="009630B9" w:rsidRPr="008E3FE3">
              <w:rPr>
                <w:rFonts w:ascii="Times New Roman" w:hAnsi="Times New Roman"/>
                <w:noProof/>
                <w:webHidden/>
              </w:rPr>
              <w:fldChar w:fldCharType="end"/>
            </w:r>
          </w:hyperlink>
        </w:p>
        <w:p w:rsidR="009630B9" w:rsidRPr="008E3FE3" w:rsidRDefault="00D66344">
          <w:pPr>
            <w:pStyle w:val="11"/>
            <w:tabs>
              <w:tab w:val="left" w:pos="440"/>
              <w:tab w:val="right" w:leader="dot" w:pos="9345"/>
            </w:tabs>
            <w:rPr>
              <w:rFonts w:ascii="Times New Roman" w:hAnsi="Times New Roman"/>
              <w:noProof/>
              <w:lang w:eastAsia="ru-RU"/>
            </w:rPr>
          </w:pPr>
          <w:hyperlink w:anchor="_Toc76556327" w:history="1">
            <w:r w:rsidR="009630B9" w:rsidRPr="008E3FE3">
              <w:rPr>
                <w:rStyle w:val="a4"/>
                <w:rFonts w:ascii="Times New Roman" w:hAnsi="Times New Roman"/>
                <w:noProof/>
              </w:rPr>
              <w:t>2.</w:t>
            </w:r>
            <w:r w:rsidR="009630B9" w:rsidRPr="008E3FE3">
              <w:rPr>
                <w:rFonts w:ascii="Times New Roman" w:hAnsi="Times New Roman"/>
                <w:noProof/>
                <w:lang w:eastAsia="ru-RU"/>
              </w:rPr>
              <w:tab/>
            </w:r>
            <w:r w:rsidR="009630B9" w:rsidRPr="008E3FE3">
              <w:rPr>
                <w:rStyle w:val="a4"/>
                <w:rFonts w:ascii="Times New Roman" w:hAnsi="Times New Roman"/>
                <w:noProof/>
              </w:rPr>
              <w:t>Информационный обзор законов Иркутской области, принятых в отчетном периоде, по сферам правового регулирования</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_Toc76556327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5</w:t>
            </w:r>
            <w:r w:rsidR="009630B9" w:rsidRPr="008E3FE3">
              <w:rPr>
                <w:rFonts w:ascii="Times New Roman" w:hAnsi="Times New Roman"/>
                <w:noProof/>
                <w:webHidden/>
              </w:rPr>
              <w:fldChar w:fldCharType="end"/>
            </w:r>
          </w:hyperlink>
        </w:p>
        <w:p w:rsidR="009630B9" w:rsidRPr="008E3FE3" w:rsidRDefault="00D66344">
          <w:pPr>
            <w:pStyle w:val="21"/>
            <w:tabs>
              <w:tab w:val="right" w:leader="dot" w:pos="9345"/>
            </w:tabs>
            <w:rPr>
              <w:sz w:val="24"/>
              <w:szCs w:val="24"/>
              <w:lang w:eastAsia="ru-RU"/>
            </w:rPr>
          </w:pPr>
          <w:hyperlink w:anchor="_Toc76556328" w:history="1">
            <w:r w:rsidR="009630B9" w:rsidRPr="008E3FE3">
              <w:rPr>
                <w:rStyle w:val="a4"/>
                <w:sz w:val="24"/>
                <w:szCs w:val="24"/>
              </w:rPr>
              <w:t>Законодательство о государственном строительстве области и местном самоуправлении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_Toc76556328 \h </w:instrText>
            </w:r>
            <w:r w:rsidR="009630B9" w:rsidRPr="008E3FE3">
              <w:rPr>
                <w:webHidden/>
                <w:sz w:val="24"/>
                <w:szCs w:val="24"/>
              </w:rPr>
            </w:r>
            <w:r w:rsidR="009630B9" w:rsidRPr="008E3FE3">
              <w:rPr>
                <w:webHidden/>
                <w:sz w:val="24"/>
                <w:szCs w:val="24"/>
              </w:rPr>
              <w:fldChar w:fldCharType="separate"/>
            </w:r>
            <w:r w:rsidR="00D65842">
              <w:rPr>
                <w:webHidden/>
                <w:sz w:val="24"/>
                <w:szCs w:val="24"/>
              </w:rPr>
              <w:t>5</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29" w:history="1">
            <w:r w:rsidR="009630B9" w:rsidRPr="008E3FE3">
              <w:rPr>
                <w:rStyle w:val="a4"/>
                <w:sz w:val="24"/>
                <w:szCs w:val="24"/>
              </w:rPr>
              <w:t>Бюджетное, финансово-экономическое и налоговое законодательство</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_Toc76556329 \h </w:instrText>
            </w:r>
            <w:r w:rsidR="009630B9" w:rsidRPr="008E3FE3">
              <w:rPr>
                <w:webHidden/>
                <w:sz w:val="24"/>
                <w:szCs w:val="24"/>
              </w:rPr>
            </w:r>
            <w:r w:rsidR="009630B9" w:rsidRPr="008E3FE3">
              <w:rPr>
                <w:webHidden/>
                <w:sz w:val="24"/>
                <w:szCs w:val="24"/>
              </w:rPr>
              <w:fldChar w:fldCharType="separate"/>
            </w:r>
            <w:r w:rsidR="00D65842">
              <w:rPr>
                <w:webHidden/>
                <w:sz w:val="24"/>
                <w:szCs w:val="24"/>
              </w:rPr>
              <w:t>11</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30" w:history="1">
            <w:r w:rsidR="009630B9" w:rsidRPr="008E3FE3">
              <w:rPr>
                <w:rStyle w:val="a4"/>
                <w:sz w:val="24"/>
                <w:szCs w:val="24"/>
              </w:rPr>
              <w:t>Социально-культурное законодательство</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_Toc76556330 \h </w:instrText>
            </w:r>
            <w:r w:rsidR="009630B9" w:rsidRPr="008E3FE3">
              <w:rPr>
                <w:webHidden/>
                <w:sz w:val="24"/>
                <w:szCs w:val="24"/>
              </w:rPr>
            </w:r>
            <w:r w:rsidR="009630B9" w:rsidRPr="008E3FE3">
              <w:rPr>
                <w:webHidden/>
                <w:sz w:val="24"/>
                <w:szCs w:val="24"/>
              </w:rPr>
              <w:fldChar w:fldCharType="separate"/>
            </w:r>
            <w:r w:rsidR="00D65842">
              <w:rPr>
                <w:webHidden/>
                <w:sz w:val="24"/>
                <w:szCs w:val="24"/>
              </w:rPr>
              <w:t>1</w:t>
            </w:r>
            <w:r w:rsidR="009630B9" w:rsidRPr="008E3FE3">
              <w:rPr>
                <w:webHidden/>
                <w:sz w:val="24"/>
                <w:szCs w:val="24"/>
              </w:rPr>
              <w:fldChar w:fldCharType="end"/>
            </w:r>
          </w:hyperlink>
          <w:r w:rsidR="00230150">
            <w:rPr>
              <w:sz w:val="24"/>
              <w:szCs w:val="24"/>
            </w:rPr>
            <w:t>4</w:t>
          </w:r>
        </w:p>
        <w:p w:rsidR="009630B9" w:rsidRPr="008E3FE3" w:rsidRDefault="00D66344">
          <w:pPr>
            <w:pStyle w:val="21"/>
            <w:tabs>
              <w:tab w:val="right" w:leader="dot" w:pos="9345"/>
            </w:tabs>
            <w:rPr>
              <w:sz w:val="24"/>
              <w:szCs w:val="24"/>
              <w:lang w:eastAsia="ru-RU"/>
            </w:rPr>
          </w:pPr>
          <w:hyperlink w:anchor="_Toc76556331" w:history="1">
            <w:r w:rsidR="009630B9" w:rsidRPr="008E3FE3">
              <w:rPr>
                <w:rStyle w:val="a4"/>
                <w:sz w:val="24"/>
                <w:szCs w:val="24"/>
              </w:rPr>
              <w:t>Законодательство об охране здоровья и социальной защите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_Toc76556331 \h </w:instrText>
            </w:r>
            <w:r w:rsidR="009630B9" w:rsidRPr="008E3FE3">
              <w:rPr>
                <w:webHidden/>
                <w:sz w:val="24"/>
                <w:szCs w:val="24"/>
              </w:rPr>
            </w:r>
            <w:r w:rsidR="009630B9" w:rsidRPr="008E3FE3">
              <w:rPr>
                <w:webHidden/>
                <w:sz w:val="24"/>
                <w:szCs w:val="24"/>
              </w:rPr>
              <w:fldChar w:fldCharType="separate"/>
            </w:r>
            <w:r w:rsidR="00D65842">
              <w:rPr>
                <w:webHidden/>
                <w:sz w:val="24"/>
                <w:szCs w:val="24"/>
              </w:rPr>
              <w:t>22</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32" w:history="1">
            <w:r w:rsidR="009630B9" w:rsidRPr="008E3FE3">
              <w:rPr>
                <w:rStyle w:val="a4"/>
                <w:sz w:val="24"/>
                <w:szCs w:val="24"/>
              </w:rPr>
              <w:t>Законодательство о собственности и экономической политике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_Toc76556332 \h </w:instrText>
            </w:r>
            <w:r w:rsidR="009630B9" w:rsidRPr="008E3FE3">
              <w:rPr>
                <w:webHidden/>
                <w:sz w:val="24"/>
                <w:szCs w:val="24"/>
              </w:rPr>
            </w:r>
            <w:r w:rsidR="009630B9" w:rsidRPr="008E3FE3">
              <w:rPr>
                <w:webHidden/>
                <w:sz w:val="24"/>
                <w:szCs w:val="24"/>
              </w:rPr>
              <w:fldChar w:fldCharType="separate"/>
            </w:r>
            <w:r w:rsidR="00D65842">
              <w:rPr>
                <w:webHidden/>
                <w:sz w:val="24"/>
                <w:szCs w:val="24"/>
              </w:rPr>
              <w:t>28</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33" w:history="1">
            <w:r w:rsidR="009630B9" w:rsidRPr="008E3FE3">
              <w:rPr>
                <w:rStyle w:val="a4"/>
                <w:sz w:val="24"/>
                <w:szCs w:val="24"/>
              </w:rPr>
              <w:t>Законодательство о природопользовании, экологии и сельском хозяйстве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_Toc76556333 \h </w:instrText>
            </w:r>
            <w:r w:rsidR="009630B9" w:rsidRPr="008E3FE3">
              <w:rPr>
                <w:webHidden/>
                <w:sz w:val="24"/>
                <w:szCs w:val="24"/>
              </w:rPr>
            </w:r>
            <w:r w:rsidR="009630B9" w:rsidRPr="008E3FE3">
              <w:rPr>
                <w:webHidden/>
                <w:sz w:val="24"/>
                <w:szCs w:val="24"/>
              </w:rPr>
              <w:fldChar w:fldCharType="separate"/>
            </w:r>
            <w:r w:rsidR="00D65842">
              <w:rPr>
                <w:webHidden/>
                <w:sz w:val="24"/>
                <w:szCs w:val="24"/>
              </w:rPr>
              <w:t>31</w:t>
            </w:r>
            <w:r w:rsidR="009630B9" w:rsidRPr="008E3FE3">
              <w:rPr>
                <w:webHidden/>
                <w:sz w:val="24"/>
                <w:szCs w:val="24"/>
              </w:rPr>
              <w:fldChar w:fldCharType="end"/>
            </w:r>
          </w:hyperlink>
        </w:p>
        <w:p w:rsidR="009630B9" w:rsidRPr="008E3FE3" w:rsidRDefault="00D66344">
          <w:pPr>
            <w:pStyle w:val="11"/>
            <w:tabs>
              <w:tab w:val="left" w:pos="440"/>
              <w:tab w:val="right" w:leader="dot" w:pos="9345"/>
            </w:tabs>
            <w:rPr>
              <w:rFonts w:ascii="Times New Roman" w:hAnsi="Times New Roman"/>
              <w:noProof/>
              <w:lang w:eastAsia="ru-RU"/>
            </w:rPr>
          </w:pPr>
          <w:hyperlink w:anchor="_Toc76556334" w:history="1">
            <w:r w:rsidR="009630B9" w:rsidRPr="008E3FE3">
              <w:rPr>
                <w:rStyle w:val="a4"/>
                <w:rFonts w:ascii="Times New Roman" w:hAnsi="Times New Roman"/>
                <w:noProof/>
              </w:rPr>
              <w:t>3.</w:t>
            </w:r>
            <w:r w:rsidR="009630B9" w:rsidRPr="008E3FE3">
              <w:rPr>
                <w:rFonts w:ascii="Times New Roman" w:hAnsi="Times New Roman"/>
                <w:noProof/>
                <w:lang w:eastAsia="ru-RU"/>
              </w:rPr>
              <w:tab/>
            </w:r>
            <w:r w:rsidR="009630B9" w:rsidRPr="008E3FE3">
              <w:rPr>
                <w:rStyle w:val="a4"/>
                <w:rFonts w:ascii="Times New Roman" w:hAnsi="Times New Roman"/>
                <w:noProof/>
              </w:rPr>
              <w:t xml:space="preserve">Обзор деятельности </w:t>
            </w:r>
            <w:r w:rsidR="001D70C7">
              <w:rPr>
                <w:rStyle w:val="a4"/>
                <w:rFonts w:ascii="Times New Roman" w:hAnsi="Times New Roman"/>
                <w:noProof/>
              </w:rPr>
              <w:t>с</w:t>
            </w:r>
            <w:r w:rsidR="009630B9" w:rsidRPr="008E3FE3">
              <w:rPr>
                <w:rStyle w:val="a4"/>
                <w:rFonts w:ascii="Times New Roman" w:hAnsi="Times New Roman"/>
                <w:noProof/>
              </w:rPr>
              <w:t>оветов при Законодательном Собрании Иркутской области</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_Toc76556334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33</w:t>
            </w:r>
            <w:r w:rsidR="009630B9" w:rsidRPr="008E3FE3">
              <w:rPr>
                <w:rFonts w:ascii="Times New Roman" w:hAnsi="Times New Roman"/>
                <w:noProof/>
                <w:webHidden/>
              </w:rPr>
              <w:fldChar w:fldCharType="end"/>
            </w:r>
          </w:hyperlink>
        </w:p>
        <w:p w:rsidR="009630B9" w:rsidRPr="008E3FE3" w:rsidRDefault="00D66344">
          <w:pPr>
            <w:pStyle w:val="21"/>
            <w:tabs>
              <w:tab w:val="right" w:leader="dot" w:pos="9345"/>
            </w:tabs>
            <w:rPr>
              <w:sz w:val="24"/>
              <w:szCs w:val="24"/>
              <w:lang w:eastAsia="ru-RU"/>
            </w:rPr>
          </w:pPr>
          <w:hyperlink w:anchor="_Toc76556335" w:history="1">
            <w:r w:rsidR="009630B9" w:rsidRPr="008E3FE3">
              <w:rPr>
                <w:rStyle w:val="a4"/>
                <w:sz w:val="24"/>
                <w:szCs w:val="24"/>
              </w:rPr>
              <w:t>Общественный совет при Законодательном Собрании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_Toc76556335 \h </w:instrText>
            </w:r>
            <w:r w:rsidR="009630B9" w:rsidRPr="008E3FE3">
              <w:rPr>
                <w:webHidden/>
                <w:sz w:val="24"/>
                <w:szCs w:val="24"/>
              </w:rPr>
            </w:r>
            <w:r w:rsidR="009630B9" w:rsidRPr="008E3FE3">
              <w:rPr>
                <w:webHidden/>
                <w:sz w:val="24"/>
                <w:szCs w:val="24"/>
              </w:rPr>
              <w:fldChar w:fldCharType="separate"/>
            </w:r>
            <w:r w:rsidR="00D65842">
              <w:rPr>
                <w:webHidden/>
                <w:sz w:val="24"/>
                <w:szCs w:val="24"/>
              </w:rPr>
              <w:t>33</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36" w:history="1">
            <w:r w:rsidR="009630B9" w:rsidRPr="008E3FE3">
              <w:rPr>
                <w:rStyle w:val="a4"/>
                <w:sz w:val="24"/>
                <w:szCs w:val="24"/>
              </w:rPr>
              <w:t>Координационный межконфессиональный совет при Законодательном Собрании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_Toc76556336 \h </w:instrText>
            </w:r>
            <w:r w:rsidR="009630B9" w:rsidRPr="008E3FE3">
              <w:rPr>
                <w:webHidden/>
                <w:sz w:val="24"/>
                <w:szCs w:val="24"/>
              </w:rPr>
            </w:r>
            <w:r w:rsidR="009630B9" w:rsidRPr="008E3FE3">
              <w:rPr>
                <w:webHidden/>
                <w:sz w:val="24"/>
                <w:szCs w:val="24"/>
              </w:rPr>
              <w:fldChar w:fldCharType="separate"/>
            </w:r>
            <w:r w:rsidR="00D65842">
              <w:rPr>
                <w:webHidden/>
                <w:sz w:val="24"/>
                <w:szCs w:val="24"/>
              </w:rPr>
              <w:t>3</w:t>
            </w:r>
            <w:r w:rsidR="009630B9" w:rsidRPr="008E3FE3">
              <w:rPr>
                <w:webHidden/>
                <w:sz w:val="24"/>
                <w:szCs w:val="24"/>
              </w:rPr>
              <w:fldChar w:fldCharType="end"/>
            </w:r>
          </w:hyperlink>
          <w:r w:rsidR="00230150">
            <w:rPr>
              <w:sz w:val="24"/>
              <w:szCs w:val="24"/>
            </w:rPr>
            <w:t>5</w:t>
          </w:r>
        </w:p>
        <w:p w:rsidR="009630B9" w:rsidRPr="008E3FE3" w:rsidRDefault="00D66344">
          <w:pPr>
            <w:pStyle w:val="21"/>
            <w:tabs>
              <w:tab w:val="right" w:leader="dot" w:pos="9345"/>
            </w:tabs>
            <w:rPr>
              <w:sz w:val="24"/>
              <w:szCs w:val="24"/>
              <w:lang w:eastAsia="ru-RU"/>
            </w:rPr>
          </w:pPr>
          <w:hyperlink w:anchor="_Toc76556337" w:history="1">
            <w:r w:rsidR="009630B9" w:rsidRPr="008E3FE3">
              <w:rPr>
                <w:rStyle w:val="a4"/>
                <w:sz w:val="24"/>
                <w:szCs w:val="24"/>
              </w:rPr>
              <w:t>Координационный совет по вопросам патриотического воспитания при Законодательном Собрании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_Toc76556337 \h </w:instrText>
            </w:r>
            <w:r w:rsidR="009630B9" w:rsidRPr="008E3FE3">
              <w:rPr>
                <w:webHidden/>
                <w:sz w:val="24"/>
                <w:szCs w:val="24"/>
              </w:rPr>
            </w:r>
            <w:r w:rsidR="009630B9" w:rsidRPr="008E3FE3">
              <w:rPr>
                <w:webHidden/>
                <w:sz w:val="24"/>
                <w:szCs w:val="24"/>
              </w:rPr>
              <w:fldChar w:fldCharType="separate"/>
            </w:r>
            <w:r w:rsidR="00D65842">
              <w:rPr>
                <w:webHidden/>
                <w:sz w:val="24"/>
                <w:szCs w:val="24"/>
              </w:rPr>
              <w:t>35</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38" w:history="1">
            <w:r w:rsidR="009630B9" w:rsidRPr="008E3FE3">
              <w:rPr>
                <w:rStyle w:val="a4"/>
                <w:sz w:val="24"/>
                <w:szCs w:val="24"/>
              </w:rPr>
              <w:t>Совет Законодательного Собрания Иркутской области по взаимодействию с представительными органами муниципальных образований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_Toc76556338 \h </w:instrText>
            </w:r>
            <w:r w:rsidR="009630B9" w:rsidRPr="008E3FE3">
              <w:rPr>
                <w:webHidden/>
                <w:sz w:val="24"/>
                <w:szCs w:val="24"/>
              </w:rPr>
            </w:r>
            <w:r w:rsidR="009630B9" w:rsidRPr="008E3FE3">
              <w:rPr>
                <w:webHidden/>
                <w:sz w:val="24"/>
                <w:szCs w:val="24"/>
              </w:rPr>
              <w:fldChar w:fldCharType="separate"/>
            </w:r>
            <w:r w:rsidR="00D65842">
              <w:rPr>
                <w:webHidden/>
                <w:sz w:val="24"/>
                <w:szCs w:val="24"/>
              </w:rPr>
              <w:t>3</w:t>
            </w:r>
            <w:r w:rsidR="009630B9" w:rsidRPr="008E3FE3">
              <w:rPr>
                <w:webHidden/>
                <w:sz w:val="24"/>
                <w:szCs w:val="24"/>
              </w:rPr>
              <w:fldChar w:fldCharType="end"/>
            </w:r>
          </w:hyperlink>
          <w:r w:rsidR="00230150">
            <w:rPr>
              <w:sz w:val="24"/>
              <w:szCs w:val="24"/>
            </w:rPr>
            <w:t>6</w:t>
          </w:r>
        </w:p>
        <w:p w:rsidR="009630B9" w:rsidRPr="008E3FE3" w:rsidRDefault="00D66344">
          <w:pPr>
            <w:pStyle w:val="11"/>
            <w:tabs>
              <w:tab w:val="left" w:pos="440"/>
              <w:tab w:val="right" w:leader="dot" w:pos="9345"/>
            </w:tabs>
            <w:rPr>
              <w:rFonts w:ascii="Times New Roman" w:hAnsi="Times New Roman"/>
              <w:noProof/>
              <w:lang w:eastAsia="ru-RU"/>
            </w:rPr>
          </w:pPr>
          <w:hyperlink w:anchor="_Toc76556339" w:history="1">
            <w:r w:rsidR="009630B9" w:rsidRPr="008E3FE3">
              <w:rPr>
                <w:rStyle w:val="a4"/>
                <w:rFonts w:ascii="Times New Roman" w:hAnsi="Times New Roman"/>
                <w:noProof/>
              </w:rPr>
              <w:t>4.</w:t>
            </w:r>
            <w:r w:rsidR="009630B9" w:rsidRPr="008E3FE3">
              <w:rPr>
                <w:rFonts w:ascii="Times New Roman" w:hAnsi="Times New Roman"/>
                <w:noProof/>
                <w:lang w:eastAsia="ru-RU"/>
              </w:rPr>
              <w:tab/>
            </w:r>
            <w:r w:rsidR="009630B9" w:rsidRPr="008E3FE3">
              <w:rPr>
                <w:rStyle w:val="a4"/>
                <w:rFonts w:ascii="Times New Roman" w:hAnsi="Times New Roman"/>
                <w:noProof/>
              </w:rPr>
              <w:t>Деятельность депутатских фракций в Законодательном Собрании Иркутской области</w:t>
            </w:r>
            <w:r w:rsidR="002E2AE8">
              <w:rPr>
                <w:rStyle w:val="a4"/>
                <w:rFonts w:ascii="Times New Roman" w:hAnsi="Times New Roman"/>
                <w:noProof/>
                <w:lang w:val="en-US"/>
              </w:rPr>
              <w:t>..</w:t>
            </w:r>
            <w:r w:rsidR="009630B9" w:rsidRPr="008E3FE3">
              <w:rPr>
                <w:rFonts w:ascii="Times New Roman" w:hAnsi="Times New Roman"/>
                <w:noProof/>
                <w:webHidden/>
              </w:rPr>
              <w:tab/>
            </w:r>
            <w:r w:rsidR="001D70C7">
              <w:rPr>
                <w:rFonts w:ascii="Times New Roman" w:hAnsi="Times New Roman"/>
                <w:noProof/>
                <w:webHidden/>
              </w:rPr>
              <w:t>………………………………………………………………………………………………</w:t>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_Toc76556339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37</w:t>
            </w:r>
            <w:r w:rsidR="009630B9" w:rsidRPr="008E3FE3">
              <w:rPr>
                <w:rFonts w:ascii="Times New Roman" w:hAnsi="Times New Roman"/>
                <w:noProof/>
                <w:webHidden/>
              </w:rPr>
              <w:fldChar w:fldCharType="end"/>
            </w:r>
          </w:hyperlink>
        </w:p>
        <w:p w:rsidR="009630B9" w:rsidRPr="008E3FE3" w:rsidRDefault="00D66344">
          <w:pPr>
            <w:pStyle w:val="21"/>
            <w:tabs>
              <w:tab w:val="right" w:leader="dot" w:pos="9345"/>
            </w:tabs>
            <w:rPr>
              <w:sz w:val="24"/>
              <w:szCs w:val="24"/>
              <w:lang w:eastAsia="ru-RU"/>
            </w:rPr>
          </w:pPr>
          <w:hyperlink w:anchor="_Toc76556340" w:history="1">
            <w:r w:rsidR="009630B9" w:rsidRPr="008E3FE3">
              <w:rPr>
                <w:rStyle w:val="a4"/>
                <w:sz w:val="24"/>
                <w:szCs w:val="24"/>
              </w:rPr>
              <w:t xml:space="preserve">Депутатская фракция </w:t>
            </w:r>
            <w:r w:rsidR="001D70C7">
              <w:rPr>
                <w:rStyle w:val="a4"/>
                <w:sz w:val="24"/>
                <w:szCs w:val="24"/>
              </w:rPr>
              <w:t>Партии</w:t>
            </w:r>
            <w:r w:rsidR="009630B9" w:rsidRPr="008E3FE3">
              <w:rPr>
                <w:rStyle w:val="a4"/>
                <w:sz w:val="24"/>
                <w:szCs w:val="24"/>
              </w:rPr>
              <w:t xml:space="preserve"> «ЕДИНАЯ РОССИЯ»</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_Toc76556340 \h </w:instrText>
            </w:r>
            <w:r w:rsidR="009630B9" w:rsidRPr="008E3FE3">
              <w:rPr>
                <w:webHidden/>
                <w:sz w:val="24"/>
                <w:szCs w:val="24"/>
              </w:rPr>
            </w:r>
            <w:r w:rsidR="009630B9" w:rsidRPr="008E3FE3">
              <w:rPr>
                <w:webHidden/>
                <w:sz w:val="24"/>
                <w:szCs w:val="24"/>
              </w:rPr>
              <w:fldChar w:fldCharType="separate"/>
            </w:r>
            <w:r w:rsidR="00D65842">
              <w:rPr>
                <w:webHidden/>
                <w:sz w:val="24"/>
                <w:szCs w:val="24"/>
              </w:rPr>
              <w:t>37</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41" w:history="1">
            <w:r w:rsidR="001D70C7">
              <w:rPr>
                <w:rStyle w:val="a4"/>
                <w:sz w:val="24"/>
                <w:szCs w:val="24"/>
              </w:rPr>
              <w:t xml:space="preserve">Депутатская фракция </w:t>
            </w:r>
            <w:r w:rsidR="009630B9" w:rsidRPr="008E3FE3">
              <w:rPr>
                <w:rStyle w:val="a4"/>
                <w:sz w:val="24"/>
                <w:szCs w:val="24"/>
              </w:rPr>
              <w:t>КПРФ</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_Toc76556341 \h </w:instrText>
            </w:r>
            <w:r w:rsidR="009630B9" w:rsidRPr="008E3FE3">
              <w:rPr>
                <w:webHidden/>
                <w:sz w:val="24"/>
                <w:szCs w:val="24"/>
              </w:rPr>
            </w:r>
            <w:r w:rsidR="009630B9" w:rsidRPr="008E3FE3">
              <w:rPr>
                <w:webHidden/>
                <w:sz w:val="24"/>
                <w:szCs w:val="24"/>
              </w:rPr>
              <w:fldChar w:fldCharType="separate"/>
            </w:r>
            <w:r w:rsidR="00D65842">
              <w:rPr>
                <w:webHidden/>
                <w:sz w:val="24"/>
                <w:szCs w:val="24"/>
              </w:rPr>
              <w:t>60</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42" w:history="1">
            <w:r w:rsidR="001D70C7">
              <w:rPr>
                <w:rStyle w:val="a4"/>
                <w:sz w:val="24"/>
                <w:szCs w:val="24"/>
              </w:rPr>
              <w:t xml:space="preserve">Депутатская фракция </w:t>
            </w:r>
            <w:r w:rsidR="009630B9" w:rsidRPr="008E3FE3">
              <w:rPr>
                <w:rStyle w:val="a4"/>
                <w:sz w:val="24"/>
                <w:szCs w:val="24"/>
              </w:rPr>
              <w:t>ЛДПР</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_Toc76556342 \h </w:instrText>
            </w:r>
            <w:r w:rsidR="009630B9" w:rsidRPr="008E3FE3">
              <w:rPr>
                <w:webHidden/>
                <w:sz w:val="24"/>
                <w:szCs w:val="24"/>
              </w:rPr>
            </w:r>
            <w:r w:rsidR="009630B9" w:rsidRPr="008E3FE3">
              <w:rPr>
                <w:webHidden/>
                <w:sz w:val="24"/>
                <w:szCs w:val="24"/>
              </w:rPr>
              <w:fldChar w:fldCharType="separate"/>
            </w:r>
            <w:r w:rsidR="00D65842">
              <w:rPr>
                <w:webHidden/>
                <w:sz w:val="24"/>
                <w:szCs w:val="24"/>
              </w:rPr>
              <w:t>7</w:t>
            </w:r>
            <w:r w:rsidR="009630B9" w:rsidRPr="008E3FE3">
              <w:rPr>
                <w:webHidden/>
                <w:sz w:val="24"/>
                <w:szCs w:val="24"/>
              </w:rPr>
              <w:fldChar w:fldCharType="end"/>
            </w:r>
          </w:hyperlink>
          <w:r w:rsidR="005C4F4B">
            <w:rPr>
              <w:sz w:val="24"/>
              <w:szCs w:val="24"/>
            </w:rPr>
            <w:t>5</w:t>
          </w:r>
        </w:p>
        <w:p w:rsidR="009630B9" w:rsidRPr="008E3FE3" w:rsidRDefault="00D66344">
          <w:pPr>
            <w:pStyle w:val="21"/>
            <w:tabs>
              <w:tab w:val="right" w:leader="dot" w:pos="9345"/>
            </w:tabs>
            <w:rPr>
              <w:sz w:val="24"/>
              <w:szCs w:val="24"/>
              <w:lang w:eastAsia="ru-RU"/>
            </w:rPr>
          </w:pPr>
          <w:hyperlink w:anchor="_Toc76556343" w:history="1">
            <w:r w:rsidR="009630B9" w:rsidRPr="008E3FE3">
              <w:rPr>
                <w:rStyle w:val="a4"/>
                <w:sz w:val="24"/>
                <w:szCs w:val="24"/>
              </w:rPr>
              <w:t xml:space="preserve">Депутатская фракция </w:t>
            </w:r>
            <w:r w:rsidR="002E2AE8">
              <w:rPr>
                <w:rStyle w:val="a4"/>
                <w:sz w:val="24"/>
                <w:szCs w:val="24"/>
              </w:rPr>
              <w:t xml:space="preserve">Партии </w:t>
            </w:r>
            <w:r w:rsidR="009630B9" w:rsidRPr="008E3FE3">
              <w:rPr>
                <w:rStyle w:val="a4"/>
                <w:sz w:val="24"/>
                <w:szCs w:val="24"/>
              </w:rPr>
              <w:t>«СПРАВЕДЛИВАЯ РОССИЯ – ПАТРИОТЫ – ЗА ПРАВДУ»</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_Toc76556343 \h </w:instrText>
            </w:r>
            <w:r w:rsidR="009630B9" w:rsidRPr="008E3FE3">
              <w:rPr>
                <w:webHidden/>
                <w:sz w:val="24"/>
                <w:szCs w:val="24"/>
              </w:rPr>
            </w:r>
            <w:r w:rsidR="009630B9" w:rsidRPr="008E3FE3">
              <w:rPr>
                <w:webHidden/>
                <w:sz w:val="24"/>
                <w:szCs w:val="24"/>
              </w:rPr>
              <w:fldChar w:fldCharType="separate"/>
            </w:r>
            <w:r w:rsidR="00D65842">
              <w:rPr>
                <w:webHidden/>
                <w:sz w:val="24"/>
                <w:szCs w:val="24"/>
              </w:rPr>
              <w:t>8</w:t>
            </w:r>
            <w:r w:rsidR="009630B9" w:rsidRPr="008E3FE3">
              <w:rPr>
                <w:webHidden/>
                <w:sz w:val="24"/>
                <w:szCs w:val="24"/>
              </w:rPr>
              <w:fldChar w:fldCharType="end"/>
            </w:r>
          </w:hyperlink>
          <w:r w:rsidR="005C4F4B">
            <w:rPr>
              <w:sz w:val="24"/>
              <w:szCs w:val="24"/>
            </w:rPr>
            <w:t>9</w:t>
          </w:r>
        </w:p>
        <w:p w:rsidR="009630B9" w:rsidRPr="008E3FE3" w:rsidRDefault="00D66344">
          <w:pPr>
            <w:pStyle w:val="11"/>
            <w:tabs>
              <w:tab w:val="left" w:pos="440"/>
              <w:tab w:val="right" w:leader="dot" w:pos="9345"/>
            </w:tabs>
            <w:rPr>
              <w:rFonts w:ascii="Times New Roman" w:hAnsi="Times New Roman"/>
              <w:noProof/>
              <w:lang w:eastAsia="ru-RU"/>
            </w:rPr>
          </w:pPr>
          <w:hyperlink w:anchor="_Toc76556344" w:history="1">
            <w:r w:rsidR="009630B9" w:rsidRPr="008E3FE3">
              <w:rPr>
                <w:rStyle w:val="a4"/>
                <w:rFonts w:ascii="Times New Roman" w:hAnsi="Times New Roman"/>
                <w:noProof/>
              </w:rPr>
              <w:t>5.</w:t>
            </w:r>
            <w:r w:rsidR="009630B9" w:rsidRPr="008E3FE3">
              <w:rPr>
                <w:rFonts w:ascii="Times New Roman" w:hAnsi="Times New Roman"/>
                <w:noProof/>
                <w:lang w:eastAsia="ru-RU"/>
              </w:rPr>
              <w:tab/>
            </w:r>
            <w:r w:rsidR="009630B9" w:rsidRPr="008E3FE3">
              <w:rPr>
                <w:rStyle w:val="a4"/>
                <w:rFonts w:ascii="Times New Roman" w:hAnsi="Times New Roman"/>
                <w:noProof/>
              </w:rPr>
              <w:t>Информация о контрольной деятельности Законодательного Собрания Иркутской области</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_Toc76556344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9</w:t>
            </w:r>
            <w:r w:rsidR="009630B9" w:rsidRPr="008E3FE3">
              <w:rPr>
                <w:rFonts w:ascii="Times New Roman" w:hAnsi="Times New Roman"/>
                <w:noProof/>
                <w:webHidden/>
              </w:rPr>
              <w:fldChar w:fldCharType="end"/>
            </w:r>
          </w:hyperlink>
          <w:r w:rsidR="005C4F4B">
            <w:rPr>
              <w:rFonts w:ascii="Times New Roman" w:hAnsi="Times New Roman"/>
              <w:noProof/>
            </w:rPr>
            <w:t>1</w:t>
          </w:r>
        </w:p>
        <w:p w:rsidR="009630B9" w:rsidRPr="008E3FE3" w:rsidRDefault="00D66344">
          <w:pPr>
            <w:pStyle w:val="11"/>
            <w:tabs>
              <w:tab w:val="left" w:pos="440"/>
              <w:tab w:val="right" w:leader="dot" w:pos="9345"/>
            </w:tabs>
            <w:rPr>
              <w:rFonts w:ascii="Times New Roman" w:hAnsi="Times New Roman"/>
              <w:noProof/>
              <w:lang w:eastAsia="ru-RU"/>
            </w:rPr>
          </w:pPr>
          <w:hyperlink w:anchor="_Toc76556345" w:history="1">
            <w:r w:rsidR="009630B9" w:rsidRPr="008E3FE3">
              <w:rPr>
                <w:rStyle w:val="a4"/>
                <w:rFonts w:ascii="Times New Roman" w:hAnsi="Times New Roman"/>
                <w:noProof/>
              </w:rPr>
              <w:t>6.</w:t>
            </w:r>
            <w:r w:rsidR="009630B9" w:rsidRPr="008E3FE3">
              <w:rPr>
                <w:rFonts w:ascii="Times New Roman" w:hAnsi="Times New Roman"/>
                <w:noProof/>
                <w:lang w:eastAsia="ru-RU"/>
              </w:rPr>
              <w:tab/>
            </w:r>
            <w:r w:rsidR="009630B9" w:rsidRPr="008E3FE3">
              <w:rPr>
                <w:rStyle w:val="a4"/>
                <w:rFonts w:ascii="Times New Roman" w:hAnsi="Times New Roman"/>
                <w:noProof/>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_Toc76556345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113</w:t>
            </w:r>
            <w:r w:rsidR="009630B9" w:rsidRPr="008E3FE3">
              <w:rPr>
                <w:rFonts w:ascii="Times New Roman" w:hAnsi="Times New Roman"/>
                <w:noProof/>
                <w:webHidden/>
              </w:rPr>
              <w:fldChar w:fldCharType="end"/>
            </w:r>
          </w:hyperlink>
        </w:p>
        <w:p w:rsidR="009630B9" w:rsidRPr="008E3FE3" w:rsidRDefault="00D66344">
          <w:pPr>
            <w:pStyle w:val="11"/>
            <w:tabs>
              <w:tab w:val="left" w:pos="440"/>
              <w:tab w:val="right" w:leader="dot" w:pos="9345"/>
            </w:tabs>
            <w:rPr>
              <w:rFonts w:ascii="Times New Roman" w:hAnsi="Times New Roman"/>
              <w:noProof/>
              <w:lang w:eastAsia="ru-RU"/>
            </w:rPr>
          </w:pPr>
          <w:hyperlink w:anchor="_Toc76556346" w:history="1">
            <w:r w:rsidR="009630B9" w:rsidRPr="008E3FE3">
              <w:rPr>
                <w:rStyle w:val="a4"/>
                <w:rFonts w:ascii="Times New Roman" w:hAnsi="Times New Roman"/>
                <w:noProof/>
              </w:rPr>
              <w:t>7.</w:t>
            </w:r>
            <w:r w:rsidR="009630B9" w:rsidRPr="008E3FE3">
              <w:rPr>
                <w:rFonts w:ascii="Times New Roman" w:hAnsi="Times New Roman"/>
                <w:noProof/>
                <w:lang w:eastAsia="ru-RU"/>
              </w:rPr>
              <w:tab/>
            </w:r>
            <w:r w:rsidR="009630B9" w:rsidRPr="008E3FE3">
              <w:rPr>
                <w:rStyle w:val="a4"/>
                <w:rFonts w:ascii="Times New Roman" w:hAnsi="Times New Roman"/>
                <w:noProof/>
              </w:rPr>
              <w:t>Деятельность Молодежного парламента при Законодательном Собрании Иркутской области</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_Toc76556346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11</w:t>
            </w:r>
            <w:r w:rsidR="00B2669E">
              <w:rPr>
                <w:rFonts w:ascii="Times New Roman" w:hAnsi="Times New Roman"/>
                <w:noProof/>
                <w:webHidden/>
              </w:rPr>
              <w:t>5</w:t>
            </w:r>
            <w:r w:rsidR="009630B9" w:rsidRPr="008E3FE3">
              <w:rPr>
                <w:rFonts w:ascii="Times New Roman" w:hAnsi="Times New Roman"/>
                <w:noProof/>
                <w:webHidden/>
              </w:rPr>
              <w:fldChar w:fldCharType="end"/>
            </w:r>
          </w:hyperlink>
        </w:p>
        <w:p w:rsidR="009630B9" w:rsidRPr="008E3FE3" w:rsidRDefault="00D66344">
          <w:pPr>
            <w:pStyle w:val="11"/>
            <w:tabs>
              <w:tab w:val="left" w:pos="440"/>
              <w:tab w:val="right" w:leader="dot" w:pos="9345"/>
            </w:tabs>
            <w:rPr>
              <w:rFonts w:ascii="Times New Roman" w:hAnsi="Times New Roman"/>
              <w:noProof/>
              <w:lang w:eastAsia="ru-RU"/>
            </w:rPr>
          </w:pPr>
          <w:hyperlink w:anchor="_Toc76556347" w:history="1">
            <w:r w:rsidR="009630B9" w:rsidRPr="008E3FE3">
              <w:rPr>
                <w:rStyle w:val="a4"/>
                <w:rFonts w:ascii="Times New Roman" w:hAnsi="Times New Roman"/>
                <w:noProof/>
              </w:rPr>
              <w:t>8.</w:t>
            </w:r>
            <w:r w:rsidR="009630B9" w:rsidRPr="008E3FE3">
              <w:rPr>
                <w:rFonts w:ascii="Times New Roman" w:hAnsi="Times New Roman"/>
                <w:noProof/>
                <w:lang w:eastAsia="ru-RU"/>
              </w:rPr>
              <w:tab/>
            </w:r>
            <w:r w:rsidR="009630B9" w:rsidRPr="008E3FE3">
              <w:rPr>
                <w:rStyle w:val="a4"/>
                <w:rFonts w:ascii="Times New Roman" w:hAnsi="Times New Roman"/>
                <w:noProof/>
              </w:rPr>
              <w:t>Деятельность структурных подразделений аппарата Законодательного Собрания Иркутской области</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_Toc76556347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118</w:t>
            </w:r>
            <w:r w:rsidR="009630B9" w:rsidRPr="008E3FE3">
              <w:rPr>
                <w:rFonts w:ascii="Times New Roman" w:hAnsi="Times New Roman"/>
                <w:noProof/>
                <w:webHidden/>
              </w:rPr>
              <w:fldChar w:fldCharType="end"/>
            </w:r>
          </w:hyperlink>
        </w:p>
        <w:p w:rsidR="009630B9" w:rsidRPr="008E3FE3" w:rsidRDefault="00D66344">
          <w:pPr>
            <w:pStyle w:val="21"/>
            <w:tabs>
              <w:tab w:val="right" w:leader="dot" w:pos="9345"/>
            </w:tabs>
            <w:rPr>
              <w:sz w:val="24"/>
              <w:szCs w:val="24"/>
              <w:lang w:eastAsia="ru-RU"/>
            </w:rPr>
          </w:pPr>
          <w:hyperlink w:anchor="_Toc76556348" w:history="1">
            <w:r w:rsidR="009630B9" w:rsidRPr="008E3FE3">
              <w:rPr>
                <w:rStyle w:val="a4"/>
                <w:sz w:val="24"/>
                <w:szCs w:val="24"/>
              </w:rPr>
              <w:t>Правовое управление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_Toc76556348 \h </w:instrText>
            </w:r>
            <w:r w:rsidR="009630B9" w:rsidRPr="008E3FE3">
              <w:rPr>
                <w:webHidden/>
                <w:sz w:val="24"/>
                <w:szCs w:val="24"/>
              </w:rPr>
            </w:r>
            <w:r w:rsidR="009630B9" w:rsidRPr="008E3FE3">
              <w:rPr>
                <w:webHidden/>
                <w:sz w:val="24"/>
                <w:szCs w:val="24"/>
              </w:rPr>
              <w:fldChar w:fldCharType="separate"/>
            </w:r>
            <w:r w:rsidR="00D65842">
              <w:rPr>
                <w:webHidden/>
                <w:sz w:val="24"/>
                <w:szCs w:val="24"/>
              </w:rPr>
              <w:t>118</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49" w:history="1">
            <w:r w:rsidR="009630B9" w:rsidRPr="008E3FE3">
              <w:rPr>
                <w:rStyle w:val="a4"/>
                <w:sz w:val="24"/>
                <w:szCs w:val="24"/>
              </w:rPr>
              <w:t>Организационное управление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_Toc76556349 \h </w:instrText>
            </w:r>
            <w:r w:rsidR="009630B9" w:rsidRPr="008E3FE3">
              <w:rPr>
                <w:webHidden/>
                <w:sz w:val="24"/>
                <w:szCs w:val="24"/>
              </w:rPr>
            </w:r>
            <w:r w:rsidR="009630B9" w:rsidRPr="008E3FE3">
              <w:rPr>
                <w:webHidden/>
                <w:sz w:val="24"/>
                <w:szCs w:val="24"/>
              </w:rPr>
              <w:fldChar w:fldCharType="separate"/>
            </w:r>
            <w:r w:rsidR="00D65842">
              <w:rPr>
                <w:webHidden/>
                <w:sz w:val="24"/>
                <w:szCs w:val="24"/>
              </w:rPr>
              <w:t>14</w:t>
            </w:r>
            <w:r w:rsidR="00B2669E">
              <w:rPr>
                <w:webHidden/>
                <w:sz w:val="24"/>
                <w:szCs w:val="24"/>
              </w:rPr>
              <w:t>8</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0" w:history="1">
            <w:r w:rsidR="009630B9" w:rsidRPr="008E3FE3">
              <w:rPr>
                <w:rStyle w:val="a4"/>
                <w:sz w:val="24"/>
                <w:szCs w:val="24"/>
              </w:rPr>
              <w:t>Управление по информационной политике, связям со СМИ и общественными объединениями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_Toc76556350 \h </w:instrText>
            </w:r>
            <w:r w:rsidR="009630B9" w:rsidRPr="008E3FE3">
              <w:rPr>
                <w:webHidden/>
                <w:sz w:val="24"/>
                <w:szCs w:val="24"/>
              </w:rPr>
            </w:r>
            <w:r w:rsidR="009630B9" w:rsidRPr="008E3FE3">
              <w:rPr>
                <w:webHidden/>
                <w:sz w:val="24"/>
                <w:szCs w:val="24"/>
              </w:rPr>
              <w:fldChar w:fldCharType="separate"/>
            </w:r>
            <w:r w:rsidR="00D65842">
              <w:rPr>
                <w:webHidden/>
                <w:sz w:val="24"/>
                <w:szCs w:val="24"/>
              </w:rPr>
              <w:t>15</w:t>
            </w:r>
            <w:r w:rsidR="00B2669E">
              <w:rPr>
                <w:webHidden/>
                <w:sz w:val="24"/>
                <w:szCs w:val="24"/>
              </w:rPr>
              <w:t>4</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1" w:history="1">
            <w:r w:rsidR="009630B9" w:rsidRPr="008E3FE3">
              <w:rPr>
                <w:rStyle w:val="a4"/>
                <w:sz w:val="24"/>
                <w:szCs w:val="24"/>
              </w:rPr>
              <w:t>Управление делами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_Toc76556351 \h </w:instrText>
            </w:r>
            <w:r w:rsidR="009630B9" w:rsidRPr="008E3FE3">
              <w:rPr>
                <w:webHidden/>
                <w:sz w:val="24"/>
                <w:szCs w:val="24"/>
              </w:rPr>
            </w:r>
            <w:r w:rsidR="009630B9" w:rsidRPr="008E3FE3">
              <w:rPr>
                <w:webHidden/>
                <w:sz w:val="24"/>
                <w:szCs w:val="24"/>
              </w:rPr>
              <w:fldChar w:fldCharType="separate"/>
            </w:r>
            <w:r w:rsidR="00D65842">
              <w:rPr>
                <w:webHidden/>
                <w:sz w:val="24"/>
                <w:szCs w:val="24"/>
              </w:rPr>
              <w:t>16</w:t>
            </w:r>
            <w:r w:rsidR="00B2669E">
              <w:rPr>
                <w:webHidden/>
                <w:sz w:val="24"/>
                <w:szCs w:val="24"/>
              </w:rPr>
              <w:t>2</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3" w:history="1">
            <w:r w:rsidR="009630B9" w:rsidRPr="008E3FE3">
              <w:rPr>
                <w:rStyle w:val="a4"/>
                <w:sz w:val="24"/>
                <w:szCs w:val="24"/>
              </w:rPr>
              <w:t>Отдел по работе с обращениями граждан</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_Toc76556353 \h </w:instrText>
            </w:r>
            <w:r w:rsidR="009630B9" w:rsidRPr="008E3FE3">
              <w:rPr>
                <w:webHidden/>
                <w:sz w:val="24"/>
                <w:szCs w:val="24"/>
              </w:rPr>
            </w:r>
            <w:r w:rsidR="009630B9" w:rsidRPr="008E3FE3">
              <w:rPr>
                <w:webHidden/>
                <w:sz w:val="24"/>
                <w:szCs w:val="24"/>
              </w:rPr>
              <w:fldChar w:fldCharType="separate"/>
            </w:r>
            <w:r w:rsidR="00D65842">
              <w:rPr>
                <w:webHidden/>
                <w:sz w:val="24"/>
                <w:szCs w:val="24"/>
              </w:rPr>
              <w:t>16</w:t>
            </w:r>
            <w:r w:rsidR="00B2669E">
              <w:rPr>
                <w:webHidden/>
                <w:sz w:val="24"/>
                <w:szCs w:val="24"/>
              </w:rPr>
              <w:t>5</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4" w:history="1">
            <w:r w:rsidR="009630B9" w:rsidRPr="008E3FE3">
              <w:rPr>
                <w:rStyle w:val="a4"/>
                <w:sz w:val="24"/>
                <w:szCs w:val="24"/>
              </w:rPr>
              <w:t>Отдел по взаимодействию с органами местного самоуправления</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_Toc76556354 \h </w:instrText>
            </w:r>
            <w:r w:rsidR="009630B9" w:rsidRPr="008E3FE3">
              <w:rPr>
                <w:webHidden/>
                <w:sz w:val="24"/>
                <w:szCs w:val="24"/>
              </w:rPr>
            </w:r>
            <w:r w:rsidR="009630B9" w:rsidRPr="008E3FE3">
              <w:rPr>
                <w:webHidden/>
                <w:sz w:val="24"/>
                <w:szCs w:val="24"/>
              </w:rPr>
              <w:fldChar w:fldCharType="separate"/>
            </w:r>
            <w:r w:rsidR="00D65842">
              <w:rPr>
                <w:webHidden/>
                <w:sz w:val="24"/>
                <w:szCs w:val="24"/>
              </w:rPr>
              <w:t>16</w:t>
            </w:r>
            <w:r w:rsidR="00B2669E">
              <w:rPr>
                <w:webHidden/>
                <w:sz w:val="24"/>
                <w:szCs w:val="24"/>
              </w:rPr>
              <w:t>7</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5" w:history="1">
            <w:r w:rsidR="009630B9" w:rsidRPr="008E3FE3">
              <w:rPr>
                <w:rStyle w:val="a4"/>
                <w:sz w:val="24"/>
                <w:szCs w:val="24"/>
              </w:rPr>
              <w:t>Отдел государственной службы и кадров</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_Toc76556355 \h </w:instrText>
            </w:r>
            <w:r w:rsidR="009630B9" w:rsidRPr="008E3FE3">
              <w:rPr>
                <w:webHidden/>
                <w:sz w:val="24"/>
                <w:szCs w:val="24"/>
              </w:rPr>
            </w:r>
            <w:r w:rsidR="009630B9" w:rsidRPr="008E3FE3">
              <w:rPr>
                <w:webHidden/>
                <w:sz w:val="24"/>
                <w:szCs w:val="24"/>
              </w:rPr>
              <w:fldChar w:fldCharType="separate"/>
            </w:r>
            <w:r w:rsidR="00D65842">
              <w:rPr>
                <w:webHidden/>
                <w:sz w:val="24"/>
                <w:szCs w:val="24"/>
              </w:rPr>
              <w:t>17</w:t>
            </w:r>
            <w:r w:rsidR="00B2669E">
              <w:rPr>
                <w:webHidden/>
                <w:sz w:val="24"/>
                <w:szCs w:val="24"/>
              </w:rPr>
              <w:t>5</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6" w:history="1">
            <w:r w:rsidR="009630B9" w:rsidRPr="008E3FE3">
              <w:rPr>
                <w:rStyle w:val="a4"/>
                <w:sz w:val="24"/>
                <w:szCs w:val="24"/>
              </w:rPr>
              <w:t>Отдел информационных технологий и связи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_Toc76556356 \h </w:instrText>
            </w:r>
            <w:r w:rsidR="009630B9" w:rsidRPr="008E3FE3">
              <w:rPr>
                <w:webHidden/>
                <w:sz w:val="24"/>
                <w:szCs w:val="24"/>
              </w:rPr>
            </w:r>
            <w:r w:rsidR="009630B9" w:rsidRPr="008E3FE3">
              <w:rPr>
                <w:webHidden/>
                <w:sz w:val="24"/>
                <w:szCs w:val="24"/>
              </w:rPr>
              <w:fldChar w:fldCharType="separate"/>
            </w:r>
            <w:r w:rsidR="00D65842">
              <w:rPr>
                <w:webHidden/>
                <w:sz w:val="24"/>
                <w:szCs w:val="24"/>
              </w:rPr>
              <w:t>17</w:t>
            </w:r>
            <w:r w:rsidR="00B2669E">
              <w:rPr>
                <w:webHidden/>
                <w:sz w:val="24"/>
                <w:szCs w:val="24"/>
              </w:rPr>
              <w:t>6</w:t>
            </w:r>
            <w:r w:rsidR="009630B9" w:rsidRPr="008E3FE3">
              <w:rPr>
                <w:webHidden/>
                <w:sz w:val="24"/>
                <w:szCs w:val="24"/>
              </w:rPr>
              <w:fldChar w:fldCharType="end"/>
            </w:r>
          </w:hyperlink>
        </w:p>
        <w:p w:rsidR="009630B9" w:rsidRPr="008E3FE3" w:rsidRDefault="00D66344">
          <w:pPr>
            <w:pStyle w:val="11"/>
            <w:tabs>
              <w:tab w:val="left" w:pos="440"/>
              <w:tab w:val="right" w:leader="dot" w:pos="9345"/>
            </w:tabs>
            <w:rPr>
              <w:rFonts w:ascii="Times New Roman" w:hAnsi="Times New Roman"/>
              <w:noProof/>
              <w:lang w:eastAsia="ru-RU"/>
            </w:rPr>
          </w:pPr>
          <w:hyperlink w:anchor="_Toc76556357" w:history="1">
            <w:r w:rsidR="009630B9" w:rsidRPr="008E3FE3">
              <w:rPr>
                <w:rStyle w:val="a4"/>
                <w:rFonts w:ascii="Times New Roman" w:hAnsi="Times New Roman"/>
                <w:noProof/>
              </w:rPr>
              <w:t>9.</w:t>
            </w:r>
            <w:r w:rsidR="009630B9" w:rsidRPr="008E3FE3">
              <w:rPr>
                <w:rFonts w:ascii="Times New Roman" w:hAnsi="Times New Roman"/>
                <w:noProof/>
                <w:lang w:eastAsia="ru-RU"/>
              </w:rPr>
              <w:tab/>
            </w:r>
            <w:r w:rsidR="009630B9" w:rsidRPr="008E3FE3">
              <w:rPr>
                <w:rStyle w:val="a4"/>
                <w:rFonts w:ascii="Times New Roman" w:hAnsi="Times New Roman"/>
                <w:noProof/>
              </w:rPr>
              <w:t>ПРИЛОЖЕНИЯ</w:t>
            </w:r>
            <w:r w:rsidR="009630B9" w:rsidRPr="008E3FE3">
              <w:rPr>
                <w:rFonts w:ascii="Times New Roman" w:hAnsi="Times New Roman"/>
                <w:noProof/>
                <w:webHidden/>
              </w:rPr>
              <w:tab/>
            </w:r>
            <w:r w:rsidR="009630B9" w:rsidRPr="008E3FE3">
              <w:rPr>
                <w:rFonts w:ascii="Times New Roman" w:hAnsi="Times New Roman"/>
                <w:noProof/>
                <w:webHidden/>
              </w:rPr>
              <w:fldChar w:fldCharType="begin"/>
            </w:r>
            <w:r w:rsidR="009630B9" w:rsidRPr="008E3FE3">
              <w:rPr>
                <w:rFonts w:ascii="Times New Roman" w:hAnsi="Times New Roman"/>
                <w:noProof/>
                <w:webHidden/>
              </w:rPr>
              <w:instrText xml:space="preserve"> PAGEREF _Toc76556357 \h </w:instrText>
            </w:r>
            <w:r w:rsidR="009630B9" w:rsidRPr="008E3FE3">
              <w:rPr>
                <w:rFonts w:ascii="Times New Roman" w:hAnsi="Times New Roman"/>
                <w:noProof/>
                <w:webHidden/>
              </w:rPr>
            </w:r>
            <w:r w:rsidR="009630B9" w:rsidRPr="008E3FE3">
              <w:rPr>
                <w:rFonts w:ascii="Times New Roman" w:hAnsi="Times New Roman"/>
                <w:noProof/>
                <w:webHidden/>
              </w:rPr>
              <w:fldChar w:fldCharType="separate"/>
            </w:r>
            <w:r w:rsidR="00D65842">
              <w:rPr>
                <w:rFonts w:ascii="Times New Roman" w:hAnsi="Times New Roman"/>
                <w:noProof/>
                <w:webHidden/>
              </w:rPr>
              <w:t>18</w:t>
            </w:r>
            <w:r w:rsidR="00B2669E">
              <w:rPr>
                <w:rFonts w:ascii="Times New Roman" w:hAnsi="Times New Roman"/>
                <w:noProof/>
                <w:webHidden/>
              </w:rPr>
              <w:t>1</w:t>
            </w:r>
            <w:r w:rsidR="009630B9" w:rsidRPr="008E3FE3">
              <w:rPr>
                <w:rFonts w:ascii="Times New Roman" w:hAnsi="Times New Roman"/>
                <w:noProof/>
                <w:webHidden/>
              </w:rPr>
              <w:fldChar w:fldCharType="end"/>
            </w:r>
          </w:hyperlink>
        </w:p>
        <w:p w:rsidR="009630B9" w:rsidRPr="008E3FE3" w:rsidRDefault="00D66344">
          <w:pPr>
            <w:pStyle w:val="21"/>
            <w:tabs>
              <w:tab w:val="right" w:leader="dot" w:pos="9345"/>
            </w:tabs>
            <w:rPr>
              <w:sz w:val="24"/>
              <w:szCs w:val="24"/>
              <w:lang w:eastAsia="ru-RU"/>
            </w:rPr>
          </w:pPr>
          <w:hyperlink w:anchor="_Toc76556358" w:history="1">
            <w:r w:rsidR="009630B9" w:rsidRPr="008E3FE3">
              <w:rPr>
                <w:rStyle w:val="a4"/>
                <w:i/>
                <w:sz w:val="24"/>
                <w:szCs w:val="24"/>
              </w:rPr>
              <w:t>Приложение 1</w:t>
            </w:r>
            <w:r w:rsidR="009630B9" w:rsidRPr="008E3FE3">
              <w:rPr>
                <w:rStyle w:val="a4"/>
                <w:sz w:val="24"/>
                <w:szCs w:val="24"/>
              </w:rPr>
              <w:t>. Отчеты о деятельности постоянных комитетов и постоянных комиссий Законодательного Собрания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_Toc76556358 \h </w:instrText>
            </w:r>
            <w:r w:rsidR="009630B9" w:rsidRPr="008E3FE3">
              <w:rPr>
                <w:webHidden/>
                <w:sz w:val="24"/>
                <w:szCs w:val="24"/>
              </w:rPr>
            </w:r>
            <w:r w:rsidR="009630B9" w:rsidRPr="008E3FE3">
              <w:rPr>
                <w:webHidden/>
                <w:sz w:val="24"/>
                <w:szCs w:val="24"/>
              </w:rPr>
              <w:fldChar w:fldCharType="separate"/>
            </w:r>
            <w:r w:rsidR="00D65842">
              <w:rPr>
                <w:webHidden/>
                <w:sz w:val="24"/>
                <w:szCs w:val="24"/>
              </w:rPr>
              <w:t>18</w:t>
            </w:r>
            <w:r>
              <w:rPr>
                <w:webHidden/>
                <w:sz w:val="24"/>
                <w:szCs w:val="24"/>
              </w:rPr>
              <w:t>1</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59" w:history="1">
            <w:r w:rsidR="009630B9" w:rsidRPr="008E3FE3">
              <w:rPr>
                <w:rStyle w:val="a4"/>
                <w:sz w:val="24"/>
                <w:szCs w:val="24"/>
              </w:rPr>
              <w:t>Комитет по законодательству о государственном строительстве области и местном самоуправлении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_Toc76556359 \h </w:instrText>
            </w:r>
            <w:r w:rsidR="009630B9" w:rsidRPr="008E3FE3">
              <w:rPr>
                <w:webHidden/>
                <w:sz w:val="24"/>
                <w:szCs w:val="24"/>
              </w:rPr>
            </w:r>
            <w:r w:rsidR="009630B9" w:rsidRPr="008E3FE3">
              <w:rPr>
                <w:webHidden/>
                <w:sz w:val="24"/>
                <w:szCs w:val="24"/>
              </w:rPr>
              <w:fldChar w:fldCharType="separate"/>
            </w:r>
            <w:r w:rsidR="00D65842">
              <w:rPr>
                <w:webHidden/>
                <w:sz w:val="24"/>
                <w:szCs w:val="24"/>
              </w:rPr>
              <w:t>18</w:t>
            </w:r>
            <w:r>
              <w:rPr>
                <w:webHidden/>
                <w:sz w:val="24"/>
                <w:szCs w:val="24"/>
              </w:rPr>
              <w:t>1</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0" w:history="1">
            <w:r w:rsidR="009630B9" w:rsidRPr="008E3FE3">
              <w:rPr>
                <w:rStyle w:val="a4"/>
                <w:sz w:val="24"/>
                <w:szCs w:val="24"/>
              </w:rPr>
              <w:t>Комитет по бюджету, финансово-экономическому и налоговому законодательству</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_Toc76556360 \h </w:instrText>
            </w:r>
            <w:r w:rsidR="009630B9" w:rsidRPr="008E3FE3">
              <w:rPr>
                <w:webHidden/>
                <w:sz w:val="24"/>
                <w:szCs w:val="24"/>
              </w:rPr>
            </w:r>
            <w:r w:rsidR="009630B9" w:rsidRPr="008E3FE3">
              <w:rPr>
                <w:webHidden/>
                <w:sz w:val="24"/>
                <w:szCs w:val="24"/>
              </w:rPr>
              <w:fldChar w:fldCharType="separate"/>
            </w:r>
            <w:r w:rsidR="00D65842">
              <w:rPr>
                <w:webHidden/>
                <w:sz w:val="24"/>
                <w:szCs w:val="24"/>
              </w:rPr>
              <w:t>18</w:t>
            </w:r>
            <w:r>
              <w:rPr>
                <w:webHidden/>
                <w:sz w:val="24"/>
                <w:szCs w:val="24"/>
              </w:rPr>
              <w:t>3</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1" w:history="1">
            <w:r w:rsidR="009630B9" w:rsidRPr="008E3FE3">
              <w:rPr>
                <w:rStyle w:val="a4"/>
                <w:sz w:val="24"/>
                <w:szCs w:val="24"/>
              </w:rPr>
              <w:t>Комитет по социально-культурному законодательству</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_Toc76556361 \h </w:instrText>
            </w:r>
            <w:r w:rsidR="009630B9" w:rsidRPr="008E3FE3">
              <w:rPr>
                <w:webHidden/>
                <w:sz w:val="24"/>
                <w:szCs w:val="24"/>
              </w:rPr>
            </w:r>
            <w:r w:rsidR="009630B9" w:rsidRPr="008E3FE3">
              <w:rPr>
                <w:webHidden/>
                <w:sz w:val="24"/>
                <w:szCs w:val="24"/>
              </w:rPr>
              <w:fldChar w:fldCharType="separate"/>
            </w:r>
            <w:r w:rsidR="00D65842">
              <w:rPr>
                <w:webHidden/>
                <w:sz w:val="24"/>
                <w:szCs w:val="24"/>
              </w:rPr>
              <w:t>18</w:t>
            </w:r>
            <w:r>
              <w:rPr>
                <w:webHidden/>
                <w:sz w:val="24"/>
                <w:szCs w:val="24"/>
              </w:rPr>
              <w:t>7</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2" w:history="1">
            <w:r w:rsidR="009630B9" w:rsidRPr="008E3FE3">
              <w:rPr>
                <w:rStyle w:val="a4"/>
                <w:sz w:val="24"/>
                <w:szCs w:val="24"/>
              </w:rPr>
              <w:t>Комитет по здравоохранению и социальной защите</w:t>
            </w:r>
            <w:r w:rsidR="009630B9" w:rsidRPr="008E3FE3">
              <w:rPr>
                <w:webHidden/>
                <w:sz w:val="24"/>
                <w:szCs w:val="24"/>
              </w:rPr>
              <w:tab/>
            </w:r>
            <w:r>
              <w:rPr>
                <w:webHidden/>
                <w:sz w:val="24"/>
                <w:szCs w:val="24"/>
              </w:rPr>
              <w:t>200</w:t>
            </w:r>
          </w:hyperlink>
        </w:p>
        <w:p w:rsidR="009630B9" w:rsidRPr="008E3FE3" w:rsidRDefault="00D66344">
          <w:pPr>
            <w:pStyle w:val="21"/>
            <w:tabs>
              <w:tab w:val="right" w:leader="dot" w:pos="9345"/>
            </w:tabs>
            <w:rPr>
              <w:sz w:val="24"/>
              <w:szCs w:val="24"/>
              <w:lang w:eastAsia="ru-RU"/>
            </w:rPr>
          </w:pPr>
          <w:hyperlink w:anchor="_Toc76556363" w:history="1">
            <w:r w:rsidR="009630B9" w:rsidRPr="008E3FE3">
              <w:rPr>
                <w:rStyle w:val="a4"/>
                <w:sz w:val="24"/>
                <w:szCs w:val="24"/>
              </w:rPr>
              <w:t>Комитет по собственности и экономической политике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_Toc76556363 \h </w:instrText>
            </w:r>
            <w:r w:rsidR="009630B9" w:rsidRPr="008E3FE3">
              <w:rPr>
                <w:webHidden/>
                <w:sz w:val="24"/>
                <w:szCs w:val="24"/>
              </w:rPr>
            </w:r>
            <w:r w:rsidR="009630B9" w:rsidRPr="008E3FE3">
              <w:rPr>
                <w:webHidden/>
                <w:sz w:val="24"/>
                <w:szCs w:val="24"/>
              </w:rPr>
              <w:fldChar w:fldCharType="separate"/>
            </w:r>
            <w:r w:rsidR="00D65842">
              <w:rPr>
                <w:webHidden/>
                <w:sz w:val="24"/>
                <w:szCs w:val="24"/>
              </w:rPr>
              <w:t>211</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4" w:history="1">
            <w:r w:rsidR="009630B9" w:rsidRPr="008E3FE3">
              <w:rPr>
                <w:rStyle w:val="a4"/>
                <w:sz w:val="24"/>
                <w:szCs w:val="24"/>
              </w:rPr>
              <w:t>Комитет по законодательству о природопользовании, экологии и сельском хозяйстве</w:t>
            </w:r>
            <w:r w:rsidR="00C41462">
              <w:rPr>
                <w:rStyle w:val="a4"/>
                <w:sz w:val="24"/>
                <w:szCs w:val="24"/>
              </w:rPr>
              <w:t>….</w:t>
            </w:r>
            <w:r w:rsidR="009630B9" w:rsidRPr="008E3FE3">
              <w:rPr>
                <w:webHidden/>
                <w:sz w:val="24"/>
                <w:szCs w:val="24"/>
              </w:rPr>
              <w:tab/>
            </w:r>
            <w:r w:rsidR="00C41462">
              <w:rPr>
                <w:webHidden/>
                <w:sz w:val="24"/>
                <w:szCs w:val="24"/>
              </w:rPr>
              <w:t>.</w:t>
            </w:r>
            <w:r w:rsidR="009630B9" w:rsidRPr="008E3FE3">
              <w:rPr>
                <w:webHidden/>
                <w:sz w:val="24"/>
                <w:szCs w:val="24"/>
              </w:rPr>
              <w:fldChar w:fldCharType="begin"/>
            </w:r>
            <w:r w:rsidR="009630B9" w:rsidRPr="008E3FE3">
              <w:rPr>
                <w:webHidden/>
                <w:sz w:val="24"/>
                <w:szCs w:val="24"/>
              </w:rPr>
              <w:instrText xml:space="preserve"> PAGEREF _Toc76556364 \h </w:instrText>
            </w:r>
            <w:r w:rsidR="009630B9" w:rsidRPr="008E3FE3">
              <w:rPr>
                <w:webHidden/>
                <w:sz w:val="24"/>
                <w:szCs w:val="24"/>
              </w:rPr>
            </w:r>
            <w:r w:rsidR="009630B9" w:rsidRPr="008E3FE3">
              <w:rPr>
                <w:webHidden/>
                <w:sz w:val="24"/>
                <w:szCs w:val="24"/>
              </w:rPr>
              <w:fldChar w:fldCharType="separate"/>
            </w:r>
            <w:r w:rsidR="00D65842">
              <w:rPr>
                <w:webHidden/>
                <w:sz w:val="24"/>
                <w:szCs w:val="24"/>
              </w:rPr>
              <w:t>21</w:t>
            </w:r>
            <w:r>
              <w:rPr>
                <w:webHidden/>
                <w:sz w:val="24"/>
                <w:szCs w:val="24"/>
              </w:rPr>
              <w:t>6</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5" w:history="1">
            <w:r w:rsidR="009630B9" w:rsidRPr="008E3FE3">
              <w:rPr>
                <w:rStyle w:val="a4"/>
                <w:sz w:val="24"/>
                <w:szCs w:val="24"/>
              </w:rPr>
              <w:t>Комиссия по Регламенту, депутатской этике, информационной политике и связям с общественными объединениями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_Toc76556365 \h </w:instrText>
            </w:r>
            <w:r w:rsidR="009630B9" w:rsidRPr="008E3FE3">
              <w:rPr>
                <w:webHidden/>
                <w:sz w:val="24"/>
                <w:szCs w:val="24"/>
              </w:rPr>
            </w:r>
            <w:r w:rsidR="009630B9" w:rsidRPr="008E3FE3">
              <w:rPr>
                <w:webHidden/>
                <w:sz w:val="24"/>
                <w:szCs w:val="24"/>
              </w:rPr>
              <w:fldChar w:fldCharType="separate"/>
            </w:r>
            <w:r w:rsidR="00D65842">
              <w:rPr>
                <w:webHidden/>
                <w:sz w:val="24"/>
                <w:szCs w:val="24"/>
              </w:rPr>
              <w:t>21</w:t>
            </w:r>
            <w:r>
              <w:rPr>
                <w:webHidden/>
                <w:sz w:val="24"/>
                <w:szCs w:val="24"/>
              </w:rPr>
              <w:t>8</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6" w:history="1">
            <w:r w:rsidR="009630B9" w:rsidRPr="008E3FE3">
              <w:rPr>
                <w:rStyle w:val="a4"/>
                <w:sz w:val="24"/>
                <w:szCs w:val="24"/>
              </w:rPr>
              <w:t>Комиссия по контрольной деятельности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_Toc76556366 \h </w:instrText>
            </w:r>
            <w:r w:rsidR="009630B9" w:rsidRPr="008E3FE3">
              <w:rPr>
                <w:webHidden/>
                <w:sz w:val="24"/>
                <w:szCs w:val="24"/>
              </w:rPr>
            </w:r>
            <w:r w:rsidR="009630B9" w:rsidRPr="008E3FE3">
              <w:rPr>
                <w:webHidden/>
                <w:sz w:val="24"/>
                <w:szCs w:val="24"/>
              </w:rPr>
              <w:fldChar w:fldCharType="separate"/>
            </w:r>
            <w:r w:rsidR="00D65842">
              <w:rPr>
                <w:webHidden/>
                <w:sz w:val="24"/>
                <w:szCs w:val="24"/>
              </w:rPr>
              <w:t>22</w:t>
            </w:r>
            <w:r>
              <w:rPr>
                <w:webHidden/>
                <w:sz w:val="24"/>
                <w:szCs w:val="24"/>
              </w:rPr>
              <w:t>3</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7" w:history="1">
            <w:r w:rsidR="009630B9" w:rsidRPr="008E3FE3">
              <w:rPr>
                <w:rStyle w:val="a4"/>
                <w:i/>
                <w:sz w:val="24"/>
                <w:szCs w:val="24"/>
              </w:rPr>
              <w:t xml:space="preserve">Приложение 2. </w:t>
            </w:r>
            <w:r w:rsidR="009630B9" w:rsidRPr="008E3FE3">
              <w:rPr>
                <w:rStyle w:val="a4"/>
                <w:sz w:val="24"/>
                <w:szCs w:val="24"/>
              </w:rPr>
              <w:t>Информация о законодательных инициативах, поступивших в Законодательное Собрание Иркутской области, и рассмотренных в первом полугодии 2021 года (по субъектам, обладающим правом законодательной инициативы)</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_Toc76556367 \h </w:instrText>
            </w:r>
            <w:r w:rsidR="009630B9" w:rsidRPr="008E3FE3">
              <w:rPr>
                <w:webHidden/>
                <w:sz w:val="24"/>
                <w:szCs w:val="24"/>
              </w:rPr>
            </w:r>
            <w:r w:rsidR="009630B9" w:rsidRPr="008E3FE3">
              <w:rPr>
                <w:webHidden/>
                <w:sz w:val="24"/>
                <w:szCs w:val="24"/>
              </w:rPr>
              <w:fldChar w:fldCharType="separate"/>
            </w:r>
            <w:r w:rsidR="00D65842">
              <w:rPr>
                <w:webHidden/>
                <w:sz w:val="24"/>
                <w:szCs w:val="24"/>
              </w:rPr>
              <w:t>24</w:t>
            </w:r>
            <w:r>
              <w:rPr>
                <w:webHidden/>
                <w:sz w:val="24"/>
                <w:szCs w:val="24"/>
              </w:rPr>
              <w:t>3</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8" w:history="1">
            <w:r w:rsidR="009630B9" w:rsidRPr="008E3FE3">
              <w:rPr>
                <w:rStyle w:val="a4"/>
                <w:i/>
                <w:sz w:val="24"/>
                <w:szCs w:val="24"/>
              </w:rPr>
              <w:t>Приложение 3.</w:t>
            </w:r>
            <w:r w:rsidR="009630B9" w:rsidRPr="008E3FE3">
              <w:rPr>
                <w:rStyle w:val="a4"/>
                <w:sz w:val="24"/>
                <w:szCs w:val="24"/>
              </w:rPr>
              <w:t xml:space="preserve"> 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_Toc76556368 \h </w:instrText>
            </w:r>
            <w:r w:rsidR="009630B9" w:rsidRPr="008E3FE3">
              <w:rPr>
                <w:webHidden/>
                <w:sz w:val="24"/>
                <w:szCs w:val="24"/>
              </w:rPr>
            </w:r>
            <w:r w:rsidR="009630B9" w:rsidRPr="008E3FE3">
              <w:rPr>
                <w:webHidden/>
                <w:sz w:val="24"/>
                <w:szCs w:val="24"/>
              </w:rPr>
              <w:fldChar w:fldCharType="separate"/>
            </w:r>
            <w:r w:rsidR="00D65842">
              <w:rPr>
                <w:webHidden/>
                <w:sz w:val="24"/>
                <w:szCs w:val="24"/>
              </w:rPr>
              <w:t>24</w:t>
            </w:r>
            <w:r>
              <w:rPr>
                <w:webHidden/>
                <w:sz w:val="24"/>
                <w:szCs w:val="24"/>
              </w:rPr>
              <w:t>7</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69" w:history="1">
            <w:r w:rsidR="009630B9" w:rsidRPr="008E3FE3">
              <w:rPr>
                <w:rStyle w:val="a4"/>
                <w:i/>
                <w:sz w:val="24"/>
                <w:szCs w:val="24"/>
              </w:rPr>
              <w:t>Приложение 4.</w:t>
            </w:r>
            <w:r w:rsidR="009630B9" w:rsidRPr="008E3FE3">
              <w:rPr>
                <w:rStyle w:val="a4"/>
                <w:sz w:val="24"/>
                <w:szCs w:val="24"/>
              </w:rPr>
              <w:t xml:space="preserve"> Информация об участии Законодательного Собрания Иркутской области в судебных заседаниях</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_Toc76556369 \h </w:instrText>
            </w:r>
            <w:r w:rsidR="009630B9" w:rsidRPr="008E3FE3">
              <w:rPr>
                <w:webHidden/>
                <w:sz w:val="24"/>
                <w:szCs w:val="24"/>
              </w:rPr>
            </w:r>
            <w:r w:rsidR="009630B9" w:rsidRPr="008E3FE3">
              <w:rPr>
                <w:webHidden/>
                <w:sz w:val="24"/>
                <w:szCs w:val="24"/>
              </w:rPr>
              <w:fldChar w:fldCharType="separate"/>
            </w:r>
            <w:r w:rsidR="00D65842">
              <w:rPr>
                <w:webHidden/>
                <w:sz w:val="24"/>
                <w:szCs w:val="24"/>
              </w:rPr>
              <w:t>24</w:t>
            </w:r>
            <w:r>
              <w:rPr>
                <w:webHidden/>
                <w:sz w:val="24"/>
                <w:szCs w:val="24"/>
              </w:rPr>
              <w:t>7</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0" w:history="1">
            <w:r w:rsidR="009630B9" w:rsidRPr="008E3FE3">
              <w:rPr>
                <w:rStyle w:val="a4"/>
                <w:i/>
                <w:sz w:val="24"/>
                <w:szCs w:val="24"/>
              </w:rPr>
              <w:t>Приложение 5.</w:t>
            </w:r>
            <w:r w:rsidR="009630B9" w:rsidRPr="008E3FE3">
              <w:rPr>
                <w:rStyle w:val="a4"/>
                <w:sz w:val="24"/>
                <w:szCs w:val="24"/>
              </w:rPr>
              <w:t xml:space="preserve"> Информация о результатах рассмотрения протестов и представлений прокуратуры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_Toc76556370 \h </w:instrText>
            </w:r>
            <w:r w:rsidR="009630B9" w:rsidRPr="008E3FE3">
              <w:rPr>
                <w:webHidden/>
                <w:sz w:val="24"/>
                <w:szCs w:val="24"/>
              </w:rPr>
            </w:r>
            <w:r w:rsidR="009630B9" w:rsidRPr="008E3FE3">
              <w:rPr>
                <w:webHidden/>
                <w:sz w:val="24"/>
                <w:szCs w:val="24"/>
              </w:rPr>
              <w:fldChar w:fldCharType="separate"/>
            </w:r>
            <w:r w:rsidR="00D65842">
              <w:rPr>
                <w:webHidden/>
                <w:sz w:val="24"/>
                <w:szCs w:val="24"/>
              </w:rPr>
              <w:t>24</w:t>
            </w:r>
            <w:r>
              <w:rPr>
                <w:webHidden/>
                <w:sz w:val="24"/>
                <w:szCs w:val="24"/>
              </w:rPr>
              <w:t>7</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1" w:history="1">
            <w:r w:rsidR="009630B9" w:rsidRPr="008E3FE3">
              <w:rPr>
                <w:rStyle w:val="a4"/>
                <w:i/>
                <w:sz w:val="24"/>
                <w:szCs w:val="24"/>
              </w:rPr>
              <w:t>Приложение 6.</w:t>
            </w:r>
            <w:r w:rsidR="009630B9" w:rsidRPr="008E3FE3">
              <w:rPr>
                <w:rStyle w:val="a4"/>
                <w:sz w:val="24"/>
                <w:szCs w:val="24"/>
              </w:rPr>
              <w:t xml:space="preserve"> Информация о парламентских (депутатских) запросах</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_Toc76556371 \h </w:instrText>
            </w:r>
            <w:r w:rsidR="009630B9" w:rsidRPr="008E3FE3">
              <w:rPr>
                <w:webHidden/>
                <w:sz w:val="24"/>
                <w:szCs w:val="24"/>
              </w:rPr>
            </w:r>
            <w:r w:rsidR="009630B9" w:rsidRPr="008E3FE3">
              <w:rPr>
                <w:webHidden/>
                <w:sz w:val="24"/>
                <w:szCs w:val="24"/>
              </w:rPr>
              <w:fldChar w:fldCharType="separate"/>
            </w:r>
            <w:r w:rsidR="00D65842">
              <w:rPr>
                <w:webHidden/>
                <w:sz w:val="24"/>
                <w:szCs w:val="24"/>
              </w:rPr>
              <w:t>24</w:t>
            </w:r>
            <w:r>
              <w:rPr>
                <w:webHidden/>
                <w:sz w:val="24"/>
                <w:szCs w:val="24"/>
              </w:rPr>
              <w:t>9</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2" w:history="1">
            <w:r w:rsidR="009630B9" w:rsidRPr="008E3FE3">
              <w:rPr>
                <w:rStyle w:val="a4"/>
                <w:i/>
                <w:sz w:val="24"/>
                <w:szCs w:val="24"/>
              </w:rPr>
              <w:t>Приложение 7.</w:t>
            </w:r>
            <w:r w:rsidR="009630B9" w:rsidRPr="008E3FE3">
              <w:rPr>
                <w:rStyle w:val="a4"/>
                <w:sz w:val="24"/>
                <w:szCs w:val="24"/>
              </w:rPr>
              <w:t xml:space="preserve"> Информация о протокольных поручениях</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_Toc76556372 \h </w:instrText>
            </w:r>
            <w:r w:rsidR="009630B9" w:rsidRPr="008E3FE3">
              <w:rPr>
                <w:webHidden/>
                <w:sz w:val="24"/>
                <w:szCs w:val="24"/>
              </w:rPr>
            </w:r>
            <w:r w:rsidR="009630B9" w:rsidRPr="008E3FE3">
              <w:rPr>
                <w:webHidden/>
                <w:sz w:val="24"/>
                <w:szCs w:val="24"/>
              </w:rPr>
              <w:fldChar w:fldCharType="separate"/>
            </w:r>
            <w:r w:rsidR="00D65842">
              <w:rPr>
                <w:webHidden/>
                <w:sz w:val="24"/>
                <w:szCs w:val="24"/>
              </w:rPr>
              <w:t>25</w:t>
            </w:r>
            <w:r>
              <w:rPr>
                <w:webHidden/>
                <w:sz w:val="24"/>
                <w:szCs w:val="24"/>
              </w:rPr>
              <w:t>3</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3" w:history="1">
            <w:r w:rsidR="009630B9" w:rsidRPr="008E3FE3">
              <w:rPr>
                <w:rStyle w:val="a4"/>
                <w:i/>
                <w:sz w:val="24"/>
                <w:szCs w:val="24"/>
              </w:rPr>
              <w:t>Приложение 8.</w:t>
            </w:r>
            <w:r w:rsidR="009630B9" w:rsidRPr="008E3FE3">
              <w:rPr>
                <w:rStyle w:val="a4"/>
                <w:sz w:val="24"/>
                <w:szCs w:val="24"/>
              </w:rPr>
              <w:t xml:space="preserve"> Информация об исполнении плана законопроектных работ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_Toc76556373 \h </w:instrText>
            </w:r>
            <w:r w:rsidR="009630B9" w:rsidRPr="008E3FE3">
              <w:rPr>
                <w:webHidden/>
                <w:sz w:val="24"/>
                <w:szCs w:val="24"/>
              </w:rPr>
            </w:r>
            <w:r w:rsidR="009630B9" w:rsidRPr="008E3FE3">
              <w:rPr>
                <w:webHidden/>
                <w:sz w:val="24"/>
                <w:szCs w:val="24"/>
              </w:rPr>
              <w:fldChar w:fldCharType="separate"/>
            </w:r>
            <w:r w:rsidR="00D65842">
              <w:rPr>
                <w:webHidden/>
                <w:sz w:val="24"/>
                <w:szCs w:val="24"/>
              </w:rPr>
              <w:t>25</w:t>
            </w:r>
            <w:r>
              <w:rPr>
                <w:webHidden/>
                <w:sz w:val="24"/>
                <w:szCs w:val="24"/>
              </w:rPr>
              <w:t>5</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4" w:history="1">
            <w:r w:rsidR="009630B9" w:rsidRPr="008E3FE3">
              <w:rPr>
                <w:rStyle w:val="a4"/>
                <w:i/>
                <w:sz w:val="24"/>
                <w:szCs w:val="24"/>
              </w:rPr>
              <w:t>Приложение 9.</w:t>
            </w:r>
            <w:r w:rsidR="009630B9" w:rsidRPr="008E3FE3">
              <w:rPr>
                <w:rStyle w:val="a4"/>
                <w:sz w:val="24"/>
                <w:szCs w:val="24"/>
              </w:rPr>
              <w:t xml:space="preserve"> Информация об исполнении плана работы Законодательного Собрания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_Toc76556374 \h </w:instrText>
            </w:r>
            <w:r w:rsidR="009630B9" w:rsidRPr="008E3FE3">
              <w:rPr>
                <w:webHidden/>
                <w:sz w:val="24"/>
                <w:szCs w:val="24"/>
              </w:rPr>
            </w:r>
            <w:r w:rsidR="009630B9" w:rsidRPr="008E3FE3">
              <w:rPr>
                <w:webHidden/>
                <w:sz w:val="24"/>
                <w:szCs w:val="24"/>
              </w:rPr>
              <w:fldChar w:fldCharType="separate"/>
            </w:r>
            <w:r w:rsidR="00D65842">
              <w:rPr>
                <w:webHidden/>
                <w:sz w:val="24"/>
                <w:szCs w:val="24"/>
              </w:rPr>
              <w:t>25</w:t>
            </w:r>
            <w:r>
              <w:rPr>
                <w:webHidden/>
                <w:sz w:val="24"/>
                <w:szCs w:val="24"/>
              </w:rPr>
              <w:t>8</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5" w:history="1">
            <w:r w:rsidR="009630B9" w:rsidRPr="008E3FE3">
              <w:rPr>
                <w:rStyle w:val="a4"/>
                <w:i/>
                <w:sz w:val="24"/>
                <w:szCs w:val="24"/>
              </w:rPr>
              <w:t>Приложение 10.</w:t>
            </w:r>
            <w:r w:rsidR="009630B9" w:rsidRPr="008E3FE3">
              <w:rPr>
                <w:rStyle w:val="a4"/>
                <w:sz w:val="24"/>
                <w:szCs w:val="24"/>
              </w:rPr>
              <w:t xml:space="preserve"> Информация об участии депутатов Законодательного Собрания Иркутской области в работе постоянных комитетов, постоянных комиссий и сессий Законодательного Собрания Иркутской области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_Toc76556375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2</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6" w:history="1">
            <w:r w:rsidR="009630B9" w:rsidRPr="008E3FE3">
              <w:rPr>
                <w:rStyle w:val="a4"/>
                <w:sz w:val="24"/>
                <w:szCs w:val="24"/>
              </w:rPr>
              <w:t>Комитет по законодательству о государственном строительстве области и местном самоуправлении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_Toc76556376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2</w:t>
            </w:r>
            <w:r w:rsidR="009630B9" w:rsidRPr="008E3FE3">
              <w:rPr>
                <w:webHidden/>
                <w:sz w:val="24"/>
                <w:szCs w:val="24"/>
              </w:rPr>
              <w:fldChar w:fldCharType="end"/>
            </w:r>
          </w:hyperlink>
        </w:p>
        <w:p w:rsidR="009630B9" w:rsidRPr="00D66344" w:rsidRDefault="00D66344">
          <w:pPr>
            <w:pStyle w:val="21"/>
            <w:tabs>
              <w:tab w:val="right" w:leader="dot" w:pos="9345"/>
            </w:tabs>
            <w:rPr>
              <w:sz w:val="24"/>
              <w:szCs w:val="24"/>
              <w:lang w:eastAsia="ru-RU"/>
            </w:rPr>
          </w:pPr>
          <w:hyperlink w:anchor="_Toc76556377" w:history="1">
            <w:r w:rsidR="009630B9" w:rsidRPr="008E3FE3">
              <w:rPr>
                <w:rStyle w:val="a4"/>
                <w:sz w:val="24"/>
                <w:szCs w:val="24"/>
              </w:rPr>
              <w:t>Комитет по бюджету, ценообразованию, финансово-экономическому</w:t>
            </w:r>
          </w:hyperlink>
        </w:p>
        <w:p w:rsidR="009630B9" w:rsidRPr="008E3FE3" w:rsidRDefault="00D66344">
          <w:pPr>
            <w:pStyle w:val="21"/>
            <w:tabs>
              <w:tab w:val="right" w:leader="dot" w:pos="9345"/>
            </w:tabs>
            <w:rPr>
              <w:sz w:val="24"/>
              <w:szCs w:val="24"/>
              <w:lang w:eastAsia="ru-RU"/>
            </w:rPr>
          </w:pPr>
          <w:hyperlink w:anchor="_Toc76556378" w:history="1">
            <w:r w:rsidR="009630B9" w:rsidRPr="008E3FE3">
              <w:rPr>
                <w:rStyle w:val="a4"/>
                <w:sz w:val="24"/>
                <w:szCs w:val="24"/>
              </w:rPr>
              <w:t>и налоговому законодательству</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_Toc76556378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2</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79" w:history="1">
            <w:r w:rsidR="009630B9" w:rsidRPr="008E3FE3">
              <w:rPr>
                <w:rStyle w:val="a4"/>
                <w:sz w:val="24"/>
                <w:szCs w:val="24"/>
              </w:rPr>
              <w:t>Комитет по здравоохранению и социальной защите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_Toc76556379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sidR="009630B9" w:rsidRPr="008E3FE3">
              <w:rPr>
                <w:webHidden/>
                <w:sz w:val="24"/>
                <w:szCs w:val="24"/>
              </w:rPr>
              <w:fldChar w:fldCharType="end"/>
            </w:r>
          </w:hyperlink>
          <w:r>
            <w:rPr>
              <w:sz w:val="24"/>
              <w:szCs w:val="24"/>
            </w:rPr>
            <w:t>3</w:t>
          </w:r>
        </w:p>
        <w:p w:rsidR="009630B9" w:rsidRPr="008E3FE3" w:rsidRDefault="00D66344">
          <w:pPr>
            <w:pStyle w:val="21"/>
            <w:tabs>
              <w:tab w:val="right" w:leader="dot" w:pos="9345"/>
            </w:tabs>
            <w:rPr>
              <w:sz w:val="24"/>
              <w:szCs w:val="24"/>
              <w:lang w:eastAsia="ru-RU"/>
            </w:rPr>
          </w:pPr>
          <w:hyperlink w:anchor="_Toc76556380" w:history="1">
            <w:r w:rsidR="009630B9" w:rsidRPr="008E3FE3">
              <w:rPr>
                <w:rStyle w:val="a4"/>
                <w:sz w:val="24"/>
                <w:szCs w:val="24"/>
              </w:rPr>
              <w:t>Комитет по социально – культурному законодательству</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_Toc76556380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3</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81" w:history="1">
            <w:r w:rsidR="009630B9" w:rsidRPr="008E3FE3">
              <w:rPr>
                <w:rStyle w:val="a4"/>
                <w:sz w:val="24"/>
                <w:szCs w:val="24"/>
              </w:rPr>
              <w:t>Комитет по собственности и экономической политике</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_Toc76556381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4</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82" w:history="1">
            <w:r w:rsidR="009630B9" w:rsidRPr="008E3FE3">
              <w:rPr>
                <w:rStyle w:val="a4"/>
                <w:sz w:val="24"/>
                <w:szCs w:val="24"/>
              </w:rPr>
              <w:t>Комитет по законодательству о природопользовании, экологии и сельском хозяйстве</w:t>
            </w:r>
            <w:r>
              <w:rPr>
                <w:rStyle w:val="a4"/>
                <w:sz w:val="24"/>
                <w:szCs w:val="24"/>
              </w:rPr>
              <w:t xml:space="preserve">… </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_Toc76556382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4</w:t>
            </w:r>
            <w:r w:rsidR="009630B9" w:rsidRPr="008E3FE3">
              <w:rPr>
                <w:webHidden/>
                <w:sz w:val="24"/>
                <w:szCs w:val="24"/>
              </w:rPr>
              <w:fldChar w:fldCharType="end"/>
            </w:r>
          </w:hyperlink>
        </w:p>
        <w:p w:rsidR="009630B9" w:rsidRPr="008E3FE3" w:rsidRDefault="00D66344">
          <w:pPr>
            <w:pStyle w:val="21"/>
            <w:tabs>
              <w:tab w:val="right" w:leader="dot" w:pos="9345"/>
            </w:tabs>
            <w:rPr>
              <w:sz w:val="24"/>
              <w:szCs w:val="24"/>
              <w:lang w:eastAsia="ru-RU"/>
            </w:rPr>
          </w:pPr>
          <w:hyperlink w:anchor="_Toc76556383" w:history="1">
            <w:r w:rsidR="009630B9" w:rsidRPr="008E3FE3">
              <w:rPr>
                <w:rStyle w:val="a4"/>
                <w:sz w:val="24"/>
                <w:szCs w:val="24"/>
              </w:rPr>
              <w:t>Комиссия по Регламенту, депутатской этике, информационной политике и связям с общественными объединениями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_Toc76556383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5</w:t>
            </w:r>
            <w:r w:rsidR="009630B9" w:rsidRPr="008E3FE3">
              <w:rPr>
                <w:webHidden/>
                <w:sz w:val="24"/>
                <w:szCs w:val="24"/>
              </w:rPr>
              <w:fldChar w:fldCharType="end"/>
            </w:r>
          </w:hyperlink>
        </w:p>
        <w:p w:rsidR="009630B9" w:rsidRPr="008E3FE3" w:rsidRDefault="00D66344">
          <w:pPr>
            <w:pStyle w:val="21"/>
            <w:tabs>
              <w:tab w:val="right" w:leader="dot" w:pos="9345"/>
            </w:tabs>
            <w:rPr>
              <w:sz w:val="22"/>
              <w:szCs w:val="22"/>
              <w:lang w:eastAsia="ru-RU"/>
            </w:rPr>
          </w:pPr>
          <w:hyperlink w:anchor="_Toc76556384" w:history="1">
            <w:r w:rsidR="009630B9" w:rsidRPr="008E3FE3">
              <w:rPr>
                <w:rStyle w:val="a4"/>
                <w:sz w:val="24"/>
                <w:szCs w:val="24"/>
              </w:rPr>
              <w:t>Комиссия по контрольной деятельности</w:t>
            </w:r>
            <w:r w:rsidR="009630B9" w:rsidRPr="008E3FE3">
              <w:rPr>
                <w:webHidden/>
                <w:sz w:val="24"/>
                <w:szCs w:val="24"/>
              </w:rPr>
              <w:tab/>
            </w:r>
            <w:r w:rsidR="009630B9" w:rsidRPr="008E3FE3">
              <w:rPr>
                <w:webHidden/>
                <w:sz w:val="24"/>
                <w:szCs w:val="24"/>
              </w:rPr>
              <w:fldChar w:fldCharType="begin"/>
            </w:r>
            <w:r w:rsidR="009630B9" w:rsidRPr="008E3FE3">
              <w:rPr>
                <w:webHidden/>
                <w:sz w:val="24"/>
                <w:szCs w:val="24"/>
              </w:rPr>
              <w:instrText xml:space="preserve"> PAGEREF _Toc76556384 \h </w:instrText>
            </w:r>
            <w:r w:rsidR="009630B9" w:rsidRPr="008E3FE3">
              <w:rPr>
                <w:webHidden/>
                <w:sz w:val="24"/>
                <w:szCs w:val="24"/>
              </w:rPr>
            </w:r>
            <w:r w:rsidR="009630B9" w:rsidRPr="008E3FE3">
              <w:rPr>
                <w:webHidden/>
                <w:sz w:val="24"/>
                <w:szCs w:val="24"/>
              </w:rPr>
              <w:fldChar w:fldCharType="separate"/>
            </w:r>
            <w:r w:rsidR="00D65842">
              <w:rPr>
                <w:webHidden/>
                <w:sz w:val="24"/>
                <w:szCs w:val="24"/>
              </w:rPr>
              <w:t>26</w:t>
            </w:r>
            <w:r>
              <w:rPr>
                <w:webHidden/>
                <w:sz w:val="24"/>
                <w:szCs w:val="24"/>
              </w:rPr>
              <w:t>6</w:t>
            </w:r>
            <w:bookmarkStart w:id="0" w:name="_GoBack"/>
            <w:bookmarkEnd w:id="0"/>
            <w:r w:rsidR="009630B9" w:rsidRPr="008E3FE3">
              <w:rPr>
                <w:webHidden/>
                <w:sz w:val="24"/>
                <w:szCs w:val="24"/>
              </w:rPr>
              <w:fldChar w:fldCharType="end"/>
            </w:r>
          </w:hyperlink>
        </w:p>
        <w:p w:rsidR="00096493" w:rsidRPr="008E3FE3" w:rsidRDefault="00096493" w:rsidP="003E5DDA">
          <w:pPr>
            <w:pStyle w:val="21"/>
            <w:tabs>
              <w:tab w:val="right" w:leader="dot" w:pos="9345"/>
            </w:tabs>
          </w:pPr>
          <w:r w:rsidRPr="008E3FE3">
            <w:rPr>
              <w:b/>
              <w:bCs/>
            </w:rPr>
            <w:fldChar w:fldCharType="end"/>
          </w:r>
        </w:p>
      </w:sdtContent>
    </w:sdt>
    <w:p w:rsidR="00096493" w:rsidRPr="008E3FE3" w:rsidRDefault="00096493" w:rsidP="00026029">
      <w:pPr>
        <w:rPr>
          <w:rFonts w:ascii="Times New Roman" w:hAnsi="Times New Roman"/>
          <w:sz w:val="28"/>
          <w:szCs w:val="28"/>
        </w:rPr>
      </w:pPr>
      <w:r w:rsidRPr="008E3FE3">
        <w:rPr>
          <w:rFonts w:ascii="Times New Roman" w:hAnsi="Times New Roman"/>
          <w:sz w:val="28"/>
          <w:szCs w:val="28"/>
        </w:rPr>
        <w:br w:type="page"/>
      </w:r>
    </w:p>
    <w:p w:rsidR="00864A47" w:rsidRPr="00503097" w:rsidRDefault="00986C55" w:rsidP="000F79BE">
      <w:pPr>
        <w:pStyle w:val="1"/>
        <w:ind w:left="284"/>
        <w:jc w:val="center"/>
        <w:rPr>
          <w:rFonts w:ascii="Times New Roman" w:hAnsi="Times New Roman"/>
          <w:sz w:val="28"/>
          <w:szCs w:val="28"/>
        </w:rPr>
      </w:pPr>
      <w:bookmarkStart w:id="1" w:name="_Toc76556326"/>
      <w:r w:rsidRPr="00503097">
        <w:rPr>
          <w:rFonts w:ascii="Times New Roman" w:hAnsi="Times New Roman"/>
          <w:sz w:val="28"/>
          <w:szCs w:val="28"/>
        </w:rPr>
        <w:lastRenderedPageBreak/>
        <w:t>Основные показатели деятельности Законодательного Собрания Иркутской области за</w:t>
      </w:r>
      <w:r w:rsidR="000B3622" w:rsidRPr="00503097">
        <w:rPr>
          <w:rFonts w:ascii="Times New Roman" w:hAnsi="Times New Roman"/>
          <w:sz w:val="28"/>
          <w:szCs w:val="28"/>
        </w:rPr>
        <w:t xml:space="preserve"> 1-е полугодие</w:t>
      </w:r>
      <w:r w:rsidRPr="00503097">
        <w:rPr>
          <w:rFonts w:ascii="Times New Roman" w:hAnsi="Times New Roman"/>
          <w:sz w:val="28"/>
          <w:szCs w:val="28"/>
        </w:rPr>
        <w:t xml:space="preserve"> 20</w:t>
      </w:r>
      <w:r w:rsidR="00A1214C" w:rsidRPr="00503097">
        <w:rPr>
          <w:rFonts w:ascii="Times New Roman" w:hAnsi="Times New Roman"/>
          <w:sz w:val="28"/>
          <w:szCs w:val="28"/>
        </w:rPr>
        <w:t>2</w:t>
      </w:r>
      <w:r w:rsidR="000B3622" w:rsidRPr="00503097">
        <w:rPr>
          <w:rFonts w:ascii="Times New Roman" w:hAnsi="Times New Roman"/>
          <w:sz w:val="28"/>
          <w:szCs w:val="28"/>
        </w:rPr>
        <w:t>1</w:t>
      </w:r>
      <w:r w:rsidRPr="00503097">
        <w:rPr>
          <w:rFonts w:ascii="Times New Roman" w:hAnsi="Times New Roman"/>
          <w:sz w:val="28"/>
          <w:szCs w:val="28"/>
        </w:rPr>
        <w:t xml:space="preserve"> год</w:t>
      </w:r>
      <w:bookmarkEnd w:id="1"/>
      <w:r w:rsidR="00CE437A" w:rsidRPr="00503097">
        <w:rPr>
          <w:rFonts w:ascii="Times New Roman" w:hAnsi="Times New Roman"/>
          <w:sz w:val="28"/>
          <w:szCs w:val="28"/>
        </w:rPr>
        <w:t>а</w:t>
      </w:r>
    </w:p>
    <w:p w:rsidR="00AF24F4" w:rsidRPr="008E3FE3" w:rsidRDefault="00AF24F4" w:rsidP="00AF24F4">
      <w:pPr>
        <w:jc w:val="center"/>
        <w:rPr>
          <w:rFonts w:ascii="Times New Roman" w:hAnsi="Times New Roman"/>
          <w:sz w:val="28"/>
          <w:szCs w:val="28"/>
        </w:rPr>
      </w:pPr>
    </w:p>
    <w:p w:rsidR="00AF24F4" w:rsidRPr="008E3FE3" w:rsidRDefault="00AF24F4" w:rsidP="00AF24F4">
      <w:pPr>
        <w:ind w:firstLine="709"/>
        <w:jc w:val="both"/>
        <w:rPr>
          <w:rFonts w:ascii="Times New Roman" w:hAnsi="Times New Roman"/>
          <w:sz w:val="28"/>
          <w:szCs w:val="28"/>
        </w:rPr>
      </w:pPr>
      <w:r w:rsidRPr="008E3FE3">
        <w:rPr>
          <w:rFonts w:ascii="Times New Roman" w:hAnsi="Times New Roman"/>
          <w:sz w:val="28"/>
          <w:szCs w:val="28"/>
        </w:rPr>
        <w:t>Всего на 7 сессиях Законодательного Собрания Иркутской области третьего созыва</w:t>
      </w:r>
      <w:r w:rsidR="00657E65">
        <w:rPr>
          <w:rFonts w:ascii="Times New Roman" w:hAnsi="Times New Roman"/>
          <w:sz w:val="28"/>
          <w:szCs w:val="28"/>
        </w:rPr>
        <w:t xml:space="preserve"> (далее – Законодательное Собрание)</w:t>
      </w:r>
      <w:r w:rsidRPr="008E3FE3">
        <w:rPr>
          <w:rFonts w:ascii="Times New Roman" w:hAnsi="Times New Roman"/>
          <w:sz w:val="28"/>
          <w:szCs w:val="28"/>
        </w:rPr>
        <w:t xml:space="preserve"> в </w:t>
      </w:r>
      <w:r w:rsidR="00D65842">
        <w:rPr>
          <w:rFonts w:ascii="Times New Roman" w:hAnsi="Times New Roman"/>
          <w:sz w:val="28"/>
          <w:szCs w:val="28"/>
        </w:rPr>
        <w:t>1-</w:t>
      </w:r>
      <w:r w:rsidRPr="008E3FE3">
        <w:rPr>
          <w:rFonts w:ascii="Times New Roman" w:hAnsi="Times New Roman"/>
          <w:sz w:val="28"/>
          <w:szCs w:val="28"/>
        </w:rPr>
        <w:t xml:space="preserve">м полугодии 2021 года рассмотрено </w:t>
      </w:r>
      <w:r w:rsidRPr="008E3FE3">
        <w:rPr>
          <w:rFonts w:ascii="Times New Roman" w:hAnsi="Times New Roman"/>
          <w:b/>
          <w:sz w:val="28"/>
          <w:szCs w:val="28"/>
        </w:rPr>
        <w:t>206 вопросов</w:t>
      </w:r>
      <w:r w:rsidRPr="008E3FE3">
        <w:rPr>
          <w:rFonts w:ascii="Times New Roman" w:hAnsi="Times New Roman"/>
          <w:sz w:val="28"/>
          <w:szCs w:val="28"/>
        </w:rPr>
        <w:t>.</w:t>
      </w:r>
    </w:p>
    <w:p w:rsidR="00AF24F4" w:rsidRPr="008E3FE3" w:rsidRDefault="00AF24F4" w:rsidP="00AF24F4">
      <w:pPr>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665"/>
      </w:tblGrid>
      <w:tr w:rsidR="00FD3894" w:rsidRPr="008E3FE3" w:rsidTr="008E3FE3">
        <w:trPr>
          <w:trHeight w:val="170"/>
        </w:trPr>
        <w:tc>
          <w:tcPr>
            <w:tcW w:w="4130" w:type="pct"/>
            <w:vMerge w:val="restart"/>
            <w:shd w:val="clear" w:color="auto" w:fill="auto"/>
            <w:vAlign w:val="center"/>
            <w:hideMark/>
          </w:tcPr>
          <w:p w:rsidR="00FD3894" w:rsidRPr="008E3FE3" w:rsidRDefault="00FD389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Рассмотрено и принято законов и законопроектов</w:t>
            </w:r>
            <w:r>
              <w:rPr>
                <w:rFonts w:ascii="Times New Roman" w:hAnsi="Times New Roman"/>
                <w:bCs/>
                <w:color w:val="000000"/>
                <w:sz w:val="28"/>
                <w:szCs w:val="28"/>
                <w:lang w:eastAsia="zh-CN"/>
              </w:rPr>
              <w:t>:</w:t>
            </w:r>
          </w:p>
          <w:p w:rsidR="00FD3894" w:rsidRPr="008E3FE3" w:rsidRDefault="00FD3894" w:rsidP="00AF24F4">
            <w:pPr>
              <w:rPr>
                <w:rFonts w:ascii="Times New Roman" w:hAnsi="Times New Roman"/>
                <w:bCs/>
                <w:color w:val="000000"/>
                <w:sz w:val="28"/>
                <w:szCs w:val="28"/>
                <w:lang w:eastAsia="zh-CN"/>
              </w:rPr>
            </w:pPr>
            <w:r>
              <w:rPr>
                <w:rFonts w:ascii="Times New Roman" w:hAnsi="Times New Roman"/>
                <w:bCs/>
                <w:color w:val="000000"/>
                <w:sz w:val="28"/>
                <w:szCs w:val="28"/>
                <w:lang w:eastAsia="zh-CN"/>
              </w:rPr>
              <w:t>и</w:t>
            </w:r>
            <w:r w:rsidRPr="008E3FE3">
              <w:rPr>
                <w:rFonts w:ascii="Times New Roman" w:hAnsi="Times New Roman"/>
                <w:bCs/>
                <w:color w:val="000000"/>
                <w:sz w:val="28"/>
                <w:szCs w:val="28"/>
                <w:lang w:eastAsia="zh-CN"/>
              </w:rPr>
              <w:t>з них в окончательном чтении</w:t>
            </w:r>
          </w:p>
        </w:tc>
        <w:tc>
          <w:tcPr>
            <w:tcW w:w="870" w:type="pct"/>
            <w:shd w:val="clear" w:color="000000" w:fill="FFFF00"/>
            <w:noWrap/>
            <w:vAlign w:val="center"/>
          </w:tcPr>
          <w:p w:rsidR="00FD3894" w:rsidRPr="008E3FE3" w:rsidRDefault="00FD389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117</w:t>
            </w:r>
          </w:p>
        </w:tc>
      </w:tr>
      <w:tr w:rsidR="00FD3894" w:rsidRPr="008E3FE3" w:rsidTr="008E3FE3">
        <w:trPr>
          <w:trHeight w:val="170"/>
        </w:trPr>
        <w:tc>
          <w:tcPr>
            <w:tcW w:w="4130" w:type="pct"/>
            <w:vMerge/>
            <w:shd w:val="clear" w:color="auto" w:fill="auto"/>
            <w:vAlign w:val="center"/>
            <w:hideMark/>
          </w:tcPr>
          <w:p w:rsidR="00FD3894" w:rsidRPr="008E3FE3" w:rsidRDefault="00FD3894" w:rsidP="00AF24F4">
            <w:pPr>
              <w:rPr>
                <w:rFonts w:ascii="Times New Roman" w:hAnsi="Times New Roman"/>
                <w:bCs/>
                <w:color w:val="000000"/>
                <w:sz w:val="28"/>
                <w:szCs w:val="28"/>
                <w:lang w:eastAsia="zh-CN"/>
              </w:rPr>
            </w:pPr>
          </w:p>
        </w:tc>
        <w:tc>
          <w:tcPr>
            <w:tcW w:w="870" w:type="pct"/>
            <w:shd w:val="clear" w:color="000000" w:fill="FFFF00"/>
            <w:noWrap/>
            <w:vAlign w:val="center"/>
          </w:tcPr>
          <w:p w:rsidR="00FD3894" w:rsidRPr="008E3FE3" w:rsidRDefault="00FD3894" w:rsidP="00D256B2">
            <w:pPr>
              <w:jc w:val="center"/>
              <w:rPr>
                <w:rFonts w:ascii="Times New Roman" w:hAnsi="Times New Roman"/>
                <w:b/>
                <w:bCs/>
                <w:sz w:val="28"/>
                <w:szCs w:val="28"/>
                <w:lang w:eastAsia="zh-CN"/>
              </w:rPr>
            </w:pPr>
            <w:r w:rsidRPr="008E3FE3">
              <w:rPr>
                <w:rFonts w:ascii="Times New Roman" w:hAnsi="Times New Roman"/>
                <w:b/>
                <w:bCs/>
                <w:sz w:val="28"/>
                <w:szCs w:val="28"/>
                <w:lang w:eastAsia="zh-CN"/>
              </w:rPr>
              <w:t>8</w:t>
            </w:r>
            <w:r w:rsidR="00D256B2">
              <w:rPr>
                <w:rFonts w:ascii="Times New Roman" w:hAnsi="Times New Roman"/>
                <w:b/>
                <w:bCs/>
                <w:sz w:val="28"/>
                <w:szCs w:val="28"/>
                <w:lang w:eastAsia="zh-CN"/>
              </w:rPr>
              <w:t>2</w:t>
            </w:r>
          </w:p>
        </w:tc>
      </w:tr>
      <w:tr w:rsidR="00FD3894" w:rsidRPr="008E3FE3" w:rsidTr="008E3FE3">
        <w:trPr>
          <w:trHeight w:val="170"/>
        </w:trPr>
        <w:tc>
          <w:tcPr>
            <w:tcW w:w="4130" w:type="pct"/>
            <w:vMerge w:val="restart"/>
            <w:shd w:val="clear" w:color="auto" w:fill="auto"/>
            <w:vAlign w:val="center"/>
            <w:hideMark/>
          </w:tcPr>
          <w:p w:rsidR="00FD3894" w:rsidRPr="008E3FE3" w:rsidRDefault="00FD389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Принято постановлений</w:t>
            </w:r>
            <w:r>
              <w:rPr>
                <w:rFonts w:ascii="Times New Roman" w:hAnsi="Times New Roman"/>
                <w:bCs/>
                <w:color w:val="000000"/>
                <w:sz w:val="28"/>
                <w:szCs w:val="28"/>
                <w:lang w:eastAsia="zh-CN"/>
              </w:rPr>
              <w:t>:</w:t>
            </w:r>
          </w:p>
          <w:p w:rsidR="00FD3894" w:rsidRPr="008E3FE3" w:rsidRDefault="00FD3894" w:rsidP="00AF24F4">
            <w:pPr>
              <w:rPr>
                <w:rFonts w:ascii="Times New Roman" w:hAnsi="Times New Roman"/>
                <w:bCs/>
                <w:color w:val="000000"/>
                <w:sz w:val="28"/>
                <w:szCs w:val="28"/>
                <w:lang w:eastAsia="zh-CN"/>
              </w:rPr>
            </w:pPr>
            <w:r>
              <w:rPr>
                <w:rFonts w:ascii="Times New Roman" w:hAnsi="Times New Roman"/>
                <w:bCs/>
                <w:color w:val="000000"/>
                <w:sz w:val="28"/>
                <w:szCs w:val="28"/>
                <w:lang w:eastAsia="zh-CN"/>
              </w:rPr>
              <w:t>и</w:t>
            </w:r>
            <w:r w:rsidRPr="008E3FE3">
              <w:rPr>
                <w:rFonts w:ascii="Times New Roman" w:hAnsi="Times New Roman"/>
                <w:bCs/>
                <w:color w:val="000000"/>
                <w:sz w:val="28"/>
                <w:szCs w:val="28"/>
                <w:lang w:eastAsia="zh-CN"/>
              </w:rPr>
              <w:t>з них постановления по проектам законов</w:t>
            </w:r>
          </w:p>
        </w:tc>
        <w:tc>
          <w:tcPr>
            <w:tcW w:w="870" w:type="pct"/>
            <w:shd w:val="clear" w:color="000000" w:fill="FFFF00"/>
            <w:noWrap/>
            <w:vAlign w:val="center"/>
          </w:tcPr>
          <w:p w:rsidR="00FD3894" w:rsidRPr="008E3FE3" w:rsidRDefault="00FD389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236</w:t>
            </w:r>
          </w:p>
        </w:tc>
      </w:tr>
      <w:tr w:rsidR="00FD3894" w:rsidRPr="008E3FE3" w:rsidTr="008E3FE3">
        <w:trPr>
          <w:trHeight w:val="170"/>
        </w:trPr>
        <w:tc>
          <w:tcPr>
            <w:tcW w:w="4130" w:type="pct"/>
            <w:vMerge/>
            <w:shd w:val="clear" w:color="auto" w:fill="auto"/>
            <w:vAlign w:val="center"/>
            <w:hideMark/>
          </w:tcPr>
          <w:p w:rsidR="00FD3894" w:rsidRPr="008E3FE3" w:rsidRDefault="00FD3894" w:rsidP="00AF24F4">
            <w:pPr>
              <w:rPr>
                <w:rFonts w:ascii="Times New Roman" w:hAnsi="Times New Roman"/>
                <w:bCs/>
                <w:color w:val="000000"/>
                <w:sz w:val="28"/>
                <w:szCs w:val="28"/>
                <w:lang w:eastAsia="zh-CN"/>
              </w:rPr>
            </w:pPr>
          </w:p>
        </w:tc>
        <w:tc>
          <w:tcPr>
            <w:tcW w:w="870" w:type="pct"/>
            <w:shd w:val="clear" w:color="000000" w:fill="FFFF00"/>
            <w:noWrap/>
            <w:vAlign w:val="center"/>
          </w:tcPr>
          <w:p w:rsidR="00FD3894" w:rsidRPr="008E3FE3" w:rsidRDefault="00FD389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164</w:t>
            </w:r>
          </w:p>
        </w:tc>
      </w:tr>
      <w:tr w:rsidR="00AF24F4" w:rsidRPr="008E3FE3" w:rsidTr="008E3FE3">
        <w:trPr>
          <w:trHeight w:val="170"/>
        </w:trPr>
        <w:tc>
          <w:tcPr>
            <w:tcW w:w="4130" w:type="pct"/>
            <w:shd w:val="clear" w:color="auto" w:fill="auto"/>
            <w:vAlign w:val="center"/>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Правительственные часы</w:t>
            </w:r>
          </w:p>
        </w:tc>
        <w:tc>
          <w:tcPr>
            <w:tcW w:w="870" w:type="pct"/>
            <w:shd w:val="clear" w:color="000000" w:fill="FFFF00"/>
            <w:noWrap/>
            <w:vAlign w:val="center"/>
          </w:tcPr>
          <w:p w:rsidR="00AF24F4" w:rsidRPr="008E3FE3" w:rsidRDefault="00AF24F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1</w:t>
            </w:r>
          </w:p>
        </w:tc>
      </w:tr>
      <w:tr w:rsidR="00AF24F4" w:rsidRPr="008E3FE3" w:rsidTr="008E3FE3">
        <w:trPr>
          <w:trHeight w:val="170"/>
        </w:trPr>
        <w:tc>
          <w:tcPr>
            <w:tcW w:w="4130" w:type="pct"/>
            <w:shd w:val="clear" w:color="auto" w:fill="auto"/>
            <w:vAlign w:val="center"/>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Депутатские часы</w:t>
            </w:r>
          </w:p>
        </w:tc>
        <w:tc>
          <w:tcPr>
            <w:tcW w:w="870" w:type="pct"/>
            <w:shd w:val="clear" w:color="000000" w:fill="FFFF00"/>
            <w:noWrap/>
            <w:vAlign w:val="center"/>
          </w:tcPr>
          <w:p w:rsidR="00AF24F4" w:rsidRPr="008E3FE3" w:rsidRDefault="00AF24F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2</w:t>
            </w:r>
          </w:p>
        </w:tc>
      </w:tr>
      <w:tr w:rsidR="00AF24F4" w:rsidRPr="008E3FE3" w:rsidTr="008E3FE3">
        <w:trPr>
          <w:trHeight w:val="170"/>
        </w:trPr>
        <w:tc>
          <w:tcPr>
            <w:tcW w:w="4130" w:type="pct"/>
            <w:shd w:val="clear" w:color="auto" w:fill="auto"/>
            <w:vAlign w:val="center"/>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Заслушана информация</w:t>
            </w:r>
          </w:p>
        </w:tc>
        <w:tc>
          <w:tcPr>
            <w:tcW w:w="870" w:type="pct"/>
            <w:shd w:val="clear" w:color="000000" w:fill="FFFF00"/>
            <w:noWrap/>
            <w:vAlign w:val="center"/>
          </w:tcPr>
          <w:p w:rsidR="00AF24F4" w:rsidRPr="008E3FE3" w:rsidRDefault="00AF24F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18</w:t>
            </w:r>
          </w:p>
        </w:tc>
      </w:tr>
      <w:tr w:rsidR="00AF24F4" w:rsidRPr="008E3FE3" w:rsidTr="008E3FE3">
        <w:trPr>
          <w:trHeight w:val="170"/>
        </w:trPr>
        <w:tc>
          <w:tcPr>
            <w:tcW w:w="4130" w:type="pct"/>
            <w:shd w:val="clear" w:color="auto" w:fill="auto"/>
            <w:vAlign w:val="center"/>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Признаны парламентскими запросами</w:t>
            </w:r>
          </w:p>
        </w:tc>
        <w:tc>
          <w:tcPr>
            <w:tcW w:w="870" w:type="pct"/>
            <w:shd w:val="clear" w:color="000000" w:fill="FFFF00"/>
            <w:noWrap/>
            <w:vAlign w:val="center"/>
          </w:tcPr>
          <w:p w:rsidR="00AF24F4" w:rsidRPr="008E3FE3" w:rsidRDefault="00AF24F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4</w:t>
            </w:r>
          </w:p>
        </w:tc>
      </w:tr>
      <w:tr w:rsidR="00AF24F4" w:rsidRPr="008E3FE3" w:rsidTr="008E3FE3">
        <w:trPr>
          <w:trHeight w:val="170"/>
        </w:trPr>
        <w:tc>
          <w:tcPr>
            <w:tcW w:w="4130" w:type="pct"/>
            <w:shd w:val="clear" w:color="auto" w:fill="auto"/>
            <w:vAlign w:val="center"/>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Отклоненные вопросы</w:t>
            </w:r>
          </w:p>
        </w:tc>
        <w:tc>
          <w:tcPr>
            <w:tcW w:w="870" w:type="pct"/>
            <w:shd w:val="clear" w:color="000000" w:fill="FFFF00"/>
            <w:noWrap/>
            <w:vAlign w:val="center"/>
          </w:tcPr>
          <w:p w:rsidR="00AF24F4" w:rsidRPr="008E3FE3" w:rsidRDefault="00AF24F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1</w:t>
            </w:r>
          </w:p>
        </w:tc>
      </w:tr>
      <w:tr w:rsidR="00AF24F4" w:rsidRPr="008E3FE3" w:rsidTr="008E3FE3">
        <w:trPr>
          <w:trHeight w:val="170"/>
        </w:trPr>
        <w:tc>
          <w:tcPr>
            <w:tcW w:w="4130" w:type="pct"/>
            <w:shd w:val="clear" w:color="auto" w:fill="auto"/>
            <w:vAlign w:val="center"/>
            <w:hideMark/>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Рассмотрено вопросов</w:t>
            </w:r>
          </w:p>
        </w:tc>
        <w:tc>
          <w:tcPr>
            <w:tcW w:w="870" w:type="pct"/>
            <w:shd w:val="clear" w:color="auto" w:fill="61D6FF"/>
            <w:vAlign w:val="center"/>
          </w:tcPr>
          <w:p w:rsidR="00AF24F4" w:rsidRPr="008E3FE3" w:rsidRDefault="00AF24F4" w:rsidP="00AF24F4">
            <w:pPr>
              <w:jc w:val="center"/>
              <w:rPr>
                <w:rFonts w:ascii="Times New Roman" w:hAnsi="Times New Roman"/>
                <w:b/>
                <w:bCs/>
                <w:sz w:val="28"/>
                <w:szCs w:val="28"/>
                <w:lang w:eastAsia="zh-CN"/>
              </w:rPr>
            </w:pPr>
            <w:r w:rsidRPr="008E3FE3">
              <w:rPr>
                <w:rFonts w:ascii="Times New Roman" w:hAnsi="Times New Roman"/>
                <w:b/>
                <w:bCs/>
                <w:sz w:val="28"/>
                <w:szCs w:val="28"/>
                <w:lang w:eastAsia="zh-CN"/>
              </w:rPr>
              <w:t>206</w:t>
            </w:r>
          </w:p>
        </w:tc>
      </w:tr>
    </w:tbl>
    <w:p w:rsidR="00AF24F4" w:rsidRPr="008E3FE3" w:rsidRDefault="00AF24F4" w:rsidP="00AF24F4">
      <w:pPr>
        <w:rPr>
          <w:rFonts w:ascii="Times New Roman" w:hAnsi="Times New Roman"/>
          <w:sz w:val="10"/>
          <w:szCs w:val="10"/>
        </w:rPr>
      </w:pPr>
    </w:p>
    <w:p w:rsidR="0058354C" w:rsidRDefault="00AF24F4" w:rsidP="00664E07">
      <w:pPr>
        <w:ind w:firstLine="454"/>
        <w:jc w:val="both"/>
        <w:rPr>
          <w:rFonts w:ascii="Times New Roman" w:hAnsi="Times New Roman"/>
          <w:sz w:val="28"/>
          <w:szCs w:val="28"/>
        </w:rPr>
      </w:pPr>
      <w:r w:rsidRPr="008E3FE3">
        <w:rPr>
          <w:rFonts w:ascii="Times New Roman" w:hAnsi="Times New Roman"/>
          <w:sz w:val="28"/>
          <w:szCs w:val="28"/>
        </w:rPr>
        <w:t xml:space="preserve">Всего на 7 сессиях Законодательного Собрания </w:t>
      </w:r>
      <w:r w:rsidR="000F79BE">
        <w:rPr>
          <w:rFonts w:ascii="Times New Roman" w:hAnsi="Times New Roman"/>
          <w:sz w:val="28"/>
          <w:szCs w:val="28"/>
        </w:rPr>
        <w:t xml:space="preserve">в </w:t>
      </w:r>
      <w:r w:rsidR="00D65842">
        <w:rPr>
          <w:rFonts w:ascii="Times New Roman" w:hAnsi="Times New Roman"/>
          <w:sz w:val="28"/>
          <w:szCs w:val="28"/>
        </w:rPr>
        <w:t>1-</w:t>
      </w:r>
      <w:r w:rsidRPr="008E3FE3">
        <w:rPr>
          <w:rFonts w:ascii="Times New Roman" w:hAnsi="Times New Roman"/>
          <w:sz w:val="28"/>
          <w:szCs w:val="28"/>
        </w:rPr>
        <w:t xml:space="preserve">м полугодии 2021 года </w:t>
      </w:r>
      <w:r w:rsidRPr="00CE437A">
        <w:rPr>
          <w:rFonts w:ascii="Times New Roman" w:hAnsi="Times New Roman"/>
          <w:b/>
          <w:sz w:val="28"/>
          <w:szCs w:val="28"/>
        </w:rPr>
        <w:t>принято 237 постановлений</w:t>
      </w:r>
      <w:r w:rsidRPr="008E3FE3">
        <w:rPr>
          <w:rFonts w:ascii="Times New Roman" w:hAnsi="Times New Roman"/>
          <w:sz w:val="28"/>
          <w:szCs w:val="28"/>
        </w:rPr>
        <w:t xml:space="preserve">. </w:t>
      </w:r>
    </w:p>
    <w:p w:rsidR="00AF24F4" w:rsidRPr="008E3FE3" w:rsidRDefault="00AF24F4" w:rsidP="00AF24F4">
      <w:pPr>
        <w:rPr>
          <w:rFonts w:ascii="Times New Roman" w:hAnsi="Times New Roman"/>
          <w:sz w:val="28"/>
          <w:szCs w:val="28"/>
        </w:rPr>
      </w:pPr>
      <w:r w:rsidRPr="008E3FE3">
        <w:rPr>
          <w:rFonts w:ascii="Times New Roman" w:hAnsi="Times New Roman"/>
          <w:sz w:val="28"/>
          <w:szCs w:val="28"/>
        </w:rPr>
        <w:t>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665"/>
      </w:tblGrid>
      <w:tr w:rsidR="00AF24F4" w:rsidRPr="008E3FE3" w:rsidTr="008E3FE3">
        <w:trPr>
          <w:trHeight w:val="405"/>
        </w:trPr>
        <w:tc>
          <w:tcPr>
            <w:tcW w:w="4130" w:type="pct"/>
            <w:shd w:val="clear" w:color="auto" w:fill="auto"/>
            <w:hideMark/>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 xml:space="preserve">о проектам законов </w:t>
            </w:r>
            <w:r w:rsidR="00EE696B">
              <w:rPr>
                <w:rFonts w:ascii="Times New Roman" w:hAnsi="Times New Roman"/>
                <w:bCs/>
                <w:sz w:val="28"/>
                <w:szCs w:val="28"/>
              </w:rPr>
              <w:t xml:space="preserve">Иркутской области </w:t>
            </w:r>
            <w:r w:rsidR="00AF24F4" w:rsidRPr="008E3FE3">
              <w:rPr>
                <w:rFonts w:ascii="Times New Roman" w:hAnsi="Times New Roman"/>
                <w:bCs/>
                <w:sz w:val="28"/>
                <w:szCs w:val="28"/>
              </w:rPr>
              <w:t>и законам Иркутской области</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26</w:t>
            </w:r>
          </w:p>
        </w:tc>
      </w:tr>
      <w:tr w:rsidR="00AF24F4" w:rsidRPr="008E3FE3" w:rsidTr="008E3FE3">
        <w:trPr>
          <w:trHeight w:val="270"/>
        </w:trPr>
        <w:tc>
          <w:tcPr>
            <w:tcW w:w="4130" w:type="pct"/>
            <w:shd w:val="clear" w:color="auto" w:fill="auto"/>
            <w:hideMark/>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внесению изменений в ранее принятые законы</w:t>
            </w:r>
            <w:r w:rsidR="00EE696B">
              <w:rPr>
                <w:rFonts w:ascii="Times New Roman" w:hAnsi="Times New Roman"/>
                <w:bCs/>
                <w:sz w:val="28"/>
                <w:szCs w:val="28"/>
              </w:rPr>
              <w:t xml:space="preserve"> Иркутской области</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130</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законодательным инициативам Законодательного Собрания</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1</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обращениям Законодательного Собрания к Правительству Российской Федерации, к Губернатору Иркутской области и др.</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1</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проектам федеральных законов</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4</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поддержке законодательных инициатив, обращений субъектов Российской Федерации, соглашения о межрегиональном сотрудничестве</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6</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деятельности рабочих групп</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депутатским и парламентским запросам</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8</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 xml:space="preserve">о признанию утратившими силу отдельных законов </w:t>
            </w:r>
            <w:r w:rsidR="00EE696B">
              <w:rPr>
                <w:rFonts w:ascii="Times New Roman" w:hAnsi="Times New Roman"/>
                <w:bCs/>
                <w:sz w:val="28"/>
                <w:szCs w:val="28"/>
              </w:rPr>
              <w:t xml:space="preserve">Иркутской области </w:t>
            </w:r>
            <w:r w:rsidR="00AF24F4" w:rsidRPr="008E3FE3">
              <w:rPr>
                <w:rFonts w:ascii="Times New Roman" w:hAnsi="Times New Roman"/>
                <w:bCs/>
                <w:sz w:val="28"/>
                <w:szCs w:val="28"/>
              </w:rPr>
              <w:t>и постановлений</w:t>
            </w:r>
            <w:r w:rsidR="00EE696B">
              <w:rPr>
                <w:rFonts w:ascii="Times New Roman" w:hAnsi="Times New Roman"/>
                <w:bCs/>
                <w:sz w:val="28"/>
                <w:szCs w:val="28"/>
              </w:rPr>
              <w:t xml:space="preserve"> Законодательного Собрания</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8</w:t>
            </w:r>
          </w:p>
        </w:tc>
      </w:tr>
      <w:tr w:rsidR="00AF24F4" w:rsidRPr="008E3FE3" w:rsidTr="008E3FE3">
        <w:trPr>
          <w:trHeight w:val="270"/>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 xml:space="preserve">остановления </w:t>
            </w:r>
            <w:r w:rsidR="00EE696B">
              <w:rPr>
                <w:rFonts w:ascii="Times New Roman" w:hAnsi="Times New Roman"/>
                <w:bCs/>
                <w:sz w:val="28"/>
                <w:szCs w:val="28"/>
              </w:rPr>
              <w:t xml:space="preserve">Законодательного Собрания </w:t>
            </w:r>
            <w:r w:rsidR="00AF24F4" w:rsidRPr="008E3FE3">
              <w:rPr>
                <w:rFonts w:ascii="Times New Roman" w:hAnsi="Times New Roman"/>
                <w:bCs/>
                <w:sz w:val="28"/>
                <w:szCs w:val="28"/>
              </w:rPr>
              <w:t xml:space="preserve">по кадровым вопросам и вопросам награждения </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25</w:t>
            </w:r>
          </w:p>
        </w:tc>
      </w:tr>
      <w:tr w:rsidR="00AF24F4" w:rsidRPr="008E3FE3" w:rsidTr="008E3FE3">
        <w:trPr>
          <w:trHeight w:val="268"/>
        </w:trPr>
        <w:tc>
          <w:tcPr>
            <w:tcW w:w="4130" w:type="pct"/>
            <w:shd w:val="clear" w:color="auto" w:fill="auto"/>
          </w:tcPr>
          <w:p w:rsidR="00AF24F4" w:rsidRPr="008E3FE3" w:rsidRDefault="00664E07"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внесению изменений в ранее принятые постановления</w:t>
            </w:r>
            <w:r w:rsidR="00EE696B">
              <w:rPr>
                <w:rFonts w:ascii="Times New Roman" w:hAnsi="Times New Roman"/>
                <w:bCs/>
                <w:sz w:val="28"/>
                <w:szCs w:val="28"/>
              </w:rPr>
              <w:t xml:space="preserve"> Законодательного Собрания</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4</w:t>
            </w:r>
          </w:p>
        </w:tc>
      </w:tr>
      <w:tr w:rsidR="00AF24F4" w:rsidRPr="008E3FE3" w:rsidTr="008E3FE3">
        <w:trPr>
          <w:trHeight w:val="268"/>
        </w:trPr>
        <w:tc>
          <w:tcPr>
            <w:tcW w:w="4130" w:type="pct"/>
            <w:shd w:val="clear" w:color="auto" w:fill="auto"/>
          </w:tcPr>
          <w:p w:rsidR="00AF24F4" w:rsidRPr="008E3FE3" w:rsidRDefault="0058354C" w:rsidP="00AF24F4">
            <w:pPr>
              <w:jc w:val="both"/>
              <w:rPr>
                <w:rFonts w:ascii="Times New Roman" w:hAnsi="Times New Roman"/>
                <w:bCs/>
                <w:sz w:val="28"/>
                <w:szCs w:val="28"/>
              </w:rPr>
            </w:pPr>
            <w:r>
              <w:rPr>
                <w:rFonts w:ascii="Times New Roman" w:hAnsi="Times New Roman"/>
                <w:bCs/>
                <w:sz w:val="28"/>
                <w:szCs w:val="28"/>
              </w:rPr>
              <w:t>п</w:t>
            </w:r>
            <w:r w:rsidR="00AF24F4" w:rsidRPr="008E3FE3">
              <w:rPr>
                <w:rFonts w:ascii="Times New Roman" w:hAnsi="Times New Roman"/>
                <w:bCs/>
                <w:sz w:val="28"/>
                <w:szCs w:val="28"/>
              </w:rPr>
              <w:t>о областным целевым программам и  внесению в них изменений</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1</w:t>
            </w:r>
          </w:p>
        </w:tc>
      </w:tr>
      <w:tr w:rsidR="00AF24F4" w:rsidRPr="008E3FE3" w:rsidTr="008E3FE3">
        <w:trPr>
          <w:trHeight w:val="268"/>
        </w:trPr>
        <w:tc>
          <w:tcPr>
            <w:tcW w:w="4130" w:type="pct"/>
            <w:shd w:val="clear" w:color="auto" w:fill="auto"/>
          </w:tcPr>
          <w:p w:rsidR="00AF24F4" w:rsidRPr="008E3FE3" w:rsidRDefault="00664E07" w:rsidP="00AF24F4">
            <w:pPr>
              <w:jc w:val="both"/>
              <w:rPr>
                <w:rFonts w:ascii="Times New Roman" w:hAnsi="Times New Roman"/>
                <w:bCs/>
                <w:sz w:val="28"/>
                <w:szCs w:val="28"/>
              </w:rPr>
            </w:pPr>
            <w:r>
              <w:rPr>
                <w:rFonts w:ascii="Times New Roman" w:hAnsi="Times New Roman"/>
                <w:bCs/>
                <w:sz w:val="28"/>
                <w:szCs w:val="28"/>
              </w:rPr>
              <w:t>иные</w:t>
            </w:r>
            <w:r w:rsidR="00AF24F4" w:rsidRPr="008E3FE3">
              <w:rPr>
                <w:rFonts w:ascii="Times New Roman" w:hAnsi="Times New Roman"/>
                <w:bCs/>
                <w:sz w:val="28"/>
                <w:szCs w:val="28"/>
              </w:rPr>
              <w:t xml:space="preserve"> постановления</w:t>
            </w:r>
            <w:r w:rsidR="00EE696B">
              <w:rPr>
                <w:rFonts w:ascii="Times New Roman" w:hAnsi="Times New Roman"/>
                <w:bCs/>
                <w:sz w:val="28"/>
                <w:szCs w:val="28"/>
              </w:rPr>
              <w:t xml:space="preserve"> Законодательного Собрания</w:t>
            </w:r>
          </w:p>
        </w:tc>
        <w:tc>
          <w:tcPr>
            <w:tcW w:w="870" w:type="pct"/>
            <w:shd w:val="clear" w:color="000000" w:fill="FFFF00"/>
          </w:tcPr>
          <w:p w:rsidR="00AF24F4" w:rsidRPr="008E3FE3" w:rsidRDefault="00AF24F4" w:rsidP="00AF24F4">
            <w:pPr>
              <w:jc w:val="center"/>
              <w:rPr>
                <w:rFonts w:ascii="Times New Roman" w:hAnsi="Times New Roman"/>
                <w:b/>
                <w:bCs/>
                <w:sz w:val="28"/>
                <w:szCs w:val="28"/>
              </w:rPr>
            </w:pPr>
            <w:r w:rsidRPr="008E3FE3">
              <w:rPr>
                <w:rFonts w:ascii="Times New Roman" w:hAnsi="Times New Roman"/>
                <w:b/>
                <w:bCs/>
                <w:sz w:val="28"/>
                <w:szCs w:val="28"/>
              </w:rPr>
              <w:t>23</w:t>
            </w:r>
          </w:p>
        </w:tc>
      </w:tr>
      <w:tr w:rsidR="00AF24F4" w:rsidRPr="008E3FE3" w:rsidTr="008E3FE3">
        <w:trPr>
          <w:trHeight w:val="300"/>
        </w:trPr>
        <w:tc>
          <w:tcPr>
            <w:tcW w:w="4130" w:type="pct"/>
            <w:shd w:val="clear" w:color="auto" w:fill="auto"/>
            <w:hideMark/>
          </w:tcPr>
          <w:p w:rsidR="00AF24F4" w:rsidRPr="008E3FE3" w:rsidRDefault="00AF24F4" w:rsidP="00F735B6">
            <w:pPr>
              <w:rPr>
                <w:rFonts w:ascii="Times New Roman" w:hAnsi="Times New Roman"/>
                <w:bCs/>
                <w:sz w:val="28"/>
                <w:szCs w:val="28"/>
              </w:rPr>
            </w:pPr>
            <w:r w:rsidRPr="008E3FE3">
              <w:rPr>
                <w:rFonts w:ascii="Times New Roman" w:hAnsi="Times New Roman"/>
                <w:bCs/>
                <w:sz w:val="28"/>
                <w:szCs w:val="28"/>
              </w:rPr>
              <w:t>Итого</w:t>
            </w:r>
          </w:p>
        </w:tc>
        <w:tc>
          <w:tcPr>
            <w:tcW w:w="870" w:type="pct"/>
            <w:shd w:val="clear" w:color="000000" w:fill="00CCFF"/>
            <w:vAlign w:val="bottom"/>
          </w:tcPr>
          <w:p w:rsidR="00AF24F4" w:rsidRPr="008E3FE3" w:rsidRDefault="00AF24F4" w:rsidP="00AF24F4">
            <w:pPr>
              <w:jc w:val="center"/>
              <w:rPr>
                <w:rFonts w:ascii="Times New Roman" w:hAnsi="Times New Roman"/>
                <w:b/>
                <w:bCs/>
                <w:color w:val="000000"/>
                <w:sz w:val="28"/>
                <w:szCs w:val="28"/>
              </w:rPr>
            </w:pPr>
            <w:r w:rsidRPr="008E3FE3">
              <w:rPr>
                <w:rFonts w:ascii="Times New Roman" w:hAnsi="Times New Roman"/>
                <w:b/>
                <w:bCs/>
                <w:color w:val="000000"/>
                <w:sz w:val="28"/>
                <w:szCs w:val="28"/>
              </w:rPr>
              <w:t>237</w:t>
            </w:r>
          </w:p>
        </w:tc>
      </w:tr>
    </w:tbl>
    <w:p w:rsidR="00AF24F4" w:rsidRPr="008E3FE3" w:rsidRDefault="00AF24F4" w:rsidP="00AF24F4">
      <w:pPr>
        <w:rPr>
          <w:rFonts w:ascii="Times New Roman" w:hAnsi="Times New Roman"/>
          <w:b/>
          <w:sz w:val="12"/>
          <w:szCs w:val="12"/>
        </w:rPr>
      </w:pPr>
    </w:p>
    <w:p w:rsidR="00AF24F4" w:rsidRPr="008E3FE3" w:rsidRDefault="00AF24F4" w:rsidP="009D2230">
      <w:pPr>
        <w:jc w:val="center"/>
        <w:rPr>
          <w:rFonts w:ascii="Times New Roman" w:hAnsi="Times New Roman"/>
          <w:b/>
          <w:szCs w:val="28"/>
        </w:rPr>
      </w:pPr>
      <w:r w:rsidRPr="008E3FE3">
        <w:rPr>
          <w:rFonts w:ascii="Times New Roman" w:hAnsi="Times New Roman"/>
          <w:b/>
          <w:sz w:val="28"/>
          <w:szCs w:val="28"/>
        </w:rPr>
        <w:lastRenderedPageBreak/>
        <w:t>Всего принято законов</w:t>
      </w:r>
      <w:r w:rsidR="009D2230">
        <w:rPr>
          <w:rFonts w:ascii="Times New Roman" w:hAnsi="Times New Roman"/>
          <w:b/>
          <w:sz w:val="28"/>
          <w:szCs w:val="28"/>
        </w:rPr>
        <w:t xml:space="preserve"> Иркутской области </w:t>
      </w:r>
      <w:r w:rsidRPr="008E3FE3">
        <w:rPr>
          <w:rFonts w:ascii="Times New Roman" w:hAnsi="Times New Roman"/>
          <w:b/>
          <w:sz w:val="28"/>
          <w:szCs w:val="28"/>
        </w:rPr>
        <w:t>в окончательном чтении – 8</w:t>
      </w:r>
      <w:r w:rsidR="00B715DF">
        <w:rPr>
          <w:rFonts w:ascii="Times New Roman" w:hAnsi="Times New Roman"/>
          <w:b/>
          <w:sz w:val="28"/>
          <w:szCs w:val="28"/>
        </w:rPr>
        <w:t>1</w:t>
      </w:r>
      <w:r w:rsidRPr="008E3FE3">
        <w:rPr>
          <w:rFonts w:ascii="Times New Roman" w:hAnsi="Times New Roman"/>
          <w:b/>
          <w:sz w:val="28"/>
          <w:szCs w:val="28"/>
        </w:rPr>
        <w:t>. Из них</w:t>
      </w:r>
      <w:r w:rsidR="009D2230">
        <w:rPr>
          <w:rFonts w:ascii="Times New Roman" w:hAnsi="Times New Roman"/>
          <w:b/>
          <w:sz w:val="28"/>
          <w:szCs w:val="28"/>
        </w:rPr>
        <w:t xml:space="preserve"> </w:t>
      </w:r>
      <w:r w:rsidRPr="008E3FE3">
        <w:rPr>
          <w:rFonts w:ascii="Times New Roman" w:hAnsi="Times New Roman"/>
          <w:b/>
          <w:noProof/>
          <w:sz w:val="28"/>
          <w:szCs w:val="28"/>
        </w:rPr>
        <w:t>по областям правового регулирования:</w:t>
      </w:r>
      <w:r w:rsidRPr="008E3FE3">
        <w:rPr>
          <w:rFonts w:ascii="Times New Roman" w:hAnsi="Times New Roman"/>
          <w:b/>
          <w:szCs w:val="28"/>
        </w:rPr>
        <w:t xml:space="preserve"> </w:t>
      </w:r>
    </w:p>
    <w:p w:rsidR="00AF24F4" w:rsidRPr="008E3FE3" w:rsidRDefault="00AF24F4" w:rsidP="00AF24F4">
      <w:pPr>
        <w:rPr>
          <w:rFonts w:ascii="Times New Roman" w:hAnsi="Times New Roman"/>
          <w:b/>
          <w:sz w:val="10"/>
          <w:szCs w:val="10"/>
        </w:rPr>
      </w:pPr>
    </w:p>
    <w:tbl>
      <w:tblPr>
        <w:tblW w:w="4996" w:type="pct"/>
        <w:tblLook w:val="04A0" w:firstRow="1" w:lastRow="0" w:firstColumn="1" w:lastColumn="0" w:noHBand="0" w:noVBand="1"/>
      </w:tblPr>
      <w:tblGrid>
        <w:gridCol w:w="7905"/>
        <w:gridCol w:w="1658"/>
      </w:tblGrid>
      <w:tr w:rsidR="00AF24F4" w:rsidRPr="008E3FE3" w:rsidTr="00E314A9">
        <w:trPr>
          <w:trHeight w:val="284"/>
        </w:trPr>
        <w:tc>
          <w:tcPr>
            <w:tcW w:w="4133" w:type="pct"/>
            <w:tcBorders>
              <w:top w:val="single" w:sz="4" w:space="0" w:color="auto"/>
              <w:left w:val="single" w:sz="4" w:space="0" w:color="auto"/>
              <w:bottom w:val="single" w:sz="4" w:space="0" w:color="auto"/>
              <w:right w:val="single" w:sz="4" w:space="0" w:color="auto"/>
            </w:tcBorders>
            <w:shd w:val="clear" w:color="auto" w:fill="auto"/>
            <w:hideMark/>
          </w:tcPr>
          <w:p w:rsidR="00AF24F4" w:rsidRPr="008E3FE3" w:rsidRDefault="000F79BE" w:rsidP="00F47CDD">
            <w:pPr>
              <w:jc w:val="center"/>
              <w:rPr>
                <w:rFonts w:ascii="Times New Roman" w:hAnsi="Times New Roman"/>
                <w:b/>
                <w:bCs/>
                <w:color w:val="000000"/>
                <w:sz w:val="28"/>
                <w:szCs w:val="28"/>
                <w:lang w:eastAsia="zh-CN"/>
              </w:rPr>
            </w:pPr>
            <w:r>
              <w:rPr>
                <w:rFonts w:ascii="Times New Roman" w:hAnsi="Times New Roman"/>
                <w:b/>
                <w:bCs/>
                <w:color w:val="000000"/>
                <w:sz w:val="28"/>
                <w:szCs w:val="28"/>
                <w:lang w:eastAsia="zh-CN"/>
              </w:rPr>
              <w:t>Наименование комитета</w:t>
            </w:r>
          </w:p>
        </w:tc>
        <w:tc>
          <w:tcPr>
            <w:tcW w:w="867" w:type="pct"/>
            <w:tcBorders>
              <w:top w:val="single" w:sz="4" w:space="0" w:color="auto"/>
              <w:left w:val="nil"/>
              <w:bottom w:val="single" w:sz="4" w:space="0" w:color="auto"/>
              <w:right w:val="single" w:sz="4" w:space="0" w:color="auto"/>
            </w:tcBorders>
            <w:shd w:val="clear" w:color="000000" w:fill="FFFF00"/>
            <w:hideMark/>
          </w:tcPr>
          <w:p w:rsidR="00AF24F4" w:rsidRPr="008E3FE3" w:rsidRDefault="009D2230" w:rsidP="00AF24F4">
            <w:pPr>
              <w:jc w:val="center"/>
              <w:rPr>
                <w:rFonts w:ascii="Times New Roman" w:hAnsi="Times New Roman"/>
                <w:b/>
                <w:bCs/>
                <w:color w:val="000000"/>
                <w:sz w:val="28"/>
                <w:szCs w:val="28"/>
                <w:lang w:eastAsia="zh-CN"/>
              </w:rPr>
            </w:pPr>
            <w:r>
              <w:rPr>
                <w:rFonts w:ascii="Times New Roman" w:hAnsi="Times New Roman"/>
                <w:b/>
                <w:bCs/>
                <w:color w:val="000000"/>
                <w:sz w:val="28"/>
                <w:szCs w:val="28"/>
                <w:lang w:eastAsia="zh-CN"/>
              </w:rPr>
              <w:t>Кол-во</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vAlign w:val="bottom"/>
            <w:hideMark/>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Комитет по законодательству о государственном строительстве области и местном самоуправлении</w:t>
            </w:r>
          </w:p>
        </w:tc>
        <w:tc>
          <w:tcPr>
            <w:tcW w:w="867" w:type="pct"/>
            <w:tcBorders>
              <w:top w:val="nil"/>
              <w:left w:val="nil"/>
              <w:bottom w:val="single" w:sz="4" w:space="0" w:color="auto"/>
              <w:right w:val="single" w:sz="4" w:space="0" w:color="auto"/>
            </w:tcBorders>
            <w:shd w:val="clear" w:color="000000" w:fill="FFFF00"/>
            <w:noWrap/>
            <w:vAlign w:val="center"/>
          </w:tcPr>
          <w:p w:rsidR="00AF24F4" w:rsidRPr="008E3FE3" w:rsidRDefault="00AF24F4" w:rsidP="00AF24F4">
            <w:pPr>
              <w:ind w:left="24" w:hanging="24"/>
              <w:jc w:val="center"/>
              <w:rPr>
                <w:rFonts w:ascii="Times New Roman" w:hAnsi="Times New Roman"/>
                <w:b/>
                <w:bCs/>
                <w:color w:val="000000"/>
                <w:sz w:val="28"/>
                <w:szCs w:val="28"/>
                <w:lang w:eastAsia="zh-CN"/>
              </w:rPr>
            </w:pPr>
            <w:r w:rsidRPr="008E3FE3">
              <w:rPr>
                <w:rFonts w:ascii="Times New Roman" w:hAnsi="Times New Roman"/>
                <w:b/>
                <w:bCs/>
                <w:color w:val="000000"/>
                <w:sz w:val="28"/>
                <w:szCs w:val="28"/>
                <w:lang w:eastAsia="zh-CN"/>
              </w:rPr>
              <w:t>25</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vAlign w:val="bottom"/>
          </w:tcPr>
          <w:p w:rsidR="00AF24F4" w:rsidRPr="008E3FE3" w:rsidRDefault="00AF24F4" w:rsidP="00A44ACE">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 xml:space="preserve">Комитет по бюджету, </w:t>
            </w:r>
            <w:r w:rsidR="00A44ACE">
              <w:rPr>
                <w:rFonts w:ascii="Times New Roman" w:hAnsi="Times New Roman"/>
                <w:bCs/>
                <w:color w:val="000000"/>
                <w:sz w:val="28"/>
                <w:szCs w:val="28"/>
                <w:lang w:eastAsia="zh-CN"/>
              </w:rPr>
              <w:t>ценообразованию, финансово-</w:t>
            </w:r>
            <w:r w:rsidRPr="008E3FE3">
              <w:rPr>
                <w:rFonts w:ascii="Times New Roman" w:hAnsi="Times New Roman"/>
                <w:bCs/>
                <w:color w:val="000000"/>
                <w:sz w:val="28"/>
                <w:szCs w:val="28"/>
                <w:lang w:eastAsia="zh-CN"/>
              </w:rPr>
              <w:t>экономическому и налоговому законодательству</w:t>
            </w:r>
          </w:p>
        </w:tc>
        <w:tc>
          <w:tcPr>
            <w:tcW w:w="867" w:type="pct"/>
            <w:tcBorders>
              <w:top w:val="nil"/>
              <w:left w:val="nil"/>
              <w:bottom w:val="single" w:sz="4" w:space="0" w:color="auto"/>
              <w:right w:val="single" w:sz="4" w:space="0" w:color="auto"/>
            </w:tcBorders>
            <w:shd w:val="clear" w:color="000000" w:fill="FFFF00"/>
            <w:noWrap/>
            <w:vAlign w:val="center"/>
          </w:tcPr>
          <w:p w:rsidR="00AF24F4" w:rsidRPr="008E3FE3" w:rsidRDefault="00D256B2" w:rsidP="00AF24F4">
            <w:pPr>
              <w:jc w:val="center"/>
              <w:rPr>
                <w:rFonts w:ascii="Times New Roman" w:hAnsi="Times New Roman"/>
                <w:b/>
                <w:bCs/>
                <w:color w:val="000000"/>
                <w:sz w:val="28"/>
                <w:szCs w:val="28"/>
                <w:lang w:eastAsia="zh-CN"/>
              </w:rPr>
            </w:pPr>
            <w:r>
              <w:rPr>
                <w:rFonts w:ascii="Times New Roman" w:hAnsi="Times New Roman"/>
                <w:b/>
                <w:bCs/>
                <w:color w:val="000000"/>
                <w:sz w:val="28"/>
                <w:szCs w:val="28"/>
                <w:lang w:eastAsia="zh-CN"/>
              </w:rPr>
              <w:t>10</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Комитет по социально-культурному законодательству</w:t>
            </w:r>
          </w:p>
        </w:tc>
        <w:tc>
          <w:tcPr>
            <w:tcW w:w="867" w:type="pct"/>
            <w:tcBorders>
              <w:top w:val="nil"/>
              <w:left w:val="nil"/>
              <w:bottom w:val="single" w:sz="4" w:space="0" w:color="auto"/>
              <w:right w:val="single" w:sz="4" w:space="0" w:color="auto"/>
            </w:tcBorders>
            <w:shd w:val="clear" w:color="000000" w:fill="FFFF00"/>
            <w:noWrap/>
            <w:vAlign w:val="center"/>
          </w:tcPr>
          <w:p w:rsidR="00AF24F4" w:rsidRPr="008E3FE3" w:rsidRDefault="00AF24F4" w:rsidP="00AF24F4">
            <w:pPr>
              <w:jc w:val="center"/>
              <w:rPr>
                <w:rFonts w:ascii="Times New Roman" w:hAnsi="Times New Roman"/>
                <w:b/>
                <w:bCs/>
                <w:color w:val="000000"/>
                <w:sz w:val="28"/>
                <w:szCs w:val="28"/>
                <w:lang w:eastAsia="zh-CN"/>
              </w:rPr>
            </w:pPr>
            <w:r w:rsidRPr="008E3FE3">
              <w:rPr>
                <w:rFonts w:ascii="Times New Roman" w:hAnsi="Times New Roman"/>
                <w:b/>
                <w:bCs/>
                <w:color w:val="000000"/>
                <w:sz w:val="28"/>
                <w:szCs w:val="28"/>
                <w:lang w:eastAsia="zh-CN"/>
              </w:rPr>
              <w:t>16</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hideMark/>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 xml:space="preserve">Комитет по здравоохранению и социальной защите </w:t>
            </w:r>
          </w:p>
        </w:tc>
        <w:tc>
          <w:tcPr>
            <w:tcW w:w="867" w:type="pct"/>
            <w:tcBorders>
              <w:top w:val="nil"/>
              <w:left w:val="nil"/>
              <w:bottom w:val="single" w:sz="4" w:space="0" w:color="auto"/>
              <w:right w:val="single" w:sz="4" w:space="0" w:color="auto"/>
            </w:tcBorders>
            <w:shd w:val="clear" w:color="000000" w:fill="FFFF00"/>
            <w:noWrap/>
            <w:vAlign w:val="center"/>
          </w:tcPr>
          <w:p w:rsidR="00AF24F4" w:rsidRPr="008E3FE3" w:rsidRDefault="00AF24F4" w:rsidP="00AF24F4">
            <w:pPr>
              <w:jc w:val="center"/>
              <w:rPr>
                <w:rFonts w:ascii="Times New Roman" w:hAnsi="Times New Roman"/>
                <w:b/>
                <w:bCs/>
                <w:color w:val="000000"/>
                <w:sz w:val="28"/>
                <w:szCs w:val="28"/>
                <w:lang w:eastAsia="zh-CN"/>
              </w:rPr>
            </w:pPr>
            <w:r w:rsidRPr="008E3FE3">
              <w:rPr>
                <w:rFonts w:ascii="Times New Roman" w:hAnsi="Times New Roman"/>
                <w:b/>
                <w:bCs/>
                <w:color w:val="000000"/>
                <w:sz w:val="28"/>
                <w:szCs w:val="28"/>
                <w:lang w:eastAsia="zh-CN"/>
              </w:rPr>
              <w:t>17</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hideMark/>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Комитет по собственности и экономической политике</w:t>
            </w:r>
          </w:p>
        </w:tc>
        <w:tc>
          <w:tcPr>
            <w:tcW w:w="867" w:type="pct"/>
            <w:tcBorders>
              <w:top w:val="nil"/>
              <w:left w:val="nil"/>
              <w:bottom w:val="single" w:sz="4" w:space="0" w:color="auto"/>
              <w:right w:val="single" w:sz="4" w:space="0" w:color="auto"/>
            </w:tcBorders>
            <w:shd w:val="clear" w:color="000000" w:fill="FFFF00"/>
            <w:noWrap/>
            <w:vAlign w:val="center"/>
          </w:tcPr>
          <w:p w:rsidR="00AF24F4" w:rsidRPr="008E3FE3" w:rsidRDefault="00AF24F4" w:rsidP="00AF24F4">
            <w:pPr>
              <w:jc w:val="center"/>
              <w:rPr>
                <w:rFonts w:ascii="Times New Roman" w:hAnsi="Times New Roman"/>
                <w:b/>
                <w:bCs/>
                <w:color w:val="000000"/>
                <w:sz w:val="28"/>
                <w:szCs w:val="28"/>
                <w:lang w:eastAsia="zh-CN"/>
              </w:rPr>
            </w:pPr>
            <w:r w:rsidRPr="008E3FE3">
              <w:rPr>
                <w:rFonts w:ascii="Times New Roman" w:hAnsi="Times New Roman"/>
                <w:b/>
                <w:bCs/>
                <w:color w:val="000000"/>
                <w:sz w:val="28"/>
                <w:szCs w:val="28"/>
                <w:lang w:eastAsia="zh-CN"/>
              </w:rPr>
              <w:t>11</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tcPr>
          <w:p w:rsidR="00AF24F4" w:rsidRPr="008E3FE3" w:rsidRDefault="00AF24F4" w:rsidP="00AF24F4">
            <w:pPr>
              <w:rPr>
                <w:rFonts w:ascii="Times New Roman" w:hAnsi="Times New Roman"/>
                <w:bCs/>
                <w:color w:val="000000"/>
                <w:sz w:val="28"/>
                <w:szCs w:val="28"/>
                <w:lang w:eastAsia="zh-CN"/>
              </w:rPr>
            </w:pPr>
            <w:r w:rsidRPr="008E3FE3">
              <w:rPr>
                <w:rFonts w:ascii="Times New Roman" w:hAnsi="Times New Roman"/>
                <w:bCs/>
                <w:color w:val="000000"/>
                <w:sz w:val="28"/>
                <w:szCs w:val="28"/>
                <w:lang w:eastAsia="zh-CN"/>
              </w:rPr>
              <w:t>Комитет по законодательству о природопользовании, экологии и сельском хозяйстве</w:t>
            </w:r>
          </w:p>
        </w:tc>
        <w:tc>
          <w:tcPr>
            <w:tcW w:w="867" w:type="pct"/>
            <w:tcBorders>
              <w:top w:val="nil"/>
              <w:left w:val="nil"/>
              <w:bottom w:val="single" w:sz="4" w:space="0" w:color="auto"/>
              <w:right w:val="single" w:sz="4" w:space="0" w:color="auto"/>
            </w:tcBorders>
            <w:shd w:val="clear" w:color="000000" w:fill="FFFF00"/>
            <w:noWrap/>
            <w:vAlign w:val="center"/>
          </w:tcPr>
          <w:p w:rsidR="00AF24F4" w:rsidRPr="008E3FE3" w:rsidRDefault="00AF24F4" w:rsidP="00AF24F4">
            <w:pPr>
              <w:jc w:val="center"/>
              <w:rPr>
                <w:rFonts w:ascii="Times New Roman" w:hAnsi="Times New Roman"/>
                <w:b/>
                <w:bCs/>
                <w:color w:val="000000"/>
                <w:sz w:val="28"/>
                <w:szCs w:val="28"/>
                <w:lang w:eastAsia="zh-CN"/>
              </w:rPr>
            </w:pPr>
            <w:r w:rsidRPr="008E3FE3">
              <w:rPr>
                <w:rFonts w:ascii="Times New Roman" w:hAnsi="Times New Roman"/>
                <w:b/>
                <w:bCs/>
                <w:color w:val="000000"/>
                <w:sz w:val="28"/>
                <w:szCs w:val="28"/>
                <w:lang w:eastAsia="zh-CN"/>
              </w:rPr>
              <w:t>3</w:t>
            </w:r>
          </w:p>
        </w:tc>
      </w:tr>
      <w:tr w:rsidR="00AF24F4" w:rsidRPr="008E3FE3" w:rsidTr="00E314A9">
        <w:trPr>
          <w:trHeight w:val="284"/>
        </w:trPr>
        <w:tc>
          <w:tcPr>
            <w:tcW w:w="4133" w:type="pct"/>
            <w:tcBorders>
              <w:top w:val="nil"/>
              <w:left w:val="single" w:sz="4" w:space="0" w:color="auto"/>
              <w:bottom w:val="single" w:sz="4" w:space="0" w:color="auto"/>
              <w:right w:val="single" w:sz="4" w:space="0" w:color="auto"/>
            </w:tcBorders>
            <w:shd w:val="clear" w:color="auto" w:fill="auto"/>
            <w:hideMark/>
          </w:tcPr>
          <w:p w:rsidR="00AF24F4" w:rsidRPr="008E3FE3" w:rsidRDefault="00E314A9" w:rsidP="00E314A9">
            <w:pPr>
              <w:rPr>
                <w:rFonts w:ascii="Times New Roman" w:hAnsi="Times New Roman"/>
                <w:bCs/>
                <w:color w:val="000000"/>
                <w:sz w:val="28"/>
                <w:szCs w:val="28"/>
                <w:lang w:eastAsia="zh-CN"/>
              </w:rPr>
            </w:pPr>
            <w:r>
              <w:rPr>
                <w:rFonts w:ascii="Times New Roman" w:hAnsi="Times New Roman"/>
                <w:bCs/>
                <w:color w:val="000000"/>
                <w:sz w:val="28"/>
                <w:szCs w:val="28"/>
                <w:lang w:eastAsia="zh-CN"/>
              </w:rPr>
              <w:t>Итого</w:t>
            </w:r>
          </w:p>
        </w:tc>
        <w:tc>
          <w:tcPr>
            <w:tcW w:w="867" w:type="pct"/>
            <w:tcBorders>
              <w:top w:val="nil"/>
              <w:left w:val="nil"/>
              <w:bottom w:val="single" w:sz="4" w:space="0" w:color="auto"/>
              <w:right w:val="single" w:sz="4" w:space="0" w:color="auto"/>
            </w:tcBorders>
            <w:shd w:val="clear" w:color="auto" w:fill="00B0F0"/>
            <w:noWrap/>
            <w:vAlign w:val="center"/>
          </w:tcPr>
          <w:p w:rsidR="00AF24F4" w:rsidRPr="008E3FE3" w:rsidRDefault="00AF24F4" w:rsidP="00D256B2">
            <w:pPr>
              <w:jc w:val="center"/>
              <w:rPr>
                <w:rFonts w:ascii="Times New Roman" w:hAnsi="Times New Roman"/>
                <w:b/>
                <w:bCs/>
                <w:color w:val="000000"/>
                <w:sz w:val="28"/>
                <w:szCs w:val="28"/>
                <w:lang w:eastAsia="zh-CN"/>
              </w:rPr>
            </w:pPr>
            <w:r w:rsidRPr="008E3FE3">
              <w:rPr>
                <w:rFonts w:ascii="Times New Roman" w:hAnsi="Times New Roman"/>
                <w:b/>
                <w:bCs/>
                <w:color w:val="000000"/>
                <w:sz w:val="28"/>
                <w:szCs w:val="28"/>
                <w:lang w:eastAsia="zh-CN"/>
              </w:rPr>
              <w:t>8</w:t>
            </w:r>
            <w:r w:rsidR="00D256B2">
              <w:rPr>
                <w:rFonts w:ascii="Times New Roman" w:hAnsi="Times New Roman"/>
                <w:b/>
                <w:bCs/>
                <w:color w:val="000000"/>
                <w:sz w:val="28"/>
                <w:szCs w:val="28"/>
                <w:lang w:eastAsia="zh-CN"/>
              </w:rPr>
              <w:t>2</w:t>
            </w:r>
          </w:p>
        </w:tc>
      </w:tr>
    </w:tbl>
    <w:p w:rsidR="00AF24F4" w:rsidRPr="008E3FE3" w:rsidRDefault="00AF24F4" w:rsidP="00AF24F4">
      <w:pPr>
        <w:rPr>
          <w:rFonts w:ascii="Times New Roman" w:hAnsi="Times New Roman"/>
        </w:rPr>
      </w:pPr>
    </w:p>
    <w:p w:rsidR="00986C55" w:rsidRPr="00CC3179" w:rsidRDefault="00986C55" w:rsidP="002F3324">
      <w:pPr>
        <w:pStyle w:val="1"/>
        <w:tabs>
          <w:tab w:val="left" w:pos="1134"/>
        </w:tabs>
        <w:ind w:firstLine="709"/>
        <w:rPr>
          <w:rFonts w:ascii="Times New Roman" w:hAnsi="Times New Roman"/>
          <w:sz w:val="28"/>
          <w:szCs w:val="28"/>
        </w:rPr>
      </w:pPr>
      <w:bookmarkStart w:id="2" w:name="_Toc76556327"/>
      <w:r w:rsidRPr="00CC3179">
        <w:rPr>
          <w:rFonts w:ascii="Times New Roman" w:hAnsi="Times New Roman"/>
          <w:sz w:val="28"/>
          <w:szCs w:val="28"/>
        </w:rPr>
        <w:t>Информационный обзор законов Иркутской области, принятых в отчетном периоде, по сферам правового регулирования</w:t>
      </w:r>
      <w:bookmarkEnd w:id="2"/>
    </w:p>
    <w:p w:rsidR="005870D1" w:rsidRPr="00CC3179" w:rsidRDefault="005870D1" w:rsidP="001D44EF">
      <w:pPr>
        <w:ind w:firstLine="709"/>
        <w:rPr>
          <w:rFonts w:ascii="Times New Roman" w:hAnsi="Times New Roman"/>
          <w:sz w:val="28"/>
          <w:szCs w:val="28"/>
        </w:rPr>
      </w:pPr>
    </w:p>
    <w:p w:rsidR="001D44EF" w:rsidRPr="003E1175" w:rsidRDefault="00986C55" w:rsidP="001D44EF">
      <w:pPr>
        <w:pStyle w:val="2"/>
        <w:spacing w:before="0"/>
        <w:ind w:firstLine="709"/>
        <w:rPr>
          <w:rFonts w:ascii="Times New Roman" w:hAnsi="Times New Roman"/>
          <w:i w:val="0"/>
        </w:rPr>
      </w:pPr>
      <w:bookmarkStart w:id="3" w:name="_Toc76556328"/>
      <w:r w:rsidRPr="003E1175">
        <w:rPr>
          <w:rFonts w:ascii="Times New Roman" w:hAnsi="Times New Roman"/>
          <w:i w:val="0"/>
        </w:rPr>
        <w:t>Законодательство о государственном строительстве области и местном самоуправлении</w:t>
      </w:r>
      <w:bookmarkEnd w:id="3"/>
      <w:r w:rsidR="001D44EF" w:rsidRPr="003E1175">
        <w:rPr>
          <w:rFonts w:ascii="Times New Roman" w:hAnsi="Times New Roman"/>
          <w:i w:val="0"/>
        </w:rPr>
        <w:t xml:space="preserve"> </w:t>
      </w:r>
    </w:p>
    <w:p w:rsidR="00741274" w:rsidRPr="008E3FE3" w:rsidRDefault="00741274" w:rsidP="00385B76">
      <w:pPr>
        <w:ind w:firstLine="709"/>
        <w:jc w:val="both"/>
        <w:rPr>
          <w:rFonts w:ascii="Times New Roman" w:hAnsi="Times New Roman"/>
          <w:i/>
          <w:sz w:val="28"/>
          <w:szCs w:val="28"/>
        </w:rPr>
      </w:pP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1. Закон Иркутской области </w:t>
      </w:r>
      <w:r w:rsidR="006649AE">
        <w:rPr>
          <w:rFonts w:ascii="Times New Roman" w:hAnsi="Times New Roman"/>
          <w:sz w:val="28"/>
          <w:szCs w:val="28"/>
        </w:rPr>
        <w:t>от 30 июня 2021 года № 56-ОЗ</w:t>
      </w:r>
      <w:r w:rsidRPr="008E3FE3">
        <w:rPr>
          <w:rFonts w:ascii="Times New Roman" w:hAnsi="Times New Roman"/>
          <w:sz w:val="28"/>
          <w:szCs w:val="28"/>
        </w:rPr>
        <w:t xml:space="preserve"> «О внесении изменений в отдельные законы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Законопроектом внесены изменения в ряд законов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Внесение изменений и дополнений в законы Иркутской области обусловлено необ</w:t>
      </w:r>
      <w:r w:rsidR="001D44EF">
        <w:rPr>
          <w:rFonts w:ascii="Times New Roman" w:hAnsi="Times New Roman"/>
          <w:sz w:val="28"/>
          <w:szCs w:val="28"/>
        </w:rPr>
        <w:t xml:space="preserve">ходимостью </w:t>
      </w:r>
      <w:r w:rsidRPr="008E3FE3">
        <w:rPr>
          <w:rFonts w:ascii="Times New Roman" w:hAnsi="Times New Roman"/>
          <w:sz w:val="28"/>
          <w:szCs w:val="28"/>
        </w:rPr>
        <w:t>приведения их в соответствие с изменениями, внесенными в Конституцию Российской Федерации, в Федеральный закон</w:t>
      </w:r>
      <w:r w:rsidR="000573BD">
        <w:rPr>
          <w:rFonts w:ascii="Times New Roman" w:hAnsi="Times New Roman"/>
          <w:sz w:val="28"/>
          <w:szCs w:val="28"/>
        </w:rPr>
        <w:t xml:space="preserve"> </w:t>
      </w:r>
      <w:r w:rsidRPr="008E3FE3">
        <w:rPr>
          <w:rFonts w:ascii="Times New Roman" w:hAnsi="Times New Roman"/>
          <w:sz w:val="28"/>
          <w:szCs w:val="28"/>
        </w:rPr>
        <w:t>от 6 октября 2003 года №</w:t>
      </w:r>
      <w:r w:rsidR="00A44ACE">
        <w:rPr>
          <w:rFonts w:ascii="Times New Roman" w:hAnsi="Times New Roman"/>
          <w:sz w:val="28"/>
          <w:szCs w:val="28"/>
        </w:rPr>
        <w:t xml:space="preserve"> </w:t>
      </w:r>
      <w:r w:rsidRPr="008E3FE3">
        <w:rPr>
          <w:rFonts w:ascii="Times New Roman" w:hAnsi="Times New Roman"/>
          <w:sz w:val="28"/>
          <w:szCs w:val="28"/>
        </w:rPr>
        <w:t xml:space="preserve">131-Ф3 «Об общих принципах организации местного самоуправления в Российской Федерации», </w:t>
      </w:r>
      <w:r w:rsidR="00A44ACE">
        <w:rPr>
          <w:rFonts w:ascii="Times New Roman" w:hAnsi="Times New Roman"/>
          <w:sz w:val="28"/>
          <w:szCs w:val="28"/>
        </w:rPr>
        <w:t>Ф</w:t>
      </w:r>
      <w:r w:rsidRPr="008E3FE3">
        <w:rPr>
          <w:rFonts w:ascii="Times New Roman" w:hAnsi="Times New Roman"/>
          <w:sz w:val="28"/>
          <w:szCs w:val="28"/>
        </w:rPr>
        <w:t xml:space="preserve">едеральными законами от </w:t>
      </w:r>
      <w:r w:rsidR="00A44ACE">
        <w:rPr>
          <w:rFonts w:ascii="Times New Roman" w:hAnsi="Times New Roman"/>
          <w:sz w:val="28"/>
          <w:szCs w:val="28"/>
        </w:rPr>
        <w:t xml:space="preserve">      </w:t>
      </w:r>
      <w:r w:rsidRPr="008E3FE3">
        <w:rPr>
          <w:rFonts w:ascii="Times New Roman" w:hAnsi="Times New Roman"/>
          <w:sz w:val="28"/>
          <w:szCs w:val="28"/>
        </w:rPr>
        <w:t>23 мая 2020 года № 153-ФЗ «О внесении изменений в отдельные законодательные акты Российской Федерации»,</w:t>
      </w:r>
      <w:r w:rsidR="00DE0259">
        <w:rPr>
          <w:rFonts w:ascii="Times New Roman" w:hAnsi="Times New Roman"/>
          <w:sz w:val="28"/>
          <w:szCs w:val="28"/>
        </w:rPr>
        <w:t xml:space="preserve"> </w:t>
      </w:r>
      <w:r w:rsidRPr="008E3FE3">
        <w:rPr>
          <w:rFonts w:ascii="Times New Roman" w:hAnsi="Times New Roman"/>
          <w:sz w:val="28"/>
          <w:szCs w:val="28"/>
        </w:rPr>
        <w:t>от 5 апреля</w:t>
      </w:r>
      <w:r w:rsidR="000573BD">
        <w:rPr>
          <w:rFonts w:ascii="Times New Roman" w:hAnsi="Times New Roman"/>
          <w:sz w:val="28"/>
          <w:szCs w:val="28"/>
        </w:rPr>
        <w:t xml:space="preserve"> </w:t>
      </w:r>
      <w:r w:rsidRPr="008E3FE3">
        <w:rPr>
          <w:rFonts w:ascii="Times New Roman" w:hAnsi="Times New Roman"/>
          <w:sz w:val="28"/>
          <w:szCs w:val="28"/>
        </w:rPr>
        <w:t>2021 года № 89-ФЗ «О внесении изменений в отдельные законодательные акты Российской Федерации», от 30 апреля 2021 года</w:t>
      </w:r>
      <w:r w:rsidR="00DE0259">
        <w:rPr>
          <w:rFonts w:ascii="Times New Roman" w:hAnsi="Times New Roman"/>
          <w:sz w:val="28"/>
          <w:szCs w:val="28"/>
        </w:rPr>
        <w:t xml:space="preserve"> </w:t>
      </w:r>
      <w:r w:rsidRPr="008E3FE3">
        <w:rPr>
          <w:rFonts w:ascii="Times New Roman" w:hAnsi="Times New Roman"/>
          <w:sz w:val="28"/>
          <w:szCs w:val="28"/>
        </w:rPr>
        <w:t>№ 115-ФЗ «О внесении изменений в отдельные законодательные акты Российской Федерации», в частности</w:t>
      </w:r>
      <w:r w:rsidR="008E35B2">
        <w:rPr>
          <w:rFonts w:ascii="Times New Roman" w:hAnsi="Times New Roman"/>
          <w:sz w:val="28"/>
          <w:szCs w:val="28"/>
        </w:rPr>
        <w:t>,</w:t>
      </w:r>
      <w:r w:rsidRPr="008E3FE3">
        <w:rPr>
          <w:rFonts w:ascii="Times New Roman" w:hAnsi="Times New Roman"/>
          <w:sz w:val="28"/>
          <w:szCs w:val="28"/>
        </w:rPr>
        <w:t xml:space="preserve"> по вопросам совершенствования правового регулирования агитации, в том числе в информационно-телекоммуникационных сетях, обеспечения гласности в случае участия в выборах физических лиц, выполняющих функции иностранного агента, а также </w:t>
      </w:r>
      <w:r w:rsidR="00A44ACE">
        <w:rPr>
          <w:rFonts w:ascii="Times New Roman" w:hAnsi="Times New Roman"/>
          <w:sz w:val="28"/>
          <w:szCs w:val="28"/>
        </w:rPr>
        <w:t xml:space="preserve">внесены изменения </w:t>
      </w:r>
      <w:r w:rsidRPr="008E3FE3">
        <w:rPr>
          <w:rFonts w:ascii="Times New Roman" w:hAnsi="Times New Roman"/>
          <w:sz w:val="28"/>
          <w:szCs w:val="28"/>
        </w:rPr>
        <w:t>в Устав Иркутской области (Законом Иркутской области</w:t>
      </w:r>
      <w:r w:rsidR="00DE0259">
        <w:rPr>
          <w:rFonts w:ascii="Times New Roman" w:hAnsi="Times New Roman"/>
          <w:sz w:val="28"/>
          <w:szCs w:val="28"/>
        </w:rPr>
        <w:t xml:space="preserve"> </w:t>
      </w:r>
      <w:r w:rsidRPr="008E3FE3">
        <w:rPr>
          <w:rFonts w:ascii="Times New Roman" w:hAnsi="Times New Roman"/>
          <w:sz w:val="28"/>
          <w:szCs w:val="28"/>
        </w:rPr>
        <w:t>от 8 февраля 2021 года № 1-У «О поправках к Уставу Иркутской области»), касающи</w:t>
      </w:r>
      <w:r w:rsidR="004151A6">
        <w:rPr>
          <w:rFonts w:ascii="Times New Roman" w:hAnsi="Times New Roman"/>
          <w:sz w:val="28"/>
          <w:szCs w:val="28"/>
        </w:rPr>
        <w:t>е</w:t>
      </w:r>
      <w:r w:rsidRPr="008E3FE3">
        <w:rPr>
          <w:rFonts w:ascii="Times New Roman" w:hAnsi="Times New Roman"/>
          <w:sz w:val="28"/>
          <w:szCs w:val="28"/>
        </w:rPr>
        <w:t xml:space="preserve">ся переименования членов Совета Федерации Федерального Собрания Российской Федерации, введения нового вида муниципального образования </w:t>
      </w:r>
      <w:r w:rsidR="001D44EF">
        <w:rPr>
          <w:rFonts w:ascii="Times New Roman" w:hAnsi="Times New Roman"/>
          <w:sz w:val="28"/>
          <w:szCs w:val="28"/>
        </w:rPr>
        <w:t>–</w:t>
      </w:r>
      <w:r w:rsidRPr="008E3FE3">
        <w:rPr>
          <w:rFonts w:ascii="Times New Roman" w:hAnsi="Times New Roman"/>
          <w:sz w:val="28"/>
          <w:szCs w:val="28"/>
        </w:rPr>
        <w:t xml:space="preserve"> муниципального округа.</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lastRenderedPageBreak/>
        <w:t xml:space="preserve">2. Закон Иркутской области </w:t>
      </w:r>
      <w:r w:rsidR="00FB2110">
        <w:rPr>
          <w:rFonts w:ascii="Times New Roman" w:hAnsi="Times New Roman"/>
          <w:sz w:val="28"/>
          <w:szCs w:val="28"/>
        </w:rPr>
        <w:t xml:space="preserve">от </w:t>
      </w:r>
      <w:r w:rsidR="00E9190A">
        <w:rPr>
          <w:rFonts w:ascii="Times New Roman" w:hAnsi="Times New Roman"/>
          <w:sz w:val="28"/>
          <w:szCs w:val="28"/>
        </w:rPr>
        <w:t xml:space="preserve">13 июля 2021 года № 69-ОЗ </w:t>
      </w:r>
      <w:r w:rsidRPr="008E3FE3">
        <w:rPr>
          <w:rFonts w:ascii="Times New Roman" w:hAnsi="Times New Roman"/>
          <w:sz w:val="28"/>
          <w:szCs w:val="28"/>
        </w:rPr>
        <w:t>«О внесении изменений в Закон Иркутской области «Об основах назначения и проведения опроса граждан в муниципальных образованиях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Закон направлен на приведение положений Закона Иркутской области </w:t>
      </w:r>
      <w:r w:rsidR="00E314A9">
        <w:rPr>
          <w:rFonts w:ascii="Times New Roman" w:hAnsi="Times New Roman"/>
          <w:sz w:val="28"/>
          <w:szCs w:val="28"/>
        </w:rPr>
        <w:t xml:space="preserve">от </w:t>
      </w:r>
      <w:r w:rsidRPr="008E3FE3">
        <w:rPr>
          <w:rFonts w:ascii="Times New Roman" w:hAnsi="Times New Roman"/>
          <w:sz w:val="28"/>
          <w:szCs w:val="28"/>
        </w:rPr>
        <w:t>2 марта 2016 года № 7-ОЗ «Об основах назначения и проведения опроса граждан в муниципальных образованиях Иркутской области» в соответствие с Федеральным закон</w:t>
      </w:r>
      <w:r w:rsidR="00400EE0">
        <w:rPr>
          <w:rFonts w:ascii="Times New Roman" w:hAnsi="Times New Roman"/>
          <w:sz w:val="28"/>
          <w:szCs w:val="28"/>
        </w:rPr>
        <w:t>о</w:t>
      </w:r>
      <w:r w:rsidRPr="008E3FE3">
        <w:rPr>
          <w:rFonts w:ascii="Times New Roman" w:hAnsi="Times New Roman"/>
          <w:sz w:val="28"/>
          <w:szCs w:val="28"/>
        </w:rPr>
        <w:t>м от 20 июля 2020 года № 236-ФЗ «О внесении изменений в Федеральный закон «Об общих принципах организации местного самоуправления в Российской Федерации» в части установления возможности проведения опроса граждан с использованием официального сайта муниципального образования в информационно-телекоммуникационной сети</w:t>
      </w:r>
      <w:r w:rsidR="00FB2110">
        <w:rPr>
          <w:rFonts w:ascii="Times New Roman" w:hAnsi="Times New Roman"/>
          <w:sz w:val="28"/>
          <w:szCs w:val="28"/>
        </w:rPr>
        <w:t xml:space="preserve"> </w:t>
      </w:r>
      <w:r w:rsidRPr="008E3FE3">
        <w:rPr>
          <w:rFonts w:ascii="Times New Roman" w:hAnsi="Times New Roman"/>
          <w:sz w:val="28"/>
          <w:szCs w:val="28"/>
        </w:rPr>
        <w:t>«Интернет», а также определения порядка проведения опроса граждан по</w:t>
      </w:r>
      <w:r w:rsidR="00245A6A">
        <w:rPr>
          <w:rFonts w:ascii="Times New Roman" w:hAnsi="Times New Roman"/>
          <w:sz w:val="28"/>
          <w:szCs w:val="28"/>
        </w:rPr>
        <w:t xml:space="preserve"> </w:t>
      </w:r>
      <w:r w:rsidRPr="008E3FE3">
        <w:rPr>
          <w:rFonts w:ascii="Times New Roman" w:hAnsi="Times New Roman"/>
          <w:sz w:val="28"/>
          <w:szCs w:val="28"/>
        </w:rPr>
        <w:t>поддержке инициативы о реализации инициативных проектов.</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3. Закон Иркутской области </w:t>
      </w:r>
      <w:r w:rsidR="000D024A">
        <w:rPr>
          <w:rFonts w:ascii="Times New Roman" w:hAnsi="Times New Roman"/>
          <w:sz w:val="28"/>
          <w:szCs w:val="28"/>
        </w:rPr>
        <w:t>от 30 июня 2021 года № 55-ОЗ</w:t>
      </w:r>
      <w:r w:rsidRPr="008E3FE3">
        <w:rPr>
          <w:rFonts w:ascii="Times New Roman" w:hAnsi="Times New Roman"/>
          <w:sz w:val="28"/>
          <w:szCs w:val="28"/>
        </w:rPr>
        <w:t xml:space="preserve"> «О внесении изменений в Закон Иркутской области «Об отдельных вопросах государственной гражданской службы Иркутской области». </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Закон направлен на приведение положений Закона Иркутской области от 4 апреля 2008 года № 2-оз «Об отдельных вопросах государственной гражданской службы Иркутской области» в соответствие с Федеральным законом от 27 октября 2020 года № 346-ОЗ «О внесении изменений в статьи 22 и 48 Федерального закона «О государственной гражданской службе Российской Федерации» в части установления полномочий государственного органа Иркутской области по управлению государственной гражданской службой по осуществлению приглашения и отбору независимых экспертов </w:t>
      </w:r>
      <w:r w:rsidR="001D44EF">
        <w:rPr>
          <w:rFonts w:ascii="Times New Roman" w:hAnsi="Times New Roman"/>
          <w:sz w:val="28"/>
          <w:szCs w:val="28"/>
        </w:rPr>
        <w:t>–</w:t>
      </w:r>
      <w:r w:rsidRPr="008E3FE3">
        <w:rPr>
          <w:rFonts w:ascii="Times New Roman" w:hAnsi="Times New Roman"/>
          <w:sz w:val="28"/>
          <w:szCs w:val="28"/>
        </w:rPr>
        <w:t xml:space="preserve"> представителей научных, образовательных и других организаций для включения в состав конкурсной и аттестационной комиссий органов государственной власти Иркутской области и иных государственных органов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4.  Закон Иркутской области от 3 марта 2021 года</w:t>
      </w:r>
      <w:r w:rsidR="008E35B2">
        <w:rPr>
          <w:rFonts w:ascii="Times New Roman" w:hAnsi="Times New Roman"/>
          <w:sz w:val="28"/>
          <w:szCs w:val="28"/>
        </w:rPr>
        <w:t xml:space="preserve"> </w:t>
      </w:r>
      <w:r w:rsidR="008E35B2" w:rsidRPr="008E3FE3">
        <w:rPr>
          <w:rFonts w:ascii="Times New Roman" w:hAnsi="Times New Roman"/>
          <w:sz w:val="28"/>
          <w:szCs w:val="28"/>
        </w:rPr>
        <w:t>№ 9-ОЗ</w:t>
      </w:r>
      <w:r w:rsidRPr="008E3FE3">
        <w:rPr>
          <w:rFonts w:ascii="Times New Roman" w:hAnsi="Times New Roman"/>
          <w:sz w:val="28"/>
          <w:szCs w:val="28"/>
        </w:rPr>
        <w:t xml:space="preserve"> «О признании утратившими силу отдельных законов Иркутской области</w:t>
      </w:r>
      <w:r w:rsidR="00BD6DD3">
        <w:rPr>
          <w:rFonts w:ascii="Times New Roman" w:hAnsi="Times New Roman"/>
          <w:sz w:val="28"/>
          <w:szCs w:val="28"/>
        </w:rPr>
        <w:t>, отдельных положений законов Иркутской области и о внесении изменений в отдельные законы Иркутской области</w:t>
      </w:r>
      <w:r w:rsidRPr="008E3FE3">
        <w:rPr>
          <w:rFonts w:ascii="Times New Roman" w:hAnsi="Times New Roman"/>
          <w:sz w:val="28"/>
          <w:szCs w:val="28"/>
        </w:rPr>
        <w:t xml:space="preserve">» (в связи с упразднением уставных судов субъектов Российской Федерации). </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Поправками в Конституцию Российской Федерации, предусмотренными статьей 1 Закона Российской Федерации от 14 марта</w:t>
      </w:r>
      <w:r w:rsidR="00245A6A">
        <w:rPr>
          <w:rFonts w:ascii="Times New Roman" w:hAnsi="Times New Roman"/>
          <w:sz w:val="28"/>
          <w:szCs w:val="28"/>
        </w:rPr>
        <w:t xml:space="preserve"> </w:t>
      </w:r>
      <w:r w:rsidRPr="008E3FE3">
        <w:rPr>
          <w:rFonts w:ascii="Times New Roman" w:hAnsi="Times New Roman"/>
          <w:sz w:val="28"/>
          <w:szCs w:val="28"/>
        </w:rPr>
        <w:t>2020 года №</w:t>
      </w:r>
      <w:r w:rsidR="008E35B2">
        <w:rPr>
          <w:rFonts w:ascii="Times New Roman" w:hAnsi="Times New Roman"/>
          <w:sz w:val="28"/>
          <w:szCs w:val="28"/>
        </w:rPr>
        <w:t xml:space="preserve"> </w:t>
      </w:r>
      <w:r w:rsidRPr="008E3FE3">
        <w:rPr>
          <w:rFonts w:ascii="Times New Roman" w:hAnsi="Times New Roman"/>
          <w:sz w:val="28"/>
          <w:szCs w:val="28"/>
        </w:rPr>
        <w:t>1-ФКЗ «О совершенствовании регулирования отдельных вопросов организации и функционирования публичной власти»</w:t>
      </w:r>
      <w:r w:rsidR="00F154AA">
        <w:rPr>
          <w:rFonts w:ascii="Times New Roman" w:hAnsi="Times New Roman"/>
          <w:sz w:val="28"/>
          <w:szCs w:val="28"/>
        </w:rPr>
        <w:t>,</w:t>
      </w:r>
      <w:r w:rsidRPr="008E3FE3">
        <w:rPr>
          <w:rFonts w:ascii="Times New Roman" w:hAnsi="Times New Roman"/>
          <w:sz w:val="28"/>
          <w:szCs w:val="28"/>
        </w:rPr>
        <w:t xml:space="preserve"> конституционные (уставные) суды субъектов Российской Федерации исключены из судебной системы Российской Федерации.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С целью приведения законодательства Иркутской области в соответствие с указанными выше положениями федерального законодательства признаны утратившими силу следующие законы Иркутской области: </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1) Закон Иркутской области от 28 ноября 2014 года № 135-ОЗ «Об</w:t>
      </w:r>
      <w:r w:rsidR="00900088">
        <w:rPr>
          <w:rFonts w:ascii="Times New Roman" w:hAnsi="Times New Roman"/>
          <w:sz w:val="28"/>
          <w:szCs w:val="28"/>
        </w:rPr>
        <w:t xml:space="preserve"> </w:t>
      </w:r>
      <w:r w:rsidRPr="008E3FE3">
        <w:rPr>
          <w:rFonts w:ascii="Times New Roman" w:hAnsi="Times New Roman"/>
          <w:sz w:val="28"/>
          <w:szCs w:val="28"/>
        </w:rPr>
        <w:t>Уставном Суде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lastRenderedPageBreak/>
        <w:t>2) Закон Иркутской области от 1 июня 2015 года № 39-ОЗ «Об обеспечении доступа к информации о деятельности Уставного Суда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3) Закон Иркутской области от 11 декабря 2014 года </w:t>
      </w:r>
      <w:r w:rsidR="00245A6A">
        <w:rPr>
          <w:rFonts w:ascii="Times New Roman" w:hAnsi="Times New Roman"/>
          <w:sz w:val="28"/>
          <w:szCs w:val="28"/>
        </w:rPr>
        <w:t xml:space="preserve"> </w:t>
      </w:r>
      <w:r w:rsidRPr="008E3FE3">
        <w:rPr>
          <w:rFonts w:ascii="Times New Roman" w:hAnsi="Times New Roman"/>
          <w:sz w:val="28"/>
          <w:szCs w:val="28"/>
        </w:rPr>
        <w:t>№ 150-ОЗ «О материальном и социальном обеспечении судей Уставного Суда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5. Закон Иркутской области от 1 апреля 2021 года № 21-ОЗ</w:t>
      </w:r>
      <w:r w:rsidR="00900088">
        <w:rPr>
          <w:rFonts w:ascii="Times New Roman" w:hAnsi="Times New Roman"/>
          <w:sz w:val="28"/>
          <w:szCs w:val="28"/>
        </w:rPr>
        <w:t xml:space="preserve"> </w:t>
      </w:r>
      <w:r w:rsidRPr="008E3FE3">
        <w:rPr>
          <w:rFonts w:ascii="Times New Roman" w:hAnsi="Times New Roman"/>
          <w:sz w:val="28"/>
          <w:szCs w:val="28"/>
        </w:rPr>
        <w:t>«О внесении изменения в часть 1 статьи 7 Закона Иркутской области</w:t>
      </w:r>
      <w:r w:rsidR="00245A6A">
        <w:rPr>
          <w:rFonts w:ascii="Times New Roman" w:hAnsi="Times New Roman"/>
          <w:sz w:val="28"/>
          <w:szCs w:val="28"/>
        </w:rPr>
        <w:t xml:space="preserve"> </w:t>
      </w:r>
      <w:r w:rsidRPr="008E3FE3">
        <w:rPr>
          <w:rFonts w:ascii="Times New Roman" w:hAnsi="Times New Roman"/>
          <w:sz w:val="28"/>
          <w:szCs w:val="28"/>
        </w:rPr>
        <w:t>«О наградах Иркутской области и почетных званиях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Перечень оснований награждения Почетной грамотой Губернатора Иркутской области, предусмотренных частью 1 статьи 7 Закона Иркутской области от 24 декабря 2010 года № 141-ОЗ «О наградах Иркутской области и</w:t>
      </w:r>
      <w:r w:rsidR="00657E65">
        <w:rPr>
          <w:rFonts w:ascii="Times New Roman" w:hAnsi="Times New Roman"/>
          <w:sz w:val="28"/>
          <w:szCs w:val="28"/>
        </w:rPr>
        <w:t xml:space="preserve"> </w:t>
      </w:r>
      <w:r w:rsidRPr="008E3FE3">
        <w:rPr>
          <w:rFonts w:ascii="Times New Roman" w:hAnsi="Times New Roman"/>
          <w:sz w:val="28"/>
          <w:szCs w:val="28"/>
        </w:rPr>
        <w:t>почетных званиях Иркутской области», дополнен таким основанием</w:t>
      </w:r>
      <w:r w:rsidR="0081011A">
        <w:rPr>
          <w:rFonts w:ascii="Times New Roman" w:hAnsi="Times New Roman"/>
          <w:sz w:val="28"/>
          <w:szCs w:val="28"/>
        </w:rPr>
        <w:t>,</w:t>
      </w:r>
      <w:r w:rsidRPr="008E3FE3">
        <w:rPr>
          <w:rFonts w:ascii="Times New Roman" w:hAnsi="Times New Roman"/>
          <w:sz w:val="28"/>
          <w:szCs w:val="28"/>
        </w:rPr>
        <w:t xml:space="preserve"> как заслуги в области защиты населения и территории Иркутской области от чрезвычайных ситуаций природного и техногенного характера.</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6. Закон Иркутской области </w:t>
      </w:r>
      <w:r w:rsidR="009E51F8">
        <w:rPr>
          <w:rFonts w:ascii="Times New Roman" w:hAnsi="Times New Roman"/>
          <w:sz w:val="28"/>
          <w:szCs w:val="28"/>
        </w:rPr>
        <w:t>от 13 июля 2021 года № 68-ОЗ</w:t>
      </w:r>
      <w:r w:rsidRPr="008E3FE3">
        <w:rPr>
          <w:rFonts w:ascii="Times New Roman" w:hAnsi="Times New Roman"/>
          <w:sz w:val="28"/>
          <w:szCs w:val="28"/>
        </w:rPr>
        <w:t xml:space="preserve">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Законом установлены критерии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7. </w:t>
      </w:r>
      <w:r w:rsidR="00FF7B6B">
        <w:rPr>
          <w:rFonts w:ascii="Times New Roman" w:hAnsi="Times New Roman"/>
          <w:sz w:val="28"/>
          <w:szCs w:val="28"/>
        </w:rPr>
        <w:t>Закон</w:t>
      </w:r>
      <w:r w:rsidRPr="008E3FE3">
        <w:rPr>
          <w:rFonts w:ascii="Times New Roman" w:hAnsi="Times New Roman"/>
          <w:sz w:val="28"/>
          <w:szCs w:val="28"/>
        </w:rPr>
        <w:t xml:space="preserve"> Иркутской области </w:t>
      </w:r>
      <w:r w:rsidR="00C9075F">
        <w:rPr>
          <w:rFonts w:ascii="Times New Roman" w:hAnsi="Times New Roman"/>
          <w:sz w:val="28"/>
          <w:szCs w:val="28"/>
        </w:rPr>
        <w:t>от 13 июля 2021 года № 63-ОЗ</w:t>
      </w:r>
      <w:r w:rsidRPr="008E3FE3">
        <w:rPr>
          <w:rFonts w:ascii="Times New Roman" w:hAnsi="Times New Roman"/>
          <w:sz w:val="28"/>
          <w:szCs w:val="28"/>
        </w:rPr>
        <w:t xml:space="preserve">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в 2021 году».</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Законом органы местного самоуправления Иркутской области наделяются отдельными государственными полномочиями по подготовке и проведению Всероссийской переписи населения 2020 года в 2021 году.</w:t>
      </w:r>
    </w:p>
    <w:p w:rsidR="00B6059A" w:rsidRPr="008E3FE3" w:rsidRDefault="0081011A" w:rsidP="00B6059A">
      <w:pPr>
        <w:ind w:firstLine="709"/>
        <w:jc w:val="both"/>
        <w:rPr>
          <w:rFonts w:ascii="Times New Roman" w:hAnsi="Times New Roman"/>
          <w:sz w:val="28"/>
          <w:szCs w:val="28"/>
        </w:rPr>
      </w:pPr>
      <w:r>
        <w:rPr>
          <w:rFonts w:ascii="Times New Roman" w:hAnsi="Times New Roman"/>
          <w:sz w:val="28"/>
          <w:szCs w:val="28"/>
        </w:rPr>
        <w:t>8. З</w:t>
      </w:r>
      <w:r w:rsidR="00B6059A" w:rsidRPr="008E3FE3">
        <w:rPr>
          <w:rFonts w:ascii="Times New Roman" w:hAnsi="Times New Roman"/>
          <w:sz w:val="28"/>
          <w:szCs w:val="28"/>
        </w:rPr>
        <w:t xml:space="preserve">акон Иркутской области </w:t>
      </w:r>
      <w:r w:rsidR="008D4E62">
        <w:rPr>
          <w:rFonts w:ascii="Times New Roman" w:hAnsi="Times New Roman"/>
          <w:sz w:val="28"/>
          <w:szCs w:val="28"/>
        </w:rPr>
        <w:t>от 13 июля 2021 года № 66-ОЗ</w:t>
      </w:r>
      <w:r w:rsidR="00B6059A" w:rsidRPr="008E3FE3">
        <w:rPr>
          <w:rFonts w:ascii="Times New Roman" w:hAnsi="Times New Roman"/>
          <w:sz w:val="28"/>
          <w:szCs w:val="28"/>
        </w:rPr>
        <w:t xml:space="preserve"> «О внесении изменений в приложения к Закону Иркутской области «О статусе и границах муниципальных образований </w:t>
      </w:r>
      <w:proofErr w:type="spellStart"/>
      <w:r w:rsidR="00B6059A" w:rsidRPr="008E3FE3">
        <w:rPr>
          <w:rFonts w:ascii="Times New Roman" w:hAnsi="Times New Roman"/>
          <w:sz w:val="28"/>
          <w:szCs w:val="28"/>
        </w:rPr>
        <w:t>Нижнеудинского</w:t>
      </w:r>
      <w:proofErr w:type="spellEnd"/>
      <w:r w:rsidR="00B6059A" w:rsidRPr="008E3FE3">
        <w:rPr>
          <w:rFonts w:ascii="Times New Roman" w:hAnsi="Times New Roman"/>
          <w:sz w:val="28"/>
          <w:szCs w:val="28"/>
        </w:rPr>
        <w:t xml:space="preserve"> района Иркутской области». </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Законом внесены изменения в картографическое описание границ Каменского, Шумского и </w:t>
      </w:r>
      <w:proofErr w:type="spellStart"/>
      <w:r w:rsidRPr="008E3FE3">
        <w:rPr>
          <w:rFonts w:ascii="Times New Roman" w:hAnsi="Times New Roman"/>
          <w:sz w:val="28"/>
          <w:szCs w:val="28"/>
        </w:rPr>
        <w:t>Нижнеудинского</w:t>
      </w:r>
      <w:proofErr w:type="spellEnd"/>
      <w:r w:rsidRPr="008E3FE3">
        <w:rPr>
          <w:rFonts w:ascii="Times New Roman" w:hAnsi="Times New Roman"/>
          <w:sz w:val="28"/>
          <w:szCs w:val="28"/>
        </w:rPr>
        <w:t xml:space="preserve"> муниципальных образований </w:t>
      </w:r>
      <w:proofErr w:type="spellStart"/>
      <w:r w:rsidRPr="008E3FE3">
        <w:rPr>
          <w:rFonts w:ascii="Times New Roman" w:hAnsi="Times New Roman"/>
          <w:sz w:val="28"/>
          <w:szCs w:val="28"/>
        </w:rPr>
        <w:t>Нижнеудинского</w:t>
      </w:r>
      <w:proofErr w:type="spellEnd"/>
      <w:r w:rsidRPr="008E3FE3">
        <w:rPr>
          <w:rFonts w:ascii="Times New Roman" w:hAnsi="Times New Roman"/>
          <w:sz w:val="28"/>
          <w:szCs w:val="28"/>
        </w:rPr>
        <w:t xml:space="preserve"> района Иркутской области, утвержденных Законом Иркутской области от 16 декабря 2004 года № 86-оз «О статусе и границах муниципальных образований </w:t>
      </w:r>
      <w:proofErr w:type="spellStart"/>
      <w:r w:rsidRPr="008E3FE3">
        <w:rPr>
          <w:rFonts w:ascii="Times New Roman" w:hAnsi="Times New Roman"/>
          <w:sz w:val="28"/>
          <w:szCs w:val="28"/>
        </w:rPr>
        <w:t>Нижнеудинского</w:t>
      </w:r>
      <w:proofErr w:type="spellEnd"/>
      <w:r w:rsidRPr="008E3FE3">
        <w:rPr>
          <w:rFonts w:ascii="Times New Roman" w:hAnsi="Times New Roman"/>
          <w:sz w:val="28"/>
          <w:szCs w:val="28"/>
        </w:rPr>
        <w:t xml:space="preserve"> района Иркутской области».</w:t>
      </w:r>
    </w:p>
    <w:p w:rsidR="00B6059A" w:rsidRPr="008E3FE3" w:rsidRDefault="00757CB6" w:rsidP="00B6059A">
      <w:pPr>
        <w:ind w:firstLine="709"/>
        <w:jc w:val="both"/>
        <w:rPr>
          <w:rFonts w:ascii="Times New Roman" w:hAnsi="Times New Roman"/>
          <w:sz w:val="28"/>
          <w:szCs w:val="28"/>
        </w:rPr>
      </w:pPr>
      <w:r>
        <w:rPr>
          <w:rFonts w:ascii="Times New Roman" w:hAnsi="Times New Roman"/>
          <w:sz w:val="28"/>
          <w:szCs w:val="28"/>
        </w:rPr>
        <w:t>9. З</w:t>
      </w:r>
      <w:r w:rsidR="00B6059A" w:rsidRPr="008E3FE3">
        <w:rPr>
          <w:rFonts w:ascii="Times New Roman" w:hAnsi="Times New Roman"/>
          <w:sz w:val="28"/>
          <w:szCs w:val="28"/>
        </w:rPr>
        <w:t xml:space="preserve">акон Иркутской области </w:t>
      </w:r>
      <w:r w:rsidR="000F7B56">
        <w:rPr>
          <w:rFonts w:ascii="Times New Roman" w:hAnsi="Times New Roman"/>
          <w:sz w:val="28"/>
          <w:szCs w:val="28"/>
        </w:rPr>
        <w:t>от 13 июля 2021 года № 67-ОЗ</w:t>
      </w:r>
      <w:r w:rsidR="00B6059A" w:rsidRPr="008E3FE3">
        <w:rPr>
          <w:rFonts w:ascii="Times New Roman" w:hAnsi="Times New Roman"/>
          <w:sz w:val="28"/>
          <w:szCs w:val="28"/>
        </w:rPr>
        <w:t xml:space="preserve"> «О внесении изменения </w:t>
      </w:r>
      <w:r w:rsidR="000F7B56">
        <w:rPr>
          <w:rFonts w:ascii="Times New Roman" w:hAnsi="Times New Roman"/>
          <w:sz w:val="28"/>
          <w:szCs w:val="28"/>
        </w:rPr>
        <w:t>в часть 13</w:t>
      </w:r>
      <w:r w:rsidR="00B6059A" w:rsidRPr="008E3FE3">
        <w:rPr>
          <w:rFonts w:ascii="Times New Roman" w:hAnsi="Times New Roman"/>
          <w:sz w:val="28"/>
          <w:szCs w:val="28"/>
        </w:rPr>
        <w:t xml:space="preserve"> стать</w:t>
      </w:r>
      <w:r w:rsidR="000F7B56">
        <w:rPr>
          <w:rFonts w:ascii="Times New Roman" w:hAnsi="Times New Roman"/>
          <w:sz w:val="28"/>
          <w:szCs w:val="28"/>
        </w:rPr>
        <w:t>и</w:t>
      </w:r>
      <w:r w:rsidR="00B6059A" w:rsidRPr="008E3FE3">
        <w:rPr>
          <w:rFonts w:ascii="Times New Roman" w:hAnsi="Times New Roman"/>
          <w:sz w:val="28"/>
          <w:szCs w:val="28"/>
        </w:rPr>
        <w:t xml:space="preserve"> 2 Закона Иркутской области «О закреплении за сельскими поселениями Иркутской области вопросов местного значения».</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lastRenderedPageBreak/>
        <w:t xml:space="preserve">Целью </w:t>
      </w:r>
      <w:r w:rsidR="001628EC">
        <w:rPr>
          <w:rFonts w:ascii="Times New Roman" w:hAnsi="Times New Roman"/>
          <w:sz w:val="28"/>
          <w:szCs w:val="28"/>
        </w:rPr>
        <w:t>З</w:t>
      </w:r>
      <w:r w:rsidRPr="008E3FE3">
        <w:rPr>
          <w:rFonts w:ascii="Times New Roman" w:hAnsi="Times New Roman"/>
          <w:sz w:val="28"/>
          <w:szCs w:val="28"/>
        </w:rPr>
        <w:t>акона является уточнение вопроса местного значения, закрепляемого за сельским</w:t>
      </w:r>
      <w:r w:rsidR="001628EC">
        <w:rPr>
          <w:rFonts w:ascii="Times New Roman" w:hAnsi="Times New Roman"/>
          <w:sz w:val="28"/>
          <w:szCs w:val="28"/>
        </w:rPr>
        <w:t>и поселениями Иркутской области</w:t>
      </w:r>
      <w:r w:rsidRPr="008E3FE3">
        <w:rPr>
          <w:rFonts w:ascii="Times New Roman" w:hAnsi="Times New Roman"/>
          <w:sz w:val="28"/>
          <w:szCs w:val="28"/>
        </w:rPr>
        <w:t xml:space="preserve"> частью 13 статьи 2</w:t>
      </w:r>
      <w:r w:rsidR="00657E65">
        <w:rPr>
          <w:rFonts w:ascii="Times New Roman" w:hAnsi="Times New Roman"/>
          <w:sz w:val="28"/>
          <w:szCs w:val="28"/>
        </w:rPr>
        <w:t xml:space="preserve"> </w:t>
      </w:r>
      <w:r w:rsidRPr="008E3FE3">
        <w:rPr>
          <w:rFonts w:ascii="Times New Roman" w:hAnsi="Times New Roman"/>
          <w:sz w:val="28"/>
          <w:szCs w:val="28"/>
        </w:rPr>
        <w:t xml:space="preserve">Закона Иркутской области от 3 ноября 2016 года № 96-ОЗ «О закреплении за сельскими поселениями Иркутской области вопросов местного значения» (далее – Закон Иркутской области  № 96-ОЗ), а именно </w:t>
      </w:r>
      <w:r w:rsidR="001628EC">
        <w:rPr>
          <w:rFonts w:ascii="Times New Roman" w:hAnsi="Times New Roman"/>
          <w:sz w:val="28"/>
          <w:szCs w:val="28"/>
        </w:rPr>
        <w:t>З</w:t>
      </w:r>
      <w:r w:rsidRPr="008E3FE3">
        <w:rPr>
          <w:rFonts w:ascii="Times New Roman" w:hAnsi="Times New Roman"/>
          <w:sz w:val="28"/>
          <w:szCs w:val="28"/>
        </w:rPr>
        <w:t>аконом исключен из перечня вопросов местного значения, закрепленных частью 13 статьи 2 Закона Иркутской области № 96-ОЗ за сельскими поселениями Иркутской области, вопрос местного значения, отнесенный Федеральным законом от 2 августа 2019 года № 283-ФЗ «О внесении изменений в Градостроительный кодекс Российской Федерации и отдельные законодательные акты Российской Федерации» к вопросам местного значения сельского поселения.</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10. Закон Иркутской области от 9 марта 2021 года № 18-ОЗ «О внесении изменений в отдельные законы Иркутской области».</w:t>
      </w:r>
    </w:p>
    <w:p w:rsidR="00B6059A" w:rsidRPr="008E3FE3" w:rsidRDefault="00B6059A" w:rsidP="00277CCF">
      <w:pPr>
        <w:ind w:firstLine="709"/>
        <w:jc w:val="both"/>
        <w:rPr>
          <w:rFonts w:ascii="Times New Roman" w:hAnsi="Times New Roman"/>
          <w:sz w:val="28"/>
          <w:szCs w:val="28"/>
        </w:rPr>
      </w:pPr>
      <w:r w:rsidRPr="008E3FE3">
        <w:rPr>
          <w:rFonts w:ascii="Times New Roman" w:hAnsi="Times New Roman"/>
          <w:sz w:val="28"/>
          <w:szCs w:val="28"/>
        </w:rPr>
        <w:t xml:space="preserve">Указанным </w:t>
      </w:r>
      <w:r w:rsidR="000307DB">
        <w:rPr>
          <w:rFonts w:ascii="Times New Roman" w:hAnsi="Times New Roman"/>
          <w:sz w:val="28"/>
          <w:szCs w:val="28"/>
        </w:rPr>
        <w:t>З</w:t>
      </w:r>
      <w:r w:rsidRPr="008E3FE3">
        <w:rPr>
          <w:rFonts w:ascii="Times New Roman" w:hAnsi="Times New Roman"/>
          <w:sz w:val="28"/>
          <w:szCs w:val="28"/>
        </w:rPr>
        <w:t>аконом внесены изменения в ряд законов Иркутской области</w:t>
      </w:r>
      <w:r w:rsidR="00277CCF">
        <w:rPr>
          <w:rFonts w:ascii="Times New Roman" w:hAnsi="Times New Roman"/>
          <w:sz w:val="28"/>
          <w:szCs w:val="28"/>
        </w:rPr>
        <w:t xml:space="preserve"> </w:t>
      </w:r>
      <w:r w:rsidRPr="008E3FE3">
        <w:rPr>
          <w:rFonts w:ascii="Times New Roman" w:hAnsi="Times New Roman"/>
          <w:sz w:val="28"/>
          <w:szCs w:val="28"/>
        </w:rPr>
        <w:t>в</w:t>
      </w:r>
      <w:r w:rsidR="00277CCF">
        <w:rPr>
          <w:rFonts w:ascii="Times New Roman" w:hAnsi="Times New Roman"/>
          <w:sz w:val="28"/>
          <w:szCs w:val="28"/>
        </w:rPr>
        <w:t xml:space="preserve"> </w:t>
      </w:r>
      <w:r w:rsidRPr="008E3FE3">
        <w:rPr>
          <w:rFonts w:ascii="Times New Roman" w:hAnsi="Times New Roman"/>
          <w:sz w:val="28"/>
          <w:szCs w:val="28"/>
        </w:rPr>
        <w:t>части совершенствовани</w:t>
      </w:r>
      <w:r w:rsidR="00277CCF">
        <w:rPr>
          <w:rFonts w:ascii="Times New Roman" w:hAnsi="Times New Roman"/>
          <w:sz w:val="28"/>
          <w:szCs w:val="28"/>
        </w:rPr>
        <w:t xml:space="preserve">я </w:t>
      </w:r>
      <w:r w:rsidRPr="008E3FE3">
        <w:rPr>
          <w:rFonts w:ascii="Times New Roman" w:hAnsi="Times New Roman"/>
          <w:sz w:val="28"/>
          <w:szCs w:val="28"/>
        </w:rPr>
        <w:t>организационных</w:t>
      </w:r>
      <w:r w:rsidR="00277CCF">
        <w:rPr>
          <w:rFonts w:ascii="Times New Roman" w:hAnsi="Times New Roman"/>
          <w:sz w:val="28"/>
          <w:szCs w:val="28"/>
        </w:rPr>
        <w:t xml:space="preserve"> </w:t>
      </w:r>
      <w:r w:rsidRPr="008E3FE3">
        <w:rPr>
          <w:rFonts w:ascii="Times New Roman" w:hAnsi="Times New Roman"/>
          <w:sz w:val="28"/>
          <w:szCs w:val="28"/>
        </w:rPr>
        <w:t>основ</w:t>
      </w:r>
      <w:r w:rsidR="00277CCF">
        <w:rPr>
          <w:rFonts w:ascii="Times New Roman" w:hAnsi="Times New Roman"/>
          <w:sz w:val="28"/>
          <w:szCs w:val="28"/>
        </w:rPr>
        <w:t xml:space="preserve"> </w:t>
      </w:r>
      <w:r w:rsidRPr="008E3FE3">
        <w:rPr>
          <w:rFonts w:ascii="Times New Roman" w:hAnsi="Times New Roman"/>
          <w:sz w:val="28"/>
          <w:szCs w:val="28"/>
        </w:rPr>
        <w:t>обеспечения</w:t>
      </w:r>
      <w:r w:rsidR="00277CCF">
        <w:rPr>
          <w:rFonts w:ascii="Times New Roman" w:hAnsi="Times New Roman"/>
          <w:sz w:val="28"/>
          <w:szCs w:val="28"/>
        </w:rPr>
        <w:t xml:space="preserve"> </w:t>
      </w:r>
      <w:r w:rsidRPr="008E3FE3">
        <w:rPr>
          <w:rFonts w:ascii="Times New Roman" w:hAnsi="Times New Roman"/>
          <w:sz w:val="28"/>
          <w:szCs w:val="28"/>
        </w:rPr>
        <w:t>дея</w:t>
      </w:r>
      <w:r w:rsidR="00277CCF">
        <w:rPr>
          <w:rFonts w:ascii="Times New Roman" w:hAnsi="Times New Roman"/>
          <w:sz w:val="28"/>
          <w:szCs w:val="28"/>
        </w:rPr>
        <w:t>т</w:t>
      </w:r>
      <w:r w:rsidRPr="008E3FE3">
        <w:rPr>
          <w:rFonts w:ascii="Times New Roman" w:hAnsi="Times New Roman"/>
          <w:sz w:val="28"/>
          <w:szCs w:val="28"/>
        </w:rPr>
        <w:t xml:space="preserve">ельности Законодательного Собрания. </w:t>
      </w:r>
    </w:p>
    <w:p w:rsidR="00B6059A" w:rsidRPr="008E3FE3" w:rsidRDefault="00B6059A" w:rsidP="00277CCF">
      <w:pPr>
        <w:ind w:firstLine="709"/>
        <w:jc w:val="both"/>
        <w:rPr>
          <w:rFonts w:ascii="Times New Roman" w:hAnsi="Times New Roman"/>
          <w:sz w:val="28"/>
          <w:szCs w:val="28"/>
        </w:rPr>
      </w:pPr>
      <w:r w:rsidRPr="008E3FE3">
        <w:rPr>
          <w:rFonts w:ascii="Times New Roman" w:hAnsi="Times New Roman"/>
          <w:sz w:val="28"/>
          <w:szCs w:val="28"/>
        </w:rPr>
        <w:t>В</w:t>
      </w:r>
      <w:r w:rsidR="00277CCF">
        <w:rPr>
          <w:rFonts w:ascii="Times New Roman" w:hAnsi="Times New Roman"/>
          <w:sz w:val="28"/>
          <w:szCs w:val="28"/>
        </w:rPr>
        <w:t xml:space="preserve"> </w:t>
      </w:r>
      <w:r w:rsidRPr="008E3FE3">
        <w:rPr>
          <w:rFonts w:ascii="Times New Roman" w:hAnsi="Times New Roman"/>
          <w:sz w:val="28"/>
          <w:szCs w:val="28"/>
        </w:rPr>
        <w:t>ча</w:t>
      </w:r>
      <w:r w:rsidR="00277CCF">
        <w:rPr>
          <w:rFonts w:ascii="Times New Roman" w:hAnsi="Times New Roman"/>
          <w:sz w:val="28"/>
          <w:szCs w:val="28"/>
        </w:rPr>
        <w:t>стности, </w:t>
      </w:r>
      <w:r w:rsidRPr="008E3FE3">
        <w:rPr>
          <w:rFonts w:ascii="Times New Roman" w:hAnsi="Times New Roman"/>
          <w:sz w:val="28"/>
          <w:szCs w:val="28"/>
        </w:rPr>
        <w:t>в целях оптимизации осуществления председателем Законодательного Собрания Иркутской области полномочий представителя нанимателя (работодателя) в отношении работн</w:t>
      </w:r>
      <w:r w:rsidR="00277CCF">
        <w:rPr>
          <w:rFonts w:ascii="Times New Roman" w:hAnsi="Times New Roman"/>
          <w:sz w:val="28"/>
          <w:szCs w:val="28"/>
        </w:rPr>
        <w:t xml:space="preserve">иков аппарата </w:t>
      </w:r>
      <w:r w:rsidRPr="008E3FE3">
        <w:rPr>
          <w:rFonts w:ascii="Times New Roman" w:hAnsi="Times New Roman"/>
          <w:sz w:val="28"/>
          <w:szCs w:val="28"/>
        </w:rPr>
        <w:t xml:space="preserve">Законодательного Собрания </w:t>
      </w:r>
      <w:r w:rsidR="000307DB">
        <w:rPr>
          <w:rFonts w:ascii="Times New Roman" w:hAnsi="Times New Roman"/>
          <w:sz w:val="28"/>
          <w:szCs w:val="28"/>
        </w:rPr>
        <w:t xml:space="preserve">Законом предусмотрена </w:t>
      </w:r>
      <w:r w:rsidRPr="008E3FE3">
        <w:rPr>
          <w:rFonts w:ascii="Times New Roman" w:hAnsi="Times New Roman"/>
          <w:sz w:val="28"/>
          <w:szCs w:val="28"/>
        </w:rPr>
        <w:t>возможность</w:t>
      </w:r>
      <w:r w:rsidR="00277CCF">
        <w:rPr>
          <w:rFonts w:ascii="Times New Roman" w:hAnsi="Times New Roman"/>
          <w:sz w:val="28"/>
          <w:szCs w:val="28"/>
        </w:rPr>
        <w:t xml:space="preserve"> </w:t>
      </w:r>
      <w:r w:rsidRPr="008E3FE3">
        <w:rPr>
          <w:rFonts w:ascii="Times New Roman" w:hAnsi="Times New Roman"/>
          <w:sz w:val="28"/>
          <w:szCs w:val="28"/>
        </w:rPr>
        <w:t>передачи отдельных полномочий представителя нанимателя руководителю аппарата Законодательного Собрания Ирк</w:t>
      </w:r>
      <w:r w:rsidR="00277CCF">
        <w:rPr>
          <w:rFonts w:ascii="Times New Roman" w:hAnsi="Times New Roman"/>
          <w:sz w:val="28"/>
          <w:szCs w:val="28"/>
        </w:rPr>
        <w:t>утской области. Для этих целей </w:t>
      </w:r>
      <w:r w:rsidRPr="008E3FE3">
        <w:rPr>
          <w:rFonts w:ascii="Times New Roman" w:hAnsi="Times New Roman"/>
          <w:sz w:val="28"/>
          <w:szCs w:val="28"/>
        </w:rPr>
        <w:t>уточняются полномочия представителя нанимателя (работодателя) в отношении государственных служащих, работников аппарата Законодательного Собрания и помощников депутатов Законодательного Собрания. Для реализации данной цели </w:t>
      </w:r>
      <w:r w:rsidR="00283CEB">
        <w:rPr>
          <w:rFonts w:ascii="Times New Roman" w:hAnsi="Times New Roman"/>
          <w:sz w:val="28"/>
          <w:szCs w:val="28"/>
        </w:rPr>
        <w:t>З</w:t>
      </w:r>
      <w:r w:rsidRPr="008E3FE3">
        <w:rPr>
          <w:rFonts w:ascii="Times New Roman" w:hAnsi="Times New Roman"/>
          <w:sz w:val="28"/>
          <w:szCs w:val="28"/>
        </w:rPr>
        <w:t xml:space="preserve">акон предусматривает возможность издания правовых актов руководителя аппарата Законодательного Собрания. Необходимые изменения также предложены в Закон Иркутской области от 12 января 2010 года № 1-оз «О правовых актах Иркутской области и правотворческой деятельности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11. Закон Иркутской области от 3 марта 2021 года № 10-ОЗ «О внесении изменений в отдельные законы Иркутской области в сфере противодействия коррупции».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Законом внесены изменения в ряд законов Иркутской области в части учета новелл федерального законодательства в сфере противодействия коррупции, дополн</w:t>
      </w:r>
      <w:r w:rsidR="007D402E">
        <w:rPr>
          <w:rFonts w:ascii="Times New Roman" w:hAnsi="Times New Roman"/>
          <w:sz w:val="28"/>
          <w:szCs w:val="28"/>
        </w:rPr>
        <w:t>ены</w:t>
      </w:r>
      <w:r w:rsidRPr="008E3FE3">
        <w:rPr>
          <w:rFonts w:ascii="Times New Roman" w:hAnsi="Times New Roman"/>
          <w:sz w:val="28"/>
          <w:szCs w:val="28"/>
        </w:rPr>
        <w:t xml:space="preserve"> перечни декларируемого имущества и имущества, подлежащего проверке в рамках антикоррупционного законодательства </w:t>
      </w:r>
      <w:r w:rsidR="00277CCF">
        <w:rPr>
          <w:rFonts w:ascii="Times New Roman" w:hAnsi="Times New Roman"/>
          <w:sz w:val="28"/>
          <w:szCs w:val="28"/>
        </w:rPr>
        <w:t>–</w:t>
      </w:r>
      <w:r w:rsidRPr="008E3FE3">
        <w:rPr>
          <w:rFonts w:ascii="Times New Roman" w:hAnsi="Times New Roman"/>
          <w:sz w:val="28"/>
          <w:szCs w:val="28"/>
        </w:rPr>
        <w:t xml:space="preserve"> «цифровыми финансовыми активами, цифровой валютой».</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С 1 января 2021 вступил в силу Федеральный закон от 31 июля</w:t>
      </w:r>
      <w:r w:rsidR="00C22D1E">
        <w:rPr>
          <w:rFonts w:ascii="Times New Roman" w:hAnsi="Times New Roman"/>
          <w:sz w:val="28"/>
          <w:szCs w:val="28"/>
        </w:rPr>
        <w:t xml:space="preserve"> </w:t>
      </w:r>
      <w:r w:rsidR="00416B7C">
        <w:rPr>
          <w:rFonts w:ascii="Times New Roman" w:hAnsi="Times New Roman"/>
          <w:sz w:val="28"/>
          <w:szCs w:val="28"/>
        </w:rPr>
        <w:t xml:space="preserve">       </w:t>
      </w:r>
      <w:r w:rsidRPr="008E3FE3">
        <w:rPr>
          <w:rFonts w:ascii="Times New Roman" w:hAnsi="Times New Roman"/>
          <w:sz w:val="28"/>
          <w:szCs w:val="28"/>
        </w:rPr>
        <w:t>2020 года № 259-ФЗ «О цифровых финансовых активах, цифровой валюте и о внесении изменений в отдельные законодательные акты Российской Федерации». Предметом правового регулирования данного Федерального закона являются отношения, возникающие при выпуске, учете и обращении цифровых финансовых активов, особенности деятельности оператора информаци</w:t>
      </w:r>
      <w:r w:rsidRPr="008E3FE3">
        <w:rPr>
          <w:rFonts w:ascii="Times New Roman" w:hAnsi="Times New Roman"/>
          <w:sz w:val="28"/>
          <w:szCs w:val="28"/>
        </w:rPr>
        <w:lastRenderedPageBreak/>
        <w:t>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lang w:eastAsia="ru-RU"/>
        </w:rPr>
        <w:t xml:space="preserve">12. Закон Иркутской области </w:t>
      </w:r>
      <w:r w:rsidR="00500BBC" w:rsidRPr="008E3FE3">
        <w:rPr>
          <w:rFonts w:ascii="Times New Roman" w:hAnsi="Times New Roman"/>
          <w:sz w:val="28"/>
          <w:szCs w:val="28"/>
          <w:lang w:eastAsia="ru-RU"/>
        </w:rPr>
        <w:t xml:space="preserve">от 8 февраля 2021 года № 1-У </w:t>
      </w:r>
      <w:r w:rsidR="00500BBC">
        <w:rPr>
          <w:rFonts w:ascii="Times New Roman" w:hAnsi="Times New Roman"/>
          <w:sz w:val="28"/>
          <w:szCs w:val="28"/>
          <w:lang w:eastAsia="ru-RU"/>
        </w:rPr>
        <w:t>«О</w:t>
      </w:r>
      <w:r w:rsidRPr="008E3FE3">
        <w:rPr>
          <w:rFonts w:ascii="Times New Roman" w:hAnsi="Times New Roman"/>
          <w:sz w:val="28"/>
          <w:szCs w:val="28"/>
          <w:lang w:eastAsia="ru-RU"/>
        </w:rPr>
        <w:t xml:space="preserve"> поправках к Уставу Иркутской области</w:t>
      </w:r>
      <w:r w:rsidR="00500BBC">
        <w:rPr>
          <w:rFonts w:ascii="Times New Roman" w:hAnsi="Times New Roman"/>
          <w:sz w:val="28"/>
          <w:szCs w:val="28"/>
          <w:lang w:eastAsia="ru-RU"/>
        </w:rPr>
        <w:t>»</w:t>
      </w:r>
      <w:r w:rsidRPr="008E3FE3">
        <w:rPr>
          <w:rFonts w:ascii="Times New Roman" w:hAnsi="Times New Roman"/>
          <w:sz w:val="28"/>
          <w:szCs w:val="28"/>
          <w:lang w:eastAsia="ru-RU"/>
        </w:rPr>
        <w:t>.</w:t>
      </w:r>
    </w:p>
    <w:p w:rsidR="00B6059A" w:rsidRPr="008E3FE3" w:rsidRDefault="00500BBC" w:rsidP="00B6059A">
      <w:pPr>
        <w:ind w:firstLine="709"/>
        <w:jc w:val="both"/>
        <w:rPr>
          <w:rFonts w:ascii="Times New Roman" w:hAnsi="Times New Roman"/>
          <w:color w:val="000000"/>
          <w:sz w:val="28"/>
          <w:szCs w:val="28"/>
        </w:rPr>
      </w:pPr>
      <w:r>
        <w:rPr>
          <w:rFonts w:ascii="Times New Roman" w:hAnsi="Times New Roman"/>
          <w:sz w:val="28"/>
          <w:szCs w:val="28"/>
        </w:rPr>
        <w:t>Указанным З</w:t>
      </w:r>
      <w:r w:rsidR="00B6059A" w:rsidRPr="008E3FE3">
        <w:rPr>
          <w:rFonts w:ascii="Times New Roman" w:hAnsi="Times New Roman"/>
          <w:sz w:val="28"/>
          <w:szCs w:val="28"/>
        </w:rPr>
        <w:t>аконом внесены комплексные изменения в Устав  Иркутской области, учитывающие  нововведения, закрепленные в Конституции Российской Федерации, а именно:</w:t>
      </w:r>
      <w:r w:rsidR="00B6059A" w:rsidRPr="008E3FE3">
        <w:rPr>
          <w:rFonts w:ascii="Times New Roman" w:hAnsi="Times New Roman"/>
          <w:color w:val="000000"/>
          <w:sz w:val="28"/>
          <w:szCs w:val="28"/>
        </w:rPr>
        <w:t xml:space="preserve"> уточнены в Уставе Иркутской области положения, определяющие основы социально-экономического развития Иркутской области, экологической политики, поддержки семейных ценностей; закреплены принципы единства системы публи</w:t>
      </w:r>
      <w:r w:rsidR="0026227B">
        <w:rPr>
          <w:rFonts w:ascii="Times New Roman" w:hAnsi="Times New Roman"/>
          <w:color w:val="000000"/>
          <w:sz w:val="28"/>
          <w:szCs w:val="28"/>
        </w:rPr>
        <w:t>чной власти в Иркутской области</w:t>
      </w:r>
      <w:r w:rsidR="00B6059A" w:rsidRPr="008E3FE3">
        <w:rPr>
          <w:rFonts w:ascii="Times New Roman" w:hAnsi="Times New Roman"/>
          <w:color w:val="000000"/>
          <w:sz w:val="28"/>
          <w:szCs w:val="28"/>
        </w:rPr>
        <w:t xml:space="preserve"> при сохранении гарантий самостоятельности местного самоуправления; уточнены</w:t>
      </w:r>
      <w:r w:rsidR="00A20244">
        <w:rPr>
          <w:rFonts w:ascii="Times New Roman" w:hAnsi="Times New Roman"/>
          <w:color w:val="000000"/>
          <w:sz w:val="28"/>
          <w:szCs w:val="28"/>
        </w:rPr>
        <w:t xml:space="preserve"> </w:t>
      </w:r>
      <w:r w:rsidR="00B6059A" w:rsidRPr="008E3FE3">
        <w:rPr>
          <w:rFonts w:ascii="Times New Roman" w:hAnsi="Times New Roman"/>
          <w:color w:val="000000"/>
          <w:sz w:val="28"/>
          <w:szCs w:val="28"/>
        </w:rPr>
        <w:t>требования к кандидатам на должность Губернатора Иркутской области;</w:t>
      </w:r>
      <w:r w:rsidR="00A20244">
        <w:rPr>
          <w:rFonts w:ascii="Times New Roman" w:hAnsi="Times New Roman"/>
          <w:color w:val="000000"/>
          <w:sz w:val="28"/>
          <w:szCs w:val="28"/>
        </w:rPr>
        <w:t xml:space="preserve"> </w:t>
      </w:r>
      <w:r w:rsidR="00B6059A" w:rsidRPr="008E3FE3">
        <w:rPr>
          <w:rFonts w:ascii="Times New Roman" w:hAnsi="Times New Roman"/>
          <w:color w:val="000000"/>
          <w:sz w:val="28"/>
          <w:szCs w:val="28"/>
        </w:rPr>
        <w:t>применен термин «сенатор Российской Федерации»;</w:t>
      </w:r>
      <w:r w:rsidR="00A20244">
        <w:rPr>
          <w:rFonts w:ascii="Times New Roman" w:hAnsi="Times New Roman"/>
          <w:color w:val="000000"/>
          <w:sz w:val="28"/>
          <w:szCs w:val="28"/>
        </w:rPr>
        <w:t xml:space="preserve"> </w:t>
      </w:r>
      <w:r w:rsidR="00B6059A" w:rsidRPr="008E3FE3">
        <w:rPr>
          <w:rFonts w:ascii="Times New Roman" w:hAnsi="Times New Roman"/>
          <w:color w:val="000000"/>
          <w:sz w:val="28"/>
          <w:szCs w:val="28"/>
        </w:rPr>
        <w:t>исключены положени</w:t>
      </w:r>
      <w:r w:rsidR="0026227B">
        <w:rPr>
          <w:rFonts w:ascii="Times New Roman" w:hAnsi="Times New Roman"/>
          <w:color w:val="000000"/>
          <w:sz w:val="28"/>
          <w:szCs w:val="28"/>
        </w:rPr>
        <w:t>я</w:t>
      </w:r>
      <w:r w:rsidR="00B6059A" w:rsidRPr="008E3FE3">
        <w:rPr>
          <w:rFonts w:ascii="Times New Roman" w:hAnsi="Times New Roman"/>
          <w:color w:val="000000"/>
          <w:sz w:val="28"/>
          <w:szCs w:val="28"/>
        </w:rPr>
        <w:t xml:space="preserve"> об участии органов государственной власти Иркутской области в согласовании назначения прокурора Иркутской области; исключены положения об Уставном Суде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color w:val="000000"/>
          <w:sz w:val="28"/>
          <w:szCs w:val="28"/>
        </w:rPr>
        <w:t>13.</w:t>
      </w:r>
      <w:r w:rsidR="00A20244">
        <w:rPr>
          <w:rFonts w:ascii="Times New Roman" w:hAnsi="Times New Roman"/>
          <w:color w:val="000000"/>
          <w:sz w:val="28"/>
          <w:szCs w:val="28"/>
        </w:rPr>
        <w:t xml:space="preserve"> </w:t>
      </w:r>
      <w:r w:rsidRPr="008E3FE3">
        <w:rPr>
          <w:rFonts w:ascii="Times New Roman" w:hAnsi="Times New Roman"/>
          <w:sz w:val="28"/>
          <w:szCs w:val="28"/>
          <w:lang w:eastAsia="ru-RU"/>
        </w:rPr>
        <w:t>Закон Иркутской области от 2 апреля 2021 года № 23-ОЗ «Об Уполномоченном по правам человека в Иркутской области».</w:t>
      </w:r>
    </w:p>
    <w:p w:rsidR="00A20244" w:rsidRDefault="00B6059A" w:rsidP="00A20244">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Указанным </w:t>
      </w:r>
      <w:r w:rsidR="00D53213">
        <w:rPr>
          <w:rFonts w:ascii="Times New Roman" w:hAnsi="Times New Roman"/>
          <w:sz w:val="28"/>
          <w:szCs w:val="28"/>
          <w:lang w:eastAsia="ru-RU"/>
        </w:rPr>
        <w:t>З</w:t>
      </w:r>
      <w:r w:rsidRPr="008E3FE3">
        <w:rPr>
          <w:rFonts w:ascii="Times New Roman" w:hAnsi="Times New Roman"/>
          <w:sz w:val="28"/>
          <w:szCs w:val="28"/>
          <w:lang w:eastAsia="ru-RU"/>
        </w:rPr>
        <w:t>аконом урегулирован статус Уполномоченного по правам человека в Иркутской области в соответствии с федеральным законодате</w:t>
      </w:r>
      <w:r w:rsidR="00D53213">
        <w:rPr>
          <w:rFonts w:ascii="Times New Roman" w:hAnsi="Times New Roman"/>
          <w:sz w:val="28"/>
          <w:szCs w:val="28"/>
          <w:lang w:eastAsia="ru-RU"/>
        </w:rPr>
        <w:t>льством,</w:t>
      </w:r>
      <w:r w:rsidR="00D53213" w:rsidRPr="008E3FE3">
        <w:rPr>
          <w:rFonts w:ascii="Times New Roman" w:hAnsi="Times New Roman"/>
          <w:sz w:val="28"/>
          <w:szCs w:val="28"/>
          <w:lang w:eastAsia="ru-RU"/>
        </w:rPr>
        <w:t xml:space="preserve"> </w:t>
      </w:r>
      <w:r w:rsidRPr="008E3FE3">
        <w:rPr>
          <w:rFonts w:ascii="Times New Roman" w:hAnsi="Times New Roman"/>
          <w:sz w:val="28"/>
          <w:szCs w:val="28"/>
          <w:lang w:eastAsia="ru-RU"/>
        </w:rPr>
        <w:t>комплексно урегулированы</w:t>
      </w:r>
      <w:r w:rsidR="00A20244">
        <w:rPr>
          <w:rFonts w:ascii="Times New Roman" w:hAnsi="Times New Roman"/>
          <w:sz w:val="28"/>
          <w:szCs w:val="28"/>
          <w:lang w:eastAsia="ru-RU"/>
        </w:rPr>
        <w:t xml:space="preserve"> все вопросы организации и деятельности Уполномоченного по правам человека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14. Закон Иркутской области от 2 апреля 2021 года № 25-ОЗ</w:t>
      </w:r>
      <w:r w:rsidR="00976734">
        <w:rPr>
          <w:rFonts w:ascii="Times New Roman" w:hAnsi="Times New Roman"/>
          <w:sz w:val="28"/>
          <w:szCs w:val="28"/>
          <w:lang w:eastAsia="ru-RU"/>
        </w:rPr>
        <w:t xml:space="preserve"> </w:t>
      </w:r>
      <w:r w:rsidRPr="008E3FE3">
        <w:rPr>
          <w:rFonts w:ascii="Times New Roman" w:hAnsi="Times New Roman"/>
          <w:sz w:val="28"/>
          <w:szCs w:val="28"/>
          <w:lang w:eastAsia="ru-RU"/>
        </w:rPr>
        <w:t>«О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B6059A" w:rsidRPr="008E3FE3" w:rsidRDefault="00075194" w:rsidP="00B6059A">
      <w:pPr>
        <w:ind w:firstLine="709"/>
        <w:jc w:val="both"/>
        <w:rPr>
          <w:rFonts w:ascii="Times New Roman" w:hAnsi="Times New Roman"/>
          <w:sz w:val="28"/>
          <w:szCs w:val="28"/>
        </w:rPr>
      </w:pPr>
      <w:r>
        <w:rPr>
          <w:rFonts w:ascii="Times New Roman" w:hAnsi="Times New Roman"/>
          <w:sz w:val="28"/>
          <w:szCs w:val="28"/>
          <w:lang w:eastAsia="ru-RU"/>
        </w:rPr>
        <w:t>Указанным З</w:t>
      </w:r>
      <w:r w:rsidR="00B6059A" w:rsidRPr="008E3FE3">
        <w:rPr>
          <w:rFonts w:ascii="Times New Roman" w:hAnsi="Times New Roman"/>
          <w:sz w:val="28"/>
          <w:szCs w:val="28"/>
          <w:lang w:eastAsia="ru-RU"/>
        </w:rPr>
        <w:t xml:space="preserve">аконом внесены изменения в Закон Иркутской области </w:t>
      </w:r>
      <w:r w:rsidR="00B6059A" w:rsidRPr="008E3FE3">
        <w:rPr>
          <w:rFonts w:ascii="Times New Roman" w:hAnsi="Times New Roman"/>
          <w:sz w:val="28"/>
          <w:szCs w:val="28"/>
          <w:lang w:eastAsia="ru-RU"/>
        </w:rPr>
        <w:br/>
        <w:t>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в части разграничения полномочий в области защиты населения и территорий от чрезвычайных ситуаций между Правительством Иркутской области, исполнительным органом государственной власти Иркутской области, осуществляющим функции по решению задач в области защиты населения и территорий от чрезвычайных ситуаций, а также иными исполнительными органами государственной власти Иркутской области в соответствии с их компетенцией в зависимости от уровня осуществления властных полномочий</w:t>
      </w:r>
      <w:r w:rsidR="00B6059A" w:rsidRPr="008E3FE3">
        <w:rPr>
          <w:rFonts w:ascii="Times New Roman" w:hAnsi="Times New Roman"/>
          <w:sz w:val="28"/>
          <w:szCs w:val="28"/>
        </w:rPr>
        <w:t>.</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rPr>
        <w:t xml:space="preserve">15. </w:t>
      </w:r>
      <w:r w:rsidRPr="008E3FE3">
        <w:rPr>
          <w:rFonts w:ascii="Times New Roman" w:hAnsi="Times New Roman"/>
          <w:sz w:val="28"/>
          <w:szCs w:val="28"/>
          <w:lang w:eastAsia="ru-RU"/>
        </w:rPr>
        <w:t>Закон Иркутской области от 29 апреля 2021 года № 34-ОЗ «О мерах по реализации</w:t>
      </w:r>
      <w:r w:rsidR="00A20244">
        <w:rPr>
          <w:rFonts w:ascii="Times New Roman" w:hAnsi="Times New Roman"/>
          <w:sz w:val="28"/>
          <w:szCs w:val="28"/>
          <w:lang w:eastAsia="ru-RU"/>
        </w:rPr>
        <w:t xml:space="preserve"> </w:t>
      </w:r>
      <w:r w:rsidRPr="008E3FE3">
        <w:rPr>
          <w:rFonts w:ascii="Times New Roman" w:hAnsi="Times New Roman"/>
          <w:sz w:val="28"/>
          <w:szCs w:val="28"/>
          <w:lang w:eastAsia="ru-RU"/>
        </w:rPr>
        <w:t>Указа Президента Российской Федерации от 10 декабря</w:t>
      </w:r>
      <w:r w:rsidR="00E006AA">
        <w:rPr>
          <w:rFonts w:ascii="Times New Roman" w:hAnsi="Times New Roman"/>
          <w:sz w:val="28"/>
          <w:szCs w:val="28"/>
          <w:lang w:eastAsia="ru-RU"/>
        </w:rPr>
        <w:t xml:space="preserve"> </w:t>
      </w:r>
      <w:r w:rsidR="00075194">
        <w:rPr>
          <w:rFonts w:ascii="Times New Roman" w:hAnsi="Times New Roman"/>
          <w:sz w:val="28"/>
          <w:szCs w:val="28"/>
          <w:lang w:eastAsia="ru-RU"/>
        </w:rPr>
        <w:t xml:space="preserve">    </w:t>
      </w:r>
      <w:r w:rsidRPr="008E3FE3">
        <w:rPr>
          <w:rFonts w:ascii="Times New Roman" w:hAnsi="Times New Roman"/>
          <w:sz w:val="28"/>
          <w:szCs w:val="28"/>
          <w:lang w:eastAsia="ru-RU"/>
        </w:rPr>
        <w:t xml:space="preserve">2020 года № 778 и о внесении изменений в отдельные законы Иркутской области». </w:t>
      </w:r>
    </w:p>
    <w:p w:rsidR="00B6059A" w:rsidRPr="008E3FE3" w:rsidRDefault="00B6059A" w:rsidP="00A20244">
      <w:pPr>
        <w:ind w:firstLine="709"/>
        <w:jc w:val="both"/>
        <w:rPr>
          <w:rFonts w:ascii="Times New Roman" w:hAnsi="Times New Roman"/>
          <w:sz w:val="28"/>
          <w:szCs w:val="28"/>
        </w:rPr>
      </w:pPr>
      <w:r w:rsidRPr="008E3FE3">
        <w:rPr>
          <w:rFonts w:ascii="Times New Roman" w:hAnsi="Times New Roman"/>
          <w:sz w:val="28"/>
          <w:szCs w:val="28"/>
        </w:rPr>
        <w:t>Указом Президента Российской Федерации от 10 декабря</w:t>
      </w:r>
      <w:r w:rsidR="00976734">
        <w:rPr>
          <w:rFonts w:ascii="Times New Roman" w:hAnsi="Times New Roman"/>
          <w:sz w:val="28"/>
          <w:szCs w:val="28"/>
        </w:rPr>
        <w:t xml:space="preserve"> </w:t>
      </w:r>
      <w:r w:rsidRPr="008E3FE3">
        <w:rPr>
          <w:rFonts w:ascii="Times New Roman" w:hAnsi="Times New Roman"/>
          <w:sz w:val="28"/>
          <w:szCs w:val="28"/>
        </w:rPr>
        <w:t>2020 года</w:t>
      </w:r>
      <w:r w:rsidR="00A20244">
        <w:rPr>
          <w:rFonts w:ascii="Times New Roman" w:hAnsi="Times New Roman"/>
          <w:sz w:val="28"/>
          <w:szCs w:val="28"/>
        </w:rPr>
        <w:t xml:space="preserve"> </w:t>
      </w:r>
      <w:r w:rsidR="003F39ED">
        <w:rPr>
          <w:rFonts w:ascii="Times New Roman" w:hAnsi="Times New Roman"/>
          <w:sz w:val="28"/>
          <w:szCs w:val="28"/>
        </w:rPr>
        <w:t xml:space="preserve">   </w:t>
      </w:r>
      <w:r w:rsidRPr="008E3FE3">
        <w:rPr>
          <w:rFonts w:ascii="Times New Roman" w:hAnsi="Times New Roman"/>
          <w:sz w:val="28"/>
          <w:szCs w:val="28"/>
        </w:rPr>
        <w:t xml:space="preserve">№ 778 «О мерах по реализации отдельных положений Федерального закона </w:t>
      </w:r>
      <w:r w:rsidRPr="008E3FE3">
        <w:rPr>
          <w:rFonts w:ascii="Times New Roman" w:hAnsi="Times New Roman"/>
          <w:sz w:val="28"/>
          <w:szCs w:val="28"/>
        </w:rPr>
        <w:lastRenderedPageBreak/>
        <w:t>«О цифровых финансовых активах, цифровой валюте и о внесений изменений в отдельные законодательные акты Российской Федерации» установлено, что с 1 января по 30 июня 2021 г</w:t>
      </w:r>
      <w:r w:rsidR="00A20244">
        <w:rPr>
          <w:rFonts w:ascii="Times New Roman" w:hAnsi="Times New Roman"/>
          <w:sz w:val="28"/>
          <w:szCs w:val="28"/>
        </w:rPr>
        <w:t>ода</w:t>
      </w:r>
      <w:r w:rsidRPr="008E3FE3">
        <w:rPr>
          <w:rFonts w:ascii="Times New Roman" w:hAnsi="Times New Roman"/>
          <w:sz w:val="28"/>
          <w:szCs w:val="28"/>
        </w:rPr>
        <w:t xml:space="preserve"> включительно граждане, претендующие</w:t>
      </w:r>
      <w:r w:rsidR="00A20244">
        <w:rPr>
          <w:rFonts w:ascii="Times New Roman" w:hAnsi="Times New Roman"/>
          <w:sz w:val="28"/>
          <w:szCs w:val="28"/>
        </w:rPr>
        <w:t xml:space="preserve"> </w:t>
      </w:r>
      <w:r w:rsidRPr="008E3FE3">
        <w:rPr>
          <w:rFonts w:ascii="Times New Roman" w:hAnsi="Times New Roman"/>
          <w:sz w:val="28"/>
          <w:szCs w:val="28"/>
        </w:rPr>
        <w:t>на замещение государственных должностей Российской Федерации  или должностей федеральной государственной службы, а также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w:t>
      </w:r>
      <w:r w:rsidR="00A20244">
        <w:rPr>
          <w:rFonts w:ascii="Times New Roman" w:hAnsi="Times New Roman"/>
          <w:sz w:val="28"/>
          <w:szCs w:val="28"/>
        </w:rPr>
        <w:t>резидента Российской Федерации </w:t>
      </w:r>
      <w:r w:rsidRPr="008E3FE3">
        <w:rPr>
          <w:rFonts w:ascii="Times New Roman" w:hAnsi="Times New Roman"/>
          <w:sz w:val="28"/>
          <w:szCs w:val="28"/>
        </w:rPr>
        <w:t>от 18 мая 2009 г</w:t>
      </w:r>
      <w:r w:rsidR="00A20244">
        <w:rPr>
          <w:rFonts w:ascii="Times New Roman" w:hAnsi="Times New Roman"/>
          <w:sz w:val="28"/>
          <w:szCs w:val="28"/>
        </w:rPr>
        <w:t xml:space="preserve">ода </w:t>
      </w:r>
      <w:r w:rsidRPr="008E3FE3">
        <w:rPr>
          <w:rFonts w:ascii="Times New Roman" w:hAnsi="Times New Roman"/>
          <w:sz w:val="28"/>
          <w:szCs w:val="28"/>
        </w:rPr>
        <w:t>№ 557</w:t>
      </w:r>
      <w:r w:rsidR="00A20244">
        <w:rPr>
          <w:rFonts w:ascii="Times New Roman" w:hAnsi="Times New Roman"/>
          <w:sz w:val="28"/>
          <w:szCs w:val="28"/>
        </w:rPr>
        <w:t xml:space="preserve"> (далее – Указ)</w:t>
      </w:r>
      <w:r w:rsidRPr="008E3FE3">
        <w:rPr>
          <w:rFonts w:ascii="Times New Roman" w:hAnsi="Times New Roman"/>
          <w:sz w:val="28"/>
          <w:szCs w:val="28"/>
        </w:rPr>
        <w:t>, и претендующие на замещение должностей федеральной государственной службы, предусмотренных этим перечнем, вместе с представляемыми ими сведениями должны будут представлять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Названным Указом Президента Российской Федерации рекомендовано, в том числе, органам государственной власти субъектов Российской Федерации руководствоваться данным Указом при реализации полномочий, касающихся определения порядка представления сведений о доходах, об имуществе и обязательствах имущественного характера.</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В связи с этим </w:t>
      </w:r>
      <w:r w:rsidR="003F39ED">
        <w:rPr>
          <w:rFonts w:ascii="Times New Roman" w:hAnsi="Times New Roman"/>
          <w:sz w:val="28"/>
          <w:szCs w:val="28"/>
        </w:rPr>
        <w:t>в указанном Законе Иркутской области</w:t>
      </w:r>
      <w:r w:rsidRPr="008E3FE3">
        <w:rPr>
          <w:rFonts w:ascii="Times New Roman" w:hAnsi="Times New Roman"/>
          <w:sz w:val="28"/>
          <w:szCs w:val="28"/>
        </w:rPr>
        <w:t xml:space="preserve"> предусмотрены меры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 Кроме того, в связи с принятием Федерального закона от 31 </w:t>
      </w:r>
      <w:proofErr w:type="gramStart"/>
      <w:r w:rsidRPr="008E3FE3">
        <w:rPr>
          <w:rFonts w:ascii="Times New Roman" w:hAnsi="Times New Roman"/>
          <w:sz w:val="28"/>
          <w:szCs w:val="28"/>
        </w:rPr>
        <w:t>июля</w:t>
      </w:r>
      <w:r w:rsidR="00A20244">
        <w:rPr>
          <w:rFonts w:ascii="Times New Roman" w:hAnsi="Times New Roman"/>
          <w:sz w:val="28"/>
          <w:szCs w:val="28"/>
        </w:rPr>
        <w:t xml:space="preserve"> </w:t>
      </w:r>
      <w:r w:rsidR="003F39ED">
        <w:rPr>
          <w:rFonts w:ascii="Times New Roman" w:hAnsi="Times New Roman"/>
          <w:sz w:val="28"/>
          <w:szCs w:val="28"/>
        </w:rPr>
        <w:t xml:space="preserve"> </w:t>
      </w:r>
      <w:r w:rsidRPr="008E3FE3">
        <w:rPr>
          <w:rFonts w:ascii="Times New Roman" w:hAnsi="Times New Roman"/>
          <w:sz w:val="28"/>
          <w:szCs w:val="28"/>
        </w:rPr>
        <w:t>2020</w:t>
      </w:r>
      <w:proofErr w:type="gramEnd"/>
      <w:r w:rsidRPr="008E3FE3">
        <w:rPr>
          <w:rFonts w:ascii="Times New Roman" w:hAnsi="Times New Roman"/>
          <w:sz w:val="28"/>
          <w:szCs w:val="28"/>
        </w:rPr>
        <w:t xml:space="preserve"> года № 259-ФЗ «О цифровых финансовых активах, цифровой валюте и о внесении изменений в отдельные законодательные акты Российской Федерации» проектом закона предложены обоснованные изменения в законодательство Иркутской области в части установления единообразия норм, регулирующих направление соответствующих запросов.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16. Закон Иркутской области от 29 апреля 2021 года № 31-ОЗ «О внесении изменения в часть 1 статьи 4 Закона Иркутской области «Об административных комиссиях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w:t>
      </w:r>
      <w:r w:rsidR="003F39ED">
        <w:rPr>
          <w:rFonts w:ascii="Times New Roman" w:hAnsi="Times New Roman"/>
          <w:sz w:val="28"/>
          <w:szCs w:val="28"/>
          <w:lang w:eastAsia="ru-RU"/>
        </w:rPr>
        <w:t>З</w:t>
      </w:r>
      <w:r w:rsidRPr="008E3FE3">
        <w:rPr>
          <w:rFonts w:ascii="Times New Roman" w:hAnsi="Times New Roman"/>
          <w:sz w:val="28"/>
          <w:szCs w:val="28"/>
          <w:lang w:eastAsia="ru-RU"/>
        </w:rPr>
        <w:t>аконом внесены изменения в часть 1 статьи 4 Закона Иркутской области от 28 декабря 2008 года № 145-оз «Об административных комиссиях в Иркутской области» в</w:t>
      </w:r>
      <w:r w:rsidR="003F39ED">
        <w:rPr>
          <w:rFonts w:ascii="Times New Roman" w:hAnsi="Times New Roman"/>
          <w:sz w:val="28"/>
          <w:szCs w:val="28"/>
          <w:lang w:eastAsia="ru-RU"/>
        </w:rPr>
        <w:t xml:space="preserve"> </w:t>
      </w:r>
      <w:r w:rsidRPr="008E3FE3">
        <w:rPr>
          <w:rFonts w:ascii="Times New Roman" w:hAnsi="Times New Roman"/>
          <w:sz w:val="28"/>
          <w:szCs w:val="28"/>
          <w:lang w:eastAsia="ru-RU"/>
        </w:rPr>
        <w:t xml:space="preserve">части правовой возможности </w:t>
      </w:r>
      <w:proofErr w:type="gramStart"/>
      <w:r w:rsidRPr="008E3FE3">
        <w:rPr>
          <w:rFonts w:ascii="Times New Roman" w:hAnsi="Times New Roman"/>
          <w:sz w:val="28"/>
          <w:szCs w:val="28"/>
          <w:lang w:eastAsia="ru-RU"/>
        </w:rPr>
        <w:t>создания </w:t>
      </w:r>
      <w:r w:rsidR="004F6C70">
        <w:rPr>
          <w:rFonts w:ascii="Times New Roman" w:hAnsi="Times New Roman"/>
          <w:sz w:val="28"/>
          <w:szCs w:val="28"/>
          <w:lang w:eastAsia="ru-RU"/>
        </w:rPr>
        <w:t xml:space="preserve"> административных</w:t>
      </w:r>
      <w:proofErr w:type="gramEnd"/>
      <w:r w:rsidR="004F6C70">
        <w:rPr>
          <w:rFonts w:ascii="Times New Roman" w:hAnsi="Times New Roman"/>
          <w:sz w:val="28"/>
          <w:szCs w:val="28"/>
          <w:lang w:eastAsia="ru-RU"/>
        </w:rPr>
        <w:t xml:space="preserve"> </w:t>
      </w:r>
      <w:r w:rsidRPr="008E3FE3">
        <w:rPr>
          <w:rFonts w:ascii="Times New Roman" w:hAnsi="Times New Roman"/>
          <w:sz w:val="28"/>
          <w:szCs w:val="28"/>
          <w:lang w:eastAsia="ru-RU"/>
        </w:rPr>
        <w:t xml:space="preserve">комиссий в новом виде муниципальных образований – муниципальных округах,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B6059A" w:rsidRPr="008E3FE3" w:rsidRDefault="00B6059A" w:rsidP="00B6059A">
      <w:pPr>
        <w:ind w:firstLine="709"/>
        <w:jc w:val="both"/>
        <w:rPr>
          <w:rFonts w:ascii="Times New Roman" w:hAnsi="Times New Roman"/>
          <w:color w:val="000000"/>
          <w:sz w:val="28"/>
          <w:szCs w:val="28"/>
          <w:shd w:val="clear" w:color="auto" w:fill="FFFFFF"/>
          <w:lang w:eastAsia="ru-RU"/>
        </w:rPr>
      </w:pPr>
      <w:r w:rsidRPr="008E3FE3">
        <w:rPr>
          <w:rFonts w:ascii="Times New Roman" w:hAnsi="Times New Roman"/>
          <w:color w:val="000000"/>
          <w:sz w:val="28"/>
          <w:szCs w:val="28"/>
          <w:shd w:val="clear" w:color="auto" w:fill="FFFFFF"/>
          <w:lang w:eastAsia="ru-RU"/>
        </w:rPr>
        <w:t>17. Закон Иркутской области от 7 июня 2021 года № 48-ОЗ «О внесении изменений в статью 2 Закона Иркутской области «О порядке подачи уве</w:t>
      </w:r>
      <w:r w:rsidRPr="008E3FE3">
        <w:rPr>
          <w:rFonts w:ascii="Times New Roman" w:hAnsi="Times New Roman"/>
          <w:color w:val="000000"/>
          <w:sz w:val="28"/>
          <w:szCs w:val="28"/>
          <w:shd w:val="clear" w:color="auto" w:fill="FFFFFF"/>
          <w:lang w:eastAsia="ru-RU"/>
        </w:rPr>
        <w:lastRenderedPageBreak/>
        <w:t>домления о проведении публичного мероприятия на территории Иркутской области».</w:t>
      </w:r>
    </w:p>
    <w:p w:rsidR="00B6059A" w:rsidRPr="008E3FE3" w:rsidRDefault="009B47D4" w:rsidP="00B6059A">
      <w:pPr>
        <w:ind w:firstLine="709"/>
        <w:jc w:val="both"/>
        <w:rPr>
          <w:rFonts w:ascii="Times New Roman" w:hAnsi="Times New Roman"/>
          <w:sz w:val="28"/>
          <w:szCs w:val="28"/>
          <w:lang w:eastAsia="ru-RU"/>
        </w:rPr>
      </w:pPr>
      <w:r>
        <w:rPr>
          <w:rFonts w:ascii="Times New Roman" w:hAnsi="Times New Roman"/>
          <w:sz w:val="28"/>
          <w:szCs w:val="28"/>
          <w:lang w:eastAsia="ru-RU"/>
        </w:rPr>
        <w:t>Данным З</w:t>
      </w:r>
      <w:r w:rsidR="00B6059A" w:rsidRPr="008E3FE3">
        <w:rPr>
          <w:rFonts w:ascii="Times New Roman" w:hAnsi="Times New Roman"/>
          <w:sz w:val="28"/>
          <w:szCs w:val="28"/>
          <w:lang w:eastAsia="ru-RU"/>
        </w:rPr>
        <w:t xml:space="preserve">аконом урегулирован порядок подачи уведомления о проведении публичного мероприятия в новом виде муниципальных образований – муниципальных округах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 xml:space="preserve">18. Закон Иркутской области от 2 апреля 2021 года № 28-ОЗ «О внесении изменений в отдельные </w:t>
      </w:r>
      <w:r w:rsidR="009B47D4">
        <w:rPr>
          <w:rFonts w:ascii="Times New Roman" w:hAnsi="Times New Roman"/>
          <w:sz w:val="28"/>
          <w:szCs w:val="28"/>
        </w:rPr>
        <w:t>з</w:t>
      </w:r>
      <w:r w:rsidRPr="008E3FE3">
        <w:rPr>
          <w:rFonts w:ascii="Times New Roman" w:hAnsi="Times New Roman"/>
          <w:sz w:val="28"/>
          <w:szCs w:val="28"/>
        </w:rPr>
        <w:t>аконы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Закон направлен на приведение законов Иркутской области о выборах и референдумах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референдуме граждан Российской Федерации», Федеральными законами от 23 мая 2020 года № 153-ФЗ, от 23 мая 2020 года № 154-ФЗ, от 31 июля 2020 года № 267-ФЗ, направленными на обеспечение гарантий реализации прав избирателей, участников референдума.</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19. Закон Иркутской области от 4 марта 2021 года № 14-ОЗ «О внесении изменений в Закон Иркутской области «Об отдельных вопросах государственной гражданской службы Иркутской области».</w:t>
      </w:r>
    </w:p>
    <w:p w:rsidR="00B6059A" w:rsidRPr="008E3FE3" w:rsidRDefault="00B6059A" w:rsidP="00B6059A">
      <w:pPr>
        <w:ind w:firstLine="709"/>
        <w:jc w:val="both"/>
        <w:rPr>
          <w:rFonts w:ascii="Times New Roman" w:hAnsi="Times New Roman"/>
          <w:sz w:val="28"/>
          <w:szCs w:val="28"/>
        </w:rPr>
      </w:pPr>
      <w:r w:rsidRPr="008E3FE3">
        <w:rPr>
          <w:rFonts w:ascii="Times New Roman" w:hAnsi="Times New Roman"/>
          <w:sz w:val="28"/>
          <w:szCs w:val="28"/>
        </w:rPr>
        <w:t>Вносит изменения в части регулирования отношений в сферах формирования фонда оплат</w:t>
      </w:r>
      <w:r w:rsidR="003E315C">
        <w:rPr>
          <w:rFonts w:ascii="Times New Roman" w:hAnsi="Times New Roman"/>
          <w:sz w:val="28"/>
          <w:szCs w:val="28"/>
        </w:rPr>
        <w:t>ы</w:t>
      </w:r>
      <w:r w:rsidRPr="008E3FE3">
        <w:rPr>
          <w:rFonts w:ascii="Times New Roman" w:hAnsi="Times New Roman"/>
          <w:sz w:val="28"/>
          <w:szCs w:val="28"/>
        </w:rPr>
        <w:t xml:space="preserve"> труда государственных гражданских служащих Российской Федерации; поощрения и награждения за гражданскую службу; развития государственной гражданской службы Иркутской области.</w:t>
      </w:r>
    </w:p>
    <w:p w:rsidR="00B6059A" w:rsidRPr="008E3FE3" w:rsidRDefault="00B6059A" w:rsidP="00385B76">
      <w:pPr>
        <w:ind w:firstLine="709"/>
        <w:jc w:val="both"/>
        <w:rPr>
          <w:rFonts w:ascii="Times New Roman" w:hAnsi="Times New Roman"/>
          <w:i/>
          <w:sz w:val="28"/>
          <w:szCs w:val="28"/>
        </w:rPr>
      </w:pPr>
    </w:p>
    <w:p w:rsidR="00A1214C" w:rsidRPr="00C443C6" w:rsidRDefault="00986C55" w:rsidP="00741274">
      <w:pPr>
        <w:pStyle w:val="2"/>
        <w:jc w:val="center"/>
        <w:rPr>
          <w:rFonts w:ascii="Times New Roman" w:hAnsi="Times New Roman"/>
          <w:i w:val="0"/>
        </w:rPr>
      </w:pPr>
      <w:bookmarkStart w:id="4" w:name="_Toc76556329"/>
      <w:r w:rsidRPr="00C443C6">
        <w:rPr>
          <w:rFonts w:ascii="Times New Roman" w:hAnsi="Times New Roman"/>
          <w:i w:val="0"/>
        </w:rPr>
        <w:t>Бюджетное, финансово-экономическое и налоговое законодательство</w:t>
      </w:r>
      <w:bookmarkEnd w:id="4"/>
    </w:p>
    <w:p w:rsidR="00A612E4" w:rsidRPr="008E3FE3" w:rsidRDefault="00A612E4" w:rsidP="00026029">
      <w:pPr>
        <w:ind w:firstLine="709"/>
        <w:jc w:val="both"/>
        <w:rPr>
          <w:rFonts w:ascii="Times New Roman" w:hAnsi="Times New Roman"/>
          <w:sz w:val="28"/>
          <w:szCs w:val="28"/>
        </w:rPr>
      </w:pPr>
    </w:p>
    <w:p w:rsidR="00B6059A" w:rsidRPr="008E3FE3" w:rsidRDefault="00B6059A" w:rsidP="00B6059A">
      <w:pPr>
        <w:autoSpaceDE w:val="0"/>
        <w:autoSpaceDN w:val="0"/>
        <w:adjustRightInd w:val="0"/>
        <w:ind w:firstLine="709"/>
        <w:contextualSpacing/>
        <w:jc w:val="both"/>
        <w:rPr>
          <w:rFonts w:ascii="Times New Roman" w:hAnsi="Times New Roman"/>
          <w:sz w:val="28"/>
          <w:szCs w:val="28"/>
        </w:rPr>
      </w:pPr>
      <w:r w:rsidRPr="008E3FE3">
        <w:rPr>
          <w:rFonts w:ascii="Times New Roman" w:hAnsi="Times New Roman"/>
          <w:sz w:val="28"/>
          <w:szCs w:val="28"/>
        </w:rPr>
        <w:t xml:space="preserve">1. Закон Иркутской области от 8 февраля 2021 года № 3-ОЗ «О внесении изменений в Закон Иркутской области «О применении индивидуальными предпринимателями патентной системы налогообложения на территории Иркутской области», согласно которому размер потенциально возможного годового дохода для розницы и общепита уменьшен в 2 раза. Закон распространяет свое действие на правоотношения, возникшие с начала 2021 года. </w:t>
      </w:r>
    </w:p>
    <w:p w:rsidR="00B6059A" w:rsidRPr="008E3FE3" w:rsidRDefault="00B6059A" w:rsidP="007A3D37">
      <w:pPr>
        <w:ind w:firstLine="709"/>
        <w:contextualSpacing/>
        <w:jc w:val="both"/>
        <w:rPr>
          <w:rFonts w:ascii="Times New Roman" w:hAnsi="Times New Roman"/>
          <w:iCs/>
          <w:color w:val="000000"/>
          <w:sz w:val="28"/>
          <w:szCs w:val="28"/>
          <w:shd w:val="clear" w:color="auto" w:fill="FFFFFF"/>
        </w:rPr>
      </w:pPr>
      <w:r w:rsidRPr="008E3FE3">
        <w:rPr>
          <w:rFonts w:ascii="Times New Roman" w:hAnsi="Times New Roman"/>
          <w:sz w:val="28"/>
          <w:szCs w:val="28"/>
        </w:rPr>
        <w:t xml:space="preserve">2.  Закон Иркутской области от 7 июня 2021 года № 40-ОЗ «О внесении изменений в </w:t>
      </w:r>
      <w:r w:rsidRPr="008E3FE3">
        <w:rPr>
          <w:rFonts w:ascii="Times New Roman" w:hAnsi="Times New Roman"/>
          <w:iCs/>
          <w:color w:val="000000"/>
          <w:sz w:val="28"/>
          <w:szCs w:val="28"/>
          <w:shd w:val="clear" w:color="auto" w:fill="FFFFFF"/>
        </w:rPr>
        <w:t>статью 2 Закона Иркутской области «О налоге на имущество организаций», согласно которому с 5 до 10 лет увеличивается срок, в течение которого</w:t>
      </w:r>
      <w:r w:rsidR="007A3D37">
        <w:rPr>
          <w:rFonts w:ascii="Times New Roman" w:hAnsi="Times New Roman"/>
          <w:iCs/>
          <w:color w:val="000000"/>
          <w:sz w:val="28"/>
          <w:szCs w:val="28"/>
          <w:shd w:val="clear" w:color="auto" w:fill="FFFFFF"/>
        </w:rPr>
        <w:t xml:space="preserve"> </w:t>
      </w:r>
      <w:r w:rsidRPr="008E3FE3">
        <w:rPr>
          <w:rFonts w:ascii="Times New Roman" w:hAnsi="Times New Roman"/>
          <w:iCs/>
          <w:color w:val="000000"/>
          <w:sz w:val="28"/>
          <w:szCs w:val="28"/>
          <w:shd w:val="clear" w:color="auto" w:fill="FFFFFF"/>
        </w:rPr>
        <w:t>орган</w:t>
      </w:r>
      <w:r w:rsidR="007A3D37">
        <w:rPr>
          <w:rFonts w:ascii="Times New Roman" w:hAnsi="Times New Roman"/>
          <w:iCs/>
          <w:color w:val="000000"/>
          <w:sz w:val="28"/>
          <w:szCs w:val="28"/>
          <w:shd w:val="clear" w:color="auto" w:fill="FFFFFF"/>
        </w:rPr>
        <w:t xml:space="preserve">изация – участник регионального </w:t>
      </w:r>
      <w:proofErr w:type="spellStart"/>
      <w:r w:rsidRPr="008E3FE3">
        <w:rPr>
          <w:rFonts w:ascii="Times New Roman" w:hAnsi="Times New Roman"/>
          <w:iCs/>
          <w:color w:val="000000"/>
          <w:sz w:val="28"/>
          <w:szCs w:val="28"/>
          <w:shd w:val="clear" w:color="auto" w:fill="FFFFFF"/>
        </w:rPr>
        <w:t>инвестпроекта</w:t>
      </w:r>
      <w:proofErr w:type="spellEnd"/>
      <w:r w:rsidRPr="008E3FE3">
        <w:rPr>
          <w:rFonts w:ascii="Times New Roman" w:hAnsi="Times New Roman"/>
          <w:iCs/>
          <w:color w:val="000000"/>
          <w:sz w:val="28"/>
          <w:szCs w:val="28"/>
          <w:shd w:val="clear" w:color="auto" w:fill="FFFFFF"/>
        </w:rPr>
        <w:t xml:space="preserve"> может</w:t>
      </w:r>
      <w:r w:rsidR="00C22D1E">
        <w:rPr>
          <w:rFonts w:ascii="Times New Roman" w:hAnsi="Times New Roman"/>
          <w:iCs/>
          <w:color w:val="000000"/>
          <w:sz w:val="28"/>
          <w:szCs w:val="28"/>
          <w:shd w:val="clear" w:color="auto" w:fill="FFFFFF"/>
        </w:rPr>
        <w:t xml:space="preserve"> </w:t>
      </w:r>
      <w:r w:rsidRPr="008E3FE3">
        <w:rPr>
          <w:rFonts w:ascii="Times New Roman" w:hAnsi="Times New Roman"/>
          <w:iCs/>
          <w:color w:val="000000"/>
          <w:sz w:val="28"/>
          <w:szCs w:val="28"/>
          <w:shd w:val="clear" w:color="auto" w:fill="FFFFFF"/>
        </w:rPr>
        <w:t xml:space="preserve">уменьшить сумму налога на имущество организаций в связи со строительством социальных объектов и многоквартирных домов на территории реализации </w:t>
      </w:r>
      <w:proofErr w:type="spellStart"/>
      <w:r w:rsidRPr="008E3FE3">
        <w:rPr>
          <w:rFonts w:ascii="Times New Roman" w:hAnsi="Times New Roman"/>
          <w:iCs/>
          <w:color w:val="000000"/>
          <w:sz w:val="28"/>
          <w:szCs w:val="28"/>
          <w:shd w:val="clear" w:color="auto" w:fill="FFFFFF"/>
        </w:rPr>
        <w:t>инвестпроекта</w:t>
      </w:r>
      <w:proofErr w:type="spellEnd"/>
      <w:r w:rsidRPr="008E3FE3">
        <w:rPr>
          <w:rFonts w:ascii="Times New Roman" w:hAnsi="Times New Roman"/>
          <w:iCs/>
          <w:color w:val="000000"/>
          <w:sz w:val="28"/>
          <w:szCs w:val="28"/>
          <w:shd w:val="clear" w:color="auto" w:fill="FFFFFF"/>
        </w:rPr>
        <w:t xml:space="preserve"> на сумму стоимости указанного имущества.</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3.  Закон Иркутской области от 3 марта 2021 года № 11-ОЗ «О внесении изменения в часть 7 статьи 4 Закона Иркутской области «О межбюджетных трансфертах и нормативах отчислений доходов в местные бюджеты».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lastRenderedPageBreak/>
        <w:t>Согласно внесенным изменениям введены новые случаи, при которых распределение объемов субсидий между муниципальными образованиями Иркутской области возможно без внесения изменений в областной бюджет: при предоставлении субсидий и иных межбюджетных трансфертов, имеющих целевое назначение, из других бюджетов бюджетной системы Российской Федерации; при предоставлени</w:t>
      </w:r>
      <w:r w:rsidR="00286B82">
        <w:rPr>
          <w:rFonts w:ascii="Times New Roman" w:hAnsi="Times New Roman"/>
          <w:sz w:val="28"/>
          <w:szCs w:val="28"/>
        </w:rPr>
        <w:t>и</w:t>
      </w:r>
      <w:r w:rsidRPr="008E3FE3">
        <w:rPr>
          <w:rFonts w:ascii="Times New Roman" w:hAnsi="Times New Roman"/>
          <w:sz w:val="28"/>
          <w:szCs w:val="28"/>
        </w:rPr>
        <w:t xml:space="preserve"> имеющих целевое назначение безвозмездных поступлений от физических и юридических лиц сверх объемов, утвержденных законом об областном бюджете, а также сокращение указанных средств.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4. Закон Иркутской области от 29 марта 2021 года № 19-ОЗ «О внесении изменени</w:t>
      </w:r>
      <w:r w:rsidR="00286B82">
        <w:rPr>
          <w:rFonts w:ascii="Times New Roman" w:hAnsi="Times New Roman"/>
          <w:sz w:val="28"/>
          <w:szCs w:val="28"/>
        </w:rPr>
        <w:t>я</w:t>
      </w:r>
      <w:r w:rsidRPr="008E3FE3">
        <w:rPr>
          <w:rFonts w:ascii="Times New Roman" w:hAnsi="Times New Roman"/>
          <w:sz w:val="28"/>
          <w:szCs w:val="28"/>
        </w:rPr>
        <w:t xml:space="preserve"> в </w:t>
      </w:r>
      <w:r w:rsidR="00286B82">
        <w:rPr>
          <w:rFonts w:ascii="Times New Roman" w:hAnsi="Times New Roman"/>
          <w:sz w:val="28"/>
          <w:szCs w:val="28"/>
        </w:rPr>
        <w:t xml:space="preserve">приложение 17 к </w:t>
      </w:r>
      <w:r w:rsidRPr="008E3FE3">
        <w:rPr>
          <w:rFonts w:ascii="Times New Roman" w:hAnsi="Times New Roman"/>
          <w:sz w:val="28"/>
          <w:szCs w:val="28"/>
        </w:rPr>
        <w:t>Закон</w:t>
      </w:r>
      <w:r w:rsidR="00286B82">
        <w:rPr>
          <w:rFonts w:ascii="Times New Roman" w:hAnsi="Times New Roman"/>
          <w:sz w:val="28"/>
          <w:szCs w:val="28"/>
        </w:rPr>
        <w:t>у</w:t>
      </w:r>
      <w:r w:rsidRPr="008E3FE3">
        <w:rPr>
          <w:rFonts w:ascii="Times New Roman" w:hAnsi="Times New Roman"/>
          <w:sz w:val="28"/>
          <w:szCs w:val="28"/>
        </w:rPr>
        <w:t xml:space="preserve"> Иркутской области «Об областном бюджете на 2021 год и на плановый период 2022 и 2023 годов» (далее – Закон № 19-ОЗ) и Закон Иркутской области </w:t>
      </w:r>
      <w:r w:rsidR="00286B82">
        <w:rPr>
          <w:rFonts w:ascii="Times New Roman" w:hAnsi="Times New Roman"/>
          <w:sz w:val="28"/>
          <w:szCs w:val="28"/>
        </w:rPr>
        <w:t>от 29 июня 2021 года № 54-ОЗ «</w:t>
      </w:r>
      <w:r w:rsidR="00286B82" w:rsidRPr="008E3FE3">
        <w:rPr>
          <w:rFonts w:ascii="Times New Roman" w:hAnsi="Times New Roman"/>
          <w:sz w:val="28"/>
          <w:szCs w:val="28"/>
        </w:rPr>
        <w:t>О внесении изменений в Закон Иркутской области «Об областном бюджете на 2021 год и на плановый период 2022 и 2023 годов»</w:t>
      </w:r>
      <w:r w:rsidR="00286B82">
        <w:rPr>
          <w:rFonts w:ascii="Times New Roman" w:hAnsi="Times New Roman"/>
          <w:sz w:val="28"/>
          <w:szCs w:val="28"/>
        </w:rPr>
        <w:t xml:space="preserve"> (далее – Закон № 54-ОЗ)</w:t>
      </w:r>
      <w:r w:rsidRPr="008E3FE3">
        <w:rPr>
          <w:rFonts w:ascii="Times New Roman" w:hAnsi="Times New Roman"/>
          <w:sz w:val="28"/>
          <w:szCs w:val="28"/>
        </w:rPr>
        <w:t>.</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Закон № 19-ОЗ принят в связи с уточнением </w:t>
      </w:r>
      <w:r w:rsidR="00A13CD5">
        <w:rPr>
          <w:rFonts w:ascii="Times New Roman" w:hAnsi="Times New Roman"/>
          <w:sz w:val="28"/>
          <w:szCs w:val="28"/>
        </w:rPr>
        <w:t xml:space="preserve">списка </w:t>
      </w:r>
      <w:r w:rsidRPr="008E3FE3">
        <w:rPr>
          <w:rFonts w:ascii="Times New Roman" w:hAnsi="Times New Roman"/>
          <w:sz w:val="28"/>
          <w:szCs w:val="28"/>
        </w:rPr>
        <w:t>муниципальных образований, среди которых осуществляется распределение субсидий на осуществление мероприятий по капитальному ремонту образовательных организаций на 2021 год и на плановый период 2022 и 2023 годов.</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Закон </w:t>
      </w:r>
      <w:r w:rsidR="00A13CD5">
        <w:rPr>
          <w:rFonts w:ascii="Times New Roman" w:hAnsi="Times New Roman"/>
          <w:sz w:val="28"/>
          <w:szCs w:val="28"/>
        </w:rPr>
        <w:t>№ 54-ОЗ</w:t>
      </w:r>
      <w:r w:rsidR="00A13CD5" w:rsidRPr="008E3FE3">
        <w:rPr>
          <w:rFonts w:ascii="Times New Roman" w:hAnsi="Times New Roman"/>
          <w:sz w:val="28"/>
          <w:szCs w:val="28"/>
        </w:rPr>
        <w:t xml:space="preserve"> </w:t>
      </w:r>
      <w:r w:rsidRPr="008E3FE3">
        <w:rPr>
          <w:rFonts w:ascii="Times New Roman" w:hAnsi="Times New Roman"/>
          <w:sz w:val="28"/>
          <w:szCs w:val="28"/>
        </w:rPr>
        <w:t xml:space="preserve">принят в связи с необходимостью уточнения: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налоговых и неналоговых доходов в связи с прогнозируемым дополнительным поступлением доходов в областной бюджет;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безвозмездных поступлений в соответствии с нормативными правовыми актами Российской Федерации, поступившими от Министерства финансов Российской Федерации уведомлениями о предоставлении субсидии, субвенции, иного межбюджетного трансферта, имеющего целевое назначение, а также в связи с фактическим поступлением безвозмездных перечислений;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объемов финансового обеспечения расходных обязательств Иркутской области с целью соблюдения условий </w:t>
      </w:r>
      <w:proofErr w:type="spellStart"/>
      <w:r w:rsidRPr="008E3FE3">
        <w:rPr>
          <w:rFonts w:ascii="Times New Roman" w:hAnsi="Times New Roman"/>
          <w:sz w:val="28"/>
          <w:szCs w:val="28"/>
        </w:rPr>
        <w:t>софинансирования</w:t>
      </w:r>
      <w:proofErr w:type="spellEnd"/>
      <w:r w:rsidRPr="008E3FE3">
        <w:rPr>
          <w:rFonts w:ascii="Times New Roman" w:hAnsi="Times New Roman"/>
          <w:sz w:val="28"/>
          <w:szCs w:val="28"/>
        </w:rPr>
        <w:t xml:space="preserve"> из федерального бюджета;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объемов финансового обеспечения реализации мероприятий государственных программ Иркутской области и ведомственных целевых программ;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объема межбюджетных трансфертов, предоставляемых местным бюджетам, в том числе субвенций на обеспечение государственных гарантий реализации прав на получение образования, межбюджетных трансфертов </w:t>
      </w:r>
      <w:r w:rsidR="007A3D37">
        <w:rPr>
          <w:rFonts w:ascii="Times New Roman" w:hAnsi="Times New Roman"/>
          <w:sz w:val="28"/>
          <w:szCs w:val="28"/>
        </w:rPr>
        <w:t xml:space="preserve">    </w:t>
      </w:r>
      <w:r w:rsidRPr="008E3FE3">
        <w:rPr>
          <w:rFonts w:ascii="Times New Roman" w:hAnsi="Times New Roman"/>
          <w:sz w:val="28"/>
          <w:szCs w:val="28"/>
        </w:rPr>
        <w:t xml:space="preserve">2020 года, необходимость использования которых в 2021 году подтверждена в установленном порядке;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объема дорожного фонда Иркутской области;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публичных нормативных обязательств;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программы государственных внутренних заимствований Иркутской области, а также источников финансирования дефицита областного бюджета и т.д.</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 5. Закон Иркутской области </w:t>
      </w:r>
      <w:r w:rsidR="00B233BA">
        <w:rPr>
          <w:rFonts w:ascii="Times New Roman" w:hAnsi="Times New Roman"/>
          <w:sz w:val="28"/>
          <w:szCs w:val="28"/>
        </w:rPr>
        <w:t xml:space="preserve">от 30 июня 2021 года № 58-ОЗ </w:t>
      </w:r>
      <w:r w:rsidRPr="008E3FE3">
        <w:rPr>
          <w:rFonts w:ascii="Times New Roman" w:hAnsi="Times New Roman"/>
          <w:sz w:val="28"/>
          <w:szCs w:val="28"/>
        </w:rPr>
        <w:t xml:space="preserve">«О внесении изменений в Закон Иркутской области «О бюджете Территориального </w:t>
      </w:r>
      <w:r w:rsidRPr="008E3FE3">
        <w:rPr>
          <w:rFonts w:ascii="Times New Roman" w:hAnsi="Times New Roman"/>
          <w:sz w:val="28"/>
          <w:szCs w:val="28"/>
        </w:rPr>
        <w:lastRenderedPageBreak/>
        <w:t xml:space="preserve">фонда обязательного медицинского страхования Иркутской области на </w:t>
      </w:r>
      <w:r w:rsidR="00F62E48">
        <w:rPr>
          <w:rFonts w:ascii="Times New Roman" w:hAnsi="Times New Roman"/>
          <w:sz w:val="28"/>
          <w:szCs w:val="28"/>
        </w:rPr>
        <w:t xml:space="preserve">   </w:t>
      </w:r>
      <w:r w:rsidRPr="008E3FE3">
        <w:rPr>
          <w:rFonts w:ascii="Times New Roman" w:hAnsi="Times New Roman"/>
          <w:sz w:val="28"/>
          <w:szCs w:val="28"/>
        </w:rPr>
        <w:t>2021 год и на пла</w:t>
      </w:r>
      <w:r w:rsidR="00B233BA">
        <w:rPr>
          <w:rFonts w:ascii="Times New Roman" w:hAnsi="Times New Roman"/>
          <w:sz w:val="28"/>
          <w:szCs w:val="28"/>
        </w:rPr>
        <w:t>новый период 2022 и 2023 годов»</w:t>
      </w:r>
      <w:r w:rsidRPr="008E3FE3">
        <w:rPr>
          <w:rFonts w:ascii="Times New Roman" w:hAnsi="Times New Roman"/>
          <w:sz w:val="28"/>
          <w:szCs w:val="28"/>
        </w:rPr>
        <w:t>.</w:t>
      </w:r>
    </w:p>
    <w:p w:rsidR="007633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 Изм</w:t>
      </w:r>
      <w:r w:rsidR="007A3D37">
        <w:rPr>
          <w:rFonts w:ascii="Times New Roman" w:hAnsi="Times New Roman"/>
          <w:sz w:val="28"/>
          <w:szCs w:val="28"/>
        </w:rPr>
        <w:t xml:space="preserve">енения внесены </w:t>
      </w:r>
      <w:r w:rsidRPr="008E3FE3">
        <w:rPr>
          <w:rFonts w:ascii="Times New Roman" w:hAnsi="Times New Roman"/>
          <w:sz w:val="28"/>
          <w:szCs w:val="28"/>
        </w:rPr>
        <w:t xml:space="preserve">в связи с: </w:t>
      </w:r>
    </w:p>
    <w:p w:rsidR="007633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1) уточнением объем</w:t>
      </w:r>
      <w:r w:rsidR="007A3D37">
        <w:rPr>
          <w:rFonts w:ascii="Times New Roman" w:hAnsi="Times New Roman"/>
          <w:sz w:val="28"/>
          <w:szCs w:val="28"/>
        </w:rPr>
        <w:t xml:space="preserve">а безвозмездных поступлений; </w:t>
      </w:r>
    </w:p>
    <w:p w:rsidR="007633E3" w:rsidRDefault="007A3D37" w:rsidP="00B6059A">
      <w:pPr>
        <w:ind w:firstLine="709"/>
        <w:contextualSpacing/>
        <w:jc w:val="both"/>
        <w:rPr>
          <w:rFonts w:ascii="Times New Roman" w:hAnsi="Times New Roman"/>
          <w:sz w:val="28"/>
          <w:szCs w:val="28"/>
        </w:rPr>
      </w:pPr>
      <w:r>
        <w:rPr>
          <w:rFonts w:ascii="Times New Roman" w:hAnsi="Times New Roman"/>
          <w:sz w:val="28"/>
          <w:szCs w:val="28"/>
        </w:rPr>
        <w:t xml:space="preserve">2) </w:t>
      </w:r>
      <w:r w:rsidR="00B6059A" w:rsidRPr="008E3FE3">
        <w:rPr>
          <w:rFonts w:ascii="Times New Roman" w:hAnsi="Times New Roman"/>
          <w:sz w:val="28"/>
          <w:szCs w:val="28"/>
        </w:rPr>
        <w:t xml:space="preserve">уточнением перечня главных администраторов доходов бюджета </w:t>
      </w:r>
      <w:r w:rsidRPr="008E3FE3">
        <w:rPr>
          <w:rFonts w:ascii="Times New Roman" w:hAnsi="Times New Roman"/>
          <w:sz w:val="28"/>
          <w:szCs w:val="28"/>
        </w:rPr>
        <w:t xml:space="preserve">Территориального фонда обязательного медицинского страхования Иркутской области </w:t>
      </w:r>
      <w:r>
        <w:rPr>
          <w:rFonts w:ascii="Times New Roman" w:hAnsi="Times New Roman"/>
          <w:sz w:val="28"/>
          <w:szCs w:val="28"/>
        </w:rPr>
        <w:t xml:space="preserve">(далее – </w:t>
      </w:r>
      <w:r w:rsidR="00B6059A" w:rsidRPr="008E3FE3">
        <w:rPr>
          <w:rFonts w:ascii="Times New Roman" w:hAnsi="Times New Roman"/>
          <w:sz w:val="28"/>
          <w:szCs w:val="28"/>
        </w:rPr>
        <w:t>Фонд</w:t>
      </w:r>
      <w:r>
        <w:rPr>
          <w:rFonts w:ascii="Times New Roman" w:hAnsi="Times New Roman"/>
          <w:sz w:val="28"/>
          <w:szCs w:val="28"/>
        </w:rPr>
        <w:t>)</w:t>
      </w:r>
      <w:r w:rsidR="00B6059A" w:rsidRPr="008E3FE3">
        <w:rPr>
          <w:rFonts w:ascii="Times New Roman" w:hAnsi="Times New Roman"/>
          <w:sz w:val="28"/>
          <w:szCs w:val="28"/>
        </w:rPr>
        <w:t xml:space="preserve">; </w:t>
      </w:r>
    </w:p>
    <w:p w:rsidR="007633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3) исключением нормативов распределения доходов между бюджетами бюджетной системы Российской Федерации; </w:t>
      </w:r>
    </w:p>
    <w:p w:rsidR="007633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4)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направлениям деятель</w:t>
      </w:r>
      <w:r w:rsidR="007A3D37">
        <w:rPr>
          <w:rFonts w:ascii="Times New Roman" w:hAnsi="Times New Roman"/>
          <w:sz w:val="28"/>
          <w:szCs w:val="28"/>
        </w:rPr>
        <w:t xml:space="preserve">ности), группам видов расходов; </w:t>
      </w:r>
    </w:p>
    <w:p w:rsidR="007633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5) утверждением дефицита бюджета Фонда и источников финансирования дефицита бюджета Фонда;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6) внесением изменений в текстовую часть закона о бюджете Фонда.</w:t>
      </w:r>
    </w:p>
    <w:p w:rsidR="00B6059A" w:rsidRPr="008E3FE3" w:rsidRDefault="00B6059A" w:rsidP="00B6059A">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6. Законами Иркутской области от 6 мая 2021</w:t>
      </w:r>
      <w:r w:rsidR="007A3D37">
        <w:rPr>
          <w:rFonts w:ascii="Times New Roman" w:hAnsi="Times New Roman"/>
          <w:sz w:val="28"/>
          <w:szCs w:val="28"/>
        </w:rPr>
        <w:t xml:space="preserve"> </w:t>
      </w:r>
      <w:r w:rsidRPr="008E3FE3">
        <w:rPr>
          <w:rFonts w:ascii="Times New Roman" w:hAnsi="Times New Roman"/>
          <w:sz w:val="28"/>
          <w:szCs w:val="28"/>
        </w:rPr>
        <w:t>года № 36-ОЗ «Об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кредитам» и от 6 мая 2021 года № 3</w:t>
      </w:r>
      <w:r w:rsidR="001A61F2">
        <w:rPr>
          <w:rFonts w:ascii="Times New Roman" w:hAnsi="Times New Roman"/>
          <w:sz w:val="28"/>
          <w:szCs w:val="28"/>
        </w:rPr>
        <w:t>7</w:t>
      </w:r>
      <w:r w:rsidRPr="008E3FE3">
        <w:rPr>
          <w:rFonts w:ascii="Times New Roman" w:hAnsi="Times New Roman"/>
          <w:sz w:val="28"/>
          <w:szCs w:val="28"/>
        </w:rPr>
        <w:t>-ОЗ с одноименным названием утверждены дополнительные соглашения о реструктуризации обязательств (задолженности) Иркутской области перед Российской Федерацией по бюджетным кредитам, приводящие в соответствие указанные соглашения с изменениями, внесенными в Постановление Правительства</w:t>
      </w:r>
      <w:r w:rsidR="003D259A">
        <w:rPr>
          <w:rFonts w:ascii="Times New Roman" w:hAnsi="Times New Roman"/>
          <w:sz w:val="28"/>
          <w:szCs w:val="28"/>
        </w:rPr>
        <w:t xml:space="preserve"> </w:t>
      </w:r>
      <w:r w:rsidRPr="008E3FE3">
        <w:rPr>
          <w:rFonts w:ascii="Times New Roman" w:hAnsi="Times New Roman"/>
          <w:sz w:val="28"/>
          <w:szCs w:val="28"/>
        </w:rPr>
        <w:t>Российской Федерации от 13 декабря 2017 года №</w:t>
      </w:r>
      <w:r w:rsidR="007A3D37">
        <w:rPr>
          <w:rFonts w:ascii="Times New Roman" w:hAnsi="Times New Roman"/>
          <w:sz w:val="28"/>
          <w:szCs w:val="28"/>
        </w:rPr>
        <w:t xml:space="preserve"> 1531 «О проведении в 2017 году </w:t>
      </w:r>
      <w:r w:rsidRPr="008E3FE3">
        <w:rPr>
          <w:rFonts w:ascii="Times New Roman" w:hAnsi="Times New Roman"/>
          <w:sz w:val="28"/>
          <w:szCs w:val="28"/>
        </w:rPr>
        <w:t>реструктуризации обязательств (задолженности) субъектов Российской Федерации перед Российской Федерацией по бюджетным кредитам».</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7. Закон Иркутской </w:t>
      </w:r>
      <w:r w:rsidR="007E4425">
        <w:rPr>
          <w:rFonts w:ascii="Times New Roman" w:hAnsi="Times New Roman"/>
          <w:sz w:val="28"/>
          <w:szCs w:val="28"/>
        </w:rPr>
        <w:t xml:space="preserve">области </w:t>
      </w:r>
      <w:r w:rsidR="003E71D5">
        <w:rPr>
          <w:rFonts w:ascii="Times New Roman" w:hAnsi="Times New Roman"/>
          <w:sz w:val="28"/>
          <w:szCs w:val="28"/>
        </w:rPr>
        <w:t xml:space="preserve">от 14 июля 2021 года № 71-ОЗ </w:t>
      </w:r>
      <w:r w:rsidRPr="008E3FE3">
        <w:rPr>
          <w:rFonts w:ascii="Times New Roman" w:hAnsi="Times New Roman"/>
          <w:sz w:val="28"/>
          <w:szCs w:val="28"/>
        </w:rPr>
        <w:t xml:space="preserve">«Об исполнении бюджета Территориального фонда обязательного медицинского страхования за 2020 год». </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8. Закон Иркутской области «О признании утратившим силу пункта 7 части 4 статьи 14 Закона Иркутской области «О бюджетном процессе Иркутской области».</w:t>
      </w:r>
    </w:p>
    <w:p w:rsidR="00B6059A" w:rsidRPr="008E3FE3" w:rsidRDefault="00B6059A" w:rsidP="00B6059A">
      <w:pPr>
        <w:ind w:firstLine="709"/>
        <w:contextualSpacing/>
        <w:jc w:val="both"/>
        <w:rPr>
          <w:rFonts w:ascii="Times New Roman" w:hAnsi="Times New Roman"/>
          <w:sz w:val="28"/>
          <w:szCs w:val="28"/>
        </w:rPr>
      </w:pPr>
      <w:r w:rsidRPr="008E3FE3">
        <w:rPr>
          <w:rFonts w:ascii="Times New Roman" w:hAnsi="Times New Roman"/>
          <w:sz w:val="28"/>
          <w:szCs w:val="28"/>
        </w:rPr>
        <w:t xml:space="preserve">  Признано утратившим силу положение о том, что законом области о бюджете территориального государственного внебюджетного фонда утверждаются нормативы распределения доходов между бюджетами бюджетной системы Российской Федерации в случае, если они не установлены Бюджетным кодексом Российской Федерации, федеральными законами, законами Иркутской области.</w:t>
      </w:r>
    </w:p>
    <w:p w:rsidR="00B6059A" w:rsidRPr="008E3FE3" w:rsidRDefault="00B6059A" w:rsidP="00026029">
      <w:pPr>
        <w:ind w:firstLine="709"/>
        <w:jc w:val="both"/>
        <w:rPr>
          <w:rFonts w:ascii="Times New Roman" w:hAnsi="Times New Roman"/>
          <w:sz w:val="28"/>
          <w:szCs w:val="28"/>
        </w:rPr>
      </w:pPr>
    </w:p>
    <w:p w:rsidR="00B2254B" w:rsidRDefault="00B2254B" w:rsidP="00B2254B">
      <w:pPr>
        <w:pStyle w:val="2"/>
        <w:spacing w:before="0" w:after="0"/>
        <w:jc w:val="center"/>
      </w:pPr>
      <w:bookmarkStart w:id="5" w:name="_Toc76556330"/>
    </w:p>
    <w:bookmarkEnd w:id="5"/>
    <w:p w:rsidR="00A612E4" w:rsidRPr="008E3FE3" w:rsidRDefault="00A612E4" w:rsidP="00B2254B">
      <w:pPr>
        <w:ind w:firstLine="709"/>
        <w:rPr>
          <w:rFonts w:ascii="Times New Roman" w:hAnsi="Times New Roman"/>
          <w:sz w:val="28"/>
          <w:szCs w:val="28"/>
        </w:rPr>
      </w:pPr>
    </w:p>
    <w:p w:rsidR="00B2254B" w:rsidRDefault="00B2254B" w:rsidP="00B2254B">
      <w:pPr>
        <w:ind w:firstLine="709"/>
        <w:jc w:val="both"/>
        <w:rPr>
          <w:rFonts w:ascii="Times New Roman" w:hAnsi="Times New Roman"/>
          <w:sz w:val="28"/>
          <w:szCs w:val="28"/>
          <w:lang w:eastAsia="ru-RU"/>
        </w:rPr>
      </w:pPr>
    </w:p>
    <w:p w:rsidR="00B2254B" w:rsidRPr="00B2254B" w:rsidRDefault="00B2254B" w:rsidP="00B2254B">
      <w:pPr>
        <w:pStyle w:val="2"/>
        <w:spacing w:before="0" w:after="0"/>
        <w:jc w:val="center"/>
        <w:rPr>
          <w:rFonts w:ascii="Times New Roman" w:hAnsi="Times New Roman"/>
          <w:i w:val="0"/>
        </w:rPr>
      </w:pPr>
      <w:r w:rsidRPr="00B2254B">
        <w:rPr>
          <w:rFonts w:ascii="Times New Roman" w:hAnsi="Times New Roman"/>
          <w:i w:val="0"/>
        </w:rPr>
        <w:lastRenderedPageBreak/>
        <w:t>Социально-культурное законодательство</w:t>
      </w:r>
    </w:p>
    <w:p w:rsidR="00B2254B" w:rsidRDefault="00B2254B" w:rsidP="00B2254B">
      <w:pPr>
        <w:ind w:firstLine="709"/>
        <w:jc w:val="both"/>
        <w:rPr>
          <w:rFonts w:ascii="Times New Roman" w:hAnsi="Times New Roman"/>
          <w:sz w:val="28"/>
          <w:szCs w:val="28"/>
          <w:lang w:eastAsia="ru-RU"/>
        </w:rPr>
      </w:pPr>
    </w:p>
    <w:p w:rsidR="00B6059A" w:rsidRPr="008E3FE3" w:rsidRDefault="00B6059A" w:rsidP="00B2254B">
      <w:pPr>
        <w:ind w:firstLine="709"/>
        <w:jc w:val="both"/>
        <w:rPr>
          <w:rFonts w:ascii="Times New Roman" w:hAnsi="Times New Roman"/>
          <w:sz w:val="28"/>
          <w:szCs w:val="28"/>
          <w:lang w:eastAsia="ru-RU"/>
        </w:rPr>
      </w:pPr>
      <w:r w:rsidRPr="008E3FE3">
        <w:rPr>
          <w:rFonts w:ascii="Times New Roman" w:hAnsi="Times New Roman"/>
          <w:sz w:val="28"/>
          <w:szCs w:val="28"/>
          <w:lang w:eastAsia="ru-RU"/>
        </w:rPr>
        <w:t>1. Закон Иркутской области от 7 июня 2021 года № 52-ОЗ «О внес</w:t>
      </w:r>
      <w:r w:rsidR="00514195">
        <w:rPr>
          <w:rFonts w:ascii="Times New Roman" w:hAnsi="Times New Roman"/>
          <w:sz w:val="28"/>
          <w:szCs w:val="28"/>
          <w:lang w:eastAsia="ru-RU"/>
        </w:rPr>
        <w:t xml:space="preserve">ении изменения в часть 2 статьи </w:t>
      </w:r>
      <w:r w:rsidRPr="008E3FE3">
        <w:rPr>
          <w:rFonts w:ascii="Times New Roman" w:hAnsi="Times New Roman"/>
          <w:sz w:val="28"/>
          <w:szCs w:val="28"/>
          <w:lang w:eastAsia="ru-RU"/>
        </w:rPr>
        <w:t>15</w:t>
      </w:r>
      <w:r w:rsidRPr="000E2072">
        <w:rPr>
          <w:rFonts w:ascii="Times New Roman" w:hAnsi="Times New Roman"/>
          <w:sz w:val="28"/>
          <w:szCs w:val="28"/>
          <w:vertAlign w:val="superscript"/>
          <w:lang w:eastAsia="ru-RU"/>
        </w:rPr>
        <w:t>3</w:t>
      </w:r>
      <w:r w:rsidRPr="008E3FE3">
        <w:rPr>
          <w:rFonts w:ascii="Times New Roman" w:hAnsi="Times New Roman"/>
          <w:sz w:val="28"/>
          <w:szCs w:val="28"/>
          <w:lang w:eastAsia="ru-RU"/>
        </w:rPr>
        <w:t xml:space="preserve"> Закона Иркутской области «Об объектах культурного наследия (памятниках истории и культуры) народов Российской Федерации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Указанным Законом Иркутской области изменяется срок рассмотрения региональным органом охраны объектов культурного наследия проектов правил землепользования и застройки, подготовленных применительно к территориям исторических поселений регионального значения, поступивших от органа местного самоуправления</w:t>
      </w:r>
      <w:r w:rsidR="00B51D36">
        <w:rPr>
          <w:rFonts w:ascii="Times New Roman" w:hAnsi="Times New Roman"/>
          <w:sz w:val="28"/>
          <w:szCs w:val="28"/>
          <w:lang w:eastAsia="ru-RU"/>
        </w:rPr>
        <w:t>,</w:t>
      </w:r>
      <w:r w:rsidRPr="008E3FE3">
        <w:rPr>
          <w:rFonts w:ascii="Times New Roman" w:hAnsi="Times New Roman"/>
          <w:sz w:val="28"/>
          <w:szCs w:val="28"/>
          <w:lang w:eastAsia="ru-RU"/>
        </w:rPr>
        <w:t xml:space="preserve"> с 30 рабочих дней до 7 рабочих дней.</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2. Закон Иркутской области от 7 июня 2021 года № 38-ОЗ «Об обеспечении бесплатным питанием обучающихся общеобразовательных организаций в Иркутской области» (далее – Закон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Согласно </w:t>
      </w:r>
      <w:proofErr w:type="gramStart"/>
      <w:r w:rsidRPr="008E3FE3">
        <w:rPr>
          <w:rFonts w:ascii="Times New Roman" w:hAnsi="Times New Roman"/>
          <w:sz w:val="28"/>
          <w:szCs w:val="28"/>
          <w:lang w:eastAsia="ru-RU"/>
        </w:rPr>
        <w:t>Закону области</w:t>
      </w:r>
      <w:proofErr w:type="gramEnd"/>
      <w:r w:rsidRPr="008E3FE3">
        <w:rPr>
          <w:rFonts w:ascii="Times New Roman" w:hAnsi="Times New Roman"/>
          <w:sz w:val="28"/>
          <w:szCs w:val="28"/>
          <w:lang w:eastAsia="ru-RU"/>
        </w:rPr>
        <w:t xml:space="preserve"> в Иркутской области бесплатным питанием будут обеспечены следующие категории обучающихся: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w:t>
      </w:r>
      <w:r w:rsidR="00514195">
        <w:rPr>
          <w:rFonts w:ascii="Times New Roman" w:hAnsi="Times New Roman"/>
          <w:sz w:val="28"/>
          <w:szCs w:val="28"/>
          <w:lang w:eastAsia="ru-RU"/>
        </w:rPr>
        <w:t>о</w:t>
      </w:r>
      <w:r w:rsidRPr="008E3FE3">
        <w:rPr>
          <w:rFonts w:ascii="Times New Roman" w:hAnsi="Times New Roman"/>
          <w:sz w:val="28"/>
          <w:szCs w:val="28"/>
          <w:lang w:eastAsia="ru-RU"/>
        </w:rPr>
        <w:t>бучающиеся по образовательным программам начального общего образования. При этом Законом области расширена категория обучающихся по образовательным программам начального общего образования, которые будут обеспечиваться бесплатным питанием</w:t>
      </w:r>
      <w:r w:rsidR="009C5750">
        <w:rPr>
          <w:rFonts w:ascii="Times New Roman" w:hAnsi="Times New Roman"/>
          <w:sz w:val="28"/>
          <w:szCs w:val="28"/>
          <w:lang w:eastAsia="ru-RU"/>
        </w:rPr>
        <w:t>,</w:t>
      </w:r>
      <w:r w:rsidRPr="008E3FE3">
        <w:rPr>
          <w:rFonts w:ascii="Times New Roman" w:hAnsi="Times New Roman"/>
          <w:sz w:val="28"/>
          <w:szCs w:val="28"/>
          <w:lang w:eastAsia="ru-RU"/>
        </w:rPr>
        <w:t xml:space="preserve"> </w:t>
      </w:r>
      <w:r w:rsidR="00514195">
        <w:rPr>
          <w:rFonts w:ascii="Times New Roman" w:hAnsi="Times New Roman"/>
          <w:sz w:val="28"/>
          <w:szCs w:val="28"/>
          <w:lang w:eastAsia="ru-RU"/>
        </w:rPr>
        <w:t>–</w:t>
      </w:r>
      <w:r w:rsidRPr="008E3FE3">
        <w:rPr>
          <w:rFonts w:ascii="Times New Roman" w:hAnsi="Times New Roman"/>
          <w:sz w:val="28"/>
          <w:szCs w:val="28"/>
          <w:lang w:eastAsia="ru-RU"/>
        </w:rPr>
        <w:t xml:space="preserve"> обучающимися в частных общеобразовательных организациях по имеющим государственную аккредитацию основным образовательным программам начального общего образования (в рамках статьи 26.3-1 Федерального закона от 6 октября 1999 года </w:t>
      </w:r>
      <w:r w:rsidR="00514195">
        <w:rPr>
          <w:rFonts w:ascii="Times New Roman" w:hAnsi="Times New Roman"/>
          <w:sz w:val="28"/>
          <w:szCs w:val="28"/>
          <w:lang w:eastAsia="ru-RU"/>
        </w:rPr>
        <w:t xml:space="preserve">      </w:t>
      </w:r>
      <w:r w:rsidRPr="008E3FE3">
        <w:rPr>
          <w:rFonts w:ascii="Times New Roman" w:hAnsi="Times New Roman"/>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2) </w:t>
      </w:r>
      <w:r w:rsidR="00514195">
        <w:rPr>
          <w:rFonts w:ascii="Times New Roman" w:hAnsi="Times New Roman"/>
          <w:sz w:val="28"/>
          <w:szCs w:val="28"/>
          <w:lang w:eastAsia="ru-RU"/>
        </w:rPr>
        <w:t>д</w:t>
      </w:r>
      <w:r w:rsidRPr="008E3FE3">
        <w:rPr>
          <w:rFonts w:ascii="Times New Roman" w:hAnsi="Times New Roman"/>
          <w:sz w:val="28"/>
          <w:szCs w:val="28"/>
          <w:lang w:eastAsia="ru-RU"/>
        </w:rPr>
        <w:t>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частных общеобразовательных организациях по имеющим государственную аккредитацию основным образовательным программам основного общего, среднего общего образования. Дети из многодетных и малоимущих семей, обучающихся в федеральных государственных общеобразовательных</w:t>
      </w:r>
      <w:r w:rsidR="00221C96">
        <w:rPr>
          <w:rFonts w:ascii="Times New Roman" w:hAnsi="Times New Roman"/>
          <w:sz w:val="28"/>
          <w:szCs w:val="28"/>
          <w:lang w:eastAsia="ru-RU"/>
        </w:rPr>
        <w:t xml:space="preserve"> </w:t>
      </w:r>
      <w:r w:rsidRPr="008E3FE3">
        <w:rPr>
          <w:rFonts w:ascii="Times New Roman" w:hAnsi="Times New Roman"/>
          <w:sz w:val="28"/>
          <w:szCs w:val="28"/>
          <w:lang w:eastAsia="ru-RU"/>
        </w:rPr>
        <w:t>организациях, расположенных на территории Иркутской области, а также обучающихся в муниципальных общеобразовательных организациях, расположенных на территории субъекта Российской Федерации, граничащего с Иркутской областью, по имеющим государственную аккредитацию основным образовательным программам основного общего, среднего общего образования (выплачивается ежемесячная компенсация стоимости питания)</w:t>
      </w:r>
      <w:r w:rsidR="00221C96">
        <w:rPr>
          <w:rFonts w:ascii="Times New Roman" w:hAnsi="Times New Roman"/>
          <w:sz w:val="28"/>
          <w:szCs w:val="28"/>
          <w:lang w:eastAsia="ru-RU"/>
        </w:rPr>
        <w:t>;</w:t>
      </w:r>
    </w:p>
    <w:p w:rsidR="00B6059A" w:rsidRPr="008E3FE3" w:rsidRDefault="00221C96" w:rsidP="00B6059A">
      <w:pPr>
        <w:ind w:firstLine="709"/>
        <w:jc w:val="both"/>
        <w:rPr>
          <w:rFonts w:ascii="Times New Roman" w:hAnsi="Times New Roman"/>
          <w:sz w:val="28"/>
          <w:szCs w:val="28"/>
          <w:lang w:eastAsia="ru-RU"/>
        </w:rPr>
      </w:pPr>
      <w:r>
        <w:rPr>
          <w:rFonts w:ascii="Times New Roman" w:hAnsi="Times New Roman"/>
          <w:sz w:val="28"/>
          <w:szCs w:val="28"/>
          <w:lang w:eastAsia="ru-RU"/>
        </w:rPr>
        <w:t xml:space="preserve"> 3) д</w:t>
      </w:r>
      <w:r w:rsidR="00B6059A" w:rsidRPr="008E3FE3">
        <w:rPr>
          <w:rFonts w:ascii="Times New Roman" w:hAnsi="Times New Roman"/>
          <w:sz w:val="28"/>
          <w:szCs w:val="28"/>
          <w:lang w:eastAsia="ru-RU"/>
        </w:rPr>
        <w:t>ети-инвалиды, обучающиеся в государственных общеобразовательных организациях Иркутской области, муниципальных общеобразовательных организациях, а также в частных общеобразовательных организациях в Иркутской области по имеющим государственную аккредитацию основным образовательным программам. Дети-инвалиды, обучающиеся в государ</w:t>
      </w:r>
      <w:r w:rsidR="00B6059A" w:rsidRPr="008E3FE3">
        <w:rPr>
          <w:rFonts w:ascii="Times New Roman" w:hAnsi="Times New Roman"/>
          <w:sz w:val="28"/>
          <w:szCs w:val="28"/>
          <w:lang w:eastAsia="ru-RU"/>
        </w:rPr>
        <w:lastRenderedPageBreak/>
        <w:t>ственных общеобразовательных организациях Иркутской области, муниципальных общеобразовательных организациях, обучение которых в соответствии с законодательством об образовании организовано на дому, либо которым по медицинским показаниям назначено специализированное лечебное (диетическое) питание (выплачивается ежемесячная компенсация стоимости питания)</w:t>
      </w:r>
      <w:r>
        <w:rPr>
          <w:rFonts w:ascii="Times New Roman" w:hAnsi="Times New Roman"/>
          <w:sz w:val="28"/>
          <w:szCs w:val="28"/>
          <w:lang w:eastAsia="ru-RU"/>
        </w:rPr>
        <w:t>;</w:t>
      </w:r>
      <w:r w:rsidR="00B6059A" w:rsidRPr="008E3FE3">
        <w:rPr>
          <w:rFonts w:ascii="Times New Roman" w:hAnsi="Times New Roman"/>
          <w:sz w:val="28"/>
          <w:szCs w:val="28"/>
          <w:lang w:eastAsia="ru-RU"/>
        </w:rPr>
        <w:t xml:space="preserve">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4) </w:t>
      </w:r>
      <w:r w:rsidR="00221C96">
        <w:rPr>
          <w:rFonts w:ascii="Times New Roman" w:hAnsi="Times New Roman"/>
          <w:sz w:val="28"/>
          <w:szCs w:val="28"/>
          <w:lang w:eastAsia="ru-RU"/>
        </w:rPr>
        <w:t>о</w:t>
      </w:r>
      <w:r w:rsidRPr="008E3FE3">
        <w:rPr>
          <w:rFonts w:ascii="Times New Roman" w:hAnsi="Times New Roman"/>
          <w:sz w:val="28"/>
          <w:szCs w:val="28"/>
          <w:lang w:eastAsia="ru-RU"/>
        </w:rPr>
        <w:t>бучающиеся с ограниченными возможностями здоровья. Обучающиеся с ограниченными возможностями здоровья, обучающиеся в государственных общеобразовательных организациях Иркутской области, обучение которых в соответствии с законодательством об образовании организовано на дому (выплачивается ежемесячная компенсация стоимости питания)</w:t>
      </w:r>
      <w:r w:rsidR="00221C96">
        <w:rPr>
          <w:rFonts w:ascii="Times New Roman" w:hAnsi="Times New Roman"/>
          <w:sz w:val="28"/>
          <w:szCs w:val="28"/>
          <w:lang w:eastAsia="ru-RU"/>
        </w:rPr>
        <w:t>;</w:t>
      </w:r>
      <w:r w:rsidRPr="008E3FE3">
        <w:rPr>
          <w:rFonts w:ascii="Times New Roman" w:hAnsi="Times New Roman"/>
          <w:sz w:val="28"/>
          <w:szCs w:val="28"/>
          <w:lang w:eastAsia="ru-RU"/>
        </w:rPr>
        <w:t xml:space="preserve">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5) </w:t>
      </w:r>
      <w:r w:rsidR="00221C96">
        <w:rPr>
          <w:rFonts w:ascii="Times New Roman" w:hAnsi="Times New Roman"/>
          <w:sz w:val="28"/>
          <w:szCs w:val="28"/>
          <w:lang w:eastAsia="ru-RU"/>
        </w:rPr>
        <w:t>о</w:t>
      </w:r>
      <w:r w:rsidRPr="008E3FE3">
        <w:rPr>
          <w:rFonts w:ascii="Times New Roman" w:hAnsi="Times New Roman"/>
          <w:sz w:val="28"/>
          <w:szCs w:val="28"/>
          <w:lang w:eastAsia="ru-RU"/>
        </w:rPr>
        <w:t>бучающиеся, пребывающие на полном государственном обеспечении в организациях социального обслуживания, находящихся в ведении Иркутской области, посещающие муниципальные общеобразовательные организации</w:t>
      </w:r>
      <w:r w:rsidR="00221C96">
        <w:rPr>
          <w:rFonts w:ascii="Times New Roman" w:hAnsi="Times New Roman"/>
          <w:sz w:val="28"/>
          <w:szCs w:val="28"/>
          <w:lang w:eastAsia="ru-RU"/>
        </w:rPr>
        <w:t>;</w:t>
      </w:r>
      <w:r w:rsidRPr="008E3FE3">
        <w:rPr>
          <w:rFonts w:ascii="Times New Roman" w:hAnsi="Times New Roman"/>
          <w:sz w:val="28"/>
          <w:szCs w:val="28"/>
          <w:lang w:eastAsia="ru-RU"/>
        </w:rPr>
        <w:t xml:space="preserve">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6) </w:t>
      </w:r>
      <w:r w:rsidR="00221C96">
        <w:rPr>
          <w:rFonts w:ascii="Times New Roman" w:hAnsi="Times New Roman"/>
          <w:sz w:val="28"/>
          <w:szCs w:val="28"/>
          <w:lang w:eastAsia="ru-RU"/>
        </w:rPr>
        <w:t>о</w:t>
      </w:r>
      <w:r w:rsidRPr="008E3FE3">
        <w:rPr>
          <w:rFonts w:ascii="Times New Roman" w:hAnsi="Times New Roman"/>
          <w:sz w:val="28"/>
          <w:szCs w:val="28"/>
          <w:lang w:eastAsia="ru-RU"/>
        </w:rPr>
        <w:t>бучающиеся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обучающиеся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а также обучающиеся в имеющих интернат государственных общеобразовательных организациях Иркутской области с углубленным изучением отдельных учебных предметов</w:t>
      </w:r>
      <w:r w:rsidR="00221C96">
        <w:rPr>
          <w:rFonts w:ascii="Times New Roman" w:hAnsi="Times New Roman"/>
          <w:sz w:val="28"/>
          <w:szCs w:val="28"/>
          <w:lang w:eastAsia="ru-RU"/>
        </w:rPr>
        <w:t>;</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7)  </w:t>
      </w:r>
      <w:r w:rsidR="00221C96">
        <w:rPr>
          <w:rFonts w:ascii="Times New Roman" w:hAnsi="Times New Roman"/>
          <w:sz w:val="28"/>
          <w:szCs w:val="28"/>
          <w:lang w:eastAsia="ru-RU"/>
        </w:rPr>
        <w:t>о</w:t>
      </w:r>
      <w:r w:rsidRPr="008E3FE3">
        <w:rPr>
          <w:rFonts w:ascii="Times New Roman" w:hAnsi="Times New Roman"/>
          <w:sz w:val="28"/>
          <w:szCs w:val="28"/>
          <w:lang w:eastAsia="ru-RU"/>
        </w:rPr>
        <w:t>бучающиеся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Кроме того, Законом области установлено право для обучающихся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а также обучающихся в частных общеобразовательных организациях в Иркутской обл</w:t>
      </w:r>
      <w:r w:rsidR="00221C96">
        <w:rPr>
          <w:rFonts w:ascii="Times New Roman" w:hAnsi="Times New Roman"/>
          <w:sz w:val="28"/>
          <w:szCs w:val="28"/>
          <w:lang w:eastAsia="ru-RU"/>
        </w:rPr>
        <w:t xml:space="preserve">асти по имеющим государственную </w:t>
      </w:r>
      <w:r w:rsidRPr="008E3FE3">
        <w:rPr>
          <w:rFonts w:ascii="Times New Roman" w:hAnsi="Times New Roman"/>
          <w:sz w:val="28"/>
          <w:szCs w:val="28"/>
          <w:lang w:eastAsia="ru-RU"/>
        </w:rPr>
        <w:t>аккредитацию</w:t>
      </w:r>
      <w:r w:rsidR="00221C96">
        <w:rPr>
          <w:rFonts w:ascii="Times New Roman" w:hAnsi="Times New Roman"/>
          <w:sz w:val="28"/>
          <w:szCs w:val="28"/>
          <w:lang w:eastAsia="ru-RU"/>
        </w:rPr>
        <w:t xml:space="preserve"> </w:t>
      </w:r>
      <w:r w:rsidRPr="008E3FE3">
        <w:rPr>
          <w:rFonts w:ascii="Times New Roman" w:hAnsi="Times New Roman"/>
          <w:sz w:val="28"/>
          <w:szCs w:val="28"/>
          <w:lang w:eastAsia="ru-RU"/>
        </w:rPr>
        <w:t xml:space="preserve">основным образовательным программам начального общего образования на обеспечение бесплатным питьевым молоком.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Обеспечение бесплатным питанием детей-инвалидов, обучающихся с ограниченными возможностями здоровья, обучающихся в отдельных государственных общеобразовательных организациях Иркутской области, обучающихся по образовательным программам начального общего образования, включает обеспечение их не менее одного раза в день бесплатным горячим </w:t>
      </w:r>
      <w:r w:rsidRPr="008E3FE3">
        <w:rPr>
          <w:rFonts w:ascii="Times New Roman" w:hAnsi="Times New Roman"/>
          <w:sz w:val="28"/>
          <w:szCs w:val="28"/>
          <w:lang w:eastAsia="ru-RU"/>
        </w:rPr>
        <w:lastRenderedPageBreak/>
        <w:t xml:space="preserve">питанием, предусматривающим наличие горячего блюда, не считая горячего напитка, в соответствии с федеральным законодательством.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области предусматривает, что обучающимся, достигшим возраста 18 лет, продолжающим обучение в государственных общеобразовательных организациях Иркутской области,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меры социальной поддержки, предусмотренные Законом</w:t>
      </w:r>
      <w:r w:rsidR="005D0CC0">
        <w:rPr>
          <w:rFonts w:ascii="Times New Roman" w:hAnsi="Times New Roman"/>
          <w:sz w:val="28"/>
          <w:szCs w:val="28"/>
          <w:lang w:eastAsia="ru-RU"/>
        </w:rPr>
        <w:t xml:space="preserve"> </w:t>
      </w:r>
      <w:r w:rsidRPr="008E3FE3">
        <w:rPr>
          <w:rFonts w:ascii="Times New Roman" w:hAnsi="Times New Roman"/>
          <w:sz w:val="28"/>
          <w:szCs w:val="28"/>
          <w:lang w:eastAsia="ru-RU"/>
        </w:rPr>
        <w:t>области</w:t>
      </w:r>
      <w:r w:rsidR="005D0CC0">
        <w:rPr>
          <w:rFonts w:ascii="Times New Roman" w:hAnsi="Times New Roman"/>
          <w:sz w:val="28"/>
          <w:szCs w:val="28"/>
          <w:lang w:eastAsia="ru-RU"/>
        </w:rPr>
        <w:t>,</w:t>
      </w:r>
      <w:r w:rsidRPr="008E3FE3">
        <w:rPr>
          <w:rFonts w:ascii="Times New Roman" w:hAnsi="Times New Roman"/>
          <w:sz w:val="28"/>
          <w:szCs w:val="28"/>
          <w:lang w:eastAsia="ru-RU"/>
        </w:rPr>
        <w:t xml:space="preserve"> предоставляются до завершения обучения в указанных образовательных организациях.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Обучающиеся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обеспечиваются набором продуктов питания.</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Данный Закон вступает в силу с 1 сентября 2021 года.</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7 июня 2021 года № 47-ОЗ «О внесении изменений в отдельные законы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Законом Иркутской области вносятся изменения в следующие законы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 Закон Иркутской области от 23 октября 2006 года № 63-оз «О социальной поддержке в Иркутской области семей, имеющих детей»;</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2. Закон Иркутской области от 10 июля 2014 года № 91-</w:t>
      </w:r>
      <w:r w:rsidR="00471D68">
        <w:rPr>
          <w:rFonts w:ascii="Times New Roman" w:hAnsi="Times New Roman"/>
          <w:sz w:val="28"/>
          <w:szCs w:val="28"/>
          <w:lang w:eastAsia="ru-RU"/>
        </w:rPr>
        <w:t>ОЗ</w:t>
      </w:r>
      <w:r w:rsidRPr="008E3FE3">
        <w:rPr>
          <w:rFonts w:ascii="Times New Roman" w:hAnsi="Times New Roman"/>
          <w:sz w:val="28"/>
          <w:szCs w:val="28"/>
          <w:lang w:eastAsia="ru-RU"/>
        </w:rPr>
        <w:t xml:space="preserve"> «Об отдельных вопросах образования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18 июля 2018 года № 74-</w:t>
      </w:r>
      <w:r w:rsidR="00471D68">
        <w:rPr>
          <w:rFonts w:ascii="Times New Roman" w:hAnsi="Times New Roman"/>
          <w:sz w:val="28"/>
          <w:szCs w:val="28"/>
          <w:lang w:eastAsia="ru-RU"/>
        </w:rPr>
        <w:t>ОЗ</w:t>
      </w:r>
      <w:r w:rsidRPr="008E3FE3">
        <w:rPr>
          <w:rFonts w:ascii="Times New Roman" w:hAnsi="Times New Roman"/>
          <w:sz w:val="28"/>
          <w:szCs w:val="28"/>
          <w:lang w:eastAsia="ru-RU"/>
        </w:rPr>
        <w:t xml:space="preserve"> «О кадетском образовании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Изменения, предусмотренные данным Законом Иркутской области, касаются вопросов обеспечения бесплатным питанием обучающихся в общеобразовательных организациях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Данный Закон Иркутской области принят в целях приведения в соответствие с Законом Иркутской области от 7 июня 2021 года № 38-ОЗ «Об обеспечении бесплатным питанием обучающихся общеобразовательных организаций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Данный Закон вступает в силу с 1 сентября 2021 года.</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4. Закон Иркутской области от 29 апреля 2021 года № 35-ОЗ «О </w:t>
      </w:r>
      <w:proofErr w:type="spellStart"/>
      <w:r w:rsidRPr="008E3FE3">
        <w:rPr>
          <w:rFonts w:ascii="Times New Roman" w:hAnsi="Times New Roman"/>
          <w:sz w:val="28"/>
          <w:szCs w:val="28"/>
          <w:lang w:eastAsia="ru-RU"/>
        </w:rPr>
        <w:t>постинтернатном</w:t>
      </w:r>
      <w:proofErr w:type="spellEnd"/>
      <w:r w:rsidRPr="008E3FE3">
        <w:rPr>
          <w:rFonts w:ascii="Times New Roman" w:hAnsi="Times New Roman"/>
          <w:sz w:val="28"/>
          <w:szCs w:val="28"/>
          <w:lang w:eastAsia="ru-RU"/>
        </w:rPr>
        <w:t xml:space="preserve"> сопровождении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решена одна из наиболее актуальных задач, а именно совершенствование системы социальной адаптации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лиц, в возрасте до 23 лет, которые ранее находились под попечительством, в том числе </w:t>
      </w:r>
      <w:r w:rsidR="00FD1377">
        <w:rPr>
          <w:rFonts w:ascii="Times New Roman" w:hAnsi="Times New Roman"/>
          <w:sz w:val="28"/>
          <w:szCs w:val="28"/>
          <w:lang w:eastAsia="ru-RU"/>
        </w:rPr>
        <w:t xml:space="preserve">в </w:t>
      </w:r>
      <w:r w:rsidRPr="008E3FE3">
        <w:rPr>
          <w:rFonts w:ascii="Times New Roman" w:hAnsi="Times New Roman"/>
          <w:sz w:val="28"/>
          <w:szCs w:val="28"/>
          <w:lang w:eastAsia="ru-RU"/>
        </w:rPr>
        <w:t xml:space="preserve">приемной семье, а также лиц, потерявших в период обучения обоих родителей или единственного родителя, выделенных законодателем в отдельную категорию и нуждающихся в государственной поддержке (далее </w:t>
      </w:r>
      <w:r w:rsidR="00F37399">
        <w:rPr>
          <w:rFonts w:ascii="Times New Roman" w:hAnsi="Times New Roman"/>
          <w:sz w:val="28"/>
          <w:szCs w:val="28"/>
          <w:lang w:eastAsia="ru-RU"/>
        </w:rPr>
        <w:t>–</w:t>
      </w:r>
      <w:r w:rsidRPr="008E3FE3">
        <w:rPr>
          <w:rFonts w:ascii="Times New Roman" w:hAnsi="Times New Roman"/>
          <w:sz w:val="28"/>
          <w:szCs w:val="28"/>
          <w:lang w:eastAsia="ru-RU"/>
        </w:rPr>
        <w:t xml:space="preserve"> </w:t>
      </w:r>
      <w:r w:rsidRPr="008E3FE3">
        <w:rPr>
          <w:rFonts w:ascii="Times New Roman" w:hAnsi="Times New Roman"/>
          <w:sz w:val="28"/>
          <w:szCs w:val="28"/>
          <w:lang w:eastAsia="ru-RU"/>
        </w:rPr>
        <w:lastRenderedPageBreak/>
        <w:t xml:space="preserve">дети-сироты). Законом предусмотрен механизм интеграции лиц из числа детей-сирот в общество посредством эффективного функционирования участников </w:t>
      </w:r>
      <w:proofErr w:type="spellStart"/>
      <w:r w:rsidRPr="008E3FE3">
        <w:rPr>
          <w:rFonts w:ascii="Times New Roman" w:hAnsi="Times New Roman"/>
          <w:sz w:val="28"/>
          <w:szCs w:val="28"/>
          <w:lang w:eastAsia="ru-RU"/>
        </w:rPr>
        <w:t>постинтернатного</w:t>
      </w:r>
      <w:proofErr w:type="spellEnd"/>
      <w:r w:rsidRPr="008E3FE3">
        <w:rPr>
          <w:rFonts w:ascii="Times New Roman" w:hAnsi="Times New Roman"/>
          <w:sz w:val="28"/>
          <w:szCs w:val="28"/>
          <w:lang w:eastAsia="ru-RU"/>
        </w:rPr>
        <w:t xml:space="preserve"> сопровождения: исполнительных органов государственной власти Иркутской области, местного самоуправления, государственных и негосударственных учреждений, общественных организаций.</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Предметом</w:t>
      </w:r>
      <w:r w:rsidR="00F37399">
        <w:rPr>
          <w:rFonts w:ascii="Times New Roman" w:hAnsi="Times New Roman"/>
          <w:sz w:val="28"/>
          <w:szCs w:val="28"/>
          <w:lang w:eastAsia="ru-RU"/>
        </w:rPr>
        <w:t xml:space="preserve"> </w:t>
      </w:r>
      <w:r w:rsidR="00486242">
        <w:rPr>
          <w:rFonts w:ascii="Times New Roman" w:hAnsi="Times New Roman"/>
          <w:sz w:val="28"/>
          <w:szCs w:val="28"/>
          <w:lang w:eastAsia="ru-RU"/>
        </w:rPr>
        <w:t xml:space="preserve">данного </w:t>
      </w:r>
      <w:r w:rsidRPr="008E3FE3">
        <w:rPr>
          <w:rFonts w:ascii="Times New Roman" w:hAnsi="Times New Roman"/>
          <w:sz w:val="28"/>
          <w:szCs w:val="28"/>
          <w:lang w:eastAsia="ru-RU"/>
        </w:rPr>
        <w:t xml:space="preserve">Закона является правовое регулирование организации и осуществления </w:t>
      </w:r>
      <w:proofErr w:type="spellStart"/>
      <w:r w:rsidRPr="008E3FE3">
        <w:rPr>
          <w:rFonts w:ascii="Times New Roman" w:hAnsi="Times New Roman"/>
          <w:sz w:val="28"/>
          <w:szCs w:val="28"/>
          <w:lang w:eastAsia="ru-RU"/>
        </w:rPr>
        <w:t>постинтернатного</w:t>
      </w:r>
      <w:proofErr w:type="spellEnd"/>
      <w:r w:rsidRPr="008E3FE3">
        <w:rPr>
          <w:rFonts w:ascii="Times New Roman" w:hAnsi="Times New Roman"/>
          <w:sz w:val="28"/>
          <w:szCs w:val="28"/>
          <w:lang w:eastAsia="ru-RU"/>
        </w:rPr>
        <w:t xml:space="preserve"> сопровождения детей-сирот пут</w:t>
      </w:r>
      <w:r w:rsidR="00F37399">
        <w:rPr>
          <w:rFonts w:ascii="Times New Roman" w:hAnsi="Times New Roman"/>
          <w:sz w:val="28"/>
          <w:szCs w:val="28"/>
          <w:lang w:eastAsia="ru-RU"/>
        </w:rPr>
        <w:t>е</w:t>
      </w:r>
      <w:r w:rsidRPr="008E3FE3">
        <w:rPr>
          <w:rFonts w:ascii="Times New Roman" w:hAnsi="Times New Roman"/>
          <w:sz w:val="28"/>
          <w:szCs w:val="28"/>
          <w:lang w:eastAsia="ru-RU"/>
        </w:rPr>
        <w:t xml:space="preserve">м заключения с ними или их законными представителями договора о </w:t>
      </w:r>
      <w:proofErr w:type="spellStart"/>
      <w:r w:rsidRPr="008E3FE3">
        <w:rPr>
          <w:rFonts w:ascii="Times New Roman" w:hAnsi="Times New Roman"/>
          <w:sz w:val="28"/>
          <w:szCs w:val="28"/>
          <w:lang w:eastAsia="ru-RU"/>
        </w:rPr>
        <w:t>постинтернатном</w:t>
      </w:r>
      <w:proofErr w:type="spellEnd"/>
      <w:r w:rsidRPr="008E3FE3">
        <w:rPr>
          <w:rFonts w:ascii="Times New Roman" w:hAnsi="Times New Roman"/>
          <w:sz w:val="28"/>
          <w:szCs w:val="28"/>
          <w:lang w:eastAsia="ru-RU"/>
        </w:rPr>
        <w:t xml:space="preserve"> сопровождении.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Основными задачами </w:t>
      </w:r>
      <w:proofErr w:type="spellStart"/>
      <w:r w:rsidRPr="008E3FE3">
        <w:rPr>
          <w:rFonts w:ascii="Times New Roman" w:hAnsi="Times New Roman"/>
          <w:sz w:val="28"/>
          <w:szCs w:val="28"/>
          <w:lang w:eastAsia="ru-RU"/>
        </w:rPr>
        <w:t>постинтернатного</w:t>
      </w:r>
      <w:proofErr w:type="spellEnd"/>
      <w:r w:rsidRPr="008E3FE3">
        <w:rPr>
          <w:rFonts w:ascii="Times New Roman" w:hAnsi="Times New Roman"/>
          <w:sz w:val="28"/>
          <w:szCs w:val="28"/>
          <w:lang w:eastAsia="ru-RU"/>
        </w:rPr>
        <w:t xml:space="preserve"> сопровождения являются:</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оказание содействия лицам, подлежащим </w:t>
      </w:r>
      <w:proofErr w:type="spellStart"/>
      <w:r w:rsidRPr="008E3FE3">
        <w:rPr>
          <w:rFonts w:ascii="Times New Roman" w:hAnsi="Times New Roman"/>
          <w:sz w:val="28"/>
          <w:szCs w:val="28"/>
          <w:lang w:eastAsia="ru-RU"/>
        </w:rPr>
        <w:t>постинтернатному</w:t>
      </w:r>
      <w:proofErr w:type="spellEnd"/>
      <w:r w:rsidRPr="008E3FE3">
        <w:rPr>
          <w:rFonts w:ascii="Times New Roman" w:hAnsi="Times New Roman"/>
          <w:sz w:val="28"/>
          <w:szCs w:val="28"/>
          <w:lang w:eastAsia="ru-RU"/>
        </w:rPr>
        <w:t xml:space="preserve"> сопровождению, в социальной адаптации, формировании и развитии навыков самостоятельной жизни;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2) оказание содействия лицам, подлежащим </w:t>
      </w:r>
      <w:proofErr w:type="spellStart"/>
      <w:r w:rsidRPr="008E3FE3">
        <w:rPr>
          <w:rFonts w:ascii="Times New Roman" w:hAnsi="Times New Roman"/>
          <w:sz w:val="28"/>
          <w:szCs w:val="28"/>
          <w:lang w:eastAsia="ru-RU"/>
        </w:rPr>
        <w:t>постинтернатному</w:t>
      </w:r>
      <w:proofErr w:type="spellEnd"/>
      <w:r w:rsidRPr="008E3FE3">
        <w:rPr>
          <w:rFonts w:ascii="Times New Roman" w:hAnsi="Times New Roman"/>
          <w:sz w:val="28"/>
          <w:szCs w:val="28"/>
          <w:lang w:eastAsia="ru-RU"/>
        </w:rPr>
        <w:t xml:space="preserve"> сопровождению, в получении ими дальнейшего образования, в трудоустройстве, в организации досуга, в обеспечении физического, психического, нравственного и духовного развития;</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3) оказание содействия лицам, подлежащим </w:t>
      </w:r>
      <w:proofErr w:type="spellStart"/>
      <w:r w:rsidRPr="008E3FE3">
        <w:rPr>
          <w:rFonts w:ascii="Times New Roman" w:hAnsi="Times New Roman"/>
          <w:sz w:val="28"/>
          <w:szCs w:val="28"/>
          <w:lang w:eastAsia="ru-RU"/>
        </w:rPr>
        <w:t>постинтернатному</w:t>
      </w:r>
      <w:proofErr w:type="spellEnd"/>
      <w:r w:rsidRPr="008E3FE3">
        <w:rPr>
          <w:rFonts w:ascii="Times New Roman" w:hAnsi="Times New Roman"/>
          <w:sz w:val="28"/>
          <w:szCs w:val="28"/>
          <w:lang w:eastAsia="ru-RU"/>
        </w:rPr>
        <w:t xml:space="preserve"> сопровождению, в защите и реализации их прав, в том числе права на жилище.</w:t>
      </w:r>
    </w:p>
    <w:p w:rsidR="00B6059A" w:rsidRPr="008E3FE3" w:rsidRDefault="00B6059A" w:rsidP="00F37399">
      <w:pPr>
        <w:ind w:firstLine="709"/>
        <w:jc w:val="both"/>
        <w:rPr>
          <w:rFonts w:ascii="Times New Roman" w:hAnsi="Times New Roman"/>
          <w:sz w:val="28"/>
          <w:szCs w:val="28"/>
          <w:lang w:eastAsia="ru-RU"/>
        </w:rPr>
      </w:pPr>
      <w:r w:rsidRPr="008E3FE3">
        <w:rPr>
          <w:rFonts w:ascii="Times New Roman" w:hAnsi="Times New Roman"/>
          <w:sz w:val="28"/>
          <w:szCs w:val="28"/>
          <w:lang w:eastAsia="ru-RU"/>
        </w:rPr>
        <w:t>5. Закон Иркутской области от 7 июня 2021 года № 39-ОЗ «О внесении изменений в Закон Иркутской области «О государственной молодежной</w:t>
      </w:r>
      <w:r w:rsidR="00F37399">
        <w:rPr>
          <w:rFonts w:ascii="Times New Roman" w:hAnsi="Times New Roman"/>
          <w:sz w:val="28"/>
          <w:szCs w:val="28"/>
          <w:lang w:eastAsia="ru-RU"/>
        </w:rPr>
        <w:t xml:space="preserve"> политике в Иркутской области». </w:t>
      </w:r>
      <w:r w:rsidRPr="008E3FE3">
        <w:rPr>
          <w:rFonts w:ascii="Times New Roman" w:hAnsi="Times New Roman"/>
          <w:sz w:val="28"/>
          <w:szCs w:val="28"/>
          <w:lang w:eastAsia="ru-RU"/>
        </w:rPr>
        <w:t>Закон в соответствии с федеральным законодательством увеличивает предельный возраст молодежи с 30 до 35 лет включительно. В сферу действия Закона включены такие понятия</w:t>
      </w:r>
      <w:r w:rsidR="00B177CB">
        <w:rPr>
          <w:rFonts w:ascii="Times New Roman" w:hAnsi="Times New Roman"/>
          <w:sz w:val="28"/>
          <w:szCs w:val="28"/>
          <w:lang w:eastAsia="ru-RU"/>
        </w:rPr>
        <w:t>,</w:t>
      </w:r>
      <w:r w:rsidRPr="008E3FE3">
        <w:rPr>
          <w:rFonts w:ascii="Times New Roman" w:hAnsi="Times New Roman"/>
          <w:sz w:val="28"/>
          <w:szCs w:val="28"/>
          <w:lang w:eastAsia="ru-RU"/>
        </w:rPr>
        <w:t xml:space="preserve"> как муниципальный молодежный центр, молодежная добровольческая деятельность, развитие системы экологического образования, регламентируется соответствующая поддержка со стороны органов власти. В частности, предусмотрены гранты на конкурсной основе для реализации талантливой молодежью социально-значимых проектов.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Большая часть Закона направлена на приведение областного </w:t>
      </w:r>
      <w:r w:rsidR="00B177CB">
        <w:rPr>
          <w:rFonts w:ascii="Times New Roman" w:hAnsi="Times New Roman"/>
          <w:sz w:val="28"/>
          <w:szCs w:val="28"/>
          <w:lang w:eastAsia="ru-RU"/>
        </w:rPr>
        <w:t>З</w:t>
      </w:r>
      <w:r w:rsidRPr="008E3FE3">
        <w:rPr>
          <w:rFonts w:ascii="Times New Roman" w:hAnsi="Times New Roman"/>
          <w:sz w:val="28"/>
          <w:szCs w:val="28"/>
          <w:lang w:eastAsia="ru-RU"/>
        </w:rPr>
        <w:t>акона о молодежной политике в соответствие с вступившим в силу Федеральным законом от 30 декабря 2020 года № 489-ФЗ «О молодежной политике в Российской Федерации».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6. Закон Иркутской области от 7 июня 2021 года № 51-ОЗ «О внесении изменения в часть 1 статьи 16 Закона Иркутской области «Об отдельных вопросах образования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направлен на приведение положений Закона Иркутской области от 10 июня 2014 года № 91-ОЗ «Об отдельных вопросах образования в Иркутской области» в соответствие с вступившим в силу Федеральным законом от 30 декабря 2020 года № 489-ФЗ «О молодежной политике в Российской Федерации» и увеличивает возраст педагогических работников, впервые приступившим после окончания ими профессиональных образовательных</w:t>
      </w:r>
      <w:r w:rsidR="003C70E1">
        <w:rPr>
          <w:rFonts w:ascii="Times New Roman" w:hAnsi="Times New Roman"/>
          <w:sz w:val="28"/>
          <w:szCs w:val="28"/>
          <w:lang w:eastAsia="ru-RU"/>
        </w:rPr>
        <w:t xml:space="preserve"> </w:t>
      </w:r>
      <w:r w:rsidRPr="008E3FE3">
        <w:rPr>
          <w:rFonts w:ascii="Times New Roman" w:hAnsi="Times New Roman"/>
          <w:sz w:val="28"/>
          <w:szCs w:val="28"/>
          <w:lang w:eastAsia="ru-RU"/>
        </w:rPr>
        <w:t xml:space="preserve">организаций, образовательных организаций высшего образования к работе по специальности в государственных образовательных организациях Иркутской </w:t>
      </w:r>
      <w:r w:rsidRPr="008E3FE3">
        <w:rPr>
          <w:rFonts w:ascii="Times New Roman" w:hAnsi="Times New Roman"/>
          <w:sz w:val="28"/>
          <w:szCs w:val="28"/>
          <w:lang w:eastAsia="ru-RU"/>
        </w:rPr>
        <w:lastRenderedPageBreak/>
        <w:t>области, муниципальных образовательных организациях в Иркутской области, расположенных в сельской местности, рабочих поселках (поселках городского типа) Иркутской области, в городах Иркутской области</w:t>
      </w:r>
      <w:r w:rsidR="00486242">
        <w:rPr>
          <w:rFonts w:ascii="Times New Roman" w:hAnsi="Times New Roman"/>
          <w:sz w:val="28"/>
          <w:szCs w:val="28"/>
          <w:lang w:eastAsia="ru-RU"/>
        </w:rPr>
        <w:t>:</w:t>
      </w:r>
      <w:r w:rsidRPr="008E3FE3">
        <w:rPr>
          <w:rFonts w:ascii="Times New Roman" w:hAnsi="Times New Roman"/>
          <w:sz w:val="28"/>
          <w:szCs w:val="28"/>
          <w:lang w:eastAsia="ru-RU"/>
        </w:rPr>
        <w:t xml:space="preserve"> Бодайбо, Киренск, Усть-Кут, по трудовому договору, заключенному на срок не менее трех лет, имеющих право на единовременное денежное пособие, с 30 до </w:t>
      </w:r>
      <w:r w:rsidR="000B397F">
        <w:rPr>
          <w:rFonts w:ascii="Times New Roman" w:hAnsi="Times New Roman"/>
          <w:sz w:val="28"/>
          <w:szCs w:val="28"/>
          <w:lang w:eastAsia="ru-RU"/>
        </w:rPr>
        <w:t xml:space="preserve">       </w:t>
      </w:r>
      <w:r w:rsidRPr="008E3FE3">
        <w:rPr>
          <w:rFonts w:ascii="Times New Roman" w:hAnsi="Times New Roman"/>
          <w:sz w:val="28"/>
          <w:szCs w:val="28"/>
          <w:lang w:eastAsia="ru-RU"/>
        </w:rPr>
        <w:t>35 лет.</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7. Закон Иркутской области от 7 июня 2021 года № 50-ОЗ «О признании утратившими силу отдельных </w:t>
      </w:r>
      <w:r w:rsidR="001221DD">
        <w:rPr>
          <w:rFonts w:ascii="Times New Roman" w:hAnsi="Times New Roman"/>
          <w:sz w:val="28"/>
          <w:szCs w:val="28"/>
          <w:lang w:eastAsia="ru-RU"/>
        </w:rPr>
        <w:t>з</w:t>
      </w:r>
      <w:r w:rsidRPr="008E3FE3">
        <w:rPr>
          <w:rFonts w:ascii="Times New Roman" w:hAnsi="Times New Roman"/>
          <w:sz w:val="28"/>
          <w:szCs w:val="28"/>
          <w:lang w:eastAsia="ru-RU"/>
        </w:rPr>
        <w:t>аконов Иркутской области».</w:t>
      </w:r>
    </w:p>
    <w:p w:rsidR="00B6059A" w:rsidRPr="008E3FE3" w:rsidRDefault="00F37399" w:rsidP="00B6059A">
      <w:pPr>
        <w:ind w:firstLine="709"/>
        <w:jc w:val="both"/>
        <w:rPr>
          <w:rFonts w:ascii="Times New Roman" w:hAnsi="Times New Roman"/>
          <w:sz w:val="28"/>
          <w:szCs w:val="28"/>
          <w:lang w:eastAsia="ru-RU"/>
        </w:rPr>
      </w:pPr>
      <w:r>
        <w:rPr>
          <w:rFonts w:ascii="Times New Roman" w:hAnsi="Times New Roman"/>
          <w:sz w:val="28"/>
          <w:szCs w:val="28"/>
          <w:lang w:eastAsia="ru-RU"/>
        </w:rPr>
        <w:t xml:space="preserve">Данный </w:t>
      </w:r>
      <w:r w:rsidR="00B6059A" w:rsidRPr="008E3FE3">
        <w:rPr>
          <w:rFonts w:ascii="Times New Roman" w:hAnsi="Times New Roman"/>
          <w:sz w:val="28"/>
          <w:szCs w:val="28"/>
          <w:lang w:eastAsia="ru-RU"/>
        </w:rPr>
        <w:t xml:space="preserve">Закон принят в целях приведения областного законодательства в соответствие с Федеральным законом от 29 декабря 2020 года № 473-Ф3 «О внесении изменений в отдельные законодательные акты Российской Федерации», согласно которым исключены положения об установлении порядка величины прожиточного минимума на душу населения и по основным социально-демографическим группам населения, а также величины прожиточного минимума пенсионера законами субъекта Российской Федерации и об определении величины прожиточного минимума на душу населения и по основным социально-демографическим группам населения на основании потребительской корзины.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В связи с этим признаются утратившими силу </w:t>
      </w:r>
      <w:r w:rsidR="00D02B37">
        <w:rPr>
          <w:rFonts w:ascii="Times New Roman" w:hAnsi="Times New Roman"/>
          <w:sz w:val="28"/>
          <w:szCs w:val="28"/>
          <w:lang w:eastAsia="ru-RU"/>
        </w:rPr>
        <w:t>следующие з</w:t>
      </w:r>
      <w:r w:rsidRPr="008E3FE3">
        <w:rPr>
          <w:rFonts w:ascii="Times New Roman" w:hAnsi="Times New Roman"/>
          <w:sz w:val="28"/>
          <w:szCs w:val="28"/>
          <w:lang w:eastAsia="ru-RU"/>
        </w:rPr>
        <w:t>аконы Иркутской области</w:t>
      </w:r>
      <w:r w:rsidR="00D02B37">
        <w:rPr>
          <w:rFonts w:ascii="Times New Roman" w:hAnsi="Times New Roman"/>
          <w:sz w:val="28"/>
          <w:szCs w:val="28"/>
          <w:lang w:eastAsia="ru-RU"/>
        </w:rPr>
        <w:t>:</w:t>
      </w:r>
      <w:r w:rsidRPr="008E3FE3">
        <w:rPr>
          <w:rFonts w:ascii="Times New Roman" w:hAnsi="Times New Roman"/>
          <w:sz w:val="28"/>
          <w:szCs w:val="28"/>
          <w:lang w:eastAsia="ru-RU"/>
        </w:rPr>
        <w:t xml:space="preserve"> от 9 октября 2008 года № 83-оз «О порядке установления величины прожиточного минимума в Иркутской области», от 27 декабря 2018 года</w:t>
      </w:r>
      <w:r w:rsidR="00F37399">
        <w:rPr>
          <w:rFonts w:ascii="Times New Roman" w:hAnsi="Times New Roman"/>
          <w:sz w:val="28"/>
          <w:szCs w:val="28"/>
          <w:lang w:eastAsia="ru-RU"/>
        </w:rPr>
        <w:t xml:space="preserve"> </w:t>
      </w:r>
      <w:r w:rsidRPr="008E3FE3">
        <w:rPr>
          <w:rFonts w:ascii="Times New Roman" w:hAnsi="Times New Roman"/>
          <w:sz w:val="28"/>
          <w:szCs w:val="28"/>
          <w:lang w:eastAsia="ru-RU"/>
        </w:rPr>
        <w:t>№ 139-ОЗ «О потребительской корзине в Иркутской области», от 29 сентября</w:t>
      </w:r>
      <w:r w:rsidR="00D02B37">
        <w:rPr>
          <w:rFonts w:ascii="Times New Roman" w:hAnsi="Times New Roman"/>
          <w:sz w:val="28"/>
          <w:szCs w:val="28"/>
          <w:lang w:eastAsia="ru-RU"/>
        </w:rPr>
        <w:t xml:space="preserve"> </w:t>
      </w:r>
      <w:r w:rsidRPr="008E3FE3">
        <w:rPr>
          <w:rFonts w:ascii="Times New Roman" w:hAnsi="Times New Roman"/>
          <w:sz w:val="28"/>
          <w:szCs w:val="28"/>
          <w:lang w:eastAsia="ru-RU"/>
        </w:rPr>
        <w:t>2020 года № 77-ОЗ «О величине прожиточного минимума пенсионера в Иркутской области на 2021 год», а также законы Иркутской области, которыми в них внесены изменения.</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8. Закон Иркутской области от 7 июня 2021 года № 49-ОЗ «О внесении изменений в Закон Иркутской области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
    <w:p w:rsidR="00B6059A" w:rsidRPr="008E3FE3" w:rsidRDefault="00B6059A" w:rsidP="00F37399">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Данным Законом Иркутской области внесены в абзац второй подпункта 1 пункта 2 приложения 1 и абзац второй подпункта 1 пункта 2 приложения 2 Закона Иркутской области от 31 мая 2019 года № 45-</w:t>
      </w:r>
      <w:r w:rsidR="000F6F7D">
        <w:rPr>
          <w:rFonts w:ascii="Times New Roman" w:hAnsi="Times New Roman"/>
          <w:sz w:val="28"/>
          <w:szCs w:val="28"/>
          <w:lang w:eastAsia="ru-RU"/>
        </w:rPr>
        <w:t>ОЗ</w:t>
      </w:r>
      <w:r w:rsidRPr="008E3FE3">
        <w:rPr>
          <w:rFonts w:ascii="Times New Roman" w:hAnsi="Times New Roman"/>
          <w:sz w:val="28"/>
          <w:szCs w:val="28"/>
          <w:lang w:eastAsia="ru-RU"/>
        </w:rPr>
        <w:t xml:space="preserve">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w:t>
      </w:r>
      <w:r w:rsidRPr="008E3FE3">
        <w:rPr>
          <w:rFonts w:ascii="Times New Roman" w:hAnsi="Times New Roman"/>
          <w:sz w:val="28"/>
          <w:szCs w:val="28"/>
          <w:lang w:eastAsia="ru-RU"/>
        </w:rPr>
        <w:lastRenderedPageBreak/>
        <w:t>тельного образования детей в муниципальных общеобразовательных организациях в Иркутской области» изменения, согласно которым нормативы расходов на заработную плату педагогического, административно-управленческого и вспомогательного персонала, к которому относятся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w:t>
      </w:r>
      <w:r w:rsidR="009B7CB5">
        <w:rPr>
          <w:rFonts w:ascii="Times New Roman" w:hAnsi="Times New Roman"/>
          <w:sz w:val="28"/>
          <w:szCs w:val="28"/>
          <w:lang w:eastAsia="ru-RU"/>
        </w:rPr>
        <w:t>,</w:t>
      </w:r>
      <w:r w:rsidRPr="008E3FE3">
        <w:rPr>
          <w:rFonts w:ascii="Times New Roman" w:hAnsi="Times New Roman"/>
          <w:sz w:val="28"/>
          <w:szCs w:val="28"/>
          <w:lang w:eastAsia="ru-RU"/>
        </w:rPr>
        <w:t xml:space="preserve"> рассчитываются в соответствии с перечнем должностей работников организаций, установленным нормативным правовым актом Правительства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9. Закон Иркутской области от 4 марта 2021 года № 13-ОЗ «О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Закон № 164-ОЗ) дополнен положением, предусматривающим освобождение детей-сирот, лиц из числа детей-сирот, которым предоставлены жилые помещения из специализированного жилищного фонда Иркутской области для детей-сирот и детей, оставшихся без попечения родителей, лиц из числа детей-сирот и детей, оставшихся без попечения родителей, от внесения платы за пользование жилым помещением (платы за наем).</w:t>
      </w:r>
    </w:p>
    <w:p w:rsidR="00B6059A" w:rsidRPr="008E3FE3" w:rsidRDefault="00F85AAA" w:rsidP="00B6059A">
      <w:pPr>
        <w:ind w:firstLine="709"/>
        <w:jc w:val="both"/>
        <w:rPr>
          <w:rFonts w:ascii="Times New Roman" w:hAnsi="Times New Roman"/>
          <w:sz w:val="28"/>
          <w:szCs w:val="28"/>
          <w:lang w:eastAsia="ru-RU"/>
        </w:rPr>
      </w:pPr>
      <w:r>
        <w:rPr>
          <w:rFonts w:ascii="Times New Roman" w:hAnsi="Times New Roman"/>
          <w:sz w:val="28"/>
          <w:szCs w:val="28"/>
          <w:lang w:eastAsia="ru-RU"/>
        </w:rPr>
        <w:t>П</w:t>
      </w:r>
      <w:r w:rsidR="00B6059A" w:rsidRPr="008E3FE3">
        <w:rPr>
          <w:rFonts w:ascii="Times New Roman" w:hAnsi="Times New Roman"/>
          <w:sz w:val="28"/>
          <w:szCs w:val="28"/>
          <w:lang w:eastAsia="ru-RU"/>
        </w:rPr>
        <w:t xml:space="preserve">ринятие Закона </w:t>
      </w:r>
      <w:r w:rsidRPr="008E3FE3">
        <w:rPr>
          <w:rFonts w:ascii="Times New Roman" w:hAnsi="Times New Roman"/>
          <w:sz w:val="28"/>
          <w:szCs w:val="28"/>
          <w:lang w:eastAsia="ru-RU"/>
        </w:rPr>
        <w:t xml:space="preserve">№ 164-ОЗ </w:t>
      </w:r>
      <w:r w:rsidR="00B6059A" w:rsidRPr="008E3FE3">
        <w:rPr>
          <w:rFonts w:ascii="Times New Roman" w:hAnsi="Times New Roman"/>
          <w:sz w:val="28"/>
          <w:szCs w:val="28"/>
          <w:lang w:eastAsia="ru-RU"/>
        </w:rPr>
        <w:t>нормативно закреп</w:t>
      </w:r>
      <w:r w:rsidR="00176CC0">
        <w:rPr>
          <w:rFonts w:ascii="Times New Roman" w:hAnsi="Times New Roman"/>
          <w:sz w:val="28"/>
          <w:szCs w:val="28"/>
          <w:lang w:eastAsia="ru-RU"/>
        </w:rPr>
        <w:t>ило</w:t>
      </w:r>
      <w:r w:rsidR="00B6059A" w:rsidRPr="008E3FE3">
        <w:rPr>
          <w:rFonts w:ascii="Times New Roman" w:hAnsi="Times New Roman"/>
          <w:sz w:val="28"/>
          <w:szCs w:val="28"/>
          <w:lang w:eastAsia="ru-RU"/>
        </w:rPr>
        <w:t xml:space="preserve"> фактически сложившееся положение дел в сфере предоставления на безвозмездной основе жилых помещений специализированного жилищного фонда Иркутской области для детей-сирот, лиц из числа детей-сирот.</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10. Закон Иркутской области от 3 марта 2021 года № 12-ОЗ «О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p>
    <w:p w:rsidR="00B6059A" w:rsidRPr="008E3FE3" w:rsidRDefault="00F37399" w:rsidP="00B6059A">
      <w:pPr>
        <w:ind w:firstLine="709"/>
        <w:jc w:val="both"/>
        <w:rPr>
          <w:rFonts w:ascii="Times New Roman" w:hAnsi="Times New Roman"/>
          <w:sz w:val="28"/>
          <w:szCs w:val="28"/>
          <w:lang w:eastAsia="ru-RU"/>
        </w:rPr>
      </w:pPr>
      <w:r>
        <w:rPr>
          <w:rFonts w:ascii="Times New Roman" w:hAnsi="Times New Roman"/>
          <w:sz w:val="28"/>
          <w:szCs w:val="28"/>
          <w:lang w:eastAsia="ru-RU"/>
        </w:rPr>
        <w:t xml:space="preserve">Законом </w:t>
      </w:r>
      <w:r w:rsidR="00B6059A" w:rsidRPr="008E3FE3">
        <w:rPr>
          <w:rFonts w:ascii="Times New Roman" w:hAnsi="Times New Roman"/>
          <w:sz w:val="28"/>
          <w:szCs w:val="28"/>
          <w:lang w:eastAsia="ru-RU"/>
        </w:rPr>
        <w:t>дополнен перечень услуг, оказываемых социально-реабилитационными центрами для подростков и молодежи, услугами по консультированию и социальной реабилитации молодежи, чем закрепляется фактически сложившееся положение дел, в частности при оказании помощи областным государственным казенным учреждением «Центр реабилитации наркозависимых «Воля».</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Важным результатом принятия Закона стало исключение обязательности оказания наркологической помощи как необходимого условия поступления в социально-реабилитационный центр для подростков и молодежи. Таким образом, молодые граждане, ранее употреблявшие наркотические средства, но по различным причинам не обратившиеся в медицинские учрежде</w:t>
      </w:r>
      <w:r w:rsidRPr="008E3FE3">
        <w:rPr>
          <w:rFonts w:ascii="Times New Roman" w:hAnsi="Times New Roman"/>
          <w:sz w:val="28"/>
          <w:szCs w:val="28"/>
          <w:lang w:eastAsia="ru-RU"/>
        </w:rPr>
        <w:lastRenderedPageBreak/>
        <w:t xml:space="preserve">ния за наркологической помощью, могут быть приняты в социально-реабилитационными центр для подростков и молодежи.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11. Закон Иркутской области от 10 февраля 2021 года № 6-ОЗ «О внесении изменения в приложение 2 к Закону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p>
    <w:p w:rsidR="001221DD"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Законом Иркутской области внесены изменения в </w:t>
      </w:r>
      <w:r w:rsidR="00115400">
        <w:rPr>
          <w:rFonts w:ascii="Times New Roman" w:hAnsi="Times New Roman"/>
          <w:sz w:val="28"/>
          <w:szCs w:val="28"/>
          <w:lang w:eastAsia="ru-RU"/>
        </w:rPr>
        <w:t xml:space="preserve">               </w:t>
      </w:r>
      <w:r w:rsidRPr="008E3FE3">
        <w:rPr>
          <w:rFonts w:ascii="Times New Roman" w:hAnsi="Times New Roman"/>
          <w:sz w:val="28"/>
          <w:szCs w:val="28"/>
          <w:lang w:eastAsia="ru-RU"/>
        </w:rPr>
        <w:t>приложение 2 к Закону Иркутской области от 6 декабря 2019 года № 121-ОЗ  «О наделении органов местного самоуправления областными государственными полномочиями по обеспечению бесплатным двухразовым питанием де</w:t>
      </w:r>
      <w:r w:rsidR="00115400">
        <w:rPr>
          <w:rFonts w:ascii="Times New Roman" w:hAnsi="Times New Roman"/>
          <w:sz w:val="28"/>
          <w:szCs w:val="28"/>
          <w:lang w:eastAsia="ru-RU"/>
        </w:rPr>
        <w:t>тей-инвалидов» согласно которым</w:t>
      </w:r>
      <w:r w:rsidRPr="008E3FE3">
        <w:rPr>
          <w:rFonts w:ascii="Times New Roman" w:hAnsi="Times New Roman"/>
          <w:sz w:val="28"/>
          <w:szCs w:val="28"/>
          <w:lang w:eastAsia="ru-RU"/>
        </w:rPr>
        <w:t xml:space="preserve"> скорректирован расчет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обеспечению бесплатным двухразовым питанием детей-инвалидов в части исключения обеспечения бесплатным питанием обучающихся, осваивающих образовательные программы начального общего образования.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Данные изменения предусмотрены в связи с организацией бесплатного здорового горячего питания для обучающихся, осваивающих образовательные программы начального общего образования</w:t>
      </w:r>
      <w:r w:rsidR="00115400">
        <w:rPr>
          <w:rFonts w:ascii="Times New Roman" w:hAnsi="Times New Roman"/>
          <w:sz w:val="28"/>
          <w:szCs w:val="28"/>
          <w:lang w:eastAsia="ru-RU"/>
        </w:rPr>
        <w:t>,</w:t>
      </w:r>
      <w:r w:rsidRPr="008E3FE3">
        <w:rPr>
          <w:rFonts w:ascii="Times New Roman" w:hAnsi="Times New Roman"/>
          <w:sz w:val="28"/>
          <w:szCs w:val="28"/>
          <w:lang w:eastAsia="ru-RU"/>
        </w:rPr>
        <w:t xml:space="preserve"> за счет средств федерального бюджета.</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ab/>
        <w:t xml:space="preserve">12. Закон Иркутской области </w:t>
      </w:r>
      <w:r w:rsidR="004F01C4">
        <w:rPr>
          <w:rFonts w:ascii="Times New Roman" w:hAnsi="Times New Roman"/>
          <w:sz w:val="28"/>
          <w:szCs w:val="28"/>
          <w:lang w:eastAsia="ru-RU"/>
        </w:rPr>
        <w:t xml:space="preserve">от 30 июня 2021 года № 59-ОЗ  </w:t>
      </w:r>
      <w:r w:rsidRPr="008E3FE3">
        <w:rPr>
          <w:rFonts w:ascii="Times New Roman" w:hAnsi="Times New Roman"/>
          <w:sz w:val="28"/>
          <w:szCs w:val="28"/>
          <w:lang w:eastAsia="ru-RU"/>
        </w:rPr>
        <w:t>«О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направлен на установление на территории Иркутской области права руководителей образовательных организаций в Иркутской области, заместителей руководителей образовательных организаций, руководителей структурных подразделений образовательных организаций и их заместител</w:t>
      </w:r>
      <w:r w:rsidR="00DA1D9B">
        <w:rPr>
          <w:rFonts w:ascii="Times New Roman" w:hAnsi="Times New Roman"/>
          <w:sz w:val="28"/>
          <w:szCs w:val="28"/>
          <w:lang w:eastAsia="ru-RU"/>
        </w:rPr>
        <w:t>ей</w:t>
      </w:r>
      <w:r w:rsidRPr="008E3FE3">
        <w:rPr>
          <w:rFonts w:ascii="Times New Roman" w:hAnsi="Times New Roman"/>
          <w:sz w:val="28"/>
          <w:szCs w:val="28"/>
          <w:lang w:eastAsia="ru-RU"/>
        </w:rPr>
        <w:t xml:space="preserve">, проживающих и работающих в сельских населенных пунктах, рабочих поселках (поселках городского типа), на предоставление мер социальной поддержки по оплате жилых помещений, отопления и освещения. Ранее данное право было предоставлено в соответствии с Федеральным законом от </w:t>
      </w:r>
      <w:r w:rsidR="00D31B97">
        <w:rPr>
          <w:rFonts w:ascii="Times New Roman" w:hAnsi="Times New Roman"/>
          <w:sz w:val="28"/>
          <w:szCs w:val="28"/>
          <w:lang w:eastAsia="ru-RU"/>
        </w:rPr>
        <w:t xml:space="preserve">   </w:t>
      </w:r>
      <w:r w:rsidRPr="008E3FE3">
        <w:rPr>
          <w:rFonts w:ascii="Times New Roman" w:hAnsi="Times New Roman"/>
          <w:sz w:val="28"/>
          <w:szCs w:val="28"/>
          <w:lang w:eastAsia="ru-RU"/>
        </w:rPr>
        <w:t>29 декабря 2012 года № 273-ФЗ «Об обра</w:t>
      </w:r>
      <w:r w:rsidR="00D31B97">
        <w:rPr>
          <w:rFonts w:ascii="Times New Roman" w:hAnsi="Times New Roman"/>
          <w:sz w:val="28"/>
          <w:szCs w:val="28"/>
          <w:lang w:eastAsia="ru-RU"/>
        </w:rPr>
        <w:t>зовании в Российской Федерации»</w:t>
      </w:r>
      <w:r w:rsidRPr="008E3FE3">
        <w:rPr>
          <w:rFonts w:ascii="Times New Roman" w:hAnsi="Times New Roman"/>
          <w:sz w:val="28"/>
          <w:szCs w:val="28"/>
          <w:lang w:eastAsia="ru-RU"/>
        </w:rPr>
        <w:t xml:space="preserve"> только для педагогических работников образовательных организаций, работающих в сельских населенных пунктах, рабочих поселках (поселках городского типа).</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13. Закон Иркутской области </w:t>
      </w:r>
      <w:r w:rsidR="003C77AF">
        <w:rPr>
          <w:rFonts w:ascii="Times New Roman" w:hAnsi="Times New Roman"/>
          <w:sz w:val="28"/>
          <w:szCs w:val="28"/>
          <w:lang w:eastAsia="ru-RU"/>
        </w:rPr>
        <w:t xml:space="preserve">от 15 июля 2021 года № 74-ОЗ </w:t>
      </w:r>
      <w:r w:rsidRPr="008E3FE3">
        <w:rPr>
          <w:rFonts w:ascii="Times New Roman" w:hAnsi="Times New Roman"/>
          <w:sz w:val="28"/>
          <w:szCs w:val="28"/>
          <w:lang w:eastAsia="ru-RU"/>
        </w:rPr>
        <w:t>«О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Принятие Закона направлено на решение возникающих у лиц из числа детей-сирот и детей, оставшихся без попечения родителей, проблем при получении жилых помещений специализированного жи</w:t>
      </w:r>
      <w:r w:rsidR="00A77A50">
        <w:rPr>
          <w:rFonts w:ascii="Times New Roman" w:hAnsi="Times New Roman"/>
          <w:sz w:val="28"/>
          <w:szCs w:val="28"/>
          <w:lang w:eastAsia="ru-RU"/>
        </w:rPr>
        <w:t>лищного фонда Иркутской области</w:t>
      </w:r>
      <w:r w:rsidRPr="008E3FE3">
        <w:rPr>
          <w:rFonts w:ascii="Times New Roman" w:hAnsi="Times New Roman"/>
          <w:sz w:val="28"/>
          <w:szCs w:val="28"/>
          <w:lang w:eastAsia="ru-RU"/>
        </w:rPr>
        <w:t xml:space="preserve"> в связи с отсутствием у них регистрации по месту жительства. В связи с этим из перечня документов, предоставляемых детьми-сиротами для получения жилого помещения</w:t>
      </w:r>
      <w:r w:rsidR="009B77F3">
        <w:rPr>
          <w:rFonts w:ascii="Times New Roman" w:hAnsi="Times New Roman"/>
          <w:sz w:val="28"/>
          <w:szCs w:val="28"/>
          <w:lang w:eastAsia="ru-RU"/>
        </w:rPr>
        <w:t>,</w:t>
      </w:r>
      <w:r w:rsidRPr="008E3FE3">
        <w:rPr>
          <w:rFonts w:ascii="Times New Roman" w:hAnsi="Times New Roman"/>
          <w:sz w:val="28"/>
          <w:szCs w:val="28"/>
          <w:lang w:eastAsia="ru-RU"/>
        </w:rPr>
        <w:t xml:space="preserve"> исключен документ, подтверждающий место жительства лица, достигшего возраста 18 лет, на территории Иркутской области, подтвержденное регистрацией по месту жительства либо судебным решением (в случае изменения места жительства).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Кроме того, из указанного списка исключены документы, подтверждающие окончание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завершение получения профессионального образования, профессионального обучения, либо окончание прохождения военной службы по призыву, либо окончание отбывания наказания в исправительных учреждениях.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Указанные изменения обусловлены сложившейся судебной практикой,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14. Закон Иркутской области</w:t>
      </w:r>
      <w:r w:rsidR="003C77AF">
        <w:rPr>
          <w:rFonts w:ascii="Times New Roman" w:hAnsi="Times New Roman"/>
          <w:sz w:val="28"/>
          <w:szCs w:val="28"/>
          <w:lang w:eastAsia="ru-RU"/>
        </w:rPr>
        <w:t xml:space="preserve"> от 15 июля 2021 года № 77-ОЗ </w:t>
      </w:r>
      <w:r w:rsidRPr="008E3FE3">
        <w:rPr>
          <w:rFonts w:ascii="Times New Roman" w:hAnsi="Times New Roman"/>
          <w:sz w:val="28"/>
          <w:szCs w:val="28"/>
          <w:lang w:eastAsia="ru-RU"/>
        </w:rPr>
        <w:t>«О внесении изменений в отдельные законы Иркутской области</w:t>
      </w:r>
      <w:r w:rsidRPr="008E3FE3">
        <w:rPr>
          <w:rFonts w:ascii="Times New Roman" w:hAnsi="Times New Roman"/>
          <w:b/>
          <w:sz w:val="28"/>
          <w:szCs w:val="28"/>
          <w:lang w:eastAsia="ru-RU"/>
        </w:rPr>
        <w:t>»</w:t>
      </w:r>
      <w:r w:rsidRPr="008E3FE3">
        <w:rPr>
          <w:rFonts w:ascii="Times New Roman" w:hAnsi="Times New Roman"/>
          <w:sz w:val="28"/>
          <w:szCs w:val="28"/>
          <w:lang w:eastAsia="ru-RU"/>
        </w:rPr>
        <w:t>.</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 принят в целях приведения областного законодательства в соответствие с Федеральным законом от 29 декабря 2020 года № 473-Ф3 «О внесении изменений в отдельные законодательные акты Российской Федерации», согласно которым величина прожиточного минимума на душу населения теперь устанавливается не раз в квартал, а на календарный год.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вносятся изменения в:</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Закон Иркутской области от 17 декабря 2008 года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2) Закон Иркутской области от 19 июля 2010 года № 73-</w:t>
      </w:r>
      <w:r w:rsidR="000564A3">
        <w:rPr>
          <w:rFonts w:ascii="Times New Roman" w:hAnsi="Times New Roman"/>
          <w:sz w:val="28"/>
          <w:szCs w:val="28"/>
          <w:lang w:eastAsia="ru-RU"/>
        </w:rPr>
        <w:t>ОЗ</w:t>
      </w:r>
      <w:r w:rsidRPr="008E3FE3">
        <w:rPr>
          <w:rFonts w:ascii="Times New Roman" w:hAnsi="Times New Roman"/>
          <w:sz w:val="28"/>
          <w:szCs w:val="28"/>
          <w:lang w:eastAsia="ru-RU"/>
        </w:rPr>
        <w:t xml:space="preserve"> «О государственной социальной помощи отдельным категориям граждан в Иркутской области»; </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2 ноября 2012 года № 101-</w:t>
      </w:r>
      <w:r w:rsidR="000564A3">
        <w:rPr>
          <w:rFonts w:ascii="Times New Roman" w:hAnsi="Times New Roman"/>
          <w:sz w:val="28"/>
          <w:szCs w:val="28"/>
          <w:lang w:eastAsia="ru-RU"/>
        </w:rPr>
        <w:t>ОЗ</w:t>
      </w:r>
      <w:r w:rsidRPr="008E3FE3">
        <w:rPr>
          <w:rFonts w:ascii="Times New Roman" w:hAnsi="Times New Roman"/>
          <w:sz w:val="28"/>
          <w:szCs w:val="28"/>
          <w:lang w:eastAsia="ru-RU"/>
        </w:rPr>
        <w:t xml:space="preserve"> «О ежемесячной денежной выплате в Иркутской области семьям в случае рождения, усыновления (удочерения) третьего или последующих детей».</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При этом, в целях сохранения достигнутого уровня социальных гарантий для граждан, получающих меры социальной поддержки по указанным Законам, для выплат, установленных данными Законами</w:t>
      </w:r>
      <w:r w:rsidR="00BD0545">
        <w:rPr>
          <w:rFonts w:ascii="Times New Roman" w:hAnsi="Times New Roman"/>
          <w:sz w:val="28"/>
          <w:szCs w:val="28"/>
          <w:lang w:eastAsia="ru-RU"/>
        </w:rPr>
        <w:t>,</w:t>
      </w:r>
      <w:r w:rsidRPr="008E3FE3">
        <w:rPr>
          <w:rFonts w:ascii="Times New Roman" w:hAnsi="Times New Roman"/>
          <w:sz w:val="28"/>
          <w:szCs w:val="28"/>
          <w:lang w:eastAsia="ru-RU"/>
        </w:rPr>
        <w:t xml:space="preserve"> применяется величина прожиточного минимума, установленная в Иркутской области на третий квартал 2020 года (в настоящий момент на 2021 год в Иркутской области </w:t>
      </w:r>
      <w:r w:rsidRPr="008E3FE3">
        <w:rPr>
          <w:rFonts w:ascii="Times New Roman" w:hAnsi="Times New Roman"/>
          <w:sz w:val="28"/>
          <w:szCs w:val="28"/>
          <w:lang w:eastAsia="ru-RU"/>
        </w:rPr>
        <w:lastRenderedPageBreak/>
        <w:t>установлена величина прожиточного минимума на уровне 2 квартала</w:t>
      </w:r>
      <w:r w:rsidR="000564A3">
        <w:rPr>
          <w:rFonts w:ascii="Times New Roman" w:hAnsi="Times New Roman"/>
          <w:sz w:val="28"/>
          <w:szCs w:val="28"/>
          <w:lang w:eastAsia="ru-RU"/>
        </w:rPr>
        <w:t xml:space="preserve"> </w:t>
      </w:r>
      <w:r w:rsidR="00BD0545">
        <w:rPr>
          <w:rFonts w:ascii="Times New Roman" w:hAnsi="Times New Roman"/>
          <w:sz w:val="28"/>
          <w:szCs w:val="28"/>
          <w:lang w:eastAsia="ru-RU"/>
        </w:rPr>
        <w:t xml:space="preserve">      </w:t>
      </w:r>
      <w:r w:rsidRPr="008E3FE3">
        <w:rPr>
          <w:rFonts w:ascii="Times New Roman" w:hAnsi="Times New Roman"/>
          <w:sz w:val="28"/>
          <w:szCs w:val="28"/>
          <w:lang w:eastAsia="ru-RU"/>
        </w:rPr>
        <w:t>2020 года, что ниже той же величины на 3 квартал).</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15. Закон Иркутской области </w:t>
      </w:r>
      <w:r w:rsidR="003F078C">
        <w:rPr>
          <w:rFonts w:ascii="Times New Roman" w:hAnsi="Times New Roman"/>
          <w:sz w:val="28"/>
          <w:szCs w:val="28"/>
          <w:lang w:eastAsia="ru-RU"/>
        </w:rPr>
        <w:t xml:space="preserve">от 30 июня 2021 года № 60-ОЗ </w:t>
      </w:r>
      <w:r w:rsidRPr="008E3FE3">
        <w:rPr>
          <w:rFonts w:ascii="Times New Roman" w:hAnsi="Times New Roman"/>
          <w:sz w:val="28"/>
          <w:szCs w:val="28"/>
          <w:lang w:eastAsia="ru-RU"/>
        </w:rPr>
        <w:t>«О внесении изменений в Закон Иркутской области «О физической культуре и спорте в Иркутской области».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внесены изменения, направленные на приведение Закона Иркутской области от 17 декабря 2008 года № 108-оз «О физической культуре и спорте в Иркутской области» в соответствие с Федеральным законом от </w:t>
      </w:r>
      <w:r w:rsidR="000564A3">
        <w:rPr>
          <w:rFonts w:ascii="Times New Roman" w:hAnsi="Times New Roman"/>
          <w:sz w:val="28"/>
          <w:szCs w:val="28"/>
          <w:lang w:eastAsia="ru-RU"/>
        </w:rPr>
        <w:t xml:space="preserve">      </w:t>
      </w:r>
      <w:r w:rsidRPr="008E3FE3">
        <w:rPr>
          <w:rFonts w:ascii="Times New Roman" w:hAnsi="Times New Roman"/>
          <w:sz w:val="28"/>
          <w:szCs w:val="28"/>
          <w:lang w:eastAsia="ru-RU"/>
        </w:rPr>
        <w:t>30 декабря 2020 года №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уточняется полномочие Правительства Иркутской области по организации участия в разработке программ развития вида спорта, скорректирована терминология, уточнено полномочие минист</w:t>
      </w:r>
      <w:r w:rsidR="001D4E84">
        <w:rPr>
          <w:rFonts w:ascii="Times New Roman" w:hAnsi="Times New Roman"/>
          <w:sz w:val="28"/>
          <w:szCs w:val="28"/>
          <w:lang w:eastAsia="ru-RU"/>
        </w:rPr>
        <w:t>ерства спорта Иркутской области</w:t>
      </w:r>
      <w:r w:rsidRPr="008E3FE3">
        <w:rPr>
          <w:rFonts w:ascii="Times New Roman" w:hAnsi="Times New Roman"/>
          <w:sz w:val="28"/>
          <w:szCs w:val="28"/>
          <w:lang w:eastAsia="ru-RU"/>
        </w:rPr>
        <w:t xml:space="preserve"> как уполномоченного органа: календарные планы официальных физкультурных мероприятий и спортивных мероприятий области, в том числе включающие в себя физкультурные мероприятия и спортивные мероприятия по реализации комплекса ГТО, теперь не только утверждаются, но и реализуются уполномоченным органом.</w:t>
      </w:r>
    </w:p>
    <w:p w:rsidR="00B6059A" w:rsidRPr="008E3FE3" w:rsidRDefault="001D4E84" w:rsidP="00B6059A">
      <w:pPr>
        <w:ind w:firstLine="709"/>
        <w:jc w:val="both"/>
        <w:rPr>
          <w:rFonts w:ascii="Times New Roman" w:hAnsi="Times New Roman"/>
          <w:sz w:val="28"/>
          <w:szCs w:val="28"/>
          <w:lang w:eastAsia="ru-RU"/>
        </w:rPr>
      </w:pPr>
      <w:r>
        <w:rPr>
          <w:rFonts w:ascii="Times New Roman" w:hAnsi="Times New Roman"/>
          <w:sz w:val="28"/>
          <w:szCs w:val="28"/>
          <w:lang w:eastAsia="ru-RU"/>
        </w:rPr>
        <w:t>В</w:t>
      </w:r>
      <w:r w:rsidR="00B6059A" w:rsidRPr="008E3FE3">
        <w:rPr>
          <w:rFonts w:ascii="Times New Roman" w:hAnsi="Times New Roman"/>
          <w:sz w:val="28"/>
          <w:szCs w:val="28"/>
          <w:lang w:eastAsia="ru-RU"/>
        </w:rPr>
        <w:t xml:space="preserve"> соответствии с федеральным законодательством </w:t>
      </w:r>
      <w:r>
        <w:rPr>
          <w:rFonts w:ascii="Times New Roman" w:hAnsi="Times New Roman"/>
          <w:sz w:val="28"/>
          <w:szCs w:val="28"/>
          <w:lang w:eastAsia="ru-RU"/>
        </w:rPr>
        <w:t xml:space="preserve">исключена </w:t>
      </w:r>
      <w:r w:rsidR="00B6059A" w:rsidRPr="008E3FE3">
        <w:rPr>
          <w:rFonts w:ascii="Times New Roman" w:hAnsi="Times New Roman"/>
          <w:sz w:val="28"/>
          <w:szCs w:val="28"/>
          <w:lang w:eastAsia="ru-RU"/>
        </w:rPr>
        <w:t>необходимость учитывать мнение общероссийских спортивных федераций по соответствующим видам спорта при создании региональных центров спортивной подготовки.</w:t>
      </w:r>
    </w:p>
    <w:p w:rsidR="00B6059A" w:rsidRPr="008E3FE3" w:rsidRDefault="00B6059A" w:rsidP="00B6059A">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Дополняются полномочия органов государственной власти Иркутской области полномочием по участию в организации и проведении официальных международных физкультурных мероприятий.</w:t>
      </w:r>
    </w:p>
    <w:p w:rsidR="00B6059A" w:rsidRPr="008E3FE3" w:rsidRDefault="00B6059A" w:rsidP="00B6059A">
      <w:pPr>
        <w:ind w:firstLine="709"/>
        <w:jc w:val="both"/>
        <w:rPr>
          <w:rFonts w:ascii="Times New Roman" w:hAnsi="Times New Roman"/>
          <w:lang w:eastAsia="ru-RU"/>
        </w:rPr>
      </w:pPr>
      <w:r w:rsidRPr="008E3FE3">
        <w:rPr>
          <w:rFonts w:ascii="Times New Roman" w:hAnsi="Times New Roman"/>
          <w:sz w:val="28"/>
          <w:szCs w:val="28"/>
          <w:lang w:eastAsia="ru-RU"/>
        </w:rPr>
        <w:t>Кроме того, согласно</w:t>
      </w:r>
      <w:r w:rsidR="001D4E84">
        <w:rPr>
          <w:rFonts w:ascii="Times New Roman" w:hAnsi="Times New Roman"/>
          <w:sz w:val="28"/>
          <w:szCs w:val="28"/>
          <w:lang w:eastAsia="ru-RU"/>
        </w:rPr>
        <w:t xml:space="preserve"> внесенным изменениям в данный З</w:t>
      </w:r>
      <w:r w:rsidRPr="008E3FE3">
        <w:rPr>
          <w:rFonts w:ascii="Times New Roman" w:hAnsi="Times New Roman"/>
          <w:sz w:val="28"/>
          <w:szCs w:val="28"/>
          <w:lang w:eastAsia="ru-RU"/>
        </w:rPr>
        <w:t>акон Иркутской области Правительством Иркутской области будет устанавливаться порядок разработки и утверждения календарных планов официальных физкультурных мероприятий и спортивных мероприятий субъекта Российской Федерации, а также ежегодно формироваться и утверждаться перечень значимых официальных физкультурных мероприятий и спортивных мероприятий, проводимых на территории Иркутской области.</w:t>
      </w:r>
    </w:p>
    <w:p w:rsidR="00B6059A" w:rsidRPr="008E3FE3" w:rsidRDefault="00B6059A" w:rsidP="00026029">
      <w:pPr>
        <w:ind w:firstLine="709"/>
        <w:rPr>
          <w:rFonts w:ascii="Times New Roman" w:hAnsi="Times New Roman"/>
          <w:sz w:val="28"/>
          <w:szCs w:val="28"/>
        </w:rPr>
      </w:pPr>
    </w:p>
    <w:p w:rsidR="00986C55" w:rsidRPr="004431E1" w:rsidRDefault="00986C55" w:rsidP="00026029">
      <w:pPr>
        <w:pStyle w:val="2"/>
        <w:jc w:val="center"/>
        <w:rPr>
          <w:rFonts w:ascii="Times New Roman" w:hAnsi="Times New Roman"/>
          <w:i w:val="0"/>
        </w:rPr>
      </w:pPr>
      <w:bookmarkStart w:id="6" w:name="_Toc76556331"/>
      <w:r w:rsidRPr="004431E1">
        <w:rPr>
          <w:rFonts w:ascii="Times New Roman" w:hAnsi="Times New Roman"/>
          <w:i w:val="0"/>
        </w:rPr>
        <w:t>Законодательство об охране здоровья и социальной защите</w:t>
      </w:r>
      <w:bookmarkEnd w:id="6"/>
    </w:p>
    <w:p w:rsidR="004E251F" w:rsidRDefault="004E251F" w:rsidP="00B6059A">
      <w:pPr>
        <w:ind w:firstLine="709"/>
        <w:contextualSpacing/>
        <w:jc w:val="both"/>
        <w:rPr>
          <w:rFonts w:ascii="Times New Roman" w:hAnsi="Times New Roman"/>
          <w:sz w:val="28"/>
          <w:szCs w:val="28"/>
          <w:lang w:eastAsia="ru-RU"/>
        </w:rPr>
      </w:pP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1. Закон Иркутской области от 1 апреля 2021 года № 20-ОЗ «О внесении изменений в статью 11 Закона Иркутской области «О порядке создания и осуществления деятельности комиссий по делам несовершеннолетних и защите их прав в Иркутской области».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lastRenderedPageBreak/>
        <w:t>Законом Иркутской области в отношении членов комиссий по делам несовершеннолетних и защите их прав (за исключением председателя и ответственного секретаря комиссии), иных лиц предусматривается возможность их участия в заседаниях комиссий путем использования систем</w:t>
      </w:r>
      <w:r w:rsidR="004E251F">
        <w:rPr>
          <w:rFonts w:ascii="Times New Roman" w:hAnsi="Times New Roman"/>
          <w:sz w:val="28"/>
          <w:szCs w:val="28"/>
          <w:lang w:eastAsia="ru-RU"/>
        </w:rPr>
        <w:t xml:space="preserve"> </w:t>
      </w:r>
      <w:proofErr w:type="spellStart"/>
      <w:proofErr w:type="gramStart"/>
      <w:r w:rsidRPr="008E3FE3">
        <w:rPr>
          <w:rFonts w:ascii="Times New Roman" w:hAnsi="Times New Roman"/>
          <w:sz w:val="28"/>
          <w:szCs w:val="28"/>
          <w:lang w:eastAsia="ru-RU"/>
        </w:rPr>
        <w:t>видеоконференц</w:t>
      </w:r>
      <w:proofErr w:type="spellEnd"/>
      <w:r w:rsidRPr="008E3FE3">
        <w:rPr>
          <w:rFonts w:ascii="Times New Roman" w:hAnsi="Times New Roman"/>
          <w:sz w:val="28"/>
          <w:szCs w:val="28"/>
          <w:lang w:eastAsia="ru-RU"/>
        </w:rPr>
        <w:t>-связи</w:t>
      </w:r>
      <w:proofErr w:type="gramEnd"/>
      <w:r w:rsidRPr="008E3FE3">
        <w:rPr>
          <w:rFonts w:ascii="Times New Roman" w:hAnsi="Times New Roman"/>
          <w:sz w:val="28"/>
          <w:szCs w:val="28"/>
          <w:lang w:eastAsia="ru-RU"/>
        </w:rPr>
        <w:t xml:space="preserve">.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2. Закон Иркутской области от 2 апреля 2021 года № 24-ОЗ «О внесении изменений в Закон Иркутской области «О государственной социальной помощи отдельным категориям граждан в Иркутской области».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скорректированы размеры и предельные размеры государственной социальной помощи, оказываемой единовременно и ежемесячно на основании социального контракта, в зависимости от мероприятий, предусмотренных программой социальной адаптации и направленных на преодоление получателем государственной социальной помощи трудной жизненной ситуации, с одновременной корректировкой перечня таких мероприятий.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К таким мероприятиям отнесены, в частности, поиск работы, осуществление индивидуальной предпринимательской деятельности, ведение личного подсобного хозяйства, а также прохождение в целях реализации данных мероприятий обучения.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Определено, что программой социальной адаптации могут также</w:t>
      </w:r>
      <w:r w:rsidR="00B71052">
        <w:rPr>
          <w:rFonts w:ascii="Times New Roman" w:hAnsi="Times New Roman"/>
          <w:sz w:val="28"/>
          <w:szCs w:val="28"/>
          <w:lang w:eastAsia="ru-RU"/>
        </w:rPr>
        <w:t xml:space="preserve"> </w:t>
      </w:r>
      <w:r w:rsidRPr="008E3FE3">
        <w:rPr>
          <w:rFonts w:ascii="Times New Roman" w:hAnsi="Times New Roman"/>
          <w:sz w:val="28"/>
          <w:szCs w:val="28"/>
          <w:lang w:eastAsia="ru-RU"/>
        </w:rPr>
        <w:t xml:space="preserve">предусматриваться мероприятия, направленные на удовлетворение текущих потребностей получателя государственной социальной помощи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здорового образа жизни, для обеспечения потребностей семей в товарах и услугах дошкольного и школьного образования.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2 апреля 2021 года № 26-ОЗ «О внесении изменений в статью 1 Закона Иркутской области «Об особенностях выплаты пособия на ребенка».</w:t>
      </w:r>
    </w:p>
    <w:p w:rsidR="00B6059A" w:rsidRPr="008E3FE3" w:rsidRDefault="00B6059A" w:rsidP="004E251F">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от 1 июня 2020 года № 47-ОЗ «Об особенностях выплаты пособия на ребенка»</w:t>
      </w:r>
      <w:r w:rsidR="004E251F">
        <w:rPr>
          <w:rFonts w:ascii="Times New Roman" w:hAnsi="Times New Roman"/>
          <w:sz w:val="28"/>
          <w:szCs w:val="28"/>
          <w:lang w:eastAsia="ru-RU"/>
        </w:rPr>
        <w:t xml:space="preserve"> </w:t>
      </w:r>
      <w:r w:rsidRPr="008E3FE3">
        <w:rPr>
          <w:rFonts w:ascii="Times New Roman" w:hAnsi="Times New Roman"/>
          <w:sz w:val="28"/>
          <w:szCs w:val="28"/>
          <w:lang w:eastAsia="ru-RU"/>
        </w:rPr>
        <w:t>с 1 апреля 2020 года</w:t>
      </w:r>
      <w:r w:rsidR="004E251F">
        <w:rPr>
          <w:rFonts w:ascii="Times New Roman" w:hAnsi="Times New Roman"/>
          <w:sz w:val="28"/>
          <w:szCs w:val="28"/>
          <w:lang w:eastAsia="ru-RU"/>
        </w:rPr>
        <w:t xml:space="preserve"> </w:t>
      </w:r>
      <w:r w:rsidRPr="008E3FE3">
        <w:rPr>
          <w:rFonts w:ascii="Times New Roman" w:hAnsi="Times New Roman"/>
          <w:sz w:val="28"/>
          <w:szCs w:val="28"/>
          <w:lang w:eastAsia="ru-RU"/>
        </w:rPr>
        <w:t xml:space="preserve">до 31 </w:t>
      </w:r>
      <w:proofErr w:type="gramStart"/>
      <w:r w:rsidRPr="008E3FE3">
        <w:rPr>
          <w:rFonts w:ascii="Times New Roman" w:hAnsi="Times New Roman"/>
          <w:sz w:val="28"/>
          <w:szCs w:val="28"/>
          <w:lang w:eastAsia="ru-RU"/>
        </w:rPr>
        <w:t>декабря</w:t>
      </w:r>
      <w:r w:rsidR="004E251F">
        <w:rPr>
          <w:rFonts w:ascii="Times New Roman" w:hAnsi="Times New Roman"/>
          <w:sz w:val="28"/>
          <w:szCs w:val="28"/>
          <w:lang w:eastAsia="ru-RU"/>
        </w:rPr>
        <w:t xml:space="preserve"> </w:t>
      </w:r>
      <w:r w:rsidR="00F53007">
        <w:rPr>
          <w:rFonts w:ascii="Times New Roman" w:hAnsi="Times New Roman"/>
          <w:sz w:val="28"/>
          <w:szCs w:val="28"/>
          <w:lang w:eastAsia="ru-RU"/>
        </w:rPr>
        <w:t xml:space="preserve"> </w:t>
      </w:r>
      <w:r w:rsidRPr="008E3FE3">
        <w:rPr>
          <w:rFonts w:ascii="Times New Roman" w:hAnsi="Times New Roman"/>
          <w:sz w:val="28"/>
          <w:szCs w:val="28"/>
          <w:lang w:eastAsia="ru-RU"/>
        </w:rPr>
        <w:t>2020</w:t>
      </w:r>
      <w:proofErr w:type="gramEnd"/>
      <w:r w:rsidRPr="008E3FE3">
        <w:rPr>
          <w:rFonts w:ascii="Times New Roman" w:hAnsi="Times New Roman"/>
          <w:sz w:val="28"/>
          <w:szCs w:val="28"/>
          <w:lang w:eastAsia="ru-RU"/>
        </w:rPr>
        <w:t xml:space="preserve">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w:t>
      </w:r>
      <w:r w:rsidR="00B71052">
        <w:rPr>
          <w:rFonts w:ascii="Times New Roman" w:hAnsi="Times New Roman"/>
          <w:sz w:val="28"/>
          <w:szCs w:val="28"/>
          <w:lang w:eastAsia="ru-RU"/>
        </w:rPr>
        <w:t xml:space="preserve"> </w:t>
      </w:r>
      <w:r w:rsidRPr="008E3FE3">
        <w:rPr>
          <w:rFonts w:ascii="Times New Roman" w:hAnsi="Times New Roman"/>
          <w:sz w:val="28"/>
          <w:szCs w:val="28"/>
          <w:lang w:eastAsia="ru-RU"/>
        </w:rPr>
        <w:t xml:space="preserve">ежеквартально в последнем месяце текущего квартала.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Одновременно предусмотрено, что выплата пособия на ребенка в период с 1 апреля 2020 года по 31 декабря 2020 года осуществляется ежеквартально не позднее 25 числа первого месяца текущего квартала.</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вышеуказанный порядок выплаты пособия на ребенка продлен до 31 декабря 2021 года.</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4. Закон Иркутской области от 2 апреля 2021 года № 27-ОЗ «О внесении изменений в отдельные законы Иркутской области».</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lastRenderedPageBreak/>
        <w:t>Федеральным законом от 1 марта 2020 года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внесены изменения в том числе в Федеральный закон от 27 июля 2010 года № 210-ФЗ «Об организации предоставления государственных и муниципальных услуг».</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Так, из перечня документов, которые гражданин обязан представить для получения мер социальной поддержки, исключаются: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документы о заработке гражданина;</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включающих положения, регламентирующие вопросы представления заявителями документов в целях получения тех или иных государственных услуг.</w:t>
      </w:r>
    </w:p>
    <w:p w:rsidR="00B6059A" w:rsidRPr="008E3FE3" w:rsidRDefault="00544443"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00B6059A" w:rsidRPr="008E3FE3">
        <w:rPr>
          <w:rFonts w:ascii="Times New Roman" w:hAnsi="Times New Roman"/>
          <w:sz w:val="28"/>
          <w:szCs w:val="28"/>
          <w:lang w:eastAsia="ru-RU"/>
        </w:rPr>
        <w:t xml:space="preserve">. Закон Иркутской области от 29 апреля 2021 года № 29-ОЗ «О внесении изменений в отдельные законы Иркутской области».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Федеральным законом от 28 ноября 2018 года № 442-ФЗ «О внесении изменений в статьи 159 и 160 Жилищного кодекса Российской Федерации» в том числе изменены условия предоставления компенсации расходов на оплату жилых помещений и коммунальных услуг, предусмотренные статьей 160 Жилищного кодекса Российской Федерации.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Так, факт отсутствия задолженности по оплате за жилое помещение и коммунальные услуги должен подтверждаться на основании вступившего в законную силу судебного решения. При этом информацию о наличии у граждан такой задолженности орган исполнительной власти субъекта Российской Федерации или </w:t>
      </w:r>
      <w:proofErr w:type="spellStart"/>
      <w:r w:rsidRPr="008E3FE3">
        <w:rPr>
          <w:rFonts w:ascii="Times New Roman" w:hAnsi="Times New Roman"/>
          <w:sz w:val="28"/>
          <w:szCs w:val="28"/>
          <w:lang w:eastAsia="ru-RU"/>
        </w:rPr>
        <w:t>управомоченное</w:t>
      </w:r>
      <w:proofErr w:type="spellEnd"/>
      <w:r w:rsidRPr="008E3FE3">
        <w:rPr>
          <w:rFonts w:ascii="Times New Roman" w:hAnsi="Times New Roman"/>
          <w:sz w:val="28"/>
          <w:szCs w:val="28"/>
          <w:lang w:eastAsia="ru-RU"/>
        </w:rPr>
        <w:t xml:space="preserve"> им учреждение должно получать из государственной информационной системы жилищно-коммунального хозяйства.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предусматривающих предоставление отдельным категориям граждан мер социальной поддержки по оплате жилого помещения и коммунальных услуг.</w:t>
      </w:r>
    </w:p>
    <w:p w:rsidR="00B6059A" w:rsidRPr="008E3FE3" w:rsidRDefault="00BB63B5"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00B6059A" w:rsidRPr="008E3FE3">
        <w:rPr>
          <w:rFonts w:ascii="Times New Roman" w:hAnsi="Times New Roman"/>
          <w:sz w:val="28"/>
          <w:szCs w:val="28"/>
          <w:lang w:eastAsia="ru-RU"/>
        </w:rPr>
        <w:t xml:space="preserve">. Закон Иркутской области от 29 апреля 2021 года № 30-ОЗ «О внесении изменений в Закон Иркутской области «О дополнительной мере социальной поддержки семей, имеющих детей, в Иркутской области».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установлены новые направления распоряжения средствами (частью средств) областного материнского (семейного) капитала:</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1) проведение ремонта жилого помещения</w:t>
      </w:r>
      <w:r w:rsidR="004E251F">
        <w:rPr>
          <w:rFonts w:ascii="Times New Roman" w:hAnsi="Times New Roman"/>
          <w:sz w:val="28"/>
          <w:szCs w:val="28"/>
          <w:lang w:eastAsia="ru-RU"/>
        </w:rPr>
        <w:t>.</w:t>
      </w:r>
      <w:r w:rsidRPr="008E3FE3">
        <w:rPr>
          <w:rFonts w:ascii="Times New Roman" w:hAnsi="Times New Roman"/>
          <w:sz w:val="28"/>
          <w:szCs w:val="28"/>
          <w:lang w:eastAsia="ru-RU"/>
        </w:rPr>
        <w:t xml:space="preserve">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На указанные цели средства (часть средств) областного материнского (семейного) капитала направляются путем безналичного перечисления указанных средств на банковский счет, открытый лицом, получившим сертификат.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Ремонт жилого помещения может осуществляться как гражданами самостоятельно, так и с привлечением индивидуальных предпринимателей без образования юридического лица либо организации, осуществляющей ремонт жилого помещения;</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2) приобретение земельного участка,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приобретаемого земельного участка, либо организации, в том числе 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земельного участка. </w:t>
      </w:r>
    </w:p>
    <w:p w:rsidR="00B6059A" w:rsidRPr="008E3FE3" w:rsidRDefault="00730369"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7</w:t>
      </w:r>
      <w:r w:rsidR="00B6059A" w:rsidRPr="008E3FE3">
        <w:rPr>
          <w:rFonts w:ascii="Times New Roman" w:hAnsi="Times New Roman"/>
          <w:sz w:val="28"/>
          <w:szCs w:val="28"/>
          <w:lang w:eastAsia="ru-RU"/>
        </w:rPr>
        <w:t xml:space="preserve">. Закон Иркутской области от 29 апреля 2021 года № 32-ОЗ «О внесении изменений в статью 7 Закона Иркутской области «О социальной поддержке в Иркутской области семей, имеющих детей». </w:t>
      </w:r>
    </w:p>
    <w:p w:rsidR="00B6059A" w:rsidRPr="008E3FE3" w:rsidRDefault="00B6059A" w:rsidP="00B6059A">
      <w:pPr>
        <w:ind w:firstLine="709"/>
        <w:contextualSpacing/>
        <w:jc w:val="both"/>
        <w:rPr>
          <w:rFonts w:ascii="Times New Roman" w:eastAsia="Calibri" w:hAnsi="Times New Roman"/>
          <w:sz w:val="28"/>
          <w:szCs w:val="28"/>
        </w:rPr>
      </w:pPr>
      <w:r w:rsidRPr="008E3FE3">
        <w:rPr>
          <w:rFonts w:ascii="Times New Roman" w:hAnsi="Times New Roman"/>
          <w:sz w:val="28"/>
          <w:szCs w:val="28"/>
          <w:lang w:eastAsia="ru-RU"/>
        </w:rPr>
        <w:t xml:space="preserve">Законом Иркутской области </w:t>
      </w:r>
      <w:r w:rsidRPr="008E3FE3">
        <w:rPr>
          <w:rFonts w:ascii="Times New Roman" w:eastAsia="Calibri" w:hAnsi="Times New Roman"/>
          <w:sz w:val="28"/>
          <w:szCs w:val="28"/>
        </w:rPr>
        <w:t xml:space="preserve">от 23 октября 2006 года № 63-оз «О социальной поддержке в Иркутской области семей, имеющих детей» предусмотрено предоставление </w:t>
      </w:r>
      <w:r w:rsidRPr="008E3FE3">
        <w:rPr>
          <w:rFonts w:ascii="Times New Roman" w:hAnsi="Times New Roman"/>
          <w:sz w:val="28"/>
          <w:szCs w:val="28"/>
          <w:lang w:eastAsia="ru-RU"/>
        </w:rPr>
        <w:t xml:space="preserve">мер социальной поддержки </w:t>
      </w:r>
      <w:r w:rsidRPr="008E3FE3">
        <w:rPr>
          <w:rFonts w:ascii="Times New Roman" w:eastAsia="Calibri" w:hAnsi="Times New Roman"/>
          <w:sz w:val="28"/>
          <w:szCs w:val="28"/>
        </w:rPr>
        <w:t xml:space="preserve">многодетным и малоимущим семьям. </w:t>
      </w:r>
    </w:p>
    <w:p w:rsidR="00B6059A" w:rsidRPr="008E3FE3" w:rsidRDefault="00B6059A" w:rsidP="00B6059A">
      <w:pPr>
        <w:ind w:firstLine="709"/>
        <w:contextualSpacing/>
        <w:jc w:val="both"/>
        <w:rPr>
          <w:rFonts w:ascii="Times New Roman" w:eastAsia="Calibri" w:hAnsi="Times New Roman"/>
          <w:sz w:val="28"/>
          <w:szCs w:val="28"/>
        </w:rPr>
      </w:pPr>
      <w:r w:rsidRPr="008E3FE3">
        <w:rPr>
          <w:rFonts w:ascii="Times New Roman" w:eastAsia="Calibri" w:hAnsi="Times New Roman"/>
          <w:sz w:val="28"/>
          <w:szCs w:val="28"/>
        </w:rPr>
        <w:t>Обеспечение бесплатного питания для школьников из многодетных семей,</w:t>
      </w:r>
      <w:r w:rsidR="004E251F">
        <w:rPr>
          <w:rFonts w:ascii="Times New Roman" w:eastAsia="Calibri" w:hAnsi="Times New Roman"/>
          <w:sz w:val="28"/>
          <w:szCs w:val="28"/>
        </w:rPr>
        <w:t xml:space="preserve"> </w:t>
      </w:r>
      <w:r w:rsidRPr="008E3FE3">
        <w:rPr>
          <w:rFonts w:ascii="Times New Roman" w:eastAsia="Calibri" w:hAnsi="Times New Roman"/>
          <w:sz w:val="28"/>
          <w:szCs w:val="28"/>
        </w:rPr>
        <w:t>посещающих общеобразовательные организации, осуществляется независимо от дохода многодетной семьи.</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eastAsia="Calibri" w:hAnsi="Times New Roman"/>
          <w:sz w:val="28"/>
          <w:szCs w:val="28"/>
        </w:rPr>
        <w:t>Остальные меры социальной поддержки предоставляются</w:t>
      </w:r>
      <w:r w:rsidR="00730369">
        <w:rPr>
          <w:rFonts w:ascii="Times New Roman" w:eastAsia="Calibri" w:hAnsi="Times New Roman"/>
          <w:sz w:val="28"/>
          <w:szCs w:val="28"/>
        </w:rPr>
        <w:t>,</w:t>
      </w:r>
      <w:r w:rsidRPr="008E3FE3">
        <w:rPr>
          <w:rFonts w:ascii="Times New Roman" w:eastAsia="Calibri" w:hAnsi="Times New Roman"/>
          <w:sz w:val="28"/>
          <w:szCs w:val="28"/>
        </w:rPr>
        <w:t xml:space="preserve"> если среднедушевой доход для многодетной семьи 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Pr="008E3FE3">
        <w:rPr>
          <w:rFonts w:ascii="Times New Roman" w:hAnsi="Times New Roman"/>
          <w:sz w:val="28"/>
          <w:szCs w:val="28"/>
          <w:lang w:eastAsia="ru-RU"/>
        </w:rPr>
        <w:t xml:space="preserve">еличины прожиточного минимума, установленной в целом по Иркутской области в расчете на душу населения.   </w:t>
      </w:r>
    </w:p>
    <w:p w:rsidR="00B6059A" w:rsidRPr="008E3FE3" w:rsidRDefault="00B6059A" w:rsidP="00B6059A">
      <w:pPr>
        <w:ind w:firstLine="709"/>
        <w:contextualSpacing/>
        <w:jc w:val="both"/>
        <w:rPr>
          <w:rFonts w:ascii="Times New Roman" w:eastAsia="Calibri" w:hAnsi="Times New Roman"/>
          <w:sz w:val="28"/>
          <w:szCs w:val="28"/>
        </w:rPr>
      </w:pPr>
      <w:r w:rsidRPr="008E3FE3">
        <w:rPr>
          <w:rFonts w:ascii="Times New Roman" w:eastAsia="Calibri" w:hAnsi="Times New Roman"/>
          <w:sz w:val="28"/>
          <w:szCs w:val="28"/>
        </w:rPr>
        <w:t xml:space="preserve">До настоящего времени членами семьи </w:t>
      </w:r>
      <w:r w:rsidRPr="008E3FE3">
        <w:rPr>
          <w:rFonts w:ascii="Times New Roman" w:hAnsi="Times New Roman"/>
          <w:kern w:val="28"/>
          <w:sz w:val="28"/>
          <w:szCs w:val="28"/>
          <w:lang w:eastAsia="ru-RU"/>
        </w:rPr>
        <w:t>граждан,</w:t>
      </w:r>
      <w:r w:rsidRPr="008E3FE3">
        <w:rPr>
          <w:rFonts w:ascii="Times New Roman" w:hAnsi="Times New Roman"/>
          <w:sz w:val="28"/>
          <w:szCs w:val="28"/>
          <w:lang w:eastAsia="ru-RU"/>
        </w:rPr>
        <w:t xml:space="preserve"> претендующих на меры социальной поддержки (по причине регистрации по месту их жительства или пребывания)</w:t>
      </w:r>
      <w:r w:rsidR="00582608">
        <w:rPr>
          <w:rFonts w:ascii="Times New Roman" w:hAnsi="Times New Roman"/>
          <w:sz w:val="28"/>
          <w:szCs w:val="28"/>
          <w:lang w:eastAsia="ru-RU"/>
        </w:rPr>
        <w:t>,</w:t>
      </w:r>
      <w:r w:rsidRPr="008E3FE3">
        <w:rPr>
          <w:rFonts w:ascii="Times New Roman" w:hAnsi="Times New Roman"/>
          <w:sz w:val="28"/>
          <w:szCs w:val="28"/>
          <w:lang w:eastAsia="ru-RU"/>
        </w:rPr>
        <w:t xml:space="preserve"> продолжали считаться бывшие супруги, доход которых учитывался при исчислении среднедушевого дохода семьи.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eastAsia="Calibri" w:hAnsi="Times New Roman"/>
          <w:sz w:val="28"/>
          <w:szCs w:val="28"/>
        </w:rPr>
        <w:t xml:space="preserve">Законом Иркутской области в целях </w:t>
      </w:r>
      <w:r w:rsidRPr="008E3FE3">
        <w:rPr>
          <w:rFonts w:ascii="Times New Roman" w:hAnsi="Times New Roman"/>
          <w:sz w:val="28"/>
          <w:szCs w:val="28"/>
          <w:lang w:eastAsia="ru-RU"/>
        </w:rPr>
        <w:t xml:space="preserve">исключения вышеуказанной ситуации, не позволяющей разведенным супругам или супругам, брак которых признан недействительным, получать </w:t>
      </w:r>
      <w:r w:rsidRPr="008E3FE3">
        <w:rPr>
          <w:rFonts w:ascii="Times New Roman" w:hAnsi="Times New Roman"/>
          <w:bCs/>
          <w:iCs/>
          <w:color w:val="000000"/>
          <w:kern w:val="2"/>
          <w:sz w:val="28"/>
          <w:szCs w:val="28"/>
          <w:lang w:eastAsia="ru-RU"/>
        </w:rPr>
        <w:t xml:space="preserve">меры социальной поддержки, </w:t>
      </w:r>
      <w:r w:rsidRPr="008E3FE3">
        <w:rPr>
          <w:rFonts w:ascii="Times New Roman" w:hAnsi="Times New Roman"/>
          <w:kern w:val="28"/>
          <w:sz w:val="28"/>
          <w:szCs w:val="28"/>
          <w:lang w:eastAsia="ru-RU"/>
        </w:rPr>
        <w:t xml:space="preserve">перечень необходимых документов дополнен документом, подтверждающим данные обстоятельства, а именно: </w:t>
      </w:r>
      <w:r w:rsidRPr="008E3FE3">
        <w:rPr>
          <w:rFonts w:ascii="Times New Roman" w:hAnsi="Times New Roman"/>
          <w:sz w:val="28"/>
          <w:szCs w:val="28"/>
          <w:lang w:eastAsia="ru-RU"/>
        </w:rPr>
        <w:t xml:space="preserve">свидетельством о расторжении брака либо решением суда о расторжении брака или признания брака недействительным, вступившим в законную силу.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kern w:val="28"/>
          <w:sz w:val="28"/>
          <w:szCs w:val="28"/>
          <w:lang w:eastAsia="ru-RU"/>
        </w:rPr>
        <w:t xml:space="preserve">Одновременно предусматривается не обязанность, а право законного представителя ребенка по представлению такого документа (в части </w:t>
      </w:r>
      <w:r w:rsidRPr="008E3FE3">
        <w:rPr>
          <w:rFonts w:ascii="Times New Roman" w:hAnsi="Times New Roman"/>
          <w:sz w:val="28"/>
          <w:szCs w:val="28"/>
          <w:lang w:eastAsia="ru-RU"/>
        </w:rPr>
        <w:t>свиде</w:t>
      </w:r>
      <w:r w:rsidRPr="008E3FE3">
        <w:rPr>
          <w:rFonts w:ascii="Times New Roman" w:hAnsi="Times New Roman"/>
          <w:sz w:val="28"/>
          <w:szCs w:val="28"/>
          <w:lang w:eastAsia="ru-RU"/>
        </w:rPr>
        <w:lastRenderedPageBreak/>
        <w:t xml:space="preserve">тельства о расторжении брака, за исключением выданного компетентными органами иностранного государства). </w:t>
      </w:r>
    </w:p>
    <w:p w:rsidR="00B6059A" w:rsidRPr="008E3FE3" w:rsidRDefault="0059523A"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8</w:t>
      </w:r>
      <w:r w:rsidR="00B6059A" w:rsidRPr="008E3FE3">
        <w:rPr>
          <w:rFonts w:ascii="Times New Roman" w:hAnsi="Times New Roman"/>
          <w:sz w:val="28"/>
          <w:szCs w:val="28"/>
          <w:lang w:eastAsia="ru-RU"/>
        </w:rPr>
        <w:t>. Закон Иркутской области от 29 апреля 2021 года № 33-ОЗ «О внесении изменений в отдельные законы Иркутской области».</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Трудовая книжка согласно статье 66 Трудового кодекса Российской Федерации является основным документом о трудовой деятельности и трудовом стаже работника.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С 1 января 2020 года Трудовым кодексом Российской Федерации установлена обязанность работодателя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Пенсионного фонда Российской Федерации.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Каждый работник по 31 декабря 2020 года включительно должен был подать работодателю письменное заявление о продолжении ведения работодателем трудовой книжки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Для лиц, впервые поступающих на работу после 31 декабря 2020 года, предусмотрено ведение сведений о трудовой деятельности в электронном виде. Трудовые книжки на указанных лиц не оформляются.</w:t>
      </w:r>
    </w:p>
    <w:p w:rsidR="00B6059A" w:rsidRPr="008E3FE3" w:rsidRDefault="00B6059A" w:rsidP="004E251F">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Кроме того, из перечня документов, которые гражданин обязан представить для получения мер социальной поддержки, исключены документы о трудовой деятельнос</w:t>
      </w:r>
      <w:r w:rsidR="004E251F">
        <w:rPr>
          <w:rFonts w:ascii="Times New Roman" w:hAnsi="Times New Roman"/>
          <w:sz w:val="28"/>
          <w:szCs w:val="28"/>
          <w:lang w:eastAsia="ru-RU"/>
        </w:rPr>
        <w:t xml:space="preserve">ти, трудовом стаже (за периоды </w:t>
      </w:r>
      <w:r w:rsidRPr="008E3FE3">
        <w:rPr>
          <w:rFonts w:ascii="Times New Roman" w:hAnsi="Times New Roman"/>
          <w:sz w:val="28"/>
          <w:szCs w:val="28"/>
          <w:lang w:eastAsia="ru-RU"/>
        </w:rPr>
        <w:t xml:space="preserve">с 1 января 2020 года).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приведены в соответствие с федеральным законодательством 14 законов Иркутской области, отдельные нормы которых касаются вопросов представления гражданами трудовых книжек в целях получения государственных услуг либо в других случаях, а также вопросов включения в трудовые книжки отдельных сведений.  </w:t>
      </w:r>
    </w:p>
    <w:p w:rsidR="00B6059A" w:rsidRPr="008E3FE3" w:rsidRDefault="0059523A"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9</w:t>
      </w:r>
      <w:r w:rsidR="00B6059A" w:rsidRPr="008E3FE3">
        <w:rPr>
          <w:rFonts w:ascii="Times New Roman" w:hAnsi="Times New Roman"/>
          <w:sz w:val="28"/>
          <w:szCs w:val="28"/>
          <w:lang w:eastAsia="ru-RU"/>
        </w:rPr>
        <w:t xml:space="preserve">. Закон Иркутской области от 7 июня 2021 года № 41-ОЗ «О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w:t>
      </w:r>
    </w:p>
    <w:p w:rsidR="00B6059A" w:rsidRPr="008E3FE3" w:rsidRDefault="00A66793" w:rsidP="00B6059A">
      <w:pPr>
        <w:ind w:firstLine="709"/>
        <w:contextualSpacing/>
        <w:jc w:val="both"/>
        <w:rPr>
          <w:rFonts w:ascii="Times New Roman" w:hAnsi="Times New Roman"/>
          <w:sz w:val="28"/>
          <w:szCs w:val="28"/>
          <w:lang w:eastAsia="ru-RU"/>
        </w:rPr>
      </w:pPr>
      <w:r>
        <w:rPr>
          <w:rFonts w:ascii="Times New Roman" w:hAnsi="Times New Roman"/>
          <w:bCs/>
          <w:sz w:val="28"/>
          <w:szCs w:val="28"/>
          <w:lang w:eastAsia="ru-RU"/>
        </w:rPr>
        <w:t>9</w:t>
      </w:r>
      <w:r w:rsidR="00B6059A" w:rsidRPr="008E3FE3">
        <w:rPr>
          <w:rFonts w:ascii="Times New Roman" w:hAnsi="Times New Roman"/>
          <w:bCs/>
          <w:sz w:val="28"/>
          <w:szCs w:val="28"/>
          <w:lang w:eastAsia="ru-RU"/>
        </w:rPr>
        <w:t>.1 Закон Иркутской области от 7 июня 2021 года № 42-ОЗ «О внесении изменений в статьи 2 и 4</w:t>
      </w:r>
      <w:r w:rsidR="00B6059A" w:rsidRPr="00582608">
        <w:rPr>
          <w:rFonts w:ascii="Times New Roman" w:hAnsi="Times New Roman"/>
          <w:bCs/>
          <w:sz w:val="28"/>
          <w:szCs w:val="28"/>
          <w:vertAlign w:val="superscript"/>
          <w:lang w:eastAsia="ru-RU"/>
        </w:rPr>
        <w:t>1</w:t>
      </w:r>
      <w:r w:rsidR="00B6059A" w:rsidRPr="008E3FE3">
        <w:rPr>
          <w:rFonts w:ascii="Times New Roman" w:hAnsi="Times New Roman"/>
          <w:bCs/>
          <w:sz w:val="28"/>
          <w:szCs w:val="28"/>
          <w:lang w:eastAsia="ru-RU"/>
        </w:rPr>
        <w:t xml:space="preserve"> Закона Иркутской области «О пособии на ребенка в Иркутской области».</w:t>
      </w:r>
    </w:p>
    <w:p w:rsidR="00B6059A" w:rsidRPr="008E3FE3" w:rsidRDefault="00A66793"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9</w:t>
      </w:r>
      <w:r w:rsidR="00B6059A" w:rsidRPr="008E3FE3">
        <w:rPr>
          <w:rFonts w:ascii="Times New Roman" w:hAnsi="Times New Roman"/>
          <w:sz w:val="28"/>
          <w:szCs w:val="28"/>
          <w:lang w:eastAsia="ru-RU"/>
        </w:rPr>
        <w:t>.2. Закон Иркутской области от 7 июня 2021 года № 43-ОЗ «О внесении изменения в часть 1</w:t>
      </w:r>
      <w:r w:rsidR="00B6059A" w:rsidRPr="00582608">
        <w:rPr>
          <w:rFonts w:ascii="Times New Roman" w:hAnsi="Times New Roman"/>
          <w:sz w:val="28"/>
          <w:szCs w:val="28"/>
          <w:vertAlign w:val="superscript"/>
          <w:lang w:eastAsia="ru-RU"/>
        </w:rPr>
        <w:t>2</w:t>
      </w:r>
      <w:r w:rsidR="00B6059A" w:rsidRPr="008E3FE3">
        <w:rPr>
          <w:rFonts w:ascii="Times New Roman" w:hAnsi="Times New Roman"/>
          <w:sz w:val="28"/>
          <w:szCs w:val="28"/>
          <w:lang w:eastAsia="ru-RU"/>
        </w:rPr>
        <w:t xml:space="preserve"> статьи 3 Закона Иркутской области «О дополнительной мере социальной поддержки семей, имеющих детей, в Иркутской области». </w:t>
      </w:r>
    </w:p>
    <w:p w:rsidR="00B6059A" w:rsidRPr="008E3FE3" w:rsidRDefault="00A66793" w:rsidP="00B6059A">
      <w:pPr>
        <w:ind w:firstLine="709"/>
        <w:contextualSpacing/>
        <w:jc w:val="both"/>
        <w:rPr>
          <w:rFonts w:ascii="Times New Roman" w:hAnsi="Times New Roman"/>
          <w:sz w:val="28"/>
          <w:szCs w:val="28"/>
          <w:lang w:eastAsia="ru-RU"/>
        </w:rPr>
      </w:pPr>
      <w:r>
        <w:rPr>
          <w:rFonts w:ascii="Times New Roman" w:hAnsi="Times New Roman"/>
          <w:sz w:val="28"/>
          <w:szCs w:val="28"/>
          <w:lang w:eastAsia="ru-RU"/>
        </w:rPr>
        <w:t>9</w:t>
      </w:r>
      <w:r w:rsidR="00B6059A" w:rsidRPr="008E3FE3">
        <w:rPr>
          <w:rFonts w:ascii="Times New Roman" w:hAnsi="Times New Roman"/>
          <w:sz w:val="28"/>
          <w:szCs w:val="28"/>
          <w:lang w:eastAsia="ru-RU"/>
        </w:rPr>
        <w:t xml:space="preserve">.3. Закон Иркутской области от 7 июня 2021 года № 46-ОЗ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lastRenderedPageBreak/>
        <w:t>Указанными</w:t>
      </w:r>
      <w:r w:rsidR="004E251F">
        <w:rPr>
          <w:rFonts w:ascii="Times New Roman" w:hAnsi="Times New Roman"/>
          <w:sz w:val="28"/>
          <w:szCs w:val="28"/>
          <w:lang w:eastAsia="ru-RU"/>
        </w:rPr>
        <w:t xml:space="preserve"> </w:t>
      </w:r>
      <w:r w:rsidRPr="008E3FE3">
        <w:rPr>
          <w:rFonts w:ascii="Times New Roman" w:hAnsi="Times New Roman"/>
          <w:sz w:val="28"/>
          <w:szCs w:val="28"/>
          <w:lang w:eastAsia="ru-RU"/>
        </w:rPr>
        <w:t>законами Иркутской области при определении права</w:t>
      </w:r>
      <w:r w:rsidR="003D259A">
        <w:rPr>
          <w:rFonts w:ascii="Times New Roman" w:hAnsi="Times New Roman"/>
          <w:sz w:val="28"/>
          <w:szCs w:val="28"/>
          <w:lang w:eastAsia="ru-RU"/>
        </w:rPr>
        <w:t xml:space="preserve"> </w:t>
      </w:r>
      <w:r w:rsidRPr="008E3FE3">
        <w:rPr>
          <w:rFonts w:ascii="Times New Roman" w:hAnsi="Times New Roman"/>
          <w:sz w:val="28"/>
          <w:szCs w:val="28"/>
          <w:lang w:eastAsia="ru-RU"/>
        </w:rPr>
        <w:t xml:space="preserve">граждан на предоставление мер социальной поддержки установлены критерии нуждаемости, одним из которых является зависимость дохода гражданина (его семьи) от величины прожиточного минимума.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При определении права семьи на получение пособия на ребенка, </w:t>
      </w:r>
      <w:r w:rsidRPr="008E3FE3">
        <w:rPr>
          <w:rFonts w:ascii="Times New Roman" w:eastAsia="Calibri" w:hAnsi="Times New Roman"/>
          <w:sz w:val="28"/>
          <w:szCs w:val="28"/>
          <w:lang w:eastAsia="ru-RU"/>
        </w:rPr>
        <w:t xml:space="preserve">компенсации части стоимости путевки в организации, обеспечивающие отдых и оздоровление детей, ежегодной денежной выплаты в рамках направления средств областного материнского (семейного) капитала, ежемесячной денежной выплаты в случае рождения, усыновления (удочерения) третьего или последующих детей используется величина прожиточного минимума, </w:t>
      </w:r>
      <w:r w:rsidRPr="008E3FE3">
        <w:rPr>
          <w:rFonts w:ascii="Times New Roman" w:hAnsi="Times New Roman"/>
          <w:sz w:val="28"/>
          <w:szCs w:val="28"/>
          <w:lang w:eastAsia="ru-RU"/>
        </w:rPr>
        <w:t>установленная в целом по Иркутской области в расчете на душу населения.</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На 2021 год Правительством Иркутской области указанная величина определена в размере 12 243 руб.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При этом для граждан, проживающих в районах Крайнего Севера области и местностях, приравненных к районам Крайнего Севера, размер величины прожиточного минимума в расчете на душу населения составляет</w:t>
      </w:r>
      <w:r w:rsidR="003D259A">
        <w:rPr>
          <w:rFonts w:ascii="Times New Roman" w:hAnsi="Times New Roman"/>
          <w:sz w:val="28"/>
          <w:szCs w:val="28"/>
          <w:lang w:eastAsia="ru-RU"/>
        </w:rPr>
        <w:t xml:space="preserve"> </w:t>
      </w:r>
      <w:r w:rsidRPr="008E3FE3">
        <w:rPr>
          <w:rFonts w:ascii="Times New Roman" w:hAnsi="Times New Roman"/>
          <w:sz w:val="28"/>
          <w:szCs w:val="28"/>
          <w:lang w:eastAsia="ru-RU"/>
        </w:rPr>
        <w:t>14 913 руб</w:t>
      </w:r>
      <w:r w:rsidR="00EE64BF">
        <w:rPr>
          <w:rFonts w:ascii="Times New Roman" w:hAnsi="Times New Roman"/>
          <w:sz w:val="28"/>
          <w:szCs w:val="28"/>
          <w:lang w:eastAsia="ru-RU"/>
        </w:rPr>
        <w:t>.</w:t>
      </w:r>
      <w:r w:rsidRPr="008E3FE3">
        <w:rPr>
          <w:rFonts w:ascii="Times New Roman" w:hAnsi="Times New Roman"/>
          <w:sz w:val="28"/>
          <w:szCs w:val="28"/>
          <w:lang w:eastAsia="ru-RU"/>
        </w:rPr>
        <w:t>, что на 21,81</w:t>
      </w:r>
      <w:r w:rsidR="00C15BA6">
        <w:rPr>
          <w:rFonts w:ascii="Times New Roman" w:hAnsi="Times New Roman"/>
          <w:sz w:val="28"/>
          <w:szCs w:val="28"/>
          <w:lang w:eastAsia="ru-RU"/>
        </w:rPr>
        <w:t xml:space="preserve"> </w:t>
      </w:r>
      <w:r w:rsidRPr="008E3FE3">
        <w:rPr>
          <w:rFonts w:ascii="Times New Roman" w:hAnsi="Times New Roman"/>
          <w:sz w:val="28"/>
          <w:szCs w:val="28"/>
          <w:lang w:eastAsia="ru-RU"/>
        </w:rPr>
        <w:t>% больше величины прожиточного минимума, установленной в целом по области, и на 29,83</w:t>
      </w:r>
      <w:r w:rsidR="00EE64BF">
        <w:rPr>
          <w:rFonts w:ascii="Times New Roman" w:hAnsi="Times New Roman"/>
          <w:sz w:val="28"/>
          <w:szCs w:val="28"/>
          <w:lang w:eastAsia="ru-RU"/>
        </w:rPr>
        <w:t xml:space="preserve"> </w:t>
      </w:r>
      <w:r w:rsidRPr="008E3FE3">
        <w:rPr>
          <w:rFonts w:ascii="Times New Roman" w:hAnsi="Times New Roman"/>
          <w:sz w:val="28"/>
          <w:szCs w:val="28"/>
          <w:lang w:eastAsia="ru-RU"/>
        </w:rPr>
        <w:t xml:space="preserve">% больше величины прожиточного минимума, установленной по иным местностям.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Названными законами предусматривается дифференцированный критерий нуждаемости – наличие среднедушевого дохода, размер которого не превышает (либо кратно не превышает): </w:t>
      </w:r>
    </w:p>
    <w:p w:rsidR="00B6059A" w:rsidRPr="008E3FE3" w:rsidRDefault="00B6059A" w:rsidP="00B6059A">
      <w:pPr>
        <w:ind w:firstLine="709"/>
        <w:contextualSpacing/>
        <w:jc w:val="both"/>
        <w:rPr>
          <w:rFonts w:ascii="Times New Roman" w:eastAsia="Calibri" w:hAnsi="Times New Roman"/>
          <w:sz w:val="28"/>
          <w:szCs w:val="28"/>
          <w:lang w:eastAsia="ru-RU"/>
        </w:rPr>
      </w:pPr>
      <w:r w:rsidRPr="008E3FE3">
        <w:rPr>
          <w:rFonts w:ascii="Times New Roman" w:eastAsia="Calibri" w:hAnsi="Times New Roman"/>
          <w:sz w:val="28"/>
          <w:szCs w:val="28"/>
          <w:lang w:eastAsia="ru-RU"/>
        </w:rPr>
        <w:t>– для семей, проживающих в районах Крайнего Севера области и местностей, приравненным к районам Крайнего Севера, – 14 913 руб</w:t>
      </w:r>
      <w:r w:rsidR="00EE64BF">
        <w:rPr>
          <w:rFonts w:ascii="Times New Roman" w:eastAsia="Calibri" w:hAnsi="Times New Roman"/>
          <w:sz w:val="28"/>
          <w:szCs w:val="28"/>
          <w:lang w:eastAsia="ru-RU"/>
        </w:rPr>
        <w:t>.</w:t>
      </w:r>
      <w:r w:rsidRPr="008E3FE3">
        <w:rPr>
          <w:rFonts w:ascii="Times New Roman" w:eastAsia="Calibri" w:hAnsi="Times New Roman"/>
          <w:sz w:val="28"/>
          <w:szCs w:val="28"/>
          <w:lang w:eastAsia="ru-RU"/>
        </w:rPr>
        <w:t>;</w:t>
      </w:r>
    </w:p>
    <w:p w:rsidR="00B6059A" w:rsidRPr="008E3FE3" w:rsidRDefault="00B6059A" w:rsidP="00B6059A">
      <w:pPr>
        <w:ind w:firstLine="709"/>
        <w:contextualSpacing/>
        <w:jc w:val="both"/>
        <w:rPr>
          <w:rFonts w:ascii="Times New Roman" w:eastAsia="Calibri" w:hAnsi="Times New Roman"/>
          <w:sz w:val="28"/>
          <w:szCs w:val="28"/>
          <w:lang w:eastAsia="ru-RU"/>
        </w:rPr>
      </w:pPr>
      <w:r w:rsidRPr="008E3FE3">
        <w:rPr>
          <w:rFonts w:ascii="Times New Roman" w:eastAsia="Calibri" w:hAnsi="Times New Roman"/>
          <w:sz w:val="28"/>
          <w:szCs w:val="28"/>
          <w:lang w:eastAsia="ru-RU"/>
        </w:rPr>
        <w:t xml:space="preserve">– для семей, проживающих в иных местностях, – 12 243 руб. </w:t>
      </w:r>
    </w:p>
    <w:p w:rsidR="00B6059A" w:rsidRPr="008E3FE3" w:rsidRDefault="00B6059A" w:rsidP="00B6059A">
      <w:pPr>
        <w:ind w:firstLine="709"/>
        <w:contextualSpacing/>
        <w:jc w:val="both"/>
        <w:rPr>
          <w:rFonts w:ascii="Times New Roman" w:eastAsia="Calibri" w:hAnsi="Times New Roman"/>
          <w:sz w:val="28"/>
          <w:szCs w:val="28"/>
          <w:lang w:eastAsia="ru-RU"/>
        </w:rPr>
      </w:pPr>
      <w:r w:rsidRPr="008E3FE3">
        <w:rPr>
          <w:rFonts w:ascii="Times New Roman" w:eastAsia="Calibri" w:hAnsi="Times New Roman"/>
          <w:sz w:val="28"/>
          <w:szCs w:val="28"/>
          <w:lang w:eastAsia="ru-RU"/>
        </w:rPr>
        <w:t xml:space="preserve">Таким образом, часть семей, проживающих в северных территориях, в настоящее время не имеющих право на получение мер социальной поддержки, получит такое право. Для жителей южных территорий соответствующий критерий нуждаемости останется неизменным.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1</w:t>
      </w:r>
      <w:r w:rsidR="004D7246">
        <w:rPr>
          <w:rFonts w:ascii="Times New Roman" w:hAnsi="Times New Roman"/>
          <w:sz w:val="28"/>
          <w:szCs w:val="28"/>
          <w:lang w:eastAsia="ru-RU"/>
        </w:rPr>
        <w:t>0</w:t>
      </w:r>
      <w:r w:rsidRPr="008E3FE3">
        <w:rPr>
          <w:rFonts w:ascii="Times New Roman" w:hAnsi="Times New Roman"/>
          <w:sz w:val="28"/>
          <w:szCs w:val="28"/>
          <w:lang w:eastAsia="ru-RU"/>
        </w:rPr>
        <w:t>. Закон Иркутской области от 7 июня 2021 года № 53-ОЗ «О внесении изменений в Закон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p>
    <w:p w:rsidR="00B6059A" w:rsidRPr="008E3FE3" w:rsidRDefault="00B6059A" w:rsidP="009F68A0">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w:t>
      </w:r>
      <w:r w:rsidR="009F68A0">
        <w:rPr>
          <w:rFonts w:ascii="Times New Roman" w:hAnsi="Times New Roman"/>
          <w:sz w:val="28"/>
          <w:szCs w:val="28"/>
          <w:lang w:eastAsia="ru-RU"/>
        </w:rPr>
        <w:t xml:space="preserve">статьей 18 Федерального закона </w:t>
      </w:r>
      <w:r w:rsidRPr="008E3FE3">
        <w:rPr>
          <w:rFonts w:ascii="Times New Roman" w:hAnsi="Times New Roman"/>
          <w:sz w:val="28"/>
          <w:szCs w:val="28"/>
          <w:lang w:eastAsia="ru-RU"/>
        </w:rPr>
        <w:t>от 12 января 1995 года</w:t>
      </w:r>
      <w:r w:rsidR="009F68A0">
        <w:rPr>
          <w:rFonts w:ascii="Times New Roman" w:hAnsi="Times New Roman"/>
          <w:sz w:val="28"/>
          <w:szCs w:val="28"/>
          <w:lang w:eastAsia="ru-RU"/>
        </w:rPr>
        <w:t xml:space="preserve"> </w:t>
      </w:r>
      <w:r w:rsidR="004D7246">
        <w:rPr>
          <w:rFonts w:ascii="Times New Roman" w:hAnsi="Times New Roman"/>
          <w:sz w:val="28"/>
          <w:szCs w:val="28"/>
          <w:lang w:eastAsia="ru-RU"/>
        </w:rPr>
        <w:t xml:space="preserve">   </w:t>
      </w:r>
      <w:r w:rsidRPr="008E3FE3">
        <w:rPr>
          <w:rFonts w:ascii="Times New Roman" w:hAnsi="Times New Roman"/>
          <w:sz w:val="28"/>
          <w:szCs w:val="28"/>
          <w:lang w:eastAsia="ru-RU"/>
        </w:rPr>
        <w:t>№ 5-ФЗ «О ветеранах».</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Лицам,</w:t>
      </w:r>
      <w:r w:rsidR="009F68A0">
        <w:rPr>
          <w:rFonts w:ascii="Times New Roman" w:hAnsi="Times New Roman"/>
          <w:sz w:val="28"/>
          <w:szCs w:val="28"/>
          <w:lang w:eastAsia="ru-RU"/>
        </w:rPr>
        <w:t xml:space="preserve"> </w:t>
      </w:r>
      <w:r w:rsidRPr="008E3FE3">
        <w:rPr>
          <w:rFonts w:ascii="Times New Roman" w:hAnsi="Times New Roman"/>
          <w:sz w:val="28"/>
          <w:szCs w:val="28"/>
          <w:lang w:eastAsia="ru-RU"/>
        </w:rPr>
        <w:t xml:space="preserve">награжденным знаком «Житель осажденного Севастополя», признанным инвалидами вследствие общего заболевания, трудового увечья и </w:t>
      </w:r>
      <w:r w:rsidRPr="008E3FE3">
        <w:rPr>
          <w:rFonts w:ascii="Times New Roman" w:hAnsi="Times New Roman"/>
          <w:sz w:val="28"/>
          <w:szCs w:val="28"/>
          <w:lang w:eastAsia="ru-RU"/>
        </w:rPr>
        <w:lastRenderedPageBreak/>
        <w:t>других причин (кроме лиц, инвалидность которых наступила вследствие их противоправных действий), предоставляются меры социальной поддержки</w:t>
      </w:r>
      <w:r w:rsidR="00B71052">
        <w:rPr>
          <w:rFonts w:ascii="Times New Roman" w:hAnsi="Times New Roman"/>
          <w:sz w:val="28"/>
          <w:szCs w:val="28"/>
          <w:lang w:eastAsia="ru-RU"/>
        </w:rPr>
        <w:t xml:space="preserve"> </w:t>
      </w:r>
      <w:r w:rsidRPr="008E3FE3">
        <w:rPr>
          <w:rFonts w:ascii="Times New Roman" w:hAnsi="Times New Roman"/>
          <w:sz w:val="28"/>
          <w:szCs w:val="28"/>
          <w:lang w:eastAsia="ru-RU"/>
        </w:rPr>
        <w:t xml:space="preserve">по оплате жилых помещений и коммунальных услуг.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Полномочия по предоставлению данных мер социальной поддержки Российская Федерация передала органам государственной власти субъектов Российской Федерации.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 xml:space="preserve">В рамках реализации полномочий субъекта Российской Федерации в указанной сфере принят Закон Иркутской области от 29 июня 2009 года </w:t>
      </w:r>
      <w:r w:rsidRPr="008E3FE3">
        <w:rPr>
          <w:rFonts w:ascii="Times New Roman" w:hAnsi="Times New Roman"/>
          <w:sz w:val="28"/>
          <w:szCs w:val="28"/>
          <w:lang w:eastAsia="ru-RU"/>
        </w:rPr>
        <w:br/>
        <w:t xml:space="preserve">№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   </w:t>
      </w:r>
    </w:p>
    <w:p w:rsidR="00B6059A" w:rsidRPr="008E3FE3" w:rsidRDefault="00B6059A" w:rsidP="00B6059A">
      <w:pPr>
        <w:ind w:firstLine="709"/>
        <w:contextualSpacing/>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 целях обеспечения реализации лицами, награжденными знаком «Житель осажденного Севастополя», мер социальной поддержки перечень документов, необходимых для их предоставления, дополнен документами, подтверждающими принадлежность гражданина к соответствующей категории.</w:t>
      </w:r>
    </w:p>
    <w:p w:rsidR="0016548F" w:rsidRPr="008E3FE3" w:rsidRDefault="0016548F" w:rsidP="00B6059A">
      <w:pPr>
        <w:ind w:firstLine="709"/>
        <w:contextualSpacing/>
        <w:jc w:val="both"/>
        <w:rPr>
          <w:rFonts w:ascii="Times New Roman" w:hAnsi="Times New Roman"/>
          <w:sz w:val="28"/>
          <w:szCs w:val="28"/>
        </w:rPr>
      </w:pPr>
    </w:p>
    <w:p w:rsidR="00986C55" w:rsidRDefault="00986C55" w:rsidP="00026029">
      <w:pPr>
        <w:pStyle w:val="2"/>
        <w:jc w:val="center"/>
        <w:rPr>
          <w:rFonts w:ascii="Times New Roman" w:hAnsi="Times New Roman"/>
          <w:i w:val="0"/>
        </w:rPr>
      </w:pPr>
      <w:bookmarkStart w:id="7" w:name="_Toc76556332"/>
      <w:r w:rsidRPr="006F5C56">
        <w:rPr>
          <w:rFonts w:ascii="Times New Roman" w:hAnsi="Times New Roman"/>
          <w:i w:val="0"/>
        </w:rPr>
        <w:t>Законодательство о собственности и экономической политике</w:t>
      </w:r>
      <w:bookmarkEnd w:id="7"/>
    </w:p>
    <w:p w:rsidR="006F5C56" w:rsidRPr="006F5C56" w:rsidRDefault="006F5C56" w:rsidP="006F5C56"/>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1. Закон Иркутской области </w:t>
      </w:r>
      <w:r w:rsidR="008710CC">
        <w:rPr>
          <w:rFonts w:ascii="Times New Roman" w:hAnsi="Times New Roman"/>
          <w:sz w:val="28"/>
          <w:szCs w:val="28"/>
        </w:rPr>
        <w:t xml:space="preserve">от 14 июля 2021 года № 73-ОЗ </w:t>
      </w:r>
      <w:r w:rsidRPr="008E3FE3">
        <w:rPr>
          <w:rFonts w:ascii="Times New Roman" w:hAnsi="Times New Roman"/>
          <w:sz w:val="28"/>
          <w:szCs w:val="28"/>
        </w:rPr>
        <w:t>«О внесении изменений в Закон Иркутской области «О приватизации областного государственного имущества».</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В Закон Иркутской области от 10 декабря 2003 года № 62-оз «О приватизации областного государственного имущества» внесены следующие изменения:</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скорректированы полномочия Правительства Иркутской области в сфере приватизации областного государственного имущества;</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внесены изменения в содержание прогнозного плана (программы) приватизации областного государственного имущества в соответствии с требованиями Правил разработки прогнозных планов (программ) приватизации государственного и муниципального имущества, утвержденных Постановлением Правительства Российской Федерации от 26 декабря 2005 года № 806 (в редакции постановления Правительства Российской Федерации от 29 декабря 2020 года № 2352);</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исключено положение о принятии Правительством Иркутской области решения об условиях приватизации областного государственного имущества в отношении объектов социальной инфраструктуры для детей.</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2. Закон Иркутской области </w:t>
      </w:r>
      <w:r w:rsidR="003C77AF">
        <w:rPr>
          <w:rFonts w:ascii="Times New Roman" w:hAnsi="Times New Roman"/>
          <w:sz w:val="28"/>
          <w:szCs w:val="28"/>
        </w:rPr>
        <w:t xml:space="preserve">от 15 июля 2021 года № 78-ОЗ </w:t>
      </w:r>
      <w:r w:rsidRPr="008E3FE3">
        <w:rPr>
          <w:rFonts w:ascii="Times New Roman" w:hAnsi="Times New Roman"/>
          <w:sz w:val="28"/>
          <w:szCs w:val="28"/>
        </w:rPr>
        <w:t>«О внесении изменений в прогнозный план (программу) приватизации областного государственного имущества на 2021 год».</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Указанный Закон предусматривает приватизацию:</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lastRenderedPageBreak/>
        <w:t>- акций,</w:t>
      </w:r>
      <w:r w:rsidR="00B537EE">
        <w:rPr>
          <w:rFonts w:ascii="Times New Roman" w:hAnsi="Times New Roman"/>
          <w:sz w:val="28"/>
          <w:szCs w:val="28"/>
        </w:rPr>
        <w:t xml:space="preserve"> </w:t>
      </w:r>
      <w:r w:rsidRPr="008E3FE3">
        <w:rPr>
          <w:rFonts w:ascii="Times New Roman" w:hAnsi="Times New Roman"/>
          <w:sz w:val="28"/>
          <w:szCs w:val="28"/>
        </w:rPr>
        <w:t>находящихся в государственной собственности Иркутской области: 49</w:t>
      </w:r>
      <w:r w:rsidR="00B537EE">
        <w:rPr>
          <w:rFonts w:ascii="Times New Roman" w:hAnsi="Times New Roman"/>
          <w:sz w:val="28"/>
          <w:szCs w:val="28"/>
        </w:rPr>
        <w:t xml:space="preserve"> </w:t>
      </w:r>
      <w:r w:rsidRPr="008E3FE3">
        <w:rPr>
          <w:rFonts w:ascii="Times New Roman" w:hAnsi="Times New Roman"/>
          <w:sz w:val="28"/>
          <w:szCs w:val="28"/>
        </w:rPr>
        <w:t>% акций АО «Региональный информационный центр Иркутской области» и 16,7 % акций ОАО «</w:t>
      </w:r>
      <w:proofErr w:type="spellStart"/>
      <w:r w:rsidRPr="008E3FE3">
        <w:rPr>
          <w:rFonts w:ascii="Times New Roman" w:hAnsi="Times New Roman"/>
          <w:sz w:val="28"/>
          <w:szCs w:val="28"/>
        </w:rPr>
        <w:t>Сибэкспоцентр</w:t>
      </w:r>
      <w:proofErr w:type="spellEnd"/>
      <w:r w:rsidRPr="008E3FE3">
        <w:rPr>
          <w:rFonts w:ascii="Times New Roman" w:hAnsi="Times New Roman"/>
          <w:sz w:val="28"/>
          <w:szCs w:val="28"/>
        </w:rPr>
        <w:t>»;</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 нежилых помещений, комплексов объектов недвижимости, объектов культурного наследия регионального значения; </w:t>
      </w:r>
    </w:p>
    <w:p w:rsidR="0016548F" w:rsidRPr="008E3FE3" w:rsidRDefault="0016548F" w:rsidP="0016548F">
      <w:pPr>
        <w:ind w:firstLine="709"/>
        <w:jc w:val="both"/>
        <w:rPr>
          <w:rFonts w:ascii="Times New Roman" w:hAnsi="Times New Roman"/>
          <w:i/>
          <w:sz w:val="28"/>
          <w:szCs w:val="28"/>
        </w:rPr>
      </w:pPr>
      <w:r w:rsidRPr="008E3FE3">
        <w:rPr>
          <w:rFonts w:ascii="Times New Roman" w:hAnsi="Times New Roman"/>
          <w:sz w:val="28"/>
          <w:szCs w:val="28"/>
        </w:rPr>
        <w:t>- транспортных средств</w:t>
      </w:r>
      <w:r w:rsidRPr="008E3FE3">
        <w:rPr>
          <w:rFonts w:ascii="Times New Roman" w:hAnsi="Times New Roman"/>
          <w:i/>
          <w:sz w:val="28"/>
          <w:szCs w:val="28"/>
        </w:rPr>
        <w:t>.</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Прогноз поступления средств от приватизации данного областного государственного имущества в областной бюджет в 2021 году увеличится с </w:t>
      </w:r>
      <w:r w:rsidR="00B537EE">
        <w:rPr>
          <w:rFonts w:ascii="Times New Roman" w:hAnsi="Times New Roman"/>
          <w:sz w:val="28"/>
          <w:szCs w:val="28"/>
        </w:rPr>
        <w:t xml:space="preserve">   </w:t>
      </w:r>
      <w:r w:rsidRPr="008E3FE3">
        <w:rPr>
          <w:rFonts w:ascii="Times New Roman" w:hAnsi="Times New Roman"/>
          <w:sz w:val="28"/>
          <w:szCs w:val="28"/>
        </w:rPr>
        <w:t>9 500 тыс. руб</w:t>
      </w:r>
      <w:r w:rsidR="00590F59">
        <w:rPr>
          <w:rFonts w:ascii="Times New Roman" w:hAnsi="Times New Roman"/>
          <w:sz w:val="28"/>
          <w:szCs w:val="28"/>
        </w:rPr>
        <w:t>.</w:t>
      </w:r>
      <w:r w:rsidRPr="008E3FE3">
        <w:rPr>
          <w:rFonts w:ascii="Times New Roman" w:hAnsi="Times New Roman"/>
          <w:sz w:val="28"/>
          <w:szCs w:val="28"/>
        </w:rPr>
        <w:t xml:space="preserve"> до 354 750 тыс. руб.</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3. Закон Иркутской области </w:t>
      </w:r>
      <w:r w:rsidR="00DA0BEE">
        <w:rPr>
          <w:rFonts w:ascii="Times New Roman" w:hAnsi="Times New Roman"/>
          <w:sz w:val="28"/>
          <w:szCs w:val="28"/>
        </w:rPr>
        <w:t xml:space="preserve">от 15 июля 2021 года № 76-ОЗ </w:t>
      </w:r>
      <w:r w:rsidRPr="008E3FE3">
        <w:rPr>
          <w:rFonts w:ascii="Times New Roman" w:hAnsi="Times New Roman"/>
          <w:sz w:val="28"/>
          <w:szCs w:val="28"/>
        </w:rPr>
        <w:t>«Об отдельных вопросах добровольной пожарной охраны в Иркутской области и о внесении изменений в Закон Иркутской области «О пожарной безопасности в Иркутской области».</w:t>
      </w:r>
    </w:p>
    <w:p w:rsidR="0016548F" w:rsidRPr="008E3FE3" w:rsidRDefault="0016548F" w:rsidP="0016548F">
      <w:pPr>
        <w:ind w:firstLine="709"/>
        <w:jc w:val="both"/>
        <w:rPr>
          <w:rFonts w:ascii="Times New Roman" w:hAnsi="Times New Roman"/>
          <w:bCs/>
          <w:sz w:val="28"/>
          <w:szCs w:val="28"/>
        </w:rPr>
      </w:pPr>
      <w:r w:rsidRPr="008E3FE3">
        <w:rPr>
          <w:rFonts w:ascii="Times New Roman" w:hAnsi="Times New Roman"/>
          <w:bCs/>
          <w:sz w:val="28"/>
          <w:szCs w:val="28"/>
        </w:rPr>
        <w:t>Законом устанавливаются следующие меры социальной защиты и поддержки в сфере добровольной пожарной охраны в Иркутской области:</w:t>
      </w:r>
    </w:p>
    <w:p w:rsidR="0016548F" w:rsidRPr="008E3FE3" w:rsidRDefault="00B537EE" w:rsidP="0016548F">
      <w:pPr>
        <w:ind w:firstLine="709"/>
        <w:jc w:val="both"/>
        <w:rPr>
          <w:rFonts w:ascii="Times New Roman" w:hAnsi="Times New Roman"/>
          <w:bCs/>
          <w:sz w:val="28"/>
          <w:szCs w:val="28"/>
        </w:rPr>
      </w:pPr>
      <w:r>
        <w:rPr>
          <w:rFonts w:ascii="Times New Roman" w:hAnsi="Times New Roman"/>
          <w:bCs/>
          <w:sz w:val="28"/>
          <w:szCs w:val="28"/>
        </w:rPr>
        <w:t>1) </w:t>
      </w:r>
      <w:r w:rsidR="0016548F" w:rsidRPr="008E3FE3">
        <w:rPr>
          <w:rFonts w:ascii="Times New Roman" w:hAnsi="Times New Roman"/>
          <w:bCs/>
          <w:sz w:val="28"/>
          <w:szCs w:val="28"/>
        </w:rPr>
        <w:t>единовременное пособие добровольным пожарным, работникам добровольной пожарной охраны;</w:t>
      </w:r>
    </w:p>
    <w:p w:rsidR="0016548F" w:rsidRPr="008E3FE3" w:rsidRDefault="00B537EE" w:rsidP="0016548F">
      <w:pPr>
        <w:ind w:firstLine="709"/>
        <w:jc w:val="both"/>
        <w:rPr>
          <w:rFonts w:ascii="Times New Roman" w:hAnsi="Times New Roman"/>
          <w:bCs/>
          <w:sz w:val="28"/>
          <w:szCs w:val="28"/>
        </w:rPr>
      </w:pPr>
      <w:r>
        <w:rPr>
          <w:rFonts w:ascii="Times New Roman" w:hAnsi="Times New Roman"/>
          <w:bCs/>
          <w:sz w:val="28"/>
          <w:szCs w:val="28"/>
        </w:rPr>
        <w:t>2) </w:t>
      </w:r>
      <w:r w:rsidR="0016548F" w:rsidRPr="008E3FE3">
        <w:rPr>
          <w:rFonts w:ascii="Times New Roman" w:hAnsi="Times New Roman"/>
          <w:bCs/>
          <w:sz w:val="28"/>
          <w:szCs w:val="28"/>
        </w:rPr>
        <w:t xml:space="preserve">единовременное пособие членам семей погибшего (умершего) добровольного пожарного, работника добровольной пожарной охраны; </w:t>
      </w:r>
    </w:p>
    <w:p w:rsidR="0016548F" w:rsidRPr="008E3FE3" w:rsidRDefault="0016548F" w:rsidP="0016548F">
      <w:pPr>
        <w:ind w:firstLine="709"/>
        <w:jc w:val="both"/>
        <w:rPr>
          <w:rFonts w:ascii="Times New Roman" w:hAnsi="Times New Roman"/>
          <w:bCs/>
          <w:sz w:val="28"/>
          <w:szCs w:val="28"/>
        </w:rPr>
      </w:pPr>
      <w:r w:rsidRPr="008E3FE3">
        <w:rPr>
          <w:rFonts w:ascii="Times New Roman" w:hAnsi="Times New Roman"/>
          <w:bCs/>
          <w:sz w:val="28"/>
          <w:szCs w:val="28"/>
        </w:rPr>
        <w:t>3) личное страхование добровольных пожарных подразделений добровольной пожарной охраны.</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4. Закон Иркутской области</w:t>
      </w:r>
      <w:r w:rsidR="003E1F2A">
        <w:rPr>
          <w:rFonts w:ascii="Times New Roman" w:hAnsi="Times New Roman"/>
          <w:sz w:val="28"/>
          <w:szCs w:val="28"/>
        </w:rPr>
        <w:t xml:space="preserve"> от 15 июля 2021 года № 75-ОЗ</w:t>
      </w:r>
      <w:r w:rsidRPr="008E3FE3">
        <w:rPr>
          <w:rFonts w:ascii="Times New Roman" w:hAnsi="Times New Roman"/>
          <w:sz w:val="28"/>
          <w:szCs w:val="28"/>
        </w:rPr>
        <w:t xml:space="preserve"> </w:t>
      </w:r>
      <w:r w:rsidRPr="008E3FE3">
        <w:rPr>
          <w:rFonts w:ascii="Times New Roman" w:hAnsi="Times New Roman"/>
          <w:bCs/>
          <w:sz w:val="28"/>
          <w:szCs w:val="28"/>
        </w:rPr>
        <w:t xml:space="preserve">«О признании утратившими силу отдельных </w:t>
      </w:r>
      <w:r w:rsidR="003E1F2A">
        <w:rPr>
          <w:rFonts w:ascii="Times New Roman" w:hAnsi="Times New Roman"/>
          <w:bCs/>
          <w:sz w:val="28"/>
          <w:szCs w:val="28"/>
        </w:rPr>
        <w:t>з</w:t>
      </w:r>
      <w:r w:rsidRPr="008E3FE3">
        <w:rPr>
          <w:rFonts w:ascii="Times New Roman" w:hAnsi="Times New Roman"/>
          <w:bCs/>
          <w:sz w:val="28"/>
          <w:szCs w:val="28"/>
        </w:rPr>
        <w:t xml:space="preserve">аконов Иркутской области и статьи 14 Закона Иркутской области «О внесении изменений в отдельные законы Иркутской области» </w:t>
      </w:r>
      <w:r w:rsidR="003E1F2A">
        <w:rPr>
          <w:rFonts w:ascii="Times New Roman" w:hAnsi="Times New Roman"/>
          <w:bCs/>
          <w:sz w:val="28"/>
          <w:szCs w:val="28"/>
        </w:rPr>
        <w:t xml:space="preserve">(далее – Закон </w:t>
      </w:r>
      <w:r w:rsidR="003E1F2A">
        <w:rPr>
          <w:rFonts w:ascii="Times New Roman" w:hAnsi="Times New Roman"/>
          <w:sz w:val="28"/>
          <w:szCs w:val="28"/>
        </w:rPr>
        <w:t>№ 75-ОЗ</w:t>
      </w:r>
      <w:r w:rsidRPr="008E3FE3">
        <w:rPr>
          <w:rFonts w:ascii="Times New Roman" w:hAnsi="Times New Roman"/>
          <w:bCs/>
          <w:sz w:val="28"/>
          <w:szCs w:val="28"/>
        </w:rPr>
        <w:t>)</w:t>
      </w:r>
      <w:r w:rsidRPr="008E3FE3">
        <w:rPr>
          <w:rFonts w:ascii="Times New Roman" w:hAnsi="Times New Roman"/>
          <w:sz w:val="28"/>
          <w:szCs w:val="28"/>
        </w:rPr>
        <w:t>.</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Законом </w:t>
      </w:r>
      <w:r w:rsidR="003E1F2A">
        <w:rPr>
          <w:rFonts w:ascii="Times New Roman" w:hAnsi="Times New Roman"/>
          <w:sz w:val="28"/>
          <w:szCs w:val="28"/>
        </w:rPr>
        <w:t>№ 75-ОЗ</w:t>
      </w:r>
      <w:r w:rsidR="003E1F2A" w:rsidRPr="008E3FE3">
        <w:rPr>
          <w:rFonts w:ascii="Times New Roman" w:hAnsi="Times New Roman"/>
          <w:sz w:val="28"/>
          <w:szCs w:val="28"/>
        </w:rPr>
        <w:t xml:space="preserve"> </w:t>
      </w:r>
      <w:r w:rsidRPr="008E3FE3">
        <w:rPr>
          <w:rFonts w:ascii="Times New Roman" w:hAnsi="Times New Roman"/>
          <w:sz w:val="28"/>
          <w:szCs w:val="28"/>
        </w:rPr>
        <w:t>предлагается признать утратившим</w:t>
      </w:r>
      <w:r w:rsidR="003E1F2A">
        <w:rPr>
          <w:rFonts w:ascii="Times New Roman" w:hAnsi="Times New Roman"/>
          <w:sz w:val="28"/>
          <w:szCs w:val="28"/>
        </w:rPr>
        <w:t>и</w:t>
      </w:r>
      <w:r w:rsidRPr="008E3FE3">
        <w:rPr>
          <w:rFonts w:ascii="Times New Roman" w:hAnsi="Times New Roman"/>
          <w:sz w:val="28"/>
          <w:szCs w:val="28"/>
        </w:rPr>
        <w:t xml:space="preserve"> силу Закон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Закон Иркутской области от 29 июня 2016 года № 58-ОЗ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w:t>
      </w:r>
      <w:r w:rsidR="003E1F2A">
        <w:rPr>
          <w:rFonts w:ascii="Times New Roman" w:hAnsi="Times New Roman"/>
          <w:sz w:val="28"/>
          <w:szCs w:val="28"/>
        </w:rPr>
        <w:t xml:space="preserve"> – </w:t>
      </w:r>
      <w:r w:rsidRPr="008E3FE3">
        <w:rPr>
          <w:rFonts w:ascii="Times New Roman" w:hAnsi="Times New Roman"/>
          <w:sz w:val="28"/>
          <w:szCs w:val="28"/>
        </w:rPr>
        <w:t>3 статьи 14.17, статьями 14.17.1, 14.17.3, 14.19, частью 4 статьи 15.12, частью 6 статьи 19.4, частью 22 статьи 19.5 и статьей 19.6 Кодекса Российской Федерации об административных правонарушениях», а также перечень законов Иркутской области, которыми внесены изменения в указанные Законы Иркутской области, а также статью 14 Закона Иркутской области от 30 июня 2009 года № 41/7-оз «О внесении изменений в отдельные законы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Таким образом, </w:t>
      </w:r>
      <w:r w:rsidR="00DD0B74">
        <w:rPr>
          <w:rFonts w:ascii="Times New Roman" w:hAnsi="Times New Roman"/>
          <w:sz w:val="28"/>
          <w:szCs w:val="28"/>
        </w:rPr>
        <w:t xml:space="preserve">в соответствии с </w:t>
      </w:r>
      <w:r w:rsidRPr="008E3FE3">
        <w:rPr>
          <w:rFonts w:ascii="Times New Roman" w:hAnsi="Times New Roman"/>
          <w:sz w:val="28"/>
          <w:szCs w:val="28"/>
        </w:rPr>
        <w:t xml:space="preserve">Законом </w:t>
      </w:r>
      <w:r w:rsidR="00DD0B74">
        <w:rPr>
          <w:rFonts w:ascii="Times New Roman" w:hAnsi="Times New Roman"/>
          <w:sz w:val="28"/>
          <w:szCs w:val="28"/>
        </w:rPr>
        <w:t>№ 75-ОЗ</w:t>
      </w:r>
      <w:r w:rsidR="00DD0B74" w:rsidRPr="008E3FE3">
        <w:rPr>
          <w:rFonts w:ascii="Times New Roman" w:hAnsi="Times New Roman"/>
          <w:sz w:val="28"/>
          <w:szCs w:val="28"/>
        </w:rPr>
        <w:t xml:space="preserve"> </w:t>
      </w:r>
      <w:r w:rsidRPr="008E3FE3">
        <w:rPr>
          <w:rFonts w:ascii="Times New Roman" w:hAnsi="Times New Roman"/>
          <w:sz w:val="28"/>
          <w:szCs w:val="28"/>
        </w:rPr>
        <w:t>с 1 января 2022 года прекращается исполнение органами местного самоуправления отдельных муниципальных образований Иркутской области (муниципальное образование города Бодайбо и района, муниципальное образование Иркутской обла</w:t>
      </w:r>
      <w:r w:rsidRPr="008E3FE3">
        <w:rPr>
          <w:rFonts w:ascii="Times New Roman" w:hAnsi="Times New Roman"/>
          <w:sz w:val="28"/>
          <w:szCs w:val="28"/>
        </w:rPr>
        <w:lastRenderedPageBreak/>
        <w:t>сти «</w:t>
      </w:r>
      <w:proofErr w:type="spellStart"/>
      <w:r w:rsidRPr="008E3FE3">
        <w:rPr>
          <w:rFonts w:ascii="Times New Roman" w:hAnsi="Times New Roman"/>
          <w:sz w:val="28"/>
          <w:szCs w:val="28"/>
        </w:rPr>
        <w:t>Казачинско</w:t>
      </w:r>
      <w:proofErr w:type="spellEnd"/>
      <w:r w:rsidRPr="008E3FE3">
        <w:rPr>
          <w:rFonts w:ascii="Times New Roman" w:hAnsi="Times New Roman"/>
          <w:sz w:val="28"/>
          <w:szCs w:val="28"/>
        </w:rPr>
        <w:t>-Ленский район», муниципальное образование «</w:t>
      </w:r>
      <w:proofErr w:type="spellStart"/>
      <w:r w:rsidRPr="008E3FE3">
        <w:rPr>
          <w:rFonts w:ascii="Times New Roman" w:hAnsi="Times New Roman"/>
          <w:sz w:val="28"/>
          <w:szCs w:val="28"/>
        </w:rPr>
        <w:t>Катангский</w:t>
      </w:r>
      <w:proofErr w:type="spellEnd"/>
      <w:r w:rsidRPr="008E3FE3">
        <w:rPr>
          <w:rFonts w:ascii="Times New Roman" w:hAnsi="Times New Roman"/>
          <w:sz w:val="28"/>
          <w:szCs w:val="28"/>
        </w:rPr>
        <w:t xml:space="preserve"> район», муниципальное образование Киренский район, муниципальное образование Мамско-Чуйского района) переданных государственных полномочий. </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bCs/>
          <w:sz w:val="28"/>
          <w:szCs w:val="28"/>
        </w:rPr>
        <w:t xml:space="preserve">5. Закон Иркутской области </w:t>
      </w:r>
      <w:r w:rsidR="00005EF8">
        <w:rPr>
          <w:rFonts w:ascii="Times New Roman" w:hAnsi="Times New Roman"/>
          <w:bCs/>
          <w:sz w:val="28"/>
          <w:szCs w:val="28"/>
        </w:rPr>
        <w:t xml:space="preserve">от 13 июля 2021 года № 65-ОЗ </w:t>
      </w:r>
      <w:r w:rsidRPr="008E3FE3">
        <w:rPr>
          <w:rFonts w:ascii="Times New Roman" w:hAnsi="Times New Roman"/>
          <w:bCs/>
          <w:sz w:val="28"/>
          <w:szCs w:val="28"/>
        </w:rPr>
        <w:t>«О внесении изменений в статьи 2 и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w:t>
      </w:r>
    </w:p>
    <w:p w:rsidR="0016548F" w:rsidRPr="008E3FE3" w:rsidRDefault="0016548F" w:rsidP="0016548F">
      <w:pPr>
        <w:ind w:firstLine="709"/>
        <w:jc w:val="both"/>
        <w:rPr>
          <w:rFonts w:ascii="Times New Roman" w:hAnsi="Times New Roman"/>
          <w:bCs/>
          <w:sz w:val="28"/>
          <w:szCs w:val="28"/>
        </w:rPr>
      </w:pPr>
      <w:r w:rsidRPr="008E3FE3">
        <w:rPr>
          <w:rFonts w:ascii="Times New Roman" w:hAnsi="Times New Roman"/>
          <w:bCs/>
          <w:sz w:val="28"/>
          <w:szCs w:val="28"/>
        </w:rPr>
        <w:t>Указанным Законом внесены изменения в Закон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 в соответствии с которыми изменен порядок определения границ прилегающих территорий, а именно форма схемы границ прилегающей территории, треб</w:t>
      </w:r>
      <w:r w:rsidR="00453378">
        <w:rPr>
          <w:rFonts w:ascii="Times New Roman" w:hAnsi="Times New Roman"/>
          <w:bCs/>
          <w:sz w:val="28"/>
          <w:szCs w:val="28"/>
        </w:rPr>
        <w:t>ования к подготовке такой схемы</w:t>
      </w:r>
      <w:r w:rsidRPr="008E3FE3">
        <w:rPr>
          <w:rFonts w:ascii="Times New Roman" w:hAnsi="Times New Roman"/>
          <w:bCs/>
          <w:sz w:val="28"/>
          <w:szCs w:val="28"/>
        </w:rPr>
        <w:t xml:space="preserve"> определяются правилами благоустройства, а </w:t>
      </w:r>
      <w:hyperlink r:id="rId8" w:history="1">
        <w:r w:rsidRPr="008E3FE3">
          <w:rPr>
            <w:rFonts w:ascii="Times New Roman" w:hAnsi="Times New Roman"/>
            <w:bCs/>
            <w:sz w:val="28"/>
            <w:szCs w:val="28"/>
          </w:rPr>
          <w:t>схема</w:t>
        </w:r>
      </w:hyperlink>
      <w:r w:rsidRPr="008E3FE3">
        <w:rPr>
          <w:rFonts w:ascii="Times New Roman" w:hAnsi="Times New Roman"/>
          <w:bCs/>
          <w:sz w:val="28"/>
          <w:szCs w:val="28"/>
        </w:rPr>
        <w:t xml:space="preserve"> границ прилегающей территории утверждается муниципальным нормативным правовым актом.  </w:t>
      </w:r>
    </w:p>
    <w:p w:rsidR="0016548F" w:rsidRPr="008E3FE3" w:rsidRDefault="0016548F" w:rsidP="0016548F">
      <w:pPr>
        <w:ind w:firstLine="709"/>
        <w:jc w:val="both"/>
        <w:rPr>
          <w:rFonts w:ascii="Times New Roman" w:hAnsi="Times New Roman"/>
          <w:bCs/>
          <w:sz w:val="28"/>
          <w:szCs w:val="28"/>
        </w:rPr>
      </w:pPr>
      <w:r w:rsidRPr="008E3FE3">
        <w:rPr>
          <w:rFonts w:ascii="Times New Roman" w:hAnsi="Times New Roman"/>
          <w:bCs/>
          <w:sz w:val="28"/>
          <w:szCs w:val="28"/>
        </w:rPr>
        <w:t xml:space="preserve">6. Закон Иркутской области </w:t>
      </w:r>
      <w:r w:rsidR="00BC747E">
        <w:rPr>
          <w:rFonts w:ascii="Times New Roman" w:hAnsi="Times New Roman"/>
          <w:bCs/>
          <w:sz w:val="28"/>
          <w:szCs w:val="28"/>
        </w:rPr>
        <w:t xml:space="preserve">от 30 июня 2021 года № 62-ОЗ </w:t>
      </w:r>
      <w:r w:rsidRPr="008E3FE3">
        <w:rPr>
          <w:rFonts w:ascii="Times New Roman" w:hAnsi="Times New Roman"/>
          <w:bCs/>
          <w:sz w:val="28"/>
          <w:szCs w:val="28"/>
        </w:rPr>
        <w:t>«О внесении изменений в отдельные законы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В целях приведения регионального законодательства в соответствии с Федеральным законом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указанным Законом внесены изменения в Закон Иркутской области от 6 декабря 2010 года № 121-ОЗ «Об Усть-Ордынском Бурятском округе как административно-территориальной единице Иркутской области с особым статусом», Закон Иркутской области от 18 ноября 2009 года № 82/48-оз «О Правительстве Иркутской области», Закон Иркутской области от 6 декабря 2011 года </w:t>
      </w:r>
      <w:r w:rsidR="00453378">
        <w:rPr>
          <w:rFonts w:ascii="Times New Roman" w:hAnsi="Times New Roman"/>
          <w:sz w:val="28"/>
          <w:szCs w:val="28"/>
        </w:rPr>
        <w:t xml:space="preserve"> </w:t>
      </w:r>
      <w:r w:rsidRPr="008E3FE3">
        <w:rPr>
          <w:rFonts w:ascii="Times New Roman" w:hAnsi="Times New Roman"/>
          <w:sz w:val="28"/>
          <w:szCs w:val="28"/>
        </w:rPr>
        <w:t>№ 123-ОЗ «О порядке управления и распоряжения государственной собственностью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7. Закон Иркутской области от 7 июня 2021 года № 44-ОЗ «О внесении изменений в статьи 2 и 9 Закона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В целях приведения регионального законодательства в соответствие с Федеральным законом от 22 декабря 2020 года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внесены изменения в Закон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w:t>
      </w:r>
      <w:r w:rsidRPr="008E3FE3">
        <w:rPr>
          <w:rFonts w:ascii="Times New Roman" w:hAnsi="Times New Roman"/>
          <w:sz w:val="28"/>
          <w:szCs w:val="28"/>
        </w:rPr>
        <w:lastRenderedPageBreak/>
        <w:t>со</w:t>
      </w:r>
      <w:r w:rsidR="00453378">
        <w:rPr>
          <w:rFonts w:ascii="Times New Roman" w:hAnsi="Times New Roman"/>
          <w:sz w:val="28"/>
          <w:szCs w:val="28"/>
        </w:rPr>
        <w:t>держащей продукции», направленно</w:t>
      </w:r>
      <w:r w:rsidRPr="008E3FE3">
        <w:rPr>
          <w:rFonts w:ascii="Times New Roman" w:hAnsi="Times New Roman"/>
          <w:sz w:val="28"/>
          <w:szCs w:val="28"/>
        </w:rPr>
        <w:t>е на уточнение государственных полномочий, которыми наделены органы местного самоуправления.</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8. Закон Иркутской области от 7 июня 2021 года № 45-ОЗ «О внесении изменения в пункт 17 части 1 статьи 4 Закона Иркутской области «О Правительстве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В целях приведения регионального законодательства в соответствие с Федеральным законом от 22 декабря 2020 года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внесено изменение в пункт 17 части 1 статьи 4 Закона Иркутской области от 18 ноября 2009 года № 82/48-оз «О Правительстве</w:t>
      </w:r>
      <w:r w:rsidR="00C548FB">
        <w:rPr>
          <w:rFonts w:ascii="Times New Roman" w:hAnsi="Times New Roman"/>
          <w:sz w:val="28"/>
          <w:szCs w:val="28"/>
        </w:rPr>
        <w:t xml:space="preserve"> Иркутской области», направленно</w:t>
      </w:r>
      <w:r w:rsidRPr="008E3FE3">
        <w:rPr>
          <w:rFonts w:ascii="Times New Roman" w:hAnsi="Times New Roman"/>
          <w:sz w:val="28"/>
          <w:szCs w:val="28"/>
        </w:rPr>
        <w:t>е на уточнение полномочий Правительства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9. Закон Иркутской области от 12 февраля 2021 года № 8-ОЗ «О внесении изменений в приложение к Закону Иркутской области «О порядке управления и распоряжения государственной собственностью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Законом излагается в новой редакции приложение к Закону Иркутской области от 6 декабря 2011 года № 123-ОЗ «О порядке управления и распоряжения государственной собственностью Иркутской области», которым устанавливаются:</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требования к сведениям, содержащимся в отчете Правительства Иркутской области о распоряжении областной государственной собственностью;</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формы таблиц для предоставления сведений, содержащихся в отчете Правительства Иркутской области о распоряжении областной государственной собственностью;</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методические указания по расчету показателей, содержащихся в отчете Правительства Иркутской области о распоряжении областной государственной собственностью.</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10. Закон Иркутской области от 10 февраля 2021 года № 7-ОЗ «О внесении изменения в часть 2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Законом внесено изменение в часть 2 статьи 12 Закона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дополнив положением о том, что порядок использования имущества регионального оператора области, сформированного за счет других не запрещенных законом источников, за исключением образующих фонд капитального ремонта, устанавливается Правительством Иркутской области.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lastRenderedPageBreak/>
        <w:t xml:space="preserve"> 11. Закон Иркутской области от 9 февраля 2021 года № 4-ОЗ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Законом внесены изменения в Перечень муниципальных районов и городских округов Иркутской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проведение экспертизы муниципальных нормативных правовых актов, затрагивающих вопросы осуществления предпринимательской и инвестиционной деятел</w:t>
      </w:r>
      <w:r w:rsidR="00B537EE">
        <w:rPr>
          <w:rFonts w:ascii="Times New Roman" w:hAnsi="Times New Roman"/>
          <w:sz w:val="28"/>
          <w:szCs w:val="28"/>
        </w:rPr>
        <w:t xml:space="preserve">ьности, являются обязательными, </w:t>
      </w:r>
      <w:r w:rsidRPr="008E3FE3">
        <w:rPr>
          <w:rFonts w:ascii="Times New Roman" w:hAnsi="Times New Roman"/>
          <w:sz w:val="28"/>
          <w:szCs w:val="28"/>
        </w:rPr>
        <w:t>являющийся приложением к Закону Иркутской области от 11 июня 2014 года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sidR="0023493A" w:rsidRPr="0023493A">
        <w:rPr>
          <w:rFonts w:ascii="Times New Roman" w:hAnsi="Times New Roman"/>
          <w:sz w:val="28"/>
          <w:szCs w:val="28"/>
        </w:rPr>
        <w:t xml:space="preserve"> </w:t>
      </w:r>
      <w:r w:rsidR="0023493A">
        <w:rPr>
          <w:rFonts w:ascii="Times New Roman" w:hAnsi="Times New Roman"/>
          <w:sz w:val="28"/>
          <w:szCs w:val="28"/>
        </w:rPr>
        <w:t>включающие</w:t>
      </w:r>
      <w:r w:rsidRPr="008E3FE3">
        <w:rPr>
          <w:rFonts w:ascii="Times New Roman" w:hAnsi="Times New Roman"/>
          <w:sz w:val="28"/>
          <w:szCs w:val="28"/>
        </w:rPr>
        <w:t xml:space="preserve"> излож</w:t>
      </w:r>
      <w:r w:rsidR="0023493A">
        <w:rPr>
          <w:rFonts w:ascii="Times New Roman" w:hAnsi="Times New Roman"/>
          <w:sz w:val="28"/>
          <w:szCs w:val="28"/>
        </w:rPr>
        <w:t>ение</w:t>
      </w:r>
      <w:r w:rsidRPr="008E3FE3">
        <w:rPr>
          <w:rFonts w:ascii="Times New Roman" w:hAnsi="Times New Roman"/>
          <w:sz w:val="28"/>
          <w:szCs w:val="28"/>
        </w:rPr>
        <w:t xml:space="preserve"> наименовани</w:t>
      </w:r>
      <w:r w:rsidR="0023493A">
        <w:rPr>
          <w:rFonts w:ascii="Times New Roman" w:hAnsi="Times New Roman"/>
          <w:sz w:val="28"/>
          <w:szCs w:val="28"/>
        </w:rPr>
        <w:t>й</w:t>
      </w:r>
      <w:r w:rsidRPr="008E3FE3">
        <w:rPr>
          <w:rFonts w:ascii="Times New Roman" w:hAnsi="Times New Roman"/>
          <w:sz w:val="28"/>
          <w:szCs w:val="28"/>
        </w:rPr>
        <w:t xml:space="preserve"> отдельных муниципальных образований Иркутской области в новой редакции в соответствии с Уставами данных муниципальных образований Иркутской области. </w:t>
      </w:r>
    </w:p>
    <w:p w:rsidR="0016548F" w:rsidRPr="008E3FE3" w:rsidRDefault="0016548F" w:rsidP="0016548F">
      <w:pPr>
        <w:ind w:firstLine="709"/>
        <w:jc w:val="both"/>
        <w:rPr>
          <w:rFonts w:ascii="Times New Roman" w:hAnsi="Times New Roman"/>
          <w:b/>
          <w:i/>
          <w:sz w:val="28"/>
          <w:szCs w:val="28"/>
          <w:u w:val="single"/>
          <w:lang w:eastAsia="ru-RU"/>
        </w:rPr>
      </w:pPr>
    </w:p>
    <w:p w:rsidR="00986C55" w:rsidRPr="00B237BC" w:rsidRDefault="00986C55" w:rsidP="007A3D4B">
      <w:pPr>
        <w:pStyle w:val="2"/>
        <w:jc w:val="center"/>
        <w:rPr>
          <w:rFonts w:ascii="Times New Roman" w:hAnsi="Times New Roman"/>
          <w:i w:val="0"/>
        </w:rPr>
      </w:pPr>
      <w:bookmarkStart w:id="8" w:name="_Toc76556333"/>
      <w:r w:rsidRPr="00B237BC">
        <w:rPr>
          <w:rFonts w:ascii="Times New Roman" w:hAnsi="Times New Roman"/>
          <w:i w:val="0"/>
        </w:rPr>
        <w:t>Законодательство о природопользовании, экологии и сельском хозяйстве</w:t>
      </w:r>
      <w:bookmarkEnd w:id="8"/>
    </w:p>
    <w:p w:rsidR="00B537EE" w:rsidRDefault="00B537EE" w:rsidP="00B537EE">
      <w:pPr>
        <w:jc w:val="both"/>
        <w:rPr>
          <w:rFonts w:ascii="Times New Roman" w:hAnsi="Times New Roman"/>
        </w:rPr>
      </w:pPr>
    </w:p>
    <w:p w:rsidR="0016548F" w:rsidRPr="008E3FE3" w:rsidRDefault="0016548F" w:rsidP="00B537EE">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1. Закон Иркутской области от 10 февраля 2021 года № 5-</w:t>
      </w:r>
      <w:r w:rsidR="007A3D4B">
        <w:rPr>
          <w:rFonts w:ascii="Times New Roman" w:hAnsi="Times New Roman"/>
          <w:iCs/>
          <w:color w:val="000000"/>
          <w:sz w:val="28"/>
          <w:szCs w:val="28"/>
          <w:shd w:val="clear" w:color="auto" w:fill="FFFFFF"/>
        </w:rPr>
        <w:t>ОЗ</w:t>
      </w:r>
      <w:r w:rsidRPr="008E3FE3">
        <w:rPr>
          <w:rFonts w:ascii="Times New Roman" w:hAnsi="Times New Roman"/>
          <w:iCs/>
          <w:color w:val="000000"/>
          <w:sz w:val="28"/>
          <w:szCs w:val="28"/>
          <w:shd w:val="clear" w:color="auto" w:fill="FFFFFF"/>
        </w:rPr>
        <w:t xml:space="preserve"> «О внесении изменений в статью 9 Закона Иркутской области «Об особо охраняемых природных территориях и иных особо охраняемых территориях в Иркутской области». </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iCs/>
          <w:color w:val="000000"/>
          <w:sz w:val="28"/>
          <w:szCs w:val="28"/>
          <w:shd w:val="clear" w:color="auto" w:fill="FFFFFF"/>
        </w:rPr>
        <w:t>Законом исключена обязанность по получению</w:t>
      </w:r>
      <w:r w:rsidRPr="008E3FE3">
        <w:rPr>
          <w:rFonts w:ascii="Times New Roman" w:hAnsi="Times New Roman"/>
          <w:sz w:val="28"/>
          <w:szCs w:val="28"/>
        </w:rPr>
        <w:t xml:space="preserve"> положительного заключения государственной экологической экспертизы материалов комплексного экологического обследования участков территории, обосновывающих придание этой территории правового статуса особо охраняемой природной территории регионального значения.</w:t>
      </w:r>
    </w:p>
    <w:p w:rsidR="0016548F" w:rsidRPr="008E3FE3" w:rsidRDefault="0016548F" w:rsidP="0016548F">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 xml:space="preserve">  2. Закон Иркутской области от 14 марта 2021 года № 16-ОЗ «О внесении изменений в статью 5 Закона Иркутской области «О бесплатном предоставлении земельных участков в собственность граждан». </w:t>
      </w:r>
    </w:p>
    <w:p w:rsidR="0016548F" w:rsidRPr="008E3FE3" w:rsidRDefault="0016548F" w:rsidP="0016548F">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Законом уточнено право молодых семей, получивших предварительное согласование предоставления земельного участка</w:t>
      </w:r>
      <w:r w:rsidR="008C7215">
        <w:rPr>
          <w:rFonts w:ascii="Times New Roman" w:hAnsi="Times New Roman"/>
          <w:iCs/>
          <w:color w:val="000000"/>
          <w:sz w:val="28"/>
          <w:szCs w:val="28"/>
          <w:shd w:val="clear" w:color="auto" w:fill="FFFFFF"/>
        </w:rPr>
        <w:t>,</w:t>
      </w:r>
      <w:r w:rsidRPr="008E3FE3">
        <w:rPr>
          <w:rFonts w:ascii="Times New Roman" w:hAnsi="Times New Roman"/>
          <w:iCs/>
          <w:color w:val="000000"/>
          <w:sz w:val="28"/>
          <w:szCs w:val="28"/>
          <w:shd w:val="clear" w:color="auto" w:fill="FFFFFF"/>
        </w:rPr>
        <w:t xml:space="preserve"> на его получение в собственность бесплатно независимо от возраста. Также установлено право на сохранение очередности в случае приобретения лицами, имеющими право на получение земельного участка в собственность бесплатно, статуса многодетной семьи.</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iCs/>
          <w:color w:val="000000"/>
          <w:sz w:val="28"/>
          <w:szCs w:val="28"/>
          <w:shd w:val="clear" w:color="auto" w:fill="FFFFFF"/>
        </w:rPr>
        <w:t>3.</w:t>
      </w:r>
      <w:r w:rsidRPr="008E3FE3">
        <w:rPr>
          <w:rFonts w:ascii="Times New Roman" w:hAnsi="Times New Roman"/>
          <w:b/>
          <w:iCs/>
          <w:color w:val="000000"/>
          <w:sz w:val="28"/>
          <w:szCs w:val="28"/>
          <w:shd w:val="clear" w:color="auto" w:fill="FFFFFF"/>
        </w:rPr>
        <w:t xml:space="preserve"> </w:t>
      </w:r>
      <w:r w:rsidRPr="008E3FE3">
        <w:rPr>
          <w:rFonts w:ascii="Times New Roman" w:hAnsi="Times New Roman"/>
          <w:sz w:val="28"/>
          <w:szCs w:val="28"/>
        </w:rPr>
        <w:t xml:space="preserve">Закон Иркутской области от 4 марта 2021 года № 15-ОЗ «О внесении изменений в статью 7 Закона Иркутской области «Об отдельных вопросах в </w:t>
      </w:r>
      <w:r w:rsidRPr="008E3FE3">
        <w:rPr>
          <w:rFonts w:ascii="Times New Roman" w:hAnsi="Times New Roman"/>
          <w:sz w:val="28"/>
          <w:szCs w:val="28"/>
        </w:rPr>
        <w:lastRenderedPageBreak/>
        <w:t xml:space="preserve">сфере охоты, сохранения охотничьих ресурсов среды их обитания в Иркутской области». </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Законом исключена норма, предусматривающая обязанность Губернатора Иркутской области согласовывать с уполномоченным федеральным органом исполнительной власти структуру уполномоченного органа исполнительной власти Иркутской области, осуществляющего полномочия в сфере охоты и сохранения охотничьих ресурсов, а также заменено понятие «контроль и надзор за полнотой» на понятие «контроль за эффективностью».</w:t>
      </w:r>
    </w:p>
    <w:p w:rsidR="0016548F" w:rsidRPr="008E3FE3" w:rsidRDefault="0016548F" w:rsidP="0016548F">
      <w:pPr>
        <w:rPr>
          <w:rFonts w:ascii="Times New Roman" w:hAnsi="Times New Roman"/>
        </w:rPr>
      </w:pPr>
    </w:p>
    <w:p w:rsidR="0016548F" w:rsidRPr="008E3FE3" w:rsidRDefault="0016548F" w:rsidP="0016548F">
      <w:pPr>
        <w:ind w:firstLine="709"/>
        <w:jc w:val="both"/>
        <w:rPr>
          <w:rFonts w:ascii="Times New Roman" w:hAnsi="Times New Roman"/>
          <w:b/>
          <w:sz w:val="28"/>
          <w:szCs w:val="28"/>
        </w:rPr>
      </w:pPr>
      <w:r w:rsidRPr="008E3FE3">
        <w:rPr>
          <w:rFonts w:ascii="Times New Roman" w:hAnsi="Times New Roman"/>
          <w:b/>
          <w:sz w:val="28"/>
          <w:szCs w:val="28"/>
        </w:rPr>
        <w:t xml:space="preserve">Обзор практики применения отдельных законов Иркутской области (по результатам мониторинга </w:t>
      </w:r>
      <w:proofErr w:type="spellStart"/>
      <w:r w:rsidRPr="008E3FE3">
        <w:rPr>
          <w:rFonts w:ascii="Times New Roman" w:hAnsi="Times New Roman"/>
          <w:b/>
          <w:sz w:val="28"/>
          <w:szCs w:val="28"/>
        </w:rPr>
        <w:t>правоприменения</w:t>
      </w:r>
      <w:proofErr w:type="spellEnd"/>
      <w:r w:rsidRPr="008E3FE3">
        <w:rPr>
          <w:rFonts w:ascii="Times New Roman" w:hAnsi="Times New Roman"/>
          <w:b/>
          <w:sz w:val="28"/>
          <w:szCs w:val="28"/>
        </w:rPr>
        <w:t>)</w:t>
      </w:r>
    </w:p>
    <w:p w:rsidR="0016548F" w:rsidRPr="008E3FE3" w:rsidRDefault="0016548F" w:rsidP="0016548F">
      <w:pPr>
        <w:ind w:firstLine="709"/>
        <w:jc w:val="both"/>
        <w:rPr>
          <w:rFonts w:ascii="Times New Roman" w:hAnsi="Times New Roman"/>
          <w:sz w:val="28"/>
          <w:szCs w:val="28"/>
        </w:rPr>
      </w:pPr>
      <w:r w:rsidRPr="008E3FE3">
        <w:rPr>
          <w:rFonts w:ascii="Times New Roman" w:hAnsi="Times New Roman"/>
          <w:sz w:val="28"/>
          <w:szCs w:val="28"/>
        </w:rPr>
        <w:t xml:space="preserve"> </w:t>
      </w:r>
    </w:p>
    <w:p w:rsidR="0016548F" w:rsidRPr="008E3FE3" w:rsidRDefault="0016548F" w:rsidP="0016548F">
      <w:pPr>
        <w:ind w:firstLine="709"/>
        <w:jc w:val="both"/>
        <w:rPr>
          <w:rFonts w:ascii="Times New Roman" w:eastAsia="Times New Roman" w:hAnsi="Times New Roman"/>
          <w:bCs/>
          <w:sz w:val="28"/>
          <w:szCs w:val="28"/>
          <w:lang w:eastAsia="ru-RU"/>
        </w:rPr>
      </w:pPr>
      <w:r w:rsidRPr="008E3FE3">
        <w:rPr>
          <w:rFonts w:ascii="Times New Roman" w:eastAsia="Times New Roman" w:hAnsi="Times New Roman"/>
          <w:bCs/>
          <w:sz w:val="28"/>
          <w:szCs w:val="28"/>
          <w:lang w:eastAsia="ru-RU"/>
        </w:rPr>
        <w:t>Сотрудниками правового управления в отчетный период осуществлено правовое сопровождение мониторинга</w:t>
      </w:r>
      <w:r w:rsidRPr="008E3FE3">
        <w:rPr>
          <w:rFonts w:ascii="Times New Roman" w:hAnsi="Times New Roman"/>
          <w:sz w:val="28"/>
          <w:szCs w:val="28"/>
        </w:rPr>
        <w:t xml:space="preserve"> </w:t>
      </w:r>
      <w:proofErr w:type="spellStart"/>
      <w:r w:rsidRPr="008E3FE3">
        <w:rPr>
          <w:rFonts w:ascii="Times New Roman" w:eastAsia="Times New Roman" w:hAnsi="Times New Roman"/>
          <w:bCs/>
          <w:sz w:val="28"/>
          <w:szCs w:val="28"/>
          <w:lang w:eastAsia="ru-RU"/>
        </w:rPr>
        <w:t>правоприменения</w:t>
      </w:r>
      <w:proofErr w:type="spellEnd"/>
      <w:r w:rsidRPr="008E3FE3">
        <w:rPr>
          <w:rFonts w:ascii="Times New Roman" w:eastAsia="Times New Roman" w:hAnsi="Times New Roman"/>
          <w:bCs/>
          <w:sz w:val="28"/>
          <w:szCs w:val="28"/>
          <w:lang w:eastAsia="ru-RU"/>
        </w:rPr>
        <w:t>:</w:t>
      </w:r>
    </w:p>
    <w:p w:rsidR="0016548F" w:rsidRPr="008E3FE3" w:rsidRDefault="0016548F" w:rsidP="0016548F">
      <w:pPr>
        <w:ind w:firstLine="709"/>
        <w:jc w:val="both"/>
        <w:rPr>
          <w:rFonts w:ascii="Times New Roman" w:eastAsia="Times New Roman" w:hAnsi="Times New Roman"/>
          <w:bCs/>
          <w:sz w:val="28"/>
          <w:szCs w:val="28"/>
          <w:lang w:eastAsia="ru-RU"/>
        </w:rPr>
      </w:pPr>
      <w:r w:rsidRPr="008E3FE3">
        <w:rPr>
          <w:rFonts w:ascii="Times New Roman" w:eastAsia="Times New Roman" w:hAnsi="Times New Roman"/>
          <w:bCs/>
          <w:sz w:val="28"/>
          <w:szCs w:val="28"/>
          <w:lang w:eastAsia="ru-RU"/>
        </w:rPr>
        <w:t>- Закона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w:t>
      </w:r>
    </w:p>
    <w:p w:rsidR="0016548F" w:rsidRPr="008E3FE3" w:rsidRDefault="0016548F" w:rsidP="0016548F">
      <w:pPr>
        <w:ind w:firstLine="709"/>
        <w:jc w:val="both"/>
        <w:rPr>
          <w:rFonts w:ascii="Times New Roman" w:eastAsia="Times New Roman" w:hAnsi="Times New Roman"/>
          <w:bCs/>
          <w:sz w:val="28"/>
          <w:szCs w:val="28"/>
          <w:lang w:eastAsia="ru-RU"/>
        </w:rPr>
      </w:pPr>
      <w:r w:rsidRPr="008E3FE3">
        <w:rPr>
          <w:rFonts w:ascii="Times New Roman" w:eastAsia="Times New Roman" w:hAnsi="Times New Roman"/>
          <w:bCs/>
          <w:sz w:val="28"/>
          <w:szCs w:val="28"/>
          <w:lang w:eastAsia="ru-RU"/>
        </w:rPr>
        <w:t>- Закона Иркутской области от 7 июня 2019 года № 57-ОЗ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 в части исключения из региональной программы капитального ремонта общего имущества в многоквартирных домах на территории Иркутской области на 2014 – 2043 годы, утвержденной постановлением Правительства Иркутской области от 20.03.2014 № 138-пп, многоквартирных домов, в которых имеется менее чем пять квартир.</w:t>
      </w:r>
    </w:p>
    <w:p w:rsidR="0016548F" w:rsidRPr="008E3FE3" w:rsidRDefault="0016548F" w:rsidP="0016548F">
      <w:pPr>
        <w:rPr>
          <w:rFonts w:ascii="Times New Roman" w:hAnsi="Times New Roman"/>
        </w:rPr>
      </w:pPr>
    </w:p>
    <w:p w:rsidR="00164397" w:rsidRPr="0060676F" w:rsidRDefault="000B3622" w:rsidP="00164397">
      <w:pPr>
        <w:pStyle w:val="1"/>
        <w:ind w:firstLine="567"/>
        <w:rPr>
          <w:rFonts w:ascii="Times New Roman" w:hAnsi="Times New Roman"/>
          <w:sz w:val="28"/>
          <w:szCs w:val="28"/>
        </w:rPr>
      </w:pPr>
      <w:bookmarkStart w:id="9" w:name="_Toc76556334"/>
      <w:r w:rsidRPr="0060676F">
        <w:rPr>
          <w:rFonts w:ascii="Times New Roman" w:hAnsi="Times New Roman"/>
          <w:sz w:val="28"/>
          <w:szCs w:val="28"/>
        </w:rPr>
        <w:t xml:space="preserve">Обзор деятельности </w:t>
      </w:r>
      <w:r w:rsidR="00CA4699" w:rsidRPr="0060676F">
        <w:rPr>
          <w:rFonts w:ascii="Times New Roman" w:hAnsi="Times New Roman"/>
          <w:sz w:val="28"/>
          <w:szCs w:val="28"/>
        </w:rPr>
        <w:t>с</w:t>
      </w:r>
      <w:r w:rsidRPr="0060676F">
        <w:rPr>
          <w:rFonts w:ascii="Times New Roman" w:hAnsi="Times New Roman"/>
          <w:sz w:val="28"/>
          <w:szCs w:val="28"/>
        </w:rPr>
        <w:t>оветов при Законодательном Собрании Иркутской области</w:t>
      </w:r>
      <w:bookmarkStart w:id="10" w:name="_Toc76556335"/>
      <w:bookmarkEnd w:id="9"/>
      <w:r w:rsidR="00164397" w:rsidRPr="0060676F">
        <w:rPr>
          <w:rFonts w:ascii="Times New Roman" w:hAnsi="Times New Roman"/>
          <w:sz w:val="28"/>
          <w:szCs w:val="28"/>
        </w:rPr>
        <w:t xml:space="preserve"> </w:t>
      </w:r>
    </w:p>
    <w:p w:rsidR="000B3622" w:rsidRPr="0060676F" w:rsidRDefault="00CA4699" w:rsidP="00164397">
      <w:pPr>
        <w:pStyle w:val="1"/>
        <w:ind w:firstLine="567"/>
        <w:rPr>
          <w:rFonts w:ascii="Times New Roman" w:hAnsi="Times New Roman"/>
          <w:sz w:val="28"/>
          <w:szCs w:val="28"/>
        </w:rPr>
      </w:pPr>
      <w:r w:rsidRPr="0060676F">
        <w:rPr>
          <w:rFonts w:ascii="Times New Roman" w:hAnsi="Times New Roman"/>
          <w:sz w:val="28"/>
          <w:szCs w:val="28"/>
        </w:rPr>
        <w:t>Общественный С</w:t>
      </w:r>
      <w:r w:rsidR="000B3622" w:rsidRPr="0060676F">
        <w:rPr>
          <w:rFonts w:ascii="Times New Roman" w:hAnsi="Times New Roman"/>
          <w:sz w:val="28"/>
          <w:szCs w:val="28"/>
        </w:rPr>
        <w:t>овет при Законодательном Собрании Иркутской области</w:t>
      </w:r>
      <w:bookmarkEnd w:id="10"/>
    </w:p>
    <w:p w:rsidR="00B71052" w:rsidRPr="00B71052" w:rsidRDefault="00B71052" w:rsidP="00B71052"/>
    <w:p w:rsidR="001330AF" w:rsidRPr="008E3FE3" w:rsidRDefault="001330AF" w:rsidP="001330AF">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В течение </w:t>
      </w:r>
      <w:r w:rsidR="00B71052">
        <w:rPr>
          <w:rFonts w:ascii="Times New Roman" w:hAnsi="Times New Roman"/>
          <w:sz w:val="28"/>
          <w:szCs w:val="28"/>
          <w:lang w:eastAsia="ru-RU"/>
        </w:rPr>
        <w:t>1-</w:t>
      </w:r>
      <w:r w:rsidRPr="008E3FE3">
        <w:rPr>
          <w:rFonts w:ascii="Times New Roman" w:hAnsi="Times New Roman"/>
          <w:sz w:val="28"/>
          <w:szCs w:val="28"/>
          <w:lang w:eastAsia="ru-RU"/>
        </w:rPr>
        <w:t>го полугодия 2021 года состоялось четыре заседания Общественного Совета при Законодательном Собрании Иркутской области (далее – Общественный Совет), включая форматы выездных заседаний. На заседаниях Общественного Совета были рассмотрены следующие вопросы:</w:t>
      </w:r>
    </w:p>
    <w:p w:rsidR="001330AF" w:rsidRPr="008E3FE3" w:rsidRDefault="001330AF" w:rsidP="009A23A2">
      <w:pPr>
        <w:ind w:firstLine="709"/>
        <w:jc w:val="both"/>
        <w:rPr>
          <w:rFonts w:ascii="Times New Roman" w:hAnsi="Times New Roman"/>
          <w:sz w:val="28"/>
          <w:szCs w:val="28"/>
          <w:u w:val="single"/>
          <w:lang w:eastAsia="ru-RU"/>
        </w:rPr>
      </w:pPr>
      <w:r w:rsidRPr="008E3FE3">
        <w:rPr>
          <w:rFonts w:ascii="Times New Roman" w:hAnsi="Times New Roman"/>
          <w:sz w:val="28"/>
          <w:szCs w:val="28"/>
          <w:u w:val="single"/>
          <w:lang w:eastAsia="ru-RU"/>
        </w:rPr>
        <w:t>28.01.2021</w:t>
      </w:r>
    </w:p>
    <w:p w:rsidR="001330AF" w:rsidRPr="008E3FE3" w:rsidRDefault="001330AF" w:rsidP="009A23A2">
      <w:pPr>
        <w:pStyle w:val="a3"/>
        <w:numPr>
          <w:ilvl w:val="0"/>
          <w:numId w:val="7"/>
        </w:numPr>
        <w:tabs>
          <w:tab w:val="left" w:pos="1134"/>
        </w:tabs>
        <w:ind w:left="0" w:firstLine="709"/>
        <w:jc w:val="both"/>
        <w:rPr>
          <w:rFonts w:ascii="Times New Roman" w:hAnsi="Times New Roman"/>
          <w:color w:val="000000"/>
          <w:sz w:val="28"/>
          <w:szCs w:val="28"/>
        </w:rPr>
      </w:pPr>
      <w:r w:rsidRPr="008E3FE3">
        <w:rPr>
          <w:rFonts w:ascii="Times New Roman" w:hAnsi="Times New Roman"/>
          <w:spacing w:val="3"/>
          <w:sz w:val="28"/>
          <w:szCs w:val="28"/>
          <w:shd w:val="clear" w:color="auto" w:fill="FFFFFF"/>
        </w:rPr>
        <w:t xml:space="preserve"> </w:t>
      </w:r>
      <w:r w:rsidR="00164397">
        <w:rPr>
          <w:rFonts w:ascii="Times New Roman" w:hAnsi="Times New Roman"/>
          <w:spacing w:val="3"/>
          <w:sz w:val="28"/>
          <w:szCs w:val="28"/>
          <w:shd w:val="clear" w:color="auto" w:fill="FFFFFF"/>
        </w:rPr>
        <w:t>о</w:t>
      </w:r>
      <w:r w:rsidRPr="008E3FE3">
        <w:rPr>
          <w:rFonts w:ascii="Times New Roman" w:hAnsi="Times New Roman"/>
          <w:spacing w:val="3"/>
          <w:sz w:val="28"/>
          <w:szCs w:val="28"/>
          <w:shd w:val="clear" w:color="auto" w:fill="FFFFFF"/>
        </w:rPr>
        <w:t xml:space="preserve"> состоянии и перспективах развития спортивной медицины в Иркутской области</w:t>
      </w:r>
      <w:r w:rsidR="00164397">
        <w:rPr>
          <w:rFonts w:ascii="Times New Roman" w:hAnsi="Times New Roman"/>
          <w:spacing w:val="3"/>
          <w:sz w:val="28"/>
          <w:szCs w:val="28"/>
          <w:shd w:val="clear" w:color="auto" w:fill="FFFFFF"/>
        </w:rPr>
        <w:t>;</w:t>
      </w:r>
    </w:p>
    <w:p w:rsidR="001330AF" w:rsidRPr="008E3FE3" w:rsidRDefault="001330AF" w:rsidP="009A23A2">
      <w:pPr>
        <w:pStyle w:val="a3"/>
        <w:tabs>
          <w:tab w:val="left" w:pos="1134"/>
        </w:tabs>
        <w:ind w:left="0" w:firstLine="709"/>
        <w:jc w:val="both"/>
        <w:rPr>
          <w:rFonts w:ascii="Times New Roman" w:hAnsi="Times New Roman"/>
          <w:color w:val="000000"/>
          <w:sz w:val="28"/>
          <w:szCs w:val="28"/>
          <w:u w:val="single"/>
        </w:rPr>
      </w:pPr>
      <w:r w:rsidRPr="008E3FE3">
        <w:rPr>
          <w:rFonts w:ascii="Times New Roman" w:hAnsi="Times New Roman"/>
          <w:color w:val="000000"/>
          <w:sz w:val="28"/>
          <w:szCs w:val="28"/>
          <w:u w:val="single"/>
        </w:rPr>
        <w:t>05.03.2021</w:t>
      </w:r>
    </w:p>
    <w:p w:rsidR="001330AF" w:rsidRPr="008E3FE3" w:rsidRDefault="001330AF" w:rsidP="009A23A2">
      <w:pPr>
        <w:numPr>
          <w:ilvl w:val="0"/>
          <w:numId w:val="7"/>
        </w:numPr>
        <w:tabs>
          <w:tab w:val="left" w:pos="1158"/>
        </w:tabs>
        <w:ind w:left="0" w:firstLine="709"/>
        <w:jc w:val="both"/>
        <w:rPr>
          <w:rFonts w:ascii="Times New Roman" w:hAnsi="Times New Roman"/>
          <w:bCs/>
          <w:sz w:val="28"/>
          <w:szCs w:val="28"/>
        </w:rPr>
      </w:pPr>
      <w:r w:rsidRPr="008E3FE3">
        <w:rPr>
          <w:rFonts w:ascii="Times New Roman" w:hAnsi="Times New Roman"/>
          <w:bCs/>
          <w:color w:val="000000"/>
          <w:sz w:val="28"/>
          <w:szCs w:val="28"/>
        </w:rPr>
        <w:t xml:space="preserve"> </w:t>
      </w:r>
      <w:r w:rsidR="00164397">
        <w:rPr>
          <w:rFonts w:ascii="Times New Roman" w:hAnsi="Times New Roman"/>
          <w:sz w:val="28"/>
          <w:szCs w:val="28"/>
        </w:rPr>
        <w:t>о</w:t>
      </w:r>
      <w:r w:rsidRPr="008E3FE3">
        <w:rPr>
          <w:rFonts w:ascii="Times New Roman" w:hAnsi="Times New Roman"/>
          <w:sz w:val="28"/>
          <w:szCs w:val="28"/>
        </w:rPr>
        <w:t xml:space="preserve"> реализации в Иркутской области регионального проекта «Укрепление общественного здоровья» в рамках национального проекта «Демография»</w:t>
      </w:r>
      <w:r w:rsidR="00164397">
        <w:rPr>
          <w:rFonts w:ascii="Times New Roman" w:hAnsi="Times New Roman"/>
          <w:sz w:val="28"/>
          <w:szCs w:val="28"/>
        </w:rPr>
        <w:t>;</w:t>
      </w:r>
    </w:p>
    <w:p w:rsidR="001330AF" w:rsidRPr="008E3FE3" w:rsidRDefault="001330AF" w:rsidP="009A23A2">
      <w:pPr>
        <w:pStyle w:val="a3"/>
        <w:tabs>
          <w:tab w:val="left" w:pos="1158"/>
        </w:tabs>
        <w:ind w:left="0" w:firstLine="709"/>
        <w:jc w:val="both"/>
        <w:rPr>
          <w:rFonts w:ascii="Times New Roman" w:hAnsi="Times New Roman"/>
          <w:bCs/>
          <w:sz w:val="28"/>
          <w:szCs w:val="28"/>
          <w:u w:val="single"/>
        </w:rPr>
      </w:pPr>
      <w:r w:rsidRPr="008E3FE3">
        <w:rPr>
          <w:rFonts w:ascii="Times New Roman" w:hAnsi="Times New Roman"/>
          <w:bCs/>
          <w:sz w:val="28"/>
          <w:szCs w:val="28"/>
          <w:u w:val="single"/>
        </w:rPr>
        <w:t>13.04.2021</w:t>
      </w:r>
    </w:p>
    <w:p w:rsidR="001330AF" w:rsidRPr="008E3FE3" w:rsidRDefault="00164397" w:rsidP="009A23A2">
      <w:pPr>
        <w:numPr>
          <w:ilvl w:val="0"/>
          <w:numId w:val="7"/>
        </w:numPr>
        <w:tabs>
          <w:tab w:val="left" w:pos="1142"/>
        </w:tabs>
        <w:ind w:left="0" w:firstLine="709"/>
        <w:jc w:val="both"/>
        <w:rPr>
          <w:rFonts w:ascii="Times New Roman" w:hAnsi="Times New Roman"/>
          <w:bCs/>
          <w:sz w:val="28"/>
          <w:szCs w:val="28"/>
        </w:rPr>
      </w:pPr>
      <w:r>
        <w:rPr>
          <w:rFonts w:ascii="Times New Roman" w:hAnsi="Times New Roman"/>
          <w:sz w:val="28"/>
          <w:szCs w:val="28"/>
        </w:rPr>
        <w:lastRenderedPageBreak/>
        <w:t>о</w:t>
      </w:r>
      <w:r w:rsidR="001330AF" w:rsidRPr="008E3FE3">
        <w:rPr>
          <w:rFonts w:ascii="Times New Roman" w:hAnsi="Times New Roman"/>
          <w:sz w:val="28"/>
          <w:szCs w:val="28"/>
        </w:rPr>
        <w:t xml:space="preserve"> ходе выполнения подпрограммы «Комплексное развитие сельских территорий Иркутской области» на 2020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w:t>
      </w:r>
      <w:r>
        <w:rPr>
          <w:rFonts w:ascii="Times New Roman" w:hAnsi="Times New Roman"/>
          <w:sz w:val="28"/>
          <w:szCs w:val="28"/>
        </w:rPr>
        <w:t>;</w:t>
      </w:r>
    </w:p>
    <w:p w:rsidR="001330AF" w:rsidRPr="008E3FE3" w:rsidRDefault="00164397" w:rsidP="009A23A2">
      <w:pPr>
        <w:numPr>
          <w:ilvl w:val="0"/>
          <w:numId w:val="7"/>
        </w:numPr>
        <w:tabs>
          <w:tab w:val="left" w:pos="1158"/>
        </w:tabs>
        <w:ind w:left="0" w:firstLine="709"/>
        <w:jc w:val="both"/>
        <w:rPr>
          <w:rFonts w:ascii="Times New Roman" w:hAnsi="Times New Roman"/>
          <w:bCs/>
          <w:sz w:val="28"/>
          <w:szCs w:val="28"/>
        </w:rPr>
      </w:pPr>
      <w:r>
        <w:rPr>
          <w:rFonts w:ascii="Times New Roman" w:hAnsi="Times New Roman"/>
          <w:sz w:val="28"/>
          <w:szCs w:val="28"/>
        </w:rPr>
        <w:t>о</w:t>
      </w:r>
      <w:r w:rsidR="001330AF" w:rsidRPr="008E3FE3">
        <w:rPr>
          <w:rFonts w:ascii="Times New Roman" w:hAnsi="Times New Roman"/>
          <w:sz w:val="28"/>
          <w:szCs w:val="28"/>
        </w:rPr>
        <w:t>б инвестиционном налоговом вычете в отношении организаций, осуществляющих взносы в государственные учреждения культуры и некоммерческие организации, формирующие фонды целевого капитала с целью поддержки учреждений культуры в Иркутской области</w:t>
      </w:r>
      <w:r>
        <w:rPr>
          <w:rFonts w:ascii="Times New Roman" w:hAnsi="Times New Roman"/>
          <w:sz w:val="28"/>
          <w:szCs w:val="28"/>
        </w:rPr>
        <w:t>;</w:t>
      </w:r>
    </w:p>
    <w:p w:rsidR="001330AF" w:rsidRPr="008E3FE3" w:rsidRDefault="001330AF" w:rsidP="009A23A2">
      <w:pPr>
        <w:pStyle w:val="a3"/>
        <w:tabs>
          <w:tab w:val="left" w:pos="1158"/>
        </w:tabs>
        <w:ind w:left="0" w:firstLine="709"/>
        <w:jc w:val="both"/>
        <w:rPr>
          <w:rFonts w:ascii="Times New Roman" w:hAnsi="Times New Roman"/>
          <w:bCs/>
          <w:sz w:val="28"/>
          <w:szCs w:val="28"/>
          <w:u w:val="single"/>
        </w:rPr>
      </w:pPr>
      <w:r w:rsidRPr="008E3FE3">
        <w:rPr>
          <w:rFonts w:ascii="Times New Roman" w:hAnsi="Times New Roman"/>
          <w:bCs/>
          <w:sz w:val="28"/>
          <w:szCs w:val="28"/>
          <w:u w:val="single"/>
        </w:rPr>
        <w:t>31.05.2021</w:t>
      </w:r>
    </w:p>
    <w:p w:rsidR="001330AF" w:rsidRPr="008E3FE3" w:rsidRDefault="00164397" w:rsidP="009A23A2">
      <w:pPr>
        <w:numPr>
          <w:ilvl w:val="0"/>
          <w:numId w:val="7"/>
        </w:numPr>
        <w:tabs>
          <w:tab w:val="left" w:pos="1142"/>
        </w:tabs>
        <w:ind w:left="0" w:firstLine="709"/>
        <w:jc w:val="both"/>
        <w:rPr>
          <w:rFonts w:ascii="Times New Roman" w:hAnsi="Times New Roman"/>
          <w:bCs/>
          <w:sz w:val="28"/>
          <w:szCs w:val="28"/>
        </w:rPr>
      </w:pPr>
      <w:r>
        <w:rPr>
          <w:rFonts w:ascii="Times New Roman" w:hAnsi="Times New Roman"/>
          <w:sz w:val="28"/>
          <w:szCs w:val="28"/>
        </w:rPr>
        <w:t>о</w:t>
      </w:r>
      <w:r w:rsidR="001330AF" w:rsidRPr="008E3FE3">
        <w:rPr>
          <w:rFonts w:ascii="Times New Roman" w:hAnsi="Times New Roman"/>
          <w:sz w:val="28"/>
          <w:szCs w:val="28"/>
        </w:rPr>
        <w:t>б итогах исполнения плана мероприятий, проводимых в рамках Десятилетия детства в Иркутской области в 2020 году: итоги, проблемы, перспективы</w:t>
      </w:r>
      <w:r>
        <w:rPr>
          <w:rFonts w:ascii="Times New Roman" w:hAnsi="Times New Roman"/>
          <w:sz w:val="28"/>
          <w:szCs w:val="28"/>
        </w:rPr>
        <w:t>;</w:t>
      </w:r>
    </w:p>
    <w:p w:rsidR="001330AF" w:rsidRPr="008E3FE3" w:rsidRDefault="00164397" w:rsidP="009A23A2">
      <w:pPr>
        <w:numPr>
          <w:ilvl w:val="0"/>
          <w:numId w:val="7"/>
        </w:numPr>
        <w:tabs>
          <w:tab w:val="left" w:pos="1142"/>
        </w:tabs>
        <w:ind w:left="0" w:firstLine="709"/>
        <w:jc w:val="both"/>
        <w:rPr>
          <w:rFonts w:ascii="Times New Roman" w:hAnsi="Times New Roman"/>
          <w:bCs/>
          <w:sz w:val="28"/>
          <w:szCs w:val="28"/>
        </w:rPr>
      </w:pPr>
      <w:r>
        <w:rPr>
          <w:rFonts w:ascii="Times New Roman" w:eastAsia="Times New Roman" w:hAnsi="Times New Roman"/>
          <w:sz w:val="28"/>
          <w:szCs w:val="28"/>
          <w:lang w:eastAsia="ru-RU"/>
        </w:rPr>
        <w:t>р</w:t>
      </w:r>
      <w:r w:rsidR="001330AF" w:rsidRPr="008E3FE3">
        <w:rPr>
          <w:rFonts w:ascii="Times New Roman" w:eastAsia="Times New Roman" w:hAnsi="Times New Roman"/>
          <w:sz w:val="28"/>
          <w:szCs w:val="28"/>
          <w:lang w:eastAsia="ru-RU"/>
        </w:rPr>
        <w:t xml:space="preserve">ассмотрение материалов о награждении Почетным знаком Юрия </w:t>
      </w:r>
      <w:r>
        <w:rPr>
          <w:rFonts w:ascii="Times New Roman" w:eastAsia="Times New Roman" w:hAnsi="Times New Roman"/>
          <w:sz w:val="28"/>
          <w:szCs w:val="28"/>
          <w:lang w:eastAsia="ru-RU"/>
        </w:rPr>
        <w:t xml:space="preserve">Абрамовича </w:t>
      </w:r>
      <w:proofErr w:type="spellStart"/>
      <w:r>
        <w:rPr>
          <w:rFonts w:ascii="Times New Roman" w:eastAsia="Times New Roman" w:hAnsi="Times New Roman"/>
          <w:sz w:val="28"/>
          <w:szCs w:val="28"/>
          <w:lang w:eastAsia="ru-RU"/>
        </w:rPr>
        <w:t>Ножикова</w:t>
      </w:r>
      <w:proofErr w:type="spellEnd"/>
      <w:r>
        <w:rPr>
          <w:rFonts w:ascii="Times New Roman" w:eastAsia="Times New Roman" w:hAnsi="Times New Roman"/>
          <w:sz w:val="28"/>
          <w:szCs w:val="28"/>
          <w:lang w:eastAsia="ru-RU"/>
        </w:rPr>
        <w:t xml:space="preserve"> «ПРИЗНАНИЕ».</w:t>
      </w:r>
    </w:p>
    <w:p w:rsidR="00164397" w:rsidRDefault="001330AF" w:rsidP="009A23A2">
      <w:pPr>
        <w:ind w:firstLine="709"/>
        <w:jc w:val="both"/>
        <w:rPr>
          <w:rFonts w:ascii="Times New Roman" w:hAnsi="Times New Roman"/>
          <w:bCs/>
          <w:sz w:val="28"/>
          <w:szCs w:val="28"/>
        </w:rPr>
      </w:pPr>
      <w:r w:rsidRPr="008E3FE3">
        <w:rPr>
          <w:rFonts w:ascii="Times New Roman" w:hAnsi="Times New Roman"/>
          <w:bCs/>
          <w:sz w:val="28"/>
          <w:szCs w:val="28"/>
        </w:rPr>
        <w:t xml:space="preserve">В контексте повестки обсуждаемых вопросов состоялись рабочие выезды по следующим объектам: </w:t>
      </w:r>
    </w:p>
    <w:p w:rsidR="00164397" w:rsidRDefault="00164397" w:rsidP="00164397">
      <w:pPr>
        <w:ind w:firstLine="708"/>
        <w:jc w:val="both"/>
        <w:rPr>
          <w:rFonts w:ascii="Times New Roman" w:hAnsi="Times New Roman"/>
          <w:bCs/>
          <w:sz w:val="28"/>
          <w:szCs w:val="28"/>
        </w:rPr>
      </w:pPr>
      <w:r>
        <w:rPr>
          <w:rFonts w:ascii="Times New Roman" w:hAnsi="Times New Roman"/>
          <w:bCs/>
          <w:sz w:val="28"/>
          <w:szCs w:val="28"/>
        </w:rPr>
        <w:t>1) о</w:t>
      </w:r>
      <w:r w:rsidR="001330AF" w:rsidRPr="00164397">
        <w:rPr>
          <w:rFonts w:ascii="Times New Roman" w:hAnsi="Times New Roman"/>
          <w:sz w:val="28"/>
          <w:szCs w:val="28"/>
        </w:rPr>
        <w:t xml:space="preserve">тделение государственного бюджетного учреждения здравоохранения </w:t>
      </w:r>
      <w:r w:rsidR="001330AF" w:rsidRPr="00164397">
        <w:rPr>
          <w:rStyle w:val="ae"/>
          <w:rFonts w:ascii="Times New Roman" w:hAnsi="Times New Roman"/>
          <w:b w:val="0"/>
          <w:sz w:val="28"/>
          <w:szCs w:val="28"/>
          <w:bdr w:val="none" w:sz="0" w:space="0" w:color="auto" w:frame="1"/>
          <w:shd w:val="clear" w:color="auto" w:fill="FFFFFF"/>
        </w:rPr>
        <w:t>«Иркутский областной врачебно-физкультурный диспансер «Здоровье»</w:t>
      </w:r>
      <w:r w:rsidR="001330AF" w:rsidRPr="00164397">
        <w:rPr>
          <w:rStyle w:val="ae"/>
          <w:rFonts w:ascii="Times New Roman" w:hAnsi="Times New Roman"/>
          <w:sz w:val="28"/>
          <w:szCs w:val="28"/>
          <w:bdr w:val="none" w:sz="0" w:space="0" w:color="auto" w:frame="1"/>
          <w:shd w:val="clear" w:color="auto" w:fill="FFFFFF"/>
        </w:rPr>
        <w:t xml:space="preserve"> </w:t>
      </w:r>
      <w:r w:rsidR="001330AF" w:rsidRPr="00164397">
        <w:rPr>
          <w:rFonts w:ascii="Times New Roman" w:hAnsi="Times New Roman"/>
          <w:sz w:val="28"/>
          <w:szCs w:val="28"/>
        </w:rPr>
        <w:t xml:space="preserve">на территории </w:t>
      </w:r>
      <w:r w:rsidR="001330AF" w:rsidRPr="00164397">
        <w:rPr>
          <w:rFonts w:ascii="Times New Roman" w:eastAsia="Times New Roman" w:hAnsi="Times New Roman"/>
          <w:bCs/>
          <w:sz w:val="28"/>
          <w:szCs w:val="28"/>
          <w:lang w:eastAsia="ru-RU"/>
        </w:rPr>
        <w:t>Спортивного комплекса «Байкал-Арена» (</w:t>
      </w:r>
      <w:r w:rsidR="00500132">
        <w:rPr>
          <w:rFonts w:ascii="Times New Roman" w:eastAsia="Times New Roman" w:hAnsi="Times New Roman"/>
          <w:bCs/>
          <w:sz w:val="28"/>
          <w:szCs w:val="28"/>
          <w:lang w:eastAsia="ru-RU"/>
        </w:rPr>
        <w:t xml:space="preserve">г. </w:t>
      </w:r>
      <w:r w:rsidR="001330AF" w:rsidRPr="00164397">
        <w:rPr>
          <w:rFonts w:ascii="Times New Roman" w:eastAsia="Times New Roman" w:hAnsi="Times New Roman"/>
          <w:bCs/>
          <w:sz w:val="28"/>
          <w:szCs w:val="28"/>
          <w:lang w:eastAsia="ru-RU"/>
        </w:rPr>
        <w:t>Иркутск);</w:t>
      </w:r>
    </w:p>
    <w:p w:rsidR="00164397" w:rsidRDefault="00164397" w:rsidP="00164397">
      <w:pPr>
        <w:ind w:firstLine="708"/>
        <w:jc w:val="both"/>
        <w:rPr>
          <w:rFonts w:ascii="Times New Roman" w:hAnsi="Times New Roman"/>
          <w:bCs/>
          <w:sz w:val="28"/>
          <w:szCs w:val="28"/>
        </w:rPr>
      </w:pPr>
      <w:r>
        <w:rPr>
          <w:rFonts w:ascii="Times New Roman" w:hAnsi="Times New Roman"/>
          <w:bCs/>
          <w:sz w:val="28"/>
          <w:szCs w:val="28"/>
        </w:rPr>
        <w:t>2) о</w:t>
      </w:r>
      <w:r w:rsidR="001330AF" w:rsidRPr="00164397">
        <w:rPr>
          <w:rFonts w:ascii="Times New Roman" w:hAnsi="Times New Roman"/>
          <w:sz w:val="28"/>
          <w:szCs w:val="28"/>
        </w:rPr>
        <w:t>бластное государственное бюджетное учреждение здравоохранения «Иркутская городская детская поликлиника № 6» (г. Иркутск);</w:t>
      </w:r>
    </w:p>
    <w:p w:rsidR="00164397" w:rsidRDefault="00164397" w:rsidP="00164397">
      <w:pPr>
        <w:ind w:firstLine="708"/>
        <w:jc w:val="both"/>
        <w:rPr>
          <w:rFonts w:ascii="Times New Roman" w:hAnsi="Times New Roman"/>
          <w:bCs/>
          <w:sz w:val="28"/>
          <w:szCs w:val="28"/>
        </w:rPr>
      </w:pPr>
      <w:r>
        <w:rPr>
          <w:rFonts w:ascii="Times New Roman" w:hAnsi="Times New Roman"/>
          <w:bCs/>
          <w:sz w:val="28"/>
          <w:szCs w:val="28"/>
        </w:rPr>
        <w:t>3) м</w:t>
      </w:r>
      <w:r w:rsidR="001330AF" w:rsidRPr="00164397">
        <w:rPr>
          <w:rFonts w:ascii="Times New Roman" w:eastAsia="Calibri" w:hAnsi="Times New Roman"/>
          <w:sz w:val="28"/>
          <w:szCs w:val="28"/>
        </w:rPr>
        <w:t>униципальное учреждение «Физкультурно-спортивный центр «Колос» (</w:t>
      </w:r>
      <w:proofErr w:type="spellStart"/>
      <w:r w:rsidR="001330AF" w:rsidRPr="00164397">
        <w:rPr>
          <w:rFonts w:ascii="Times New Roman" w:hAnsi="Times New Roman"/>
          <w:sz w:val="28"/>
          <w:szCs w:val="28"/>
          <w:shd w:val="clear" w:color="auto" w:fill="FFFFFF"/>
        </w:rPr>
        <w:t>Зиминский</w:t>
      </w:r>
      <w:proofErr w:type="spellEnd"/>
      <w:r w:rsidR="001330AF" w:rsidRPr="00164397">
        <w:rPr>
          <w:rFonts w:ascii="Times New Roman" w:hAnsi="Times New Roman"/>
          <w:sz w:val="28"/>
          <w:szCs w:val="28"/>
          <w:shd w:val="clear" w:color="auto" w:fill="FFFFFF"/>
        </w:rPr>
        <w:t xml:space="preserve"> район, с. </w:t>
      </w:r>
      <w:proofErr w:type="spellStart"/>
      <w:r w:rsidR="001330AF" w:rsidRPr="00164397">
        <w:rPr>
          <w:rFonts w:ascii="Times New Roman" w:hAnsi="Times New Roman"/>
          <w:sz w:val="28"/>
          <w:szCs w:val="28"/>
          <w:shd w:val="clear" w:color="auto" w:fill="FFFFFF"/>
        </w:rPr>
        <w:t>Кимильтей</w:t>
      </w:r>
      <w:proofErr w:type="spellEnd"/>
      <w:r w:rsidR="001330AF" w:rsidRPr="00164397">
        <w:rPr>
          <w:rFonts w:ascii="Times New Roman" w:eastAsia="Calibri" w:hAnsi="Times New Roman"/>
          <w:sz w:val="28"/>
          <w:szCs w:val="28"/>
        </w:rPr>
        <w:t>);</w:t>
      </w:r>
    </w:p>
    <w:p w:rsidR="00164397" w:rsidRDefault="00164397" w:rsidP="00164397">
      <w:pPr>
        <w:ind w:firstLine="708"/>
        <w:jc w:val="both"/>
        <w:rPr>
          <w:rFonts w:ascii="Times New Roman" w:hAnsi="Times New Roman"/>
          <w:bCs/>
          <w:sz w:val="28"/>
          <w:szCs w:val="28"/>
        </w:rPr>
      </w:pPr>
      <w:r>
        <w:rPr>
          <w:rFonts w:ascii="Times New Roman" w:hAnsi="Times New Roman"/>
          <w:bCs/>
          <w:sz w:val="28"/>
          <w:szCs w:val="28"/>
        </w:rPr>
        <w:t>4) м</w:t>
      </w:r>
      <w:r w:rsidR="001330AF" w:rsidRPr="00164397">
        <w:rPr>
          <w:rFonts w:ascii="Times New Roman" w:hAnsi="Times New Roman"/>
          <w:sz w:val="28"/>
          <w:szCs w:val="28"/>
          <w:shd w:val="clear" w:color="auto" w:fill="FFFFFF"/>
        </w:rPr>
        <w:t>униципальное казенное учреждение культуры «Районный Историко-Краеведческий Музей»</w:t>
      </w:r>
      <w:r w:rsidR="001330AF" w:rsidRPr="00164397">
        <w:rPr>
          <w:rFonts w:ascii="Times New Roman" w:eastAsia="Calibri" w:hAnsi="Times New Roman"/>
          <w:sz w:val="28"/>
          <w:szCs w:val="28"/>
        </w:rPr>
        <w:t xml:space="preserve"> (</w:t>
      </w:r>
      <w:proofErr w:type="spellStart"/>
      <w:r w:rsidR="001330AF" w:rsidRPr="00164397">
        <w:rPr>
          <w:rFonts w:ascii="Times New Roman" w:hAnsi="Times New Roman"/>
          <w:sz w:val="28"/>
          <w:szCs w:val="28"/>
          <w:shd w:val="clear" w:color="auto" w:fill="FFFFFF"/>
        </w:rPr>
        <w:t>Зиминский</w:t>
      </w:r>
      <w:proofErr w:type="spellEnd"/>
      <w:r w:rsidR="001330AF" w:rsidRPr="00164397">
        <w:rPr>
          <w:rFonts w:ascii="Times New Roman" w:hAnsi="Times New Roman"/>
          <w:sz w:val="28"/>
          <w:szCs w:val="28"/>
          <w:shd w:val="clear" w:color="auto" w:fill="FFFFFF"/>
        </w:rPr>
        <w:t xml:space="preserve"> район, с. </w:t>
      </w:r>
      <w:proofErr w:type="spellStart"/>
      <w:r w:rsidR="001330AF" w:rsidRPr="00164397">
        <w:rPr>
          <w:rFonts w:ascii="Times New Roman" w:hAnsi="Times New Roman"/>
          <w:sz w:val="28"/>
          <w:szCs w:val="28"/>
          <w:shd w:val="clear" w:color="auto" w:fill="FFFFFF"/>
        </w:rPr>
        <w:t>Кимильтей</w:t>
      </w:r>
      <w:proofErr w:type="spellEnd"/>
      <w:r w:rsidR="001330AF" w:rsidRPr="00164397">
        <w:rPr>
          <w:rFonts w:ascii="Times New Roman" w:eastAsia="Calibri" w:hAnsi="Times New Roman"/>
          <w:sz w:val="28"/>
          <w:szCs w:val="28"/>
        </w:rPr>
        <w:t>);</w:t>
      </w:r>
    </w:p>
    <w:p w:rsidR="00164397" w:rsidRDefault="00164397" w:rsidP="00164397">
      <w:pPr>
        <w:ind w:firstLine="708"/>
        <w:jc w:val="both"/>
        <w:rPr>
          <w:rFonts w:ascii="Times New Roman" w:hAnsi="Times New Roman"/>
          <w:bCs/>
          <w:sz w:val="28"/>
          <w:szCs w:val="28"/>
        </w:rPr>
      </w:pPr>
      <w:r>
        <w:rPr>
          <w:rFonts w:ascii="Times New Roman" w:hAnsi="Times New Roman"/>
          <w:bCs/>
          <w:sz w:val="28"/>
          <w:szCs w:val="28"/>
        </w:rPr>
        <w:t>5) т</w:t>
      </w:r>
      <w:r w:rsidR="001330AF" w:rsidRPr="00164397">
        <w:rPr>
          <w:rFonts w:ascii="Times New Roman" w:hAnsi="Times New Roman"/>
          <w:bCs/>
          <w:sz w:val="28"/>
          <w:szCs w:val="28"/>
        </w:rPr>
        <w:t xml:space="preserve">уристическая деревня «Отрадная» </w:t>
      </w:r>
      <w:r w:rsidR="001330AF" w:rsidRPr="00164397">
        <w:rPr>
          <w:rFonts w:ascii="Times New Roman" w:eastAsia="Calibri" w:hAnsi="Times New Roman"/>
          <w:sz w:val="28"/>
          <w:szCs w:val="28"/>
        </w:rPr>
        <w:t>(</w:t>
      </w:r>
      <w:proofErr w:type="spellStart"/>
      <w:r w:rsidR="001330AF" w:rsidRPr="00164397">
        <w:rPr>
          <w:rFonts w:ascii="Times New Roman" w:hAnsi="Times New Roman"/>
          <w:sz w:val="28"/>
          <w:szCs w:val="28"/>
          <w:shd w:val="clear" w:color="auto" w:fill="FFFFFF"/>
        </w:rPr>
        <w:t>Зиминский</w:t>
      </w:r>
      <w:proofErr w:type="spellEnd"/>
      <w:r w:rsidR="001330AF" w:rsidRPr="00164397">
        <w:rPr>
          <w:rFonts w:ascii="Times New Roman" w:hAnsi="Times New Roman"/>
          <w:sz w:val="28"/>
          <w:szCs w:val="28"/>
          <w:shd w:val="clear" w:color="auto" w:fill="FFFFFF"/>
        </w:rPr>
        <w:t xml:space="preserve"> </w:t>
      </w:r>
      <w:r w:rsidR="00DD2EC3">
        <w:rPr>
          <w:rFonts w:ascii="Times New Roman" w:hAnsi="Times New Roman"/>
          <w:sz w:val="28"/>
          <w:szCs w:val="28"/>
          <w:shd w:val="clear" w:color="auto" w:fill="FFFFFF"/>
        </w:rPr>
        <w:t xml:space="preserve">район, </w:t>
      </w:r>
      <w:r w:rsidR="001330AF" w:rsidRPr="00164397">
        <w:rPr>
          <w:rFonts w:ascii="Times New Roman" w:hAnsi="Times New Roman"/>
          <w:sz w:val="28"/>
          <w:szCs w:val="28"/>
          <w:shd w:val="clear" w:color="auto" w:fill="FFFFFF"/>
        </w:rPr>
        <w:t xml:space="preserve">с. </w:t>
      </w:r>
      <w:proofErr w:type="spellStart"/>
      <w:r w:rsidR="001330AF" w:rsidRPr="00164397">
        <w:rPr>
          <w:rFonts w:ascii="Times New Roman" w:hAnsi="Times New Roman"/>
          <w:sz w:val="28"/>
          <w:szCs w:val="28"/>
          <w:shd w:val="clear" w:color="auto" w:fill="FFFFFF"/>
        </w:rPr>
        <w:t>Кимильтей</w:t>
      </w:r>
      <w:proofErr w:type="spellEnd"/>
      <w:r w:rsidR="001330AF" w:rsidRPr="00164397">
        <w:rPr>
          <w:rFonts w:ascii="Times New Roman" w:eastAsia="Calibri" w:hAnsi="Times New Roman"/>
          <w:sz w:val="28"/>
          <w:szCs w:val="28"/>
        </w:rPr>
        <w:t>);</w:t>
      </w:r>
    </w:p>
    <w:p w:rsidR="00164397" w:rsidRDefault="00164397" w:rsidP="00164397">
      <w:pPr>
        <w:ind w:firstLine="708"/>
        <w:jc w:val="both"/>
        <w:rPr>
          <w:rFonts w:ascii="Times New Roman" w:hAnsi="Times New Roman"/>
          <w:bCs/>
          <w:sz w:val="28"/>
          <w:szCs w:val="28"/>
        </w:rPr>
      </w:pPr>
      <w:r>
        <w:rPr>
          <w:rFonts w:ascii="Times New Roman" w:hAnsi="Times New Roman"/>
          <w:bCs/>
          <w:sz w:val="28"/>
          <w:szCs w:val="28"/>
        </w:rPr>
        <w:t>6) д</w:t>
      </w:r>
      <w:r w:rsidR="001330AF" w:rsidRPr="00164397">
        <w:rPr>
          <w:rFonts w:ascii="Times New Roman" w:hAnsi="Times New Roman"/>
          <w:sz w:val="28"/>
          <w:szCs w:val="28"/>
        </w:rPr>
        <w:t>етский технопарк «</w:t>
      </w:r>
      <w:proofErr w:type="spellStart"/>
      <w:r w:rsidR="001330AF" w:rsidRPr="00164397">
        <w:rPr>
          <w:rFonts w:ascii="Times New Roman" w:hAnsi="Times New Roman"/>
          <w:sz w:val="28"/>
          <w:szCs w:val="28"/>
        </w:rPr>
        <w:t>Кванториум</w:t>
      </w:r>
      <w:proofErr w:type="spellEnd"/>
      <w:r w:rsidR="001330AF" w:rsidRPr="00164397">
        <w:rPr>
          <w:rFonts w:ascii="Times New Roman" w:hAnsi="Times New Roman"/>
          <w:sz w:val="28"/>
          <w:szCs w:val="28"/>
        </w:rPr>
        <w:t xml:space="preserve"> Байкал» (г. Иркутск);</w:t>
      </w:r>
    </w:p>
    <w:p w:rsidR="001330AF" w:rsidRPr="00164397" w:rsidRDefault="00164397" w:rsidP="00164397">
      <w:pPr>
        <w:ind w:firstLine="708"/>
        <w:jc w:val="both"/>
        <w:rPr>
          <w:rFonts w:ascii="Times New Roman" w:hAnsi="Times New Roman"/>
          <w:bCs/>
          <w:sz w:val="28"/>
          <w:szCs w:val="28"/>
        </w:rPr>
      </w:pPr>
      <w:r>
        <w:rPr>
          <w:rFonts w:ascii="Times New Roman" w:hAnsi="Times New Roman"/>
          <w:bCs/>
          <w:sz w:val="28"/>
          <w:szCs w:val="28"/>
        </w:rPr>
        <w:t>7) м</w:t>
      </w:r>
      <w:r w:rsidR="001330AF" w:rsidRPr="00164397">
        <w:rPr>
          <w:rFonts w:ascii="Times New Roman" w:hAnsi="Times New Roman"/>
          <w:sz w:val="28"/>
          <w:szCs w:val="28"/>
        </w:rPr>
        <w:t xml:space="preserve">едицинская клиника </w:t>
      </w:r>
      <w:r w:rsidR="001330AF" w:rsidRPr="00164397">
        <w:rPr>
          <w:rFonts w:ascii="Times New Roman" w:hAnsi="Times New Roman"/>
          <w:bCs/>
          <w:sz w:val="28"/>
          <w:szCs w:val="28"/>
        </w:rPr>
        <w:t>ФГБНУ «Научный центр проблем здоровья семьи и репродукции человека»</w:t>
      </w:r>
      <w:r w:rsidR="001330AF" w:rsidRPr="00164397">
        <w:rPr>
          <w:rFonts w:ascii="Times New Roman" w:hAnsi="Times New Roman"/>
          <w:sz w:val="28"/>
          <w:szCs w:val="28"/>
        </w:rPr>
        <w:t xml:space="preserve"> (г. Иркутск).</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заседаниях Общественного Совета принимали участие члены Общественного Совета, депутаты Законодательного Собрания, представители исполнительных органов государственной власти Иркутской области, представители органов местного самоуправления муниципальных образований Иркутской области, общественных объединени</w:t>
      </w:r>
      <w:r w:rsidR="00164397">
        <w:rPr>
          <w:rFonts w:ascii="Times New Roman" w:eastAsia="Times New Roman" w:hAnsi="Times New Roman"/>
          <w:sz w:val="28"/>
          <w:szCs w:val="28"/>
          <w:lang w:eastAsia="ru-RU"/>
        </w:rPr>
        <w:t>й</w:t>
      </w:r>
      <w:r w:rsidRPr="008E3FE3">
        <w:rPr>
          <w:rFonts w:ascii="Times New Roman" w:eastAsia="Times New Roman" w:hAnsi="Times New Roman"/>
          <w:sz w:val="28"/>
          <w:szCs w:val="28"/>
          <w:lang w:eastAsia="ru-RU"/>
        </w:rPr>
        <w:t xml:space="preserve"> и некоммерческих организаций, члены Общественной палаты Иркутской области.</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Информационные материалы по вопросам заседаний Общественного Совета размещены в разделе «Общественный Совет» на официальном сайте Законодательного Собрания, а также направлены участникам заседания Общественного Совета.</w:t>
      </w:r>
    </w:p>
    <w:p w:rsidR="001330AF" w:rsidRPr="008E3FE3" w:rsidRDefault="001330AF" w:rsidP="001330AF">
      <w:pPr>
        <w:ind w:firstLine="709"/>
        <w:jc w:val="both"/>
        <w:rPr>
          <w:rFonts w:ascii="Times New Roman" w:hAnsi="Times New Roman"/>
          <w:sz w:val="28"/>
          <w:szCs w:val="28"/>
          <w:shd w:val="clear" w:color="auto" w:fill="FFFFFF"/>
        </w:rPr>
      </w:pPr>
      <w:r w:rsidRPr="008E3FE3">
        <w:rPr>
          <w:rFonts w:ascii="Times New Roman" w:hAnsi="Times New Roman"/>
          <w:sz w:val="28"/>
          <w:szCs w:val="28"/>
        </w:rPr>
        <w:t xml:space="preserve">Круглый стол </w:t>
      </w:r>
      <w:r w:rsidRPr="008E3FE3">
        <w:rPr>
          <w:rFonts w:ascii="Times New Roman" w:eastAsia="Times New Roman" w:hAnsi="Times New Roman"/>
          <w:sz w:val="28"/>
          <w:szCs w:val="28"/>
          <w:lang w:eastAsia="ru-RU"/>
        </w:rPr>
        <w:t>Общественного Совета</w:t>
      </w:r>
      <w:r w:rsidRPr="008E3FE3">
        <w:rPr>
          <w:rFonts w:ascii="Times New Roman" w:hAnsi="Times New Roman"/>
          <w:sz w:val="28"/>
          <w:szCs w:val="28"/>
        </w:rPr>
        <w:t xml:space="preserve"> </w:t>
      </w:r>
      <w:r w:rsidR="00164397">
        <w:rPr>
          <w:rFonts w:ascii="Times New Roman" w:hAnsi="Times New Roman"/>
          <w:sz w:val="28"/>
          <w:szCs w:val="28"/>
        </w:rPr>
        <w:t xml:space="preserve">на тему </w:t>
      </w:r>
      <w:r w:rsidRPr="008E3FE3">
        <w:rPr>
          <w:rFonts w:ascii="Times New Roman" w:hAnsi="Times New Roman"/>
          <w:sz w:val="28"/>
          <w:szCs w:val="28"/>
        </w:rPr>
        <w:t>«Современное состояние и перспективы развития санаторно-курортной отрасли в Иркутской области», запланированный на 29 июня 2021 года в г. Усолье-Сибирское</w:t>
      </w:r>
      <w:r w:rsidR="00164397">
        <w:rPr>
          <w:rFonts w:ascii="Times New Roman" w:hAnsi="Times New Roman"/>
          <w:sz w:val="28"/>
          <w:szCs w:val="28"/>
        </w:rPr>
        <w:t>,</w:t>
      </w:r>
      <w:r w:rsidRPr="008E3FE3">
        <w:rPr>
          <w:rFonts w:ascii="Times New Roman" w:hAnsi="Times New Roman"/>
          <w:sz w:val="28"/>
          <w:szCs w:val="28"/>
        </w:rPr>
        <w:t xml:space="preserve"> перенес</w:t>
      </w:r>
      <w:r w:rsidR="00164397">
        <w:rPr>
          <w:rFonts w:ascii="Times New Roman" w:hAnsi="Times New Roman"/>
          <w:sz w:val="28"/>
          <w:szCs w:val="28"/>
        </w:rPr>
        <w:t>е</w:t>
      </w:r>
      <w:r w:rsidRPr="008E3FE3">
        <w:rPr>
          <w:rFonts w:ascii="Times New Roman" w:hAnsi="Times New Roman"/>
          <w:sz w:val="28"/>
          <w:szCs w:val="28"/>
        </w:rPr>
        <w:t xml:space="preserve">н на </w:t>
      </w:r>
      <w:r w:rsidRPr="008E3FE3">
        <w:rPr>
          <w:rFonts w:ascii="Times New Roman" w:hAnsi="Times New Roman"/>
          <w:sz w:val="28"/>
          <w:szCs w:val="28"/>
        </w:rPr>
        <w:lastRenderedPageBreak/>
        <w:t xml:space="preserve">август текущего года в связи </w:t>
      </w:r>
      <w:r w:rsidRPr="008E3FE3">
        <w:rPr>
          <w:rFonts w:ascii="Times New Roman" w:hAnsi="Times New Roman"/>
          <w:bCs/>
          <w:sz w:val="28"/>
          <w:szCs w:val="28"/>
          <w:shd w:val="clear" w:color="auto" w:fill="FFFFFF"/>
        </w:rPr>
        <w:t xml:space="preserve">усилением противоэпидемического </w:t>
      </w:r>
      <w:r w:rsidRPr="008E3FE3">
        <w:rPr>
          <w:rFonts w:ascii="Times New Roman" w:hAnsi="Times New Roman"/>
          <w:sz w:val="28"/>
          <w:szCs w:val="28"/>
          <w:shd w:val="clear" w:color="auto" w:fill="FFFFFF"/>
        </w:rPr>
        <w:t>режима в период пандемии COVID-19.</w:t>
      </w:r>
    </w:p>
    <w:p w:rsidR="000B3622" w:rsidRPr="008E3FE3" w:rsidRDefault="000B3622" w:rsidP="000B3622">
      <w:pPr>
        <w:rPr>
          <w:rFonts w:ascii="Times New Roman" w:hAnsi="Times New Roman"/>
          <w:sz w:val="28"/>
          <w:szCs w:val="28"/>
        </w:rPr>
      </w:pPr>
    </w:p>
    <w:p w:rsidR="000B3622" w:rsidRPr="00947C10" w:rsidRDefault="000B3622" w:rsidP="000B3622">
      <w:pPr>
        <w:pStyle w:val="2"/>
        <w:jc w:val="center"/>
        <w:rPr>
          <w:rFonts w:ascii="Times New Roman" w:hAnsi="Times New Roman"/>
          <w:i w:val="0"/>
        </w:rPr>
      </w:pPr>
      <w:bookmarkStart w:id="11" w:name="_Toc76556336"/>
      <w:r w:rsidRPr="00947C10">
        <w:rPr>
          <w:rFonts w:ascii="Times New Roman" w:hAnsi="Times New Roman"/>
          <w:i w:val="0"/>
        </w:rPr>
        <w:t>Координационный межконфессиональный совет при Законодательном Собрании Иркутской области</w:t>
      </w:r>
      <w:bookmarkEnd w:id="11"/>
    </w:p>
    <w:p w:rsidR="00222417" w:rsidRPr="00222417" w:rsidRDefault="00222417" w:rsidP="00222417"/>
    <w:p w:rsidR="001330AF" w:rsidRPr="008E3FE3" w:rsidRDefault="001330AF" w:rsidP="001330AF">
      <w:pPr>
        <w:ind w:firstLine="708"/>
        <w:jc w:val="both"/>
        <w:rPr>
          <w:rFonts w:ascii="Times New Roman" w:eastAsia="Times New Roman" w:hAnsi="Times New Roman"/>
          <w:bCs/>
          <w:color w:val="000000"/>
          <w:sz w:val="28"/>
          <w:szCs w:val="28"/>
          <w:lang w:eastAsia="ru-RU"/>
        </w:rPr>
      </w:pPr>
      <w:r w:rsidRPr="008E3FE3">
        <w:rPr>
          <w:rFonts w:ascii="Times New Roman" w:hAnsi="Times New Roman"/>
          <w:sz w:val="28"/>
          <w:szCs w:val="28"/>
          <w:lang w:eastAsia="ru-RU"/>
        </w:rPr>
        <w:t xml:space="preserve">В течение первого полугодия 2021 года состоялось </w:t>
      </w:r>
      <w:r w:rsidRPr="008E3FE3">
        <w:rPr>
          <w:rFonts w:ascii="Times New Roman" w:eastAsia="Times New Roman" w:hAnsi="Times New Roman"/>
          <w:bCs/>
          <w:color w:val="000000"/>
          <w:sz w:val="28"/>
          <w:szCs w:val="28"/>
          <w:lang w:eastAsia="ru-RU"/>
        </w:rPr>
        <w:t xml:space="preserve">рабочее совещание Координационного межконфессионального совета при Законодательном Собрании Иркутской области </w:t>
      </w:r>
      <w:r w:rsidR="00ED6783">
        <w:rPr>
          <w:rFonts w:ascii="Times New Roman" w:eastAsia="Times New Roman" w:hAnsi="Times New Roman"/>
          <w:bCs/>
          <w:color w:val="000000"/>
          <w:sz w:val="28"/>
          <w:szCs w:val="28"/>
          <w:lang w:eastAsia="ru-RU"/>
        </w:rPr>
        <w:t xml:space="preserve">на тему </w:t>
      </w:r>
      <w:r w:rsidRPr="008E3FE3">
        <w:rPr>
          <w:rFonts w:ascii="Times New Roman" w:eastAsia="Times New Roman" w:hAnsi="Times New Roman"/>
          <w:bCs/>
          <w:color w:val="000000"/>
          <w:sz w:val="28"/>
          <w:szCs w:val="28"/>
          <w:lang w:eastAsia="ru-RU"/>
        </w:rPr>
        <w:t>«Об отдельных вопросах практической реализации требований к антитеррористической защищенности и разработки паспортов безопасности объектов (территорий) религиозных организаций Иркутской области» (</w:t>
      </w:r>
      <w:r w:rsidRPr="008E3FE3">
        <w:rPr>
          <w:rFonts w:ascii="Times New Roman" w:hAnsi="Times New Roman"/>
          <w:sz w:val="28"/>
          <w:szCs w:val="28"/>
          <w:lang w:eastAsia="ru-RU"/>
        </w:rPr>
        <w:t>11 марта 2021 г</w:t>
      </w:r>
      <w:r w:rsidR="00ED6783">
        <w:rPr>
          <w:rFonts w:ascii="Times New Roman" w:hAnsi="Times New Roman"/>
          <w:sz w:val="28"/>
          <w:szCs w:val="28"/>
          <w:lang w:eastAsia="ru-RU"/>
        </w:rPr>
        <w:t>ода</w:t>
      </w:r>
      <w:r w:rsidRPr="008E3FE3">
        <w:rPr>
          <w:rFonts w:ascii="Times New Roman" w:eastAsia="Times New Roman" w:hAnsi="Times New Roman"/>
          <w:bCs/>
          <w:color w:val="000000"/>
          <w:sz w:val="28"/>
          <w:szCs w:val="28"/>
          <w:lang w:eastAsia="ru-RU"/>
        </w:rPr>
        <w:t>).</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Информационные материалы рабочего совещания Межконфессионального совета размещены на официальном сайте Законодательного Собрания.</w:t>
      </w:r>
    </w:p>
    <w:p w:rsidR="00C10076" w:rsidRDefault="001330AF" w:rsidP="0072660F">
      <w:pPr>
        <w:ind w:firstLine="709"/>
        <w:jc w:val="both"/>
        <w:rPr>
          <w:sz w:val="28"/>
          <w:szCs w:val="28"/>
        </w:rPr>
      </w:pPr>
      <w:r w:rsidRPr="008E3FE3">
        <w:rPr>
          <w:rFonts w:ascii="Times New Roman" w:eastAsia="Times New Roman" w:hAnsi="Times New Roman"/>
          <w:bCs/>
          <w:sz w:val="28"/>
          <w:szCs w:val="28"/>
          <w:lang w:eastAsia="ru-RU"/>
        </w:rPr>
        <w:t>Подготовка информационных справок, сообщений для р</w:t>
      </w:r>
      <w:r w:rsidRPr="008E3FE3">
        <w:rPr>
          <w:rFonts w:ascii="Times New Roman" w:eastAsia="Times New Roman" w:hAnsi="Times New Roman"/>
          <w:sz w:val="28"/>
          <w:szCs w:val="28"/>
          <w:lang w:eastAsia="ru-RU"/>
        </w:rPr>
        <w:t>азработки текстов поздравлений и приветственных адресов от имени Законодательного Собрания к религиозным праздникам (</w:t>
      </w:r>
      <w:r w:rsidRPr="008E3FE3">
        <w:rPr>
          <w:rFonts w:ascii="Times New Roman" w:hAnsi="Times New Roman"/>
          <w:sz w:val="28"/>
          <w:szCs w:val="28"/>
        </w:rPr>
        <w:t xml:space="preserve">Рождество Христово, </w:t>
      </w:r>
      <w:proofErr w:type="spellStart"/>
      <w:r w:rsidRPr="008E3FE3">
        <w:rPr>
          <w:rFonts w:ascii="Times New Roman" w:hAnsi="Times New Roman"/>
          <w:sz w:val="28"/>
          <w:szCs w:val="28"/>
        </w:rPr>
        <w:t>Сагаалган</w:t>
      </w:r>
      <w:proofErr w:type="spellEnd"/>
      <w:r w:rsidRPr="008E3FE3">
        <w:rPr>
          <w:rFonts w:ascii="Times New Roman" w:hAnsi="Times New Roman"/>
          <w:sz w:val="28"/>
          <w:szCs w:val="28"/>
        </w:rPr>
        <w:t xml:space="preserve">, </w:t>
      </w:r>
      <w:proofErr w:type="spellStart"/>
      <w:r w:rsidRPr="008E3FE3">
        <w:rPr>
          <w:rFonts w:ascii="Times New Roman" w:eastAsia="Times New Roman" w:hAnsi="Times New Roman"/>
          <w:sz w:val="28"/>
          <w:szCs w:val="28"/>
          <w:lang w:eastAsia="ru-RU"/>
        </w:rPr>
        <w:t>Пурим</w:t>
      </w:r>
      <w:proofErr w:type="spellEnd"/>
      <w:r w:rsidRPr="008E3FE3">
        <w:rPr>
          <w:rFonts w:ascii="Times New Roman" w:eastAsia="Times New Roman" w:hAnsi="Times New Roman"/>
          <w:sz w:val="28"/>
          <w:szCs w:val="28"/>
          <w:lang w:eastAsia="ru-RU"/>
        </w:rPr>
        <w:t xml:space="preserve">, Пейсах, Пасха (католическая и православная), Рамадан, Ураза-байрам, </w:t>
      </w:r>
      <w:proofErr w:type="spellStart"/>
      <w:r w:rsidRPr="008E3FE3">
        <w:rPr>
          <w:rFonts w:ascii="Times New Roman" w:eastAsia="Times New Roman" w:hAnsi="Times New Roman"/>
          <w:sz w:val="28"/>
          <w:szCs w:val="28"/>
          <w:lang w:eastAsia="ru-RU"/>
        </w:rPr>
        <w:t>Сурхарбан</w:t>
      </w:r>
      <w:proofErr w:type="spellEnd"/>
      <w:r w:rsidRPr="008E3FE3">
        <w:rPr>
          <w:rFonts w:ascii="Times New Roman" w:eastAsia="Times New Roman" w:hAnsi="Times New Roman"/>
          <w:sz w:val="28"/>
          <w:szCs w:val="28"/>
          <w:lang w:eastAsia="ru-RU"/>
        </w:rPr>
        <w:t>), направление их адресатам.</w:t>
      </w:r>
      <w:bookmarkStart w:id="12" w:name="_Toc76556337"/>
    </w:p>
    <w:p w:rsidR="000B3622" w:rsidRPr="00947C10" w:rsidRDefault="000B3622" w:rsidP="000B3622">
      <w:pPr>
        <w:pStyle w:val="2"/>
        <w:jc w:val="center"/>
        <w:rPr>
          <w:rFonts w:ascii="Times New Roman" w:hAnsi="Times New Roman"/>
          <w:i w:val="0"/>
        </w:rPr>
      </w:pPr>
      <w:r w:rsidRPr="00947C10">
        <w:rPr>
          <w:rFonts w:ascii="Times New Roman" w:hAnsi="Times New Roman"/>
          <w:i w:val="0"/>
        </w:rPr>
        <w:t>Координационный совет по вопросам патриотического воспитания при Законодательном Собрании Иркутской области</w:t>
      </w:r>
      <w:bookmarkEnd w:id="12"/>
    </w:p>
    <w:p w:rsidR="00C10076" w:rsidRPr="00C10076" w:rsidRDefault="00C10076" w:rsidP="00C10076"/>
    <w:p w:rsidR="001330AF" w:rsidRPr="008E3FE3" w:rsidRDefault="001330AF" w:rsidP="001330AF">
      <w:pPr>
        <w:adjustRightInd w:val="0"/>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В течение первого полугодия 2021 года состоялось одно заседание </w:t>
      </w:r>
      <w:r w:rsidR="00C10076">
        <w:rPr>
          <w:rFonts w:ascii="Times New Roman" w:hAnsi="Times New Roman"/>
          <w:sz w:val="28"/>
          <w:szCs w:val="28"/>
          <w:lang w:eastAsia="ru-RU"/>
        </w:rPr>
        <w:t>Координационного с</w:t>
      </w:r>
      <w:r w:rsidRPr="008E3FE3">
        <w:rPr>
          <w:rFonts w:ascii="Times New Roman" w:hAnsi="Times New Roman"/>
          <w:sz w:val="28"/>
          <w:szCs w:val="28"/>
          <w:lang w:eastAsia="ru-RU"/>
        </w:rPr>
        <w:t>овета</w:t>
      </w:r>
      <w:r w:rsidRPr="008E3FE3">
        <w:rPr>
          <w:rFonts w:ascii="Times New Roman" w:eastAsia="Times New Roman" w:hAnsi="Times New Roman"/>
          <w:bCs/>
          <w:color w:val="000000"/>
          <w:sz w:val="28"/>
          <w:szCs w:val="28"/>
          <w:lang w:eastAsia="ru-RU"/>
        </w:rPr>
        <w:t xml:space="preserve"> </w:t>
      </w:r>
      <w:r w:rsidR="00C10076">
        <w:rPr>
          <w:rFonts w:ascii="Times New Roman" w:eastAsia="Times New Roman" w:hAnsi="Times New Roman"/>
          <w:bCs/>
          <w:color w:val="000000"/>
          <w:sz w:val="28"/>
          <w:szCs w:val="28"/>
          <w:lang w:eastAsia="ru-RU"/>
        </w:rPr>
        <w:t xml:space="preserve">по вопросам патриотического воспитания при Законодательном Собрании Иркутской области (далее – Совет) </w:t>
      </w:r>
      <w:r w:rsidR="00C808B3">
        <w:rPr>
          <w:rFonts w:ascii="Times New Roman" w:eastAsia="Times New Roman" w:hAnsi="Times New Roman"/>
          <w:bCs/>
          <w:color w:val="000000"/>
          <w:sz w:val="28"/>
          <w:szCs w:val="28"/>
          <w:lang w:eastAsia="ru-RU"/>
        </w:rPr>
        <w:t xml:space="preserve">– </w:t>
      </w:r>
      <w:r w:rsidR="00C10076">
        <w:rPr>
          <w:rFonts w:ascii="Times New Roman" w:eastAsia="Times New Roman" w:hAnsi="Times New Roman"/>
          <w:bCs/>
          <w:color w:val="000000"/>
          <w:sz w:val="28"/>
          <w:szCs w:val="28"/>
          <w:lang w:eastAsia="ru-RU"/>
        </w:rPr>
        <w:t>18 февраля</w:t>
      </w:r>
      <w:r w:rsidR="00291E67">
        <w:rPr>
          <w:rFonts w:ascii="Times New Roman" w:eastAsia="Times New Roman" w:hAnsi="Times New Roman"/>
          <w:bCs/>
          <w:color w:val="000000"/>
          <w:sz w:val="28"/>
          <w:szCs w:val="28"/>
          <w:lang w:eastAsia="ru-RU"/>
        </w:rPr>
        <w:t xml:space="preserve"> </w:t>
      </w:r>
      <w:r w:rsidR="00C808B3">
        <w:rPr>
          <w:rFonts w:ascii="Times New Roman" w:eastAsia="Times New Roman" w:hAnsi="Times New Roman"/>
          <w:bCs/>
          <w:color w:val="000000"/>
          <w:sz w:val="28"/>
          <w:szCs w:val="28"/>
          <w:lang w:eastAsia="ru-RU"/>
        </w:rPr>
        <w:t xml:space="preserve"> </w:t>
      </w:r>
      <w:r w:rsidR="00C10076">
        <w:rPr>
          <w:rFonts w:ascii="Times New Roman" w:eastAsia="Times New Roman" w:hAnsi="Times New Roman"/>
          <w:bCs/>
          <w:color w:val="000000"/>
          <w:sz w:val="28"/>
          <w:szCs w:val="28"/>
          <w:lang w:eastAsia="ru-RU"/>
        </w:rPr>
        <w:t>2021 года</w:t>
      </w:r>
      <w:r w:rsidRPr="008E3FE3">
        <w:rPr>
          <w:rFonts w:ascii="Times New Roman" w:eastAsia="Times New Roman" w:hAnsi="Times New Roman"/>
          <w:bCs/>
          <w:color w:val="000000"/>
          <w:sz w:val="28"/>
          <w:szCs w:val="28"/>
          <w:lang w:eastAsia="ru-RU"/>
        </w:rPr>
        <w:t xml:space="preserve">, где был утвержден План работы Совета на 2021 год, выбран заместитель председателя Совета, обсуждались </w:t>
      </w:r>
      <w:r w:rsidRPr="008E3FE3">
        <w:rPr>
          <w:rFonts w:ascii="Times New Roman" w:hAnsi="Times New Roman"/>
          <w:sz w:val="28"/>
          <w:szCs w:val="28"/>
        </w:rPr>
        <w:t xml:space="preserve">законодательные инициативы Молодежного парламента при Законодательном Собрании Иркутской области и проекты региональных законов «О патриотическом воспитании граждан в Иркутской области», </w:t>
      </w:r>
      <w:r w:rsidRPr="008E3FE3">
        <w:rPr>
          <w:rFonts w:ascii="Times New Roman" w:hAnsi="Times New Roman"/>
          <w:sz w:val="28"/>
          <w:szCs w:val="28"/>
          <w:shd w:val="clear" w:color="auto" w:fill="FFFFFF"/>
        </w:rPr>
        <w:t xml:space="preserve">«О внесении изменений в закон Иркутской области «О государственной молодежной политике в Иркутской области». </w:t>
      </w:r>
    </w:p>
    <w:p w:rsidR="00C10076" w:rsidRDefault="001330AF" w:rsidP="00C10076">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 xml:space="preserve">Помимо этого на площадке Совета состоялся круглый стол </w:t>
      </w:r>
      <w:r w:rsidR="00C10076">
        <w:rPr>
          <w:rFonts w:ascii="Times New Roman" w:hAnsi="Times New Roman"/>
          <w:sz w:val="28"/>
          <w:szCs w:val="28"/>
        </w:rPr>
        <w:t>на тему</w:t>
      </w:r>
      <w:r w:rsidR="00291E67">
        <w:rPr>
          <w:rFonts w:ascii="Times New Roman" w:hAnsi="Times New Roman"/>
          <w:sz w:val="28"/>
          <w:szCs w:val="28"/>
        </w:rPr>
        <w:t xml:space="preserve"> </w:t>
      </w:r>
      <w:r w:rsidRPr="008E3FE3">
        <w:rPr>
          <w:rFonts w:ascii="Times New Roman" w:hAnsi="Times New Roman"/>
          <w:sz w:val="28"/>
          <w:szCs w:val="28"/>
        </w:rPr>
        <w:t>«Программы развития и система наставничества как инструмент повышения качества человеческого</w:t>
      </w:r>
      <w:r w:rsidR="00C10076">
        <w:rPr>
          <w:rFonts w:ascii="Times New Roman" w:hAnsi="Times New Roman"/>
          <w:sz w:val="28"/>
          <w:szCs w:val="28"/>
        </w:rPr>
        <w:t xml:space="preserve"> капитала в Иркутской области» </w:t>
      </w:r>
      <w:r w:rsidRPr="008E3FE3">
        <w:rPr>
          <w:rFonts w:ascii="Times New Roman" w:hAnsi="Times New Roman"/>
          <w:sz w:val="28"/>
          <w:szCs w:val="28"/>
        </w:rPr>
        <w:t>22 апреля 2021</w:t>
      </w:r>
      <w:r w:rsidR="00291E67">
        <w:rPr>
          <w:rFonts w:ascii="Times New Roman" w:hAnsi="Times New Roman"/>
          <w:sz w:val="28"/>
          <w:szCs w:val="28"/>
        </w:rPr>
        <w:t xml:space="preserve"> года</w:t>
      </w:r>
      <w:r w:rsidRPr="008E3FE3">
        <w:rPr>
          <w:rFonts w:ascii="Times New Roman" w:hAnsi="Times New Roman"/>
          <w:sz w:val="28"/>
          <w:szCs w:val="28"/>
        </w:rPr>
        <w:t xml:space="preserve">, в котором приняли участие </w:t>
      </w:r>
      <w:r w:rsidRPr="008E3FE3">
        <w:rPr>
          <w:rFonts w:ascii="Times New Roman" w:eastAsia="Times New Roman" w:hAnsi="Times New Roman"/>
          <w:sz w:val="28"/>
          <w:szCs w:val="28"/>
          <w:lang w:eastAsia="ru-RU"/>
        </w:rPr>
        <w:t xml:space="preserve">члены Общественного Совета, члены </w:t>
      </w:r>
      <w:r w:rsidRPr="008E3FE3">
        <w:rPr>
          <w:rFonts w:ascii="Times New Roman" w:hAnsi="Times New Roman"/>
          <w:sz w:val="28"/>
          <w:szCs w:val="28"/>
          <w:lang w:eastAsia="ru-RU"/>
        </w:rPr>
        <w:t>Координационного межконфессионального совета при Законодательном Собрании Иркутской области</w:t>
      </w:r>
      <w:r w:rsidRPr="008E3FE3">
        <w:rPr>
          <w:rFonts w:ascii="Times New Roman" w:eastAsia="Times New Roman" w:hAnsi="Times New Roman"/>
          <w:sz w:val="28"/>
          <w:szCs w:val="28"/>
          <w:lang w:eastAsia="ru-RU"/>
        </w:rPr>
        <w:t xml:space="preserve"> Совета, депутаты Законодательного Собрания, представители исполнительных органов государственной власти Иркутской области, общественных объединениях и некоммерческих организаций, члены Общественной палаты Иркутской области, внешние экспе</w:t>
      </w:r>
      <w:r w:rsidR="00C10076">
        <w:rPr>
          <w:rFonts w:ascii="Times New Roman" w:eastAsia="Times New Roman" w:hAnsi="Times New Roman"/>
          <w:sz w:val="28"/>
          <w:szCs w:val="28"/>
          <w:lang w:eastAsia="ru-RU"/>
        </w:rPr>
        <w:t>рты.</w:t>
      </w:r>
    </w:p>
    <w:p w:rsidR="000B3622" w:rsidRDefault="001330AF" w:rsidP="00C1007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Информационные материалы деятельности Совета размещены на официальном сайте Законодательного Собрания.</w:t>
      </w:r>
    </w:p>
    <w:p w:rsidR="00C10076" w:rsidRPr="00C10076" w:rsidRDefault="00C10076" w:rsidP="00C10076">
      <w:pPr>
        <w:ind w:firstLine="709"/>
        <w:jc w:val="both"/>
        <w:rPr>
          <w:rFonts w:ascii="Times New Roman" w:eastAsia="Times New Roman" w:hAnsi="Times New Roman"/>
          <w:sz w:val="28"/>
          <w:szCs w:val="28"/>
          <w:lang w:eastAsia="ru-RU"/>
        </w:rPr>
      </w:pPr>
    </w:p>
    <w:p w:rsidR="000B3622" w:rsidRDefault="000B3622" w:rsidP="000B3622">
      <w:pPr>
        <w:pStyle w:val="2"/>
        <w:jc w:val="center"/>
      </w:pPr>
      <w:bookmarkStart w:id="13" w:name="_Toc76556338"/>
      <w:r w:rsidRPr="00947C10">
        <w:rPr>
          <w:rFonts w:ascii="Times New Roman" w:hAnsi="Times New Roman"/>
          <w:i w:val="0"/>
        </w:rPr>
        <w:lastRenderedPageBreak/>
        <w:t>Совет Законодательного Собрания Иркутской области по взаимодействию с представительными органами муниципальных</w:t>
      </w:r>
      <w:r w:rsidRPr="008E3FE3">
        <w:t xml:space="preserve"> </w:t>
      </w:r>
      <w:r w:rsidRPr="0028444E">
        <w:rPr>
          <w:rFonts w:ascii="Times New Roman" w:hAnsi="Times New Roman"/>
          <w:i w:val="0"/>
        </w:rPr>
        <w:t>образований Иркутской области</w:t>
      </w:r>
      <w:bookmarkEnd w:id="13"/>
    </w:p>
    <w:p w:rsidR="00C10076" w:rsidRPr="00C10076" w:rsidRDefault="00C10076" w:rsidP="00C10076"/>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целях совершенствования форм взаимодействия Законодательного Собрания с представительными органами муниципальных образований</w:t>
      </w:r>
      <w:r w:rsidRPr="008E3FE3">
        <w:rPr>
          <w:rFonts w:ascii="Times New Roman" w:eastAsia="Times New Roman" w:hAnsi="Times New Roman"/>
          <w:color w:val="000000"/>
          <w:sz w:val="28"/>
          <w:szCs w:val="28"/>
          <w:lang w:eastAsia="ru-RU"/>
        </w:rPr>
        <w:t xml:space="preserve"> Иркутской области 27 января 2021 года на заседании Законодательного Собрания принято новое </w:t>
      </w:r>
      <w:r w:rsidRPr="008E3FE3">
        <w:rPr>
          <w:rFonts w:ascii="Times New Roman" w:eastAsia="Times New Roman" w:hAnsi="Times New Roman"/>
          <w:sz w:val="28"/>
          <w:szCs w:val="28"/>
          <w:lang w:eastAsia="ru-RU"/>
        </w:rPr>
        <w:t>Положение о Совете Законодательного Собрания Иркутской области по взаимодействию с представительными органами муниципальных образований Иркутской области (утверждено постановлением Законодательного Собрания</w:t>
      </w:r>
      <w:r w:rsidR="00F240E1">
        <w:rPr>
          <w:rFonts w:ascii="Times New Roman" w:eastAsia="Times New Roman" w:hAnsi="Times New Roman"/>
          <w:sz w:val="28"/>
          <w:szCs w:val="28"/>
          <w:lang w:eastAsia="ru-RU"/>
        </w:rPr>
        <w:t xml:space="preserve"> Иркутской области </w:t>
      </w:r>
      <w:r w:rsidR="00B3507F" w:rsidRPr="008E3FE3">
        <w:rPr>
          <w:rFonts w:ascii="Times New Roman" w:eastAsia="Times New Roman" w:hAnsi="Times New Roman"/>
          <w:sz w:val="28"/>
          <w:szCs w:val="28"/>
          <w:lang w:eastAsia="ru-RU"/>
        </w:rPr>
        <w:t>от 27.01.2021</w:t>
      </w:r>
      <w:r w:rsidR="00B3507F">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 39/21-ЗС). </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В течение 1-го полугодия состоялось два выездных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2 марта </w:t>
      </w:r>
      <w:r w:rsidR="00F240E1">
        <w:rPr>
          <w:rFonts w:ascii="Times New Roman" w:eastAsia="Times New Roman" w:hAnsi="Times New Roman"/>
          <w:sz w:val="28"/>
          <w:szCs w:val="28"/>
          <w:lang w:eastAsia="ru-RU"/>
        </w:rPr>
        <w:t xml:space="preserve">2021 года </w:t>
      </w:r>
      <w:r w:rsidRPr="008E3FE3">
        <w:rPr>
          <w:rFonts w:ascii="Times New Roman" w:eastAsia="Times New Roman" w:hAnsi="Times New Roman"/>
          <w:sz w:val="28"/>
          <w:szCs w:val="28"/>
          <w:lang w:eastAsia="ru-RU"/>
        </w:rPr>
        <w:t>в г. Братске под руководством председателя Законодательного Собрания Иркутской</w:t>
      </w:r>
      <w:r w:rsidR="00F240E1">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области, </w:t>
      </w:r>
      <w:r w:rsidR="00953B75">
        <w:rPr>
          <w:rFonts w:ascii="Times New Roman" w:eastAsia="Times New Roman" w:hAnsi="Times New Roman"/>
          <w:sz w:val="28"/>
          <w:szCs w:val="28"/>
          <w:lang w:eastAsia="ru-RU"/>
        </w:rPr>
        <w:t xml:space="preserve">председателя Совета </w:t>
      </w:r>
      <w:r w:rsidR="00FC114B">
        <w:rPr>
          <w:rFonts w:ascii="Times New Roman" w:eastAsia="Times New Roman" w:hAnsi="Times New Roman"/>
          <w:sz w:val="28"/>
          <w:szCs w:val="28"/>
          <w:lang w:eastAsia="ru-RU"/>
        </w:rPr>
        <w:t>А.В.</w:t>
      </w:r>
      <w:r w:rsidR="00FC114B" w:rsidRPr="008E3FE3">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Ведерникова</w:t>
      </w:r>
      <w:r w:rsidR="00953B75" w:rsidRPr="00953B75">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состоялось заседание Совета. </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На  заседании Совета рассмотрены следующие вопросы:</w:t>
      </w:r>
    </w:p>
    <w:p w:rsidR="001330AF" w:rsidRPr="008E3FE3" w:rsidRDefault="001330AF" w:rsidP="001330AF">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1.</w:t>
      </w:r>
      <w:r w:rsidRPr="008E3FE3">
        <w:rPr>
          <w:rFonts w:ascii="Times New Roman" w:eastAsia="Times New Roman" w:hAnsi="Times New Roman"/>
          <w:sz w:val="28"/>
          <w:szCs w:val="28"/>
          <w:lang w:eastAsia="ru-RU"/>
        </w:rPr>
        <w:tab/>
        <w:t>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2021 год.</w:t>
      </w:r>
    </w:p>
    <w:p w:rsidR="001330AF" w:rsidRPr="008E3FE3" w:rsidRDefault="001330AF" w:rsidP="001330AF">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w:t>
      </w:r>
      <w:r w:rsidRPr="008E3FE3">
        <w:rPr>
          <w:rFonts w:ascii="Times New Roman" w:eastAsia="Times New Roman" w:hAnsi="Times New Roman"/>
          <w:sz w:val="28"/>
          <w:szCs w:val="28"/>
          <w:lang w:eastAsia="ru-RU"/>
        </w:rPr>
        <w:tab/>
        <w:t>О реализации на территории Иркутской области регионального проекта «Чистый воздух», регионального проекта «Комплексная система обращения с твердыми коммунальными отходами» в рамках исполнения национального проекта «Экология».</w:t>
      </w:r>
    </w:p>
    <w:p w:rsidR="001330AF" w:rsidRPr="008E3FE3" w:rsidRDefault="001330AF" w:rsidP="001330AF">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3.</w:t>
      </w:r>
      <w:r w:rsidRPr="008E3FE3">
        <w:rPr>
          <w:rFonts w:ascii="Times New Roman" w:eastAsia="Times New Roman" w:hAnsi="Times New Roman"/>
          <w:sz w:val="28"/>
          <w:szCs w:val="28"/>
          <w:lang w:eastAsia="ru-RU"/>
        </w:rPr>
        <w:tab/>
        <w:t>О проблемных вопросах в области обращения с собаками и кошками без владельцев на территории Иркутской области.</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29 марта </w:t>
      </w:r>
      <w:r w:rsidR="00F240E1">
        <w:rPr>
          <w:rFonts w:ascii="Times New Roman" w:eastAsia="Times New Roman" w:hAnsi="Times New Roman"/>
          <w:sz w:val="28"/>
          <w:szCs w:val="28"/>
          <w:lang w:eastAsia="ru-RU"/>
        </w:rPr>
        <w:t xml:space="preserve">2021 года </w:t>
      </w:r>
      <w:r w:rsidRPr="008E3FE3">
        <w:rPr>
          <w:rFonts w:ascii="Times New Roman" w:eastAsia="Times New Roman" w:hAnsi="Times New Roman"/>
          <w:sz w:val="28"/>
          <w:szCs w:val="28"/>
          <w:lang w:eastAsia="ru-RU"/>
        </w:rPr>
        <w:t xml:space="preserve">в </w:t>
      </w:r>
      <w:proofErr w:type="spellStart"/>
      <w:r w:rsidRPr="008E3FE3">
        <w:rPr>
          <w:rFonts w:ascii="Times New Roman" w:eastAsia="Times New Roman" w:hAnsi="Times New Roman"/>
          <w:sz w:val="28"/>
          <w:szCs w:val="28"/>
          <w:lang w:eastAsia="ru-RU"/>
        </w:rPr>
        <w:t>р.п</w:t>
      </w:r>
      <w:proofErr w:type="spellEnd"/>
      <w:r w:rsidRPr="008E3FE3">
        <w:rPr>
          <w:rFonts w:ascii="Times New Roman" w:eastAsia="Times New Roman" w:hAnsi="Times New Roman"/>
          <w:sz w:val="28"/>
          <w:szCs w:val="28"/>
          <w:lang w:eastAsia="ru-RU"/>
        </w:rPr>
        <w:t xml:space="preserve">. </w:t>
      </w:r>
      <w:proofErr w:type="spellStart"/>
      <w:r w:rsidRPr="008E3FE3">
        <w:rPr>
          <w:rFonts w:ascii="Times New Roman" w:eastAsia="Times New Roman" w:hAnsi="Times New Roman"/>
          <w:sz w:val="28"/>
          <w:szCs w:val="28"/>
          <w:lang w:eastAsia="ru-RU"/>
        </w:rPr>
        <w:t>Залари</w:t>
      </w:r>
      <w:proofErr w:type="spellEnd"/>
      <w:r w:rsidRPr="008E3FE3">
        <w:rPr>
          <w:rFonts w:ascii="Times New Roman" w:eastAsia="Times New Roman" w:hAnsi="Times New Roman"/>
          <w:sz w:val="28"/>
          <w:szCs w:val="28"/>
          <w:lang w:eastAsia="ru-RU"/>
        </w:rPr>
        <w:t xml:space="preserve"> состоялось второе выездное заседание Совета.</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На  заседании Совета рассмотрены  следующие вопросы:</w:t>
      </w:r>
    </w:p>
    <w:p w:rsidR="001330AF" w:rsidRPr="008E3FE3" w:rsidRDefault="00F240E1" w:rsidP="001330AF">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1330AF" w:rsidRPr="008E3FE3">
        <w:rPr>
          <w:rFonts w:ascii="Times New Roman" w:eastAsia="Times New Roman" w:hAnsi="Times New Roman"/>
          <w:sz w:val="28"/>
          <w:szCs w:val="28"/>
          <w:lang w:eastAsia="ru-RU"/>
        </w:rPr>
        <w:t xml:space="preserve">О готовности к </w:t>
      </w:r>
      <w:proofErr w:type="spellStart"/>
      <w:r w:rsidR="001330AF" w:rsidRPr="008E3FE3">
        <w:rPr>
          <w:rFonts w:ascii="Times New Roman" w:eastAsia="Times New Roman" w:hAnsi="Times New Roman"/>
          <w:sz w:val="28"/>
          <w:szCs w:val="28"/>
          <w:lang w:eastAsia="ru-RU"/>
        </w:rPr>
        <w:t>паводкоопасному</w:t>
      </w:r>
      <w:proofErr w:type="spellEnd"/>
      <w:r w:rsidR="001330AF" w:rsidRPr="008E3FE3">
        <w:rPr>
          <w:rFonts w:ascii="Times New Roman" w:eastAsia="Times New Roman" w:hAnsi="Times New Roman"/>
          <w:sz w:val="28"/>
          <w:szCs w:val="28"/>
          <w:lang w:eastAsia="ru-RU"/>
        </w:rPr>
        <w:t xml:space="preserve"> периоду и пожароопасному сезону на территории Иркутской области в 2021 году.</w:t>
      </w:r>
    </w:p>
    <w:p w:rsidR="001330AF" w:rsidRPr="008E3FE3" w:rsidRDefault="00F240E1" w:rsidP="001330AF">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1330AF" w:rsidRPr="008E3FE3">
        <w:rPr>
          <w:rFonts w:ascii="Times New Roman" w:eastAsia="Times New Roman" w:hAnsi="Times New Roman"/>
          <w:sz w:val="28"/>
          <w:szCs w:val="28"/>
          <w:lang w:eastAsia="ru-RU"/>
        </w:rPr>
        <w:t>О подготовке к проведению посевной кампании на территории Иркутской области в 2021 году.</w:t>
      </w:r>
    </w:p>
    <w:p w:rsidR="001330AF" w:rsidRPr="008E3FE3" w:rsidRDefault="001330AF" w:rsidP="001330AF">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представители исполнительных органов государственной власти Иркутской области (министерство жилищной политики, энергетики и транспор</w:t>
      </w:r>
      <w:r w:rsidRPr="008E3FE3">
        <w:rPr>
          <w:rFonts w:ascii="Times New Roman" w:eastAsia="Times New Roman" w:hAnsi="Times New Roman"/>
          <w:sz w:val="28"/>
          <w:szCs w:val="28"/>
          <w:lang w:eastAsia="ru-RU"/>
        </w:rPr>
        <w:lastRenderedPageBreak/>
        <w:t xml:space="preserve">та Иркутской области, министерство природных ресурсов и экологии Иркутской области, министерство лесного комплекса Иркутской области, </w:t>
      </w:r>
      <w:r w:rsidRPr="008E3FE3">
        <w:rPr>
          <w:rFonts w:ascii="Times New Roman" w:eastAsia="Times New Roman" w:hAnsi="Times New Roman"/>
          <w:color w:val="000000"/>
          <w:sz w:val="28"/>
          <w:szCs w:val="28"/>
          <w:lang w:eastAsia="ru-RU"/>
        </w:rPr>
        <w:t>служба ветеринарии Иркутской области),</w:t>
      </w:r>
      <w:r w:rsidRPr="008E3FE3">
        <w:rPr>
          <w:rFonts w:ascii="Times New Roman" w:eastAsia="Times New Roman" w:hAnsi="Times New Roman"/>
          <w:sz w:val="28"/>
          <w:szCs w:val="28"/>
          <w:lang w:eastAsia="ru-RU"/>
        </w:rPr>
        <w:t xml:space="preserve"> Главного управления МЧС России по Иркутской области, </w:t>
      </w:r>
      <w:r w:rsidRPr="008E3FE3">
        <w:rPr>
          <w:rFonts w:ascii="Times New Roman" w:eastAsia="Times New Roman" w:hAnsi="Times New Roman"/>
          <w:color w:val="000000"/>
          <w:sz w:val="28"/>
          <w:szCs w:val="28"/>
          <w:lang w:eastAsia="ru-RU"/>
        </w:rPr>
        <w:t>Байкальской</w:t>
      </w:r>
      <w:r w:rsidR="00F240E1">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 xml:space="preserve">межрегиональной природоохранной прокуроры, Управления Федеральной службы по надзору в сфере защиты прав потребителей и благополучия человека по Иркутской области, прокуратуры Иркутской области, Межрегионального управления </w:t>
      </w:r>
      <w:proofErr w:type="spellStart"/>
      <w:r w:rsidRPr="008E3FE3">
        <w:rPr>
          <w:rFonts w:ascii="Times New Roman" w:eastAsia="Times New Roman" w:hAnsi="Times New Roman"/>
          <w:color w:val="000000"/>
          <w:sz w:val="28"/>
          <w:szCs w:val="28"/>
          <w:lang w:eastAsia="ru-RU"/>
        </w:rPr>
        <w:t>Росприроднадзора</w:t>
      </w:r>
      <w:proofErr w:type="spellEnd"/>
      <w:r w:rsidRPr="008E3FE3">
        <w:rPr>
          <w:rFonts w:ascii="Times New Roman" w:eastAsia="Times New Roman" w:hAnsi="Times New Roman"/>
          <w:color w:val="000000"/>
          <w:sz w:val="28"/>
          <w:szCs w:val="28"/>
          <w:lang w:eastAsia="ru-RU"/>
        </w:rPr>
        <w:t xml:space="preserve"> по Иркутской области и Байкальской природной территории, </w:t>
      </w:r>
      <w:r w:rsidRPr="008E3FE3">
        <w:rPr>
          <w:rFonts w:ascii="Times New Roman" w:hAnsi="Times New Roman"/>
          <w:color w:val="000000"/>
          <w:sz w:val="28"/>
          <w:szCs w:val="28"/>
        </w:rPr>
        <w:t>ООО «РТ-НЭО»</w:t>
      </w:r>
      <w:r w:rsidRPr="008E3FE3">
        <w:rPr>
          <w:rFonts w:ascii="Times New Roman" w:eastAsia="Times New Roman" w:hAnsi="Times New Roman"/>
          <w:sz w:val="28"/>
          <w:szCs w:val="28"/>
          <w:lang w:eastAsia="ru-RU"/>
        </w:rPr>
        <w:t>, некоммерческой организации «Ассоциация муниципальных образований Иркутской области»,</w:t>
      </w:r>
      <w:r w:rsidRPr="008E3FE3">
        <w:rPr>
          <w:rFonts w:ascii="Times New Roman" w:hAnsi="Times New Roman"/>
        </w:rPr>
        <w:t xml:space="preserve"> </w:t>
      </w:r>
      <w:r w:rsidRPr="008E3FE3">
        <w:rPr>
          <w:rFonts w:ascii="Times New Roman" w:eastAsia="Times New Roman" w:hAnsi="Times New Roman"/>
          <w:sz w:val="28"/>
          <w:szCs w:val="28"/>
          <w:lang w:eastAsia="ru-RU"/>
        </w:rPr>
        <w:t>органов местного самоуправления</w:t>
      </w:r>
      <w:r w:rsidR="00F240E1">
        <w:rPr>
          <w:rFonts w:ascii="Times New Roman" w:eastAsia="Times New Roman" w:hAnsi="Times New Roman"/>
          <w:sz w:val="28"/>
          <w:szCs w:val="28"/>
          <w:lang w:eastAsia="ru-RU"/>
        </w:rPr>
        <w:t xml:space="preserve"> муниципальных образований Иркутской области</w:t>
      </w:r>
      <w:r w:rsidRPr="008E3FE3">
        <w:rPr>
          <w:rFonts w:ascii="Times New Roman" w:eastAsia="Times New Roman" w:hAnsi="Times New Roman"/>
          <w:sz w:val="28"/>
          <w:szCs w:val="28"/>
          <w:lang w:eastAsia="ru-RU"/>
        </w:rPr>
        <w:t xml:space="preserve">, представители иных структур.  </w:t>
      </w:r>
    </w:p>
    <w:p w:rsidR="001330AF" w:rsidRPr="00F240E1" w:rsidRDefault="001330AF" w:rsidP="00F240E1">
      <w:pPr>
        <w:ind w:firstLine="708"/>
        <w:jc w:val="both"/>
        <w:rPr>
          <w:rFonts w:ascii="Times New Roman" w:hAnsi="Times New Roman"/>
          <w:sz w:val="28"/>
          <w:szCs w:val="28"/>
          <w:lang w:eastAsia="ru-RU"/>
        </w:rPr>
      </w:pPr>
      <w:r w:rsidRPr="008E3FE3">
        <w:rPr>
          <w:rFonts w:ascii="Times New Roman" w:eastAsia="Times New Roman" w:hAnsi="Times New Roman"/>
          <w:bCs/>
          <w:sz w:val="28"/>
          <w:szCs w:val="28"/>
          <w:lang w:eastAsia="ru-RU"/>
        </w:rPr>
        <w:t xml:space="preserve">По итогам заседаний Совета подготовлены протоколы заседаний.  </w:t>
      </w:r>
      <w:r w:rsidRPr="008E3FE3">
        <w:rPr>
          <w:rFonts w:ascii="Times New Roman" w:eastAsia="Times New Roman" w:hAnsi="Times New Roman"/>
          <w:bCs/>
          <w:kern w:val="36"/>
          <w:sz w:val="28"/>
          <w:szCs w:val="28"/>
          <w:lang w:eastAsia="ru-RU"/>
        </w:rPr>
        <w:t>Протокол и решения Совета направлены участникам заседания Совета для использования в практической деятельности. Информационные м</w:t>
      </w:r>
      <w:r w:rsidRPr="008E3FE3">
        <w:rPr>
          <w:rFonts w:ascii="Times New Roman" w:hAnsi="Times New Roman"/>
          <w:sz w:val="28"/>
          <w:szCs w:val="28"/>
        </w:rPr>
        <w:t>атериалы по вопросам заседаний Совета</w:t>
      </w:r>
      <w:r w:rsidRPr="008E3FE3">
        <w:rPr>
          <w:rFonts w:ascii="Times New Roman" w:eastAsia="Times New Roman" w:hAnsi="Times New Roman"/>
          <w:bCs/>
          <w:kern w:val="36"/>
          <w:sz w:val="28"/>
          <w:szCs w:val="28"/>
          <w:lang w:eastAsia="ru-RU"/>
        </w:rPr>
        <w:t xml:space="preserve"> размещены на официальном сайте Законодательного Собрания.</w:t>
      </w:r>
    </w:p>
    <w:p w:rsidR="00D2474E" w:rsidRPr="00D2474E" w:rsidRDefault="00D2474E" w:rsidP="00F240E1">
      <w:pPr>
        <w:pStyle w:val="1"/>
        <w:tabs>
          <w:tab w:val="left" w:pos="993"/>
        </w:tabs>
        <w:ind w:firstLine="709"/>
        <w:rPr>
          <w:rFonts w:ascii="Times New Roman" w:hAnsi="Times New Roman"/>
          <w:sz w:val="28"/>
          <w:szCs w:val="28"/>
        </w:rPr>
      </w:pPr>
      <w:bookmarkStart w:id="14" w:name="_Toc76556339"/>
    </w:p>
    <w:p w:rsidR="00245F1B" w:rsidRPr="00D2474E" w:rsidRDefault="00245F1B" w:rsidP="00F240E1">
      <w:pPr>
        <w:pStyle w:val="1"/>
        <w:tabs>
          <w:tab w:val="left" w:pos="993"/>
        </w:tabs>
        <w:ind w:firstLine="709"/>
        <w:rPr>
          <w:rFonts w:ascii="Times New Roman" w:hAnsi="Times New Roman"/>
          <w:sz w:val="28"/>
          <w:szCs w:val="28"/>
        </w:rPr>
      </w:pPr>
      <w:r w:rsidRPr="00D2474E">
        <w:rPr>
          <w:rFonts w:ascii="Times New Roman" w:hAnsi="Times New Roman"/>
          <w:sz w:val="28"/>
          <w:szCs w:val="28"/>
        </w:rPr>
        <w:t>Деятельность депутатских фракций в Законодательном Собрании Иркутской области</w:t>
      </w:r>
      <w:bookmarkEnd w:id="14"/>
    </w:p>
    <w:p w:rsidR="00004437" w:rsidRPr="00D2474E" w:rsidRDefault="00004437" w:rsidP="00004437">
      <w:pPr>
        <w:rPr>
          <w:rFonts w:ascii="Times New Roman" w:hAnsi="Times New Roman"/>
        </w:rPr>
      </w:pPr>
    </w:p>
    <w:p w:rsidR="00245F1B" w:rsidRPr="00D2474E" w:rsidRDefault="00245F1B" w:rsidP="00245F1B">
      <w:pPr>
        <w:pStyle w:val="2"/>
        <w:jc w:val="center"/>
        <w:rPr>
          <w:rFonts w:ascii="Times New Roman" w:hAnsi="Times New Roman"/>
          <w:i w:val="0"/>
        </w:rPr>
      </w:pPr>
      <w:bookmarkStart w:id="15" w:name="_Toc76556340"/>
      <w:r w:rsidRPr="00D2474E">
        <w:rPr>
          <w:rFonts w:ascii="Times New Roman" w:hAnsi="Times New Roman"/>
          <w:i w:val="0"/>
        </w:rPr>
        <w:t xml:space="preserve">Депутатская фракция </w:t>
      </w:r>
      <w:r w:rsidR="00DE7FF5" w:rsidRPr="00D2474E">
        <w:rPr>
          <w:rFonts w:ascii="Times New Roman" w:hAnsi="Times New Roman"/>
          <w:i w:val="0"/>
        </w:rPr>
        <w:t>Партии</w:t>
      </w:r>
      <w:r w:rsidR="00953B75" w:rsidRPr="00D2474E">
        <w:rPr>
          <w:rFonts w:ascii="Times New Roman" w:hAnsi="Times New Roman"/>
          <w:i w:val="0"/>
        </w:rPr>
        <w:t xml:space="preserve"> </w:t>
      </w:r>
      <w:r w:rsidRPr="00D2474E">
        <w:rPr>
          <w:rFonts w:ascii="Times New Roman" w:hAnsi="Times New Roman"/>
          <w:i w:val="0"/>
        </w:rPr>
        <w:t>«ЕДИНАЯ РОССИЯ»</w:t>
      </w:r>
      <w:bookmarkEnd w:id="15"/>
    </w:p>
    <w:p w:rsidR="00004437" w:rsidRPr="008E3FE3" w:rsidRDefault="00004437" w:rsidP="00004437">
      <w:pPr>
        <w:ind w:firstLine="709"/>
        <w:jc w:val="both"/>
        <w:rPr>
          <w:rFonts w:ascii="Times New Roman" w:hAnsi="Times New Roman"/>
          <w:sz w:val="28"/>
          <w:szCs w:val="28"/>
        </w:rPr>
      </w:pPr>
    </w:p>
    <w:p w:rsidR="00004437" w:rsidRPr="00853508"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За отчетный период </w:t>
      </w:r>
      <w:r w:rsidRPr="00853508">
        <w:rPr>
          <w:rFonts w:ascii="Times New Roman" w:hAnsi="Times New Roman"/>
          <w:sz w:val="28"/>
          <w:szCs w:val="28"/>
        </w:rPr>
        <w:t xml:space="preserve">количественный и персональный состав фракции Партии «ЕДИНАЯ РОССИЯ» в Законодательном Собрании не </w:t>
      </w:r>
      <w:r w:rsidR="00E213E1">
        <w:rPr>
          <w:rFonts w:ascii="Times New Roman" w:hAnsi="Times New Roman"/>
          <w:sz w:val="28"/>
          <w:szCs w:val="28"/>
        </w:rPr>
        <w:t>измени</w:t>
      </w:r>
      <w:r w:rsidRPr="00853508">
        <w:rPr>
          <w:rFonts w:ascii="Times New Roman" w:hAnsi="Times New Roman"/>
          <w:sz w:val="28"/>
          <w:szCs w:val="28"/>
        </w:rPr>
        <w:t xml:space="preserve">лся и составил 16 депутатов. </w:t>
      </w:r>
    </w:p>
    <w:p w:rsidR="00004437" w:rsidRPr="008E3FE3" w:rsidRDefault="00004437" w:rsidP="00004437">
      <w:pPr>
        <w:ind w:firstLine="709"/>
        <w:jc w:val="both"/>
        <w:rPr>
          <w:rFonts w:ascii="Times New Roman" w:hAnsi="Times New Roman"/>
          <w:sz w:val="28"/>
          <w:szCs w:val="28"/>
        </w:rPr>
      </w:pPr>
      <w:r w:rsidRPr="00853508">
        <w:rPr>
          <w:rFonts w:ascii="Times New Roman" w:hAnsi="Times New Roman"/>
          <w:sz w:val="28"/>
          <w:szCs w:val="28"/>
        </w:rPr>
        <w:t>За 1-е полугодие 2021 года депутаты фракции провели семь заседаний, на которых рассмотрели более 40 актуальных вопросов, в</w:t>
      </w:r>
      <w:r w:rsidRPr="008E3FE3">
        <w:rPr>
          <w:rFonts w:ascii="Times New Roman" w:hAnsi="Times New Roman"/>
          <w:sz w:val="28"/>
          <w:szCs w:val="28"/>
        </w:rPr>
        <w:t xml:space="preserve"> том числе: о мерах, принимаемых Правительством Иркутской области по предупреждению распространения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(COVID-19) на территории Иркутской области; об устранении последствий чрезвычайной ситуации, возникшей в результате паводка, прошедшего в июне и июле 2019 года на территории Иркутской области; об основных итогах развития агропромышленного комплекса Иркутской области за 2020 год и подготовка к весенне-полевым работам 2021 года; об обеспечении бесплатным питанием обучающихся общеобразовательных организаций в Иркутской области; о реализации в Иркутской области проекта «Дорожная сеть»; о реализации в Иркутской области программ «Чистая вода» и «Чистый воздух». Заседания фракции проходили накануне сессий Законодательного Собрания и в повестку включались вопросы сессий с целью принятия решения для консолидированного голосования на заседаниях сессий. </w:t>
      </w:r>
    </w:p>
    <w:p w:rsidR="00004437"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Члены фракции занимают руководящие должности в Законодательном Собрании. </w:t>
      </w:r>
      <w:r w:rsidR="005B4EB6">
        <w:rPr>
          <w:rFonts w:ascii="Times New Roman" w:hAnsi="Times New Roman"/>
          <w:sz w:val="28"/>
          <w:szCs w:val="28"/>
        </w:rPr>
        <w:t>Председатель Законодательного Собрания Иркутской</w:t>
      </w:r>
      <w:r w:rsidR="00FC114B">
        <w:rPr>
          <w:rFonts w:ascii="Times New Roman" w:hAnsi="Times New Roman"/>
          <w:sz w:val="28"/>
          <w:szCs w:val="28"/>
        </w:rPr>
        <w:t xml:space="preserve"> </w:t>
      </w:r>
      <w:proofErr w:type="gramStart"/>
      <w:r w:rsidR="005B4EB6">
        <w:rPr>
          <w:rFonts w:ascii="Times New Roman" w:hAnsi="Times New Roman"/>
          <w:sz w:val="28"/>
          <w:szCs w:val="28"/>
        </w:rPr>
        <w:t>области</w:t>
      </w:r>
      <w:r w:rsidRPr="008E3FE3">
        <w:rPr>
          <w:rFonts w:ascii="Times New Roman" w:hAnsi="Times New Roman"/>
          <w:sz w:val="28"/>
          <w:szCs w:val="28"/>
        </w:rPr>
        <w:t xml:space="preserve">  </w:t>
      </w:r>
      <w:r w:rsidR="00FC114B" w:rsidRPr="008E3FE3">
        <w:rPr>
          <w:rFonts w:ascii="Times New Roman" w:hAnsi="Times New Roman"/>
          <w:sz w:val="28"/>
          <w:szCs w:val="28"/>
        </w:rPr>
        <w:lastRenderedPageBreak/>
        <w:t>А.В.</w:t>
      </w:r>
      <w:proofErr w:type="gramEnd"/>
      <w:r w:rsidR="00FC114B">
        <w:rPr>
          <w:rFonts w:ascii="Times New Roman" w:hAnsi="Times New Roman"/>
          <w:sz w:val="28"/>
          <w:szCs w:val="28"/>
        </w:rPr>
        <w:t xml:space="preserve"> </w:t>
      </w:r>
      <w:r w:rsidRPr="008E3FE3">
        <w:rPr>
          <w:rFonts w:ascii="Times New Roman" w:hAnsi="Times New Roman"/>
          <w:sz w:val="28"/>
          <w:szCs w:val="28"/>
        </w:rPr>
        <w:t>Ведерников, заместитель председателя Законодательного Собрания</w:t>
      </w:r>
      <w:r w:rsidR="005B4EB6">
        <w:rPr>
          <w:rFonts w:ascii="Times New Roman" w:hAnsi="Times New Roman"/>
          <w:sz w:val="28"/>
          <w:szCs w:val="28"/>
        </w:rPr>
        <w:t xml:space="preserve"> Иркутской области</w:t>
      </w:r>
      <w:r w:rsidRPr="008E3FE3">
        <w:rPr>
          <w:rFonts w:ascii="Times New Roman" w:hAnsi="Times New Roman"/>
          <w:sz w:val="28"/>
          <w:szCs w:val="28"/>
        </w:rPr>
        <w:t xml:space="preserve"> </w:t>
      </w:r>
      <w:r w:rsidR="00FC114B">
        <w:rPr>
          <w:rFonts w:ascii="Times New Roman" w:hAnsi="Times New Roman"/>
          <w:sz w:val="28"/>
          <w:szCs w:val="28"/>
        </w:rPr>
        <w:t>К.Р</w:t>
      </w:r>
      <w:r w:rsidR="00FC114B" w:rsidRPr="008E3FE3">
        <w:rPr>
          <w:rFonts w:ascii="Times New Roman" w:hAnsi="Times New Roman"/>
          <w:sz w:val="28"/>
          <w:szCs w:val="28"/>
        </w:rPr>
        <w:t xml:space="preserve">. </w:t>
      </w:r>
      <w:r w:rsidRPr="008E3FE3">
        <w:rPr>
          <w:rFonts w:ascii="Times New Roman" w:hAnsi="Times New Roman"/>
          <w:sz w:val="28"/>
          <w:szCs w:val="28"/>
        </w:rPr>
        <w:t>Алдаров</w:t>
      </w:r>
      <w:r w:rsidR="00FC114B">
        <w:rPr>
          <w:rFonts w:ascii="Times New Roman" w:hAnsi="Times New Roman"/>
          <w:sz w:val="28"/>
          <w:szCs w:val="28"/>
        </w:rPr>
        <w:t>.</w:t>
      </w:r>
      <w:r w:rsidR="00FC114B" w:rsidRPr="00FC114B">
        <w:rPr>
          <w:rFonts w:ascii="Times New Roman" w:hAnsi="Times New Roman"/>
          <w:sz w:val="28"/>
          <w:szCs w:val="28"/>
        </w:rPr>
        <w:t xml:space="preserve"> </w:t>
      </w:r>
      <w:r w:rsidRPr="008E3FE3">
        <w:rPr>
          <w:rFonts w:ascii="Times New Roman" w:hAnsi="Times New Roman"/>
          <w:sz w:val="28"/>
          <w:szCs w:val="28"/>
        </w:rPr>
        <w:t xml:space="preserve">Депутаты фракции входят в состав всех шести комитетов и двух комиссий Законодательного Собрания. При этом единороссы являются председателями 4 комитетов, заместителями председателей в трех комитетах и возглавляют одну из комиссий. </w:t>
      </w:r>
    </w:p>
    <w:p w:rsidR="00FC114B" w:rsidRDefault="00FC114B" w:rsidP="00330808">
      <w:pPr>
        <w:ind w:firstLine="709"/>
        <w:jc w:val="center"/>
        <w:rPr>
          <w:rFonts w:ascii="Times New Roman" w:hAnsi="Times New Roman"/>
          <w:b/>
          <w:sz w:val="28"/>
          <w:szCs w:val="28"/>
        </w:rPr>
      </w:pPr>
    </w:p>
    <w:p w:rsidR="00004437" w:rsidRPr="008E3FE3" w:rsidRDefault="00004437" w:rsidP="00330808">
      <w:pPr>
        <w:ind w:firstLine="709"/>
        <w:jc w:val="center"/>
        <w:rPr>
          <w:rFonts w:ascii="Times New Roman" w:hAnsi="Times New Roman"/>
          <w:b/>
          <w:sz w:val="28"/>
          <w:szCs w:val="28"/>
        </w:rPr>
      </w:pPr>
      <w:r w:rsidRPr="008E3FE3">
        <w:rPr>
          <w:rFonts w:ascii="Times New Roman" w:hAnsi="Times New Roman"/>
          <w:b/>
          <w:sz w:val="28"/>
          <w:szCs w:val="28"/>
        </w:rPr>
        <w:t>Законо</w:t>
      </w:r>
      <w:r w:rsidR="00853508">
        <w:rPr>
          <w:rFonts w:ascii="Times New Roman" w:hAnsi="Times New Roman"/>
          <w:b/>
          <w:sz w:val="28"/>
          <w:szCs w:val="28"/>
        </w:rPr>
        <w:t>творческая деятельность фракции</w:t>
      </w:r>
    </w:p>
    <w:p w:rsidR="00004437" w:rsidRPr="008E3FE3" w:rsidRDefault="00004437" w:rsidP="00004437">
      <w:pPr>
        <w:ind w:firstLine="709"/>
        <w:jc w:val="both"/>
        <w:rPr>
          <w:rFonts w:ascii="Times New Roman" w:hAnsi="Times New Roman"/>
          <w:b/>
          <w:sz w:val="28"/>
          <w:szCs w:val="28"/>
        </w:rPr>
      </w:pP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 первом полугодии 2021 года депутаты фракции Партии </w:t>
      </w:r>
      <w:r w:rsidRPr="00BA36EA">
        <w:rPr>
          <w:rFonts w:ascii="Times New Roman" w:hAnsi="Times New Roman"/>
          <w:sz w:val="28"/>
          <w:szCs w:val="28"/>
        </w:rPr>
        <w:t>«ЕДИНАЯ РОССИЯ» приняли участие в разработке 15 законопроектов. Парламентский год начался с принятия внесенного депутатами фракции Партии «ЕДИНАЯ РОССИЯ» законопроекта «О внесении изменений в Устав Иркутской</w:t>
      </w:r>
      <w:r w:rsidRPr="008E3FE3">
        <w:rPr>
          <w:rFonts w:ascii="Times New Roman" w:hAnsi="Times New Roman"/>
          <w:sz w:val="28"/>
          <w:szCs w:val="28"/>
        </w:rPr>
        <w:t xml:space="preserve"> области». В связи с принятием поправок в Конституцию Российской Федерации были внесены уточнения в положения Устава Иркутской области, определяющие основы социально-экономического развития Иркутской области, экологической политики, поддержки семейных ценностей. В частности, в соответствии с частью 6 статьи 75 Конституции Российской Федерации закреплена обязательность индексации социальных пособий и иных социальных выплат в Иркутской области, кроме того:</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закреплен принцип единства системы публичной власти в Иркутской области, при сохранении гарантий самостоятельности местного самоуправления;</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уточнены требования к кандидатам на должность Губернатора Иркутской области;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предусмотр</w:t>
      </w:r>
      <w:r w:rsidR="00BA36EA">
        <w:rPr>
          <w:rFonts w:ascii="Times New Roman" w:hAnsi="Times New Roman"/>
          <w:sz w:val="28"/>
          <w:szCs w:val="28"/>
        </w:rPr>
        <w:t xml:space="preserve">ено применение понятия «сенатор </w:t>
      </w:r>
      <w:r w:rsidRPr="008E3FE3">
        <w:rPr>
          <w:rFonts w:ascii="Times New Roman" w:hAnsi="Times New Roman"/>
          <w:sz w:val="28"/>
          <w:szCs w:val="28"/>
        </w:rPr>
        <w:t>Российской Федерации»;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исключены положения об участии органов государственной власти Иркутской области в согласовании назначения прокурора Иркутской области;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скорректирован перечень форм непосредственного осуществления гражданами местного самоуправления (включено право граждан вносить инициативные проекты);</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перечень видов муниципальных образований дополнен новым видом муниципального образования – муниципальный округ.</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Фракционная инициатива «О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 подготовленная в тесном сотрудничестве с предпринимательским сообществом вдвое снизила налоговую стоимость патента для двух сфер деятельности – общественного питания и торговли. Закон позволил в 2 раза снизить налоговую нагрузку на предпринимателей, использующих патентную систему налогообложения.</w:t>
      </w:r>
    </w:p>
    <w:p w:rsidR="00F07371" w:rsidRDefault="00004437" w:rsidP="00004437">
      <w:pPr>
        <w:ind w:firstLine="709"/>
        <w:jc w:val="both"/>
        <w:rPr>
          <w:rFonts w:ascii="Times New Roman" w:hAnsi="Times New Roman"/>
          <w:sz w:val="28"/>
          <w:szCs w:val="28"/>
        </w:rPr>
      </w:pPr>
      <w:r w:rsidRPr="008E3FE3">
        <w:rPr>
          <w:rFonts w:ascii="Times New Roman" w:hAnsi="Times New Roman"/>
          <w:sz w:val="28"/>
          <w:szCs w:val="28"/>
        </w:rPr>
        <w:lastRenderedPageBreak/>
        <w:t xml:space="preserve">До недавнего времени в области действовало несколько нормативных актов – законов, постановлений </w:t>
      </w:r>
      <w:r w:rsidR="00F07371" w:rsidRPr="008E3FE3">
        <w:rPr>
          <w:rFonts w:ascii="Times New Roman" w:hAnsi="Times New Roman"/>
          <w:sz w:val="28"/>
          <w:szCs w:val="28"/>
        </w:rPr>
        <w:t xml:space="preserve">Правительства </w:t>
      </w:r>
      <w:r w:rsidRPr="008E3FE3">
        <w:rPr>
          <w:rFonts w:ascii="Times New Roman" w:hAnsi="Times New Roman"/>
          <w:sz w:val="28"/>
          <w:szCs w:val="28"/>
        </w:rPr>
        <w:t xml:space="preserve">области, регулирующих вопросы бесплатного школьного питания.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По инициативе депутатов фракции разработан и принят комплексный </w:t>
      </w:r>
      <w:r w:rsidR="00A33DA8">
        <w:rPr>
          <w:rFonts w:ascii="Times New Roman" w:hAnsi="Times New Roman"/>
          <w:sz w:val="28"/>
          <w:szCs w:val="28"/>
        </w:rPr>
        <w:t>З</w:t>
      </w:r>
      <w:r w:rsidRPr="008E3FE3">
        <w:rPr>
          <w:rFonts w:ascii="Times New Roman" w:hAnsi="Times New Roman"/>
          <w:sz w:val="28"/>
          <w:szCs w:val="28"/>
        </w:rPr>
        <w:t>акон «Об обеспечении бесплатным питанием обучающихся общеобразовательных организаций в Иркутской области»</w:t>
      </w:r>
      <w:r w:rsidR="00FC114B">
        <w:rPr>
          <w:rFonts w:ascii="Times New Roman" w:hAnsi="Times New Roman"/>
          <w:sz w:val="28"/>
          <w:szCs w:val="28"/>
        </w:rPr>
        <w:t>,</w:t>
      </w:r>
      <w:r w:rsidRPr="008E3FE3">
        <w:rPr>
          <w:rFonts w:ascii="Times New Roman" w:hAnsi="Times New Roman"/>
          <w:sz w:val="28"/>
          <w:szCs w:val="28"/>
        </w:rPr>
        <w:t xml:space="preserve"> объединивший все нормы в одном законе. Разработка документа велась более полугода, проводились мониторинг реализации действующих нормативных актов, обсуждение и консультации с профессиональным и родит</w:t>
      </w:r>
      <w:r w:rsidR="00FC114B">
        <w:rPr>
          <w:rFonts w:ascii="Times New Roman" w:hAnsi="Times New Roman"/>
          <w:sz w:val="28"/>
          <w:szCs w:val="28"/>
        </w:rPr>
        <w:t>ельским сообществами. Принятый З</w:t>
      </w:r>
      <w:r w:rsidRPr="008E3FE3">
        <w:rPr>
          <w:rFonts w:ascii="Times New Roman" w:hAnsi="Times New Roman"/>
          <w:sz w:val="28"/>
          <w:szCs w:val="28"/>
        </w:rPr>
        <w:t xml:space="preserve">акон вступит в силу с 1 сентября 2021 года и сделает процедуру организации бесплатного питания школьников понятнее и проще для применения. Параллельно с работой над </w:t>
      </w:r>
      <w:r w:rsidR="00FC114B">
        <w:rPr>
          <w:rFonts w:ascii="Times New Roman" w:hAnsi="Times New Roman"/>
          <w:sz w:val="28"/>
          <w:szCs w:val="28"/>
        </w:rPr>
        <w:t>З</w:t>
      </w:r>
      <w:r w:rsidRPr="008E3FE3">
        <w:rPr>
          <w:rFonts w:ascii="Times New Roman" w:hAnsi="Times New Roman"/>
          <w:sz w:val="28"/>
          <w:szCs w:val="28"/>
        </w:rPr>
        <w:t xml:space="preserve">аконом ведется работа по формированию материально-технической базы образовательных учреждений, обеспеченности квалифицированными кадрами школьных столовых. </w:t>
      </w:r>
      <w:r w:rsidR="00FC114B">
        <w:rPr>
          <w:rFonts w:ascii="Times New Roman" w:hAnsi="Times New Roman"/>
          <w:sz w:val="28"/>
          <w:szCs w:val="28"/>
        </w:rPr>
        <w:t>Кроме того,</w:t>
      </w:r>
      <w:r w:rsidRPr="008E3FE3">
        <w:rPr>
          <w:rFonts w:ascii="Times New Roman" w:hAnsi="Times New Roman"/>
          <w:sz w:val="28"/>
          <w:szCs w:val="28"/>
        </w:rPr>
        <w:t xml:space="preserve"> принят </w:t>
      </w:r>
      <w:r w:rsidR="00F07371" w:rsidRPr="008E3FE3">
        <w:rPr>
          <w:rFonts w:ascii="Times New Roman" w:hAnsi="Times New Roman"/>
          <w:sz w:val="28"/>
          <w:szCs w:val="28"/>
        </w:rPr>
        <w:t xml:space="preserve">Закон </w:t>
      </w:r>
      <w:r w:rsidR="00FC114B">
        <w:rPr>
          <w:rFonts w:ascii="Times New Roman" w:hAnsi="Times New Roman"/>
          <w:sz w:val="28"/>
          <w:szCs w:val="28"/>
        </w:rPr>
        <w:t xml:space="preserve">Иркутской области </w:t>
      </w:r>
      <w:r w:rsidRPr="008E3FE3">
        <w:rPr>
          <w:rFonts w:ascii="Times New Roman" w:hAnsi="Times New Roman"/>
          <w:sz w:val="28"/>
          <w:szCs w:val="28"/>
        </w:rPr>
        <w:t xml:space="preserve">«О внесении изменений в отдельные </w:t>
      </w:r>
      <w:r w:rsidR="00F07371" w:rsidRPr="008E3FE3">
        <w:rPr>
          <w:rFonts w:ascii="Times New Roman" w:hAnsi="Times New Roman"/>
          <w:sz w:val="28"/>
          <w:szCs w:val="28"/>
        </w:rPr>
        <w:t xml:space="preserve">законы </w:t>
      </w:r>
      <w:r w:rsidRPr="008E3FE3">
        <w:rPr>
          <w:rFonts w:ascii="Times New Roman" w:hAnsi="Times New Roman"/>
          <w:sz w:val="28"/>
          <w:szCs w:val="28"/>
        </w:rPr>
        <w:t>Иркутской области»</w:t>
      </w:r>
      <w:r w:rsidR="00F07371">
        <w:rPr>
          <w:rFonts w:ascii="Times New Roman" w:hAnsi="Times New Roman"/>
          <w:sz w:val="28"/>
          <w:szCs w:val="28"/>
        </w:rPr>
        <w:t>,</w:t>
      </w:r>
      <w:r w:rsidRPr="008E3FE3">
        <w:rPr>
          <w:rFonts w:ascii="Times New Roman" w:hAnsi="Times New Roman"/>
          <w:sz w:val="28"/>
          <w:szCs w:val="28"/>
        </w:rPr>
        <w:t xml:space="preserve"> приводящий действующее законодательство в соответствие</w:t>
      </w:r>
      <w:r w:rsidR="00FC114B">
        <w:rPr>
          <w:rFonts w:ascii="Times New Roman" w:hAnsi="Times New Roman"/>
          <w:sz w:val="28"/>
          <w:szCs w:val="28"/>
        </w:rPr>
        <w:t xml:space="preserve"> с Законом Иркутской области «Об обеспечении бесплатным питанием</w:t>
      </w:r>
      <w:r w:rsidR="00BA4D1A" w:rsidRPr="00BA4D1A">
        <w:rPr>
          <w:rFonts w:ascii="Times New Roman" w:hAnsi="Times New Roman"/>
          <w:sz w:val="28"/>
          <w:szCs w:val="28"/>
        </w:rPr>
        <w:t xml:space="preserve"> </w:t>
      </w:r>
      <w:r w:rsidR="00BA4D1A" w:rsidRPr="008E3FE3">
        <w:rPr>
          <w:rFonts w:ascii="Times New Roman" w:hAnsi="Times New Roman"/>
          <w:sz w:val="28"/>
          <w:szCs w:val="28"/>
        </w:rPr>
        <w:t>обучающихся общеобразовательных организаций в Иркутской области</w:t>
      </w:r>
      <w:r w:rsidR="00BA4D1A">
        <w:rPr>
          <w:rFonts w:ascii="Times New Roman" w:hAnsi="Times New Roman"/>
          <w:sz w:val="28"/>
          <w:szCs w:val="28"/>
        </w:rPr>
        <w:t>»</w:t>
      </w:r>
      <w:r w:rsidRPr="008E3FE3">
        <w:rPr>
          <w:rFonts w:ascii="Times New Roman" w:hAnsi="Times New Roman"/>
          <w:sz w:val="28"/>
          <w:szCs w:val="28"/>
        </w:rPr>
        <w:t>.</w:t>
      </w:r>
    </w:p>
    <w:p w:rsidR="00004437" w:rsidRPr="008E3FE3" w:rsidRDefault="00BA36EA" w:rsidP="00004437">
      <w:pPr>
        <w:ind w:firstLine="709"/>
        <w:jc w:val="both"/>
        <w:rPr>
          <w:rFonts w:ascii="Times New Roman" w:hAnsi="Times New Roman"/>
          <w:sz w:val="28"/>
          <w:szCs w:val="28"/>
        </w:rPr>
      </w:pPr>
      <w:r>
        <w:rPr>
          <w:rFonts w:ascii="Times New Roman" w:hAnsi="Times New Roman"/>
          <w:sz w:val="28"/>
          <w:szCs w:val="28"/>
        </w:rPr>
        <w:t>В 2021 году постановлением П</w:t>
      </w:r>
      <w:r w:rsidR="00004437" w:rsidRPr="008E3FE3">
        <w:rPr>
          <w:rFonts w:ascii="Times New Roman" w:hAnsi="Times New Roman"/>
          <w:sz w:val="28"/>
          <w:szCs w:val="28"/>
        </w:rPr>
        <w:t xml:space="preserve">равительства </w:t>
      </w:r>
      <w:r w:rsidR="00144EB3">
        <w:rPr>
          <w:rFonts w:ascii="Times New Roman" w:hAnsi="Times New Roman"/>
          <w:sz w:val="28"/>
          <w:szCs w:val="28"/>
        </w:rPr>
        <w:t>Иркутской области</w:t>
      </w:r>
      <w:r w:rsidR="00004437" w:rsidRPr="008E3FE3">
        <w:rPr>
          <w:rFonts w:ascii="Times New Roman" w:hAnsi="Times New Roman"/>
          <w:sz w:val="28"/>
          <w:szCs w:val="28"/>
        </w:rPr>
        <w:t xml:space="preserve"> установлен повышенный уровень прожиточного минимума для граждан, проживающих в районах Крайнего Севера, который превышает средний показатель по области на 21</w:t>
      </w:r>
      <w:r>
        <w:rPr>
          <w:rFonts w:ascii="Times New Roman" w:hAnsi="Times New Roman"/>
          <w:sz w:val="28"/>
          <w:szCs w:val="28"/>
        </w:rPr>
        <w:t>,</w:t>
      </w:r>
      <w:r w:rsidR="00004437" w:rsidRPr="008E3FE3">
        <w:rPr>
          <w:rFonts w:ascii="Times New Roman" w:hAnsi="Times New Roman"/>
          <w:sz w:val="28"/>
          <w:szCs w:val="28"/>
        </w:rPr>
        <w:t>8</w:t>
      </w:r>
      <w:r w:rsidR="00B4236A" w:rsidRPr="00B4236A">
        <w:rPr>
          <w:rFonts w:ascii="Times New Roman" w:hAnsi="Times New Roman"/>
          <w:sz w:val="28"/>
          <w:szCs w:val="28"/>
        </w:rPr>
        <w:t xml:space="preserve"> </w:t>
      </w:r>
      <w:r w:rsidR="00004437" w:rsidRPr="008E3FE3">
        <w:rPr>
          <w:rFonts w:ascii="Times New Roman" w:hAnsi="Times New Roman"/>
          <w:sz w:val="28"/>
          <w:szCs w:val="28"/>
        </w:rPr>
        <w:t>%. В связи с этим часть жителей районов Крайнего Севера лишилась возможности получать некоторые меры социальной поддержки.</w:t>
      </w:r>
      <w:r>
        <w:rPr>
          <w:rFonts w:ascii="Times New Roman" w:hAnsi="Times New Roman"/>
          <w:sz w:val="28"/>
          <w:szCs w:val="28"/>
        </w:rPr>
        <w:t xml:space="preserve"> </w:t>
      </w:r>
      <w:r w:rsidR="00004437" w:rsidRPr="008E3FE3">
        <w:rPr>
          <w:rFonts w:ascii="Times New Roman" w:hAnsi="Times New Roman"/>
          <w:sz w:val="28"/>
          <w:szCs w:val="28"/>
        </w:rPr>
        <w:t>С целью соблюдени</w:t>
      </w:r>
      <w:r w:rsidR="002D0159">
        <w:rPr>
          <w:rFonts w:ascii="Times New Roman" w:hAnsi="Times New Roman"/>
          <w:sz w:val="28"/>
          <w:szCs w:val="28"/>
        </w:rPr>
        <w:t>я</w:t>
      </w:r>
      <w:r w:rsidR="00004437" w:rsidRPr="008E3FE3">
        <w:rPr>
          <w:rFonts w:ascii="Times New Roman" w:hAnsi="Times New Roman"/>
          <w:sz w:val="28"/>
          <w:szCs w:val="28"/>
        </w:rPr>
        <w:t xml:space="preserve"> принципа социальной справедливости и повышени</w:t>
      </w:r>
      <w:r w:rsidR="002D0159">
        <w:rPr>
          <w:rFonts w:ascii="Times New Roman" w:hAnsi="Times New Roman"/>
          <w:sz w:val="28"/>
          <w:szCs w:val="28"/>
        </w:rPr>
        <w:t>я</w:t>
      </w:r>
      <w:r w:rsidR="00004437" w:rsidRPr="008E3FE3">
        <w:rPr>
          <w:rFonts w:ascii="Times New Roman" w:hAnsi="Times New Roman"/>
          <w:sz w:val="28"/>
          <w:szCs w:val="28"/>
        </w:rPr>
        <w:t xml:space="preserve"> адресности при получении мер социальной поддержки при участии депутатов фракции был разработан ряд законопроектов, позволяющи</w:t>
      </w:r>
      <w:r w:rsidR="002D0159">
        <w:rPr>
          <w:rFonts w:ascii="Times New Roman" w:hAnsi="Times New Roman"/>
          <w:sz w:val="28"/>
          <w:szCs w:val="28"/>
        </w:rPr>
        <w:t>х</w:t>
      </w:r>
      <w:r w:rsidR="00004437" w:rsidRPr="008E3FE3">
        <w:rPr>
          <w:rFonts w:ascii="Times New Roman" w:hAnsi="Times New Roman"/>
          <w:sz w:val="28"/>
          <w:szCs w:val="28"/>
        </w:rPr>
        <w:t xml:space="preserve"> учитывать северный коэффициент при назначении мер социальной поддержки.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Действовавшим законодательством в качестве критерия нуждаемости учитывался среднедушевой доход, не превышающий величину прожиточного минимума в целом по Иркутской области в расчете на душу населения. Принятые законопроекты определили размер социальных выплат с учетом прожиточного минимума для граждан, проживающих в районах Крайнего Севера и местностях, приравненных к ним.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Соответствующие изменения внесены в законы</w:t>
      </w:r>
      <w:r w:rsidR="00DE3DBD">
        <w:rPr>
          <w:rFonts w:ascii="Times New Roman" w:hAnsi="Times New Roman"/>
          <w:sz w:val="28"/>
          <w:szCs w:val="28"/>
        </w:rPr>
        <w:t xml:space="preserve"> Иркутской области</w:t>
      </w:r>
      <w:r w:rsidRPr="008E3FE3">
        <w:rPr>
          <w:rFonts w:ascii="Times New Roman" w:hAnsi="Times New Roman"/>
          <w:sz w:val="28"/>
          <w:szCs w:val="28"/>
        </w:rPr>
        <w:t xml:space="preserve"> «О пособии на ребенка в Иркутской области», «О ежемесячной денежной выплате в Иркутской области семьям в случае рождения, усыновления (удочерения) третьего или последующих детей», «О дополнительной мере социальной поддержки семей, имеющих детей, в Иркутской области» </w:t>
      </w:r>
      <w:r w:rsidR="00B4236A" w:rsidRPr="008E3FE3">
        <w:rPr>
          <w:rFonts w:ascii="Times New Roman" w:hAnsi="Times New Roman"/>
          <w:sz w:val="28"/>
          <w:szCs w:val="28"/>
        </w:rPr>
        <w:t>–</w:t>
      </w:r>
      <w:r w:rsidRPr="008E3FE3">
        <w:rPr>
          <w:rFonts w:ascii="Times New Roman" w:hAnsi="Times New Roman"/>
          <w:sz w:val="28"/>
          <w:szCs w:val="28"/>
        </w:rPr>
        <w:t xml:space="preserve"> в части определения права на установление ежегодной денежной выплаты в рамках областного материнского капитала, и закон «Об отдельных вопросах организации и обеспечения отдыха и оздоровления детей в Иркутской области» </w:t>
      </w:r>
      <w:r w:rsidR="00B4236A" w:rsidRPr="008E3FE3">
        <w:rPr>
          <w:rFonts w:ascii="Times New Roman" w:hAnsi="Times New Roman"/>
          <w:sz w:val="28"/>
          <w:szCs w:val="28"/>
        </w:rPr>
        <w:t>–</w:t>
      </w:r>
      <w:r w:rsidRPr="008E3FE3">
        <w:rPr>
          <w:rFonts w:ascii="Times New Roman" w:hAnsi="Times New Roman"/>
          <w:sz w:val="28"/>
          <w:szCs w:val="28"/>
        </w:rPr>
        <w:t xml:space="preserve"> в части расчета компенсации стоимости путевок в детские оздоровительные лагеря.</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lastRenderedPageBreak/>
        <w:t>Также с участием членов фракции подготовлен законопроект «О внесении изменений в статью 7 Закона Иркутской области «О социальной поддержке в Иркутской</w:t>
      </w:r>
      <w:r w:rsidR="00BA36EA">
        <w:rPr>
          <w:rFonts w:ascii="Times New Roman" w:hAnsi="Times New Roman"/>
          <w:sz w:val="28"/>
          <w:szCs w:val="28"/>
        </w:rPr>
        <w:t xml:space="preserve"> области семей, имеющих детей», б</w:t>
      </w:r>
      <w:r w:rsidRPr="008E3FE3">
        <w:rPr>
          <w:rFonts w:ascii="Times New Roman" w:hAnsi="Times New Roman"/>
          <w:sz w:val="28"/>
          <w:szCs w:val="28"/>
        </w:rPr>
        <w:t>лагодаря которому устранена несправедливость при получении мер социальной поддержки многодетных семей, которым отказано в предоставлении мер социальной поддержки, поскольку членами семьи таких граждан (по причине регистрации по месту их жительства или пребывания) продолжают считаться бывшие супруги, доход которых учитывается при исчислении среднедушевого дохода семьи. Указанная несправедливость устранена путем корректировки перечня документов, необходимых для оформления мер социальной поддержки.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Упрощен порядок включения граждан в очередь на получение социального жилья. В результате принятия межфракционной инициативы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исключено требование о предоставлении справки о составе семьи гражданина, нуждающегося в жилье по соц</w:t>
      </w:r>
      <w:r w:rsidR="00200E55">
        <w:rPr>
          <w:rFonts w:ascii="Times New Roman" w:hAnsi="Times New Roman"/>
          <w:sz w:val="28"/>
          <w:szCs w:val="28"/>
        </w:rPr>
        <w:t xml:space="preserve">иальному </w:t>
      </w:r>
      <w:r w:rsidRPr="008E3FE3">
        <w:rPr>
          <w:rFonts w:ascii="Times New Roman" w:hAnsi="Times New Roman"/>
          <w:sz w:val="28"/>
          <w:szCs w:val="28"/>
        </w:rPr>
        <w:t>найму, так как ее выдача затруднена в связи с изменениями в федеральном законодательстве. Предполагается, что гражданин сам будет предоставлять сведения о проживающих совместно с ним членах семьи. Эти сведения впоследствии будут подтверждаться органом, осуществляющим постановку на учет, в порядке межведомственного информационного взаимодействия.</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Как и прежде</w:t>
      </w:r>
      <w:r w:rsidR="00D50969">
        <w:rPr>
          <w:rFonts w:ascii="Times New Roman" w:hAnsi="Times New Roman"/>
          <w:sz w:val="28"/>
          <w:szCs w:val="28"/>
        </w:rPr>
        <w:t>,</w:t>
      </w:r>
      <w:r w:rsidRPr="008E3FE3">
        <w:rPr>
          <w:rFonts w:ascii="Times New Roman" w:hAnsi="Times New Roman"/>
          <w:sz w:val="28"/>
          <w:szCs w:val="28"/>
        </w:rPr>
        <w:t xml:space="preserve"> часть законопроектов, подготовленных с участием депутатов фракции, была направлена на устранение несоответствий законодательства разных уровней. Так, Закон «О внесении изменений в отдельные законы Иркутской области» принят с целью приведения положений отдельных законов Иркутской области в соответствие с нормами федерального законодательства в части перехода на электронную форму ведения трудовых книжек.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Межфракционная инициатива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 привела областное законодательство в соответствие с федеральным и позволила повысить уровень социальных гарантий руководителей, заместителей руководителей, руководителей структурных подразделений образовательных организаций и их заместителей, проживающих и работающих в сельской местности Иркутской области.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Закон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sidR="00D50969">
        <w:rPr>
          <w:rFonts w:ascii="Times New Roman" w:hAnsi="Times New Roman"/>
          <w:sz w:val="28"/>
          <w:szCs w:val="28"/>
        </w:rPr>
        <w:t xml:space="preserve"> привел</w:t>
      </w:r>
      <w:r w:rsidRPr="008E3FE3">
        <w:rPr>
          <w:rFonts w:ascii="Times New Roman" w:hAnsi="Times New Roman"/>
          <w:sz w:val="28"/>
          <w:szCs w:val="28"/>
        </w:rPr>
        <w:t xml:space="preserve"> наименования муниципальных образований, </w:t>
      </w:r>
      <w:r w:rsidRPr="008E3FE3">
        <w:rPr>
          <w:rFonts w:ascii="Times New Roman" w:hAnsi="Times New Roman"/>
          <w:sz w:val="28"/>
          <w:szCs w:val="28"/>
        </w:rPr>
        <w:lastRenderedPageBreak/>
        <w:t xml:space="preserve">упомянутых в </w:t>
      </w:r>
      <w:r w:rsidR="00B6164B">
        <w:rPr>
          <w:rFonts w:ascii="Times New Roman" w:hAnsi="Times New Roman"/>
          <w:sz w:val="28"/>
          <w:szCs w:val="28"/>
        </w:rPr>
        <w:t>п</w:t>
      </w:r>
      <w:r w:rsidRPr="008E3FE3">
        <w:rPr>
          <w:rFonts w:ascii="Times New Roman" w:hAnsi="Times New Roman"/>
          <w:sz w:val="28"/>
          <w:szCs w:val="28"/>
        </w:rPr>
        <w:t>риложении к Закону</w:t>
      </w:r>
      <w:r w:rsidR="00D50969">
        <w:rPr>
          <w:rFonts w:ascii="Times New Roman" w:hAnsi="Times New Roman"/>
          <w:sz w:val="28"/>
          <w:szCs w:val="28"/>
        </w:rPr>
        <w:t>,</w:t>
      </w:r>
      <w:r w:rsidRPr="008E3FE3">
        <w:rPr>
          <w:rFonts w:ascii="Times New Roman" w:hAnsi="Times New Roman"/>
          <w:sz w:val="28"/>
          <w:szCs w:val="28"/>
        </w:rPr>
        <w:t xml:space="preserve"> в соответствие с Уставами этих муниципальных образований.</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Большой блок поправок внесен депутатами фракции в проект изменений бюджета Иркутской области на 2021 год и плановый период 2022</w:t>
      </w:r>
      <w:r w:rsidR="00200E55">
        <w:rPr>
          <w:rFonts w:ascii="Times New Roman" w:hAnsi="Times New Roman"/>
          <w:sz w:val="28"/>
          <w:szCs w:val="28"/>
        </w:rPr>
        <w:t xml:space="preserve"> – </w:t>
      </w:r>
      <w:r w:rsidR="00CA5603">
        <w:rPr>
          <w:rFonts w:ascii="Times New Roman" w:hAnsi="Times New Roman"/>
          <w:sz w:val="28"/>
          <w:szCs w:val="28"/>
        </w:rPr>
        <w:t xml:space="preserve">   </w:t>
      </w:r>
      <w:r w:rsidRPr="008E3FE3">
        <w:rPr>
          <w:rFonts w:ascii="Times New Roman" w:hAnsi="Times New Roman"/>
          <w:sz w:val="28"/>
          <w:szCs w:val="28"/>
        </w:rPr>
        <w:t>2023 годов. Так, в результате внесенных поправок увеличены бюджетные ассигнования на развитие сельскохозяйственного производства: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на 150 млн руб</w:t>
      </w:r>
      <w:r w:rsidR="00B4236A">
        <w:rPr>
          <w:rFonts w:ascii="Times New Roman" w:hAnsi="Times New Roman"/>
          <w:sz w:val="28"/>
          <w:szCs w:val="28"/>
        </w:rPr>
        <w:t>.</w:t>
      </w:r>
      <w:r w:rsidRPr="008E3FE3">
        <w:rPr>
          <w:rFonts w:ascii="Times New Roman" w:hAnsi="Times New Roman"/>
          <w:sz w:val="28"/>
          <w:szCs w:val="28"/>
        </w:rPr>
        <w:t xml:space="preserve"> увеличено возмещение части затрат на приобретение сельскохозяйственной техники, специальных автомобилей, технологического оборудования, используемого в отраслях сельского хозяйства; на уплату лизинговых платежей, предметом которых являются сельскохозяйственная техника, специальные автомобили, технологическое оборудование;</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на 50 млн руб. увеличены средства на поддержку элитного семеноводства;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на 35 млн руб. увеличено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на 28 млн руб. увеличено возмещение части затрат на поддержку собственного производства молока.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Увеличены бюджетные ассигнования на реализацию программы «Развитие сельского хозяйства и регулирование рынков сельскохозяйственной продукции», в рамках программы выделенные средства будут потрачены на: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 проведение капитального ремонта детских садов в д. </w:t>
      </w:r>
      <w:proofErr w:type="spellStart"/>
      <w:r w:rsidRPr="008E3FE3">
        <w:rPr>
          <w:rFonts w:ascii="Times New Roman" w:hAnsi="Times New Roman"/>
          <w:sz w:val="28"/>
          <w:szCs w:val="28"/>
        </w:rPr>
        <w:t>Тагна</w:t>
      </w:r>
      <w:proofErr w:type="spellEnd"/>
      <w:r w:rsidRPr="008E3FE3">
        <w:rPr>
          <w:rFonts w:ascii="Times New Roman" w:hAnsi="Times New Roman"/>
          <w:sz w:val="28"/>
          <w:szCs w:val="28"/>
        </w:rPr>
        <w:t xml:space="preserve"> и с. </w:t>
      </w:r>
      <w:proofErr w:type="spellStart"/>
      <w:r w:rsidRPr="008E3FE3">
        <w:rPr>
          <w:rFonts w:ascii="Times New Roman" w:hAnsi="Times New Roman"/>
          <w:sz w:val="28"/>
          <w:szCs w:val="28"/>
        </w:rPr>
        <w:t>Холмогой</w:t>
      </w:r>
      <w:proofErr w:type="spellEnd"/>
      <w:r w:rsidRPr="008E3FE3">
        <w:rPr>
          <w:rFonts w:ascii="Times New Roman" w:hAnsi="Times New Roman"/>
          <w:sz w:val="28"/>
          <w:szCs w:val="28"/>
        </w:rPr>
        <w:t xml:space="preserve">, образовательных учреждений в </w:t>
      </w:r>
      <w:proofErr w:type="spellStart"/>
      <w:r w:rsidRPr="008E3FE3">
        <w:rPr>
          <w:rFonts w:ascii="Times New Roman" w:hAnsi="Times New Roman"/>
          <w:sz w:val="28"/>
          <w:szCs w:val="28"/>
        </w:rPr>
        <w:t>р.п</w:t>
      </w:r>
      <w:proofErr w:type="spellEnd"/>
      <w:r w:rsidRPr="008E3FE3">
        <w:rPr>
          <w:rFonts w:ascii="Times New Roman" w:hAnsi="Times New Roman"/>
          <w:sz w:val="28"/>
          <w:szCs w:val="28"/>
        </w:rPr>
        <w:t xml:space="preserve">. Тыреть 1-ая, с. </w:t>
      </w:r>
      <w:proofErr w:type="spellStart"/>
      <w:r w:rsidRPr="008E3FE3">
        <w:rPr>
          <w:rFonts w:ascii="Times New Roman" w:hAnsi="Times New Roman"/>
          <w:sz w:val="28"/>
          <w:szCs w:val="28"/>
        </w:rPr>
        <w:t>Бажир</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Заларинского</w:t>
      </w:r>
      <w:proofErr w:type="spellEnd"/>
      <w:r w:rsidRPr="008E3FE3">
        <w:rPr>
          <w:rFonts w:ascii="Times New Roman" w:hAnsi="Times New Roman"/>
          <w:sz w:val="28"/>
          <w:szCs w:val="28"/>
        </w:rPr>
        <w:t xml:space="preserve"> района;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 на строительство домов культуры в д. Романова, д. </w:t>
      </w:r>
      <w:proofErr w:type="spellStart"/>
      <w:proofErr w:type="gramStart"/>
      <w:r w:rsidRPr="008E3FE3">
        <w:rPr>
          <w:rFonts w:ascii="Times New Roman" w:hAnsi="Times New Roman"/>
          <w:sz w:val="28"/>
          <w:szCs w:val="28"/>
        </w:rPr>
        <w:t>Романенкина</w:t>
      </w:r>
      <w:proofErr w:type="spellEnd"/>
      <w:r w:rsidRPr="008E3FE3">
        <w:rPr>
          <w:rFonts w:ascii="Times New Roman" w:hAnsi="Times New Roman"/>
          <w:sz w:val="28"/>
          <w:szCs w:val="28"/>
        </w:rPr>
        <w:t xml:space="preserve">, </w:t>
      </w:r>
      <w:r w:rsidR="00CA5603">
        <w:rPr>
          <w:rFonts w:ascii="Times New Roman" w:hAnsi="Times New Roman"/>
          <w:sz w:val="28"/>
          <w:szCs w:val="28"/>
        </w:rPr>
        <w:t xml:space="preserve">  </w:t>
      </w:r>
      <w:proofErr w:type="gramEnd"/>
      <w:r w:rsidR="00CA5603">
        <w:rPr>
          <w:rFonts w:ascii="Times New Roman" w:hAnsi="Times New Roman"/>
          <w:sz w:val="28"/>
          <w:szCs w:val="28"/>
        </w:rPr>
        <w:t xml:space="preserve">    </w:t>
      </w:r>
      <w:r w:rsidRPr="008E3FE3">
        <w:rPr>
          <w:rFonts w:ascii="Times New Roman" w:hAnsi="Times New Roman"/>
          <w:sz w:val="28"/>
          <w:szCs w:val="28"/>
        </w:rPr>
        <w:t xml:space="preserve">д. Красное поле </w:t>
      </w:r>
      <w:proofErr w:type="spellStart"/>
      <w:r w:rsidRPr="008E3FE3">
        <w:rPr>
          <w:rFonts w:ascii="Times New Roman" w:hAnsi="Times New Roman"/>
          <w:sz w:val="28"/>
          <w:szCs w:val="28"/>
        </w:rPr>
        <w:t>Заларинского</w:t>
      </w:r>
      <w:proofErr w:type="spellEnd"/>
      <w:r w:rsidRPr="008E3FE3">
        <w:rPr>
          <w:rFonts w:ascii="Times New Roman" w:hAnsi="Times New Roman"/>
          <w:sz w:val="28"/>
          <w:szCs w:val="28"/>
        </w:rPr>
        <w:t xml:space="preserve"> района и в с. </w:t>
      </w:r>
      <w:proofErr w:type="spellStart"/>
      <w:r w:rsidRPr="008E3FE3">
        <w:rPr>
          <w:rFonts w:ascii="Times New Roman" w:hAnsi="Times New Roman"/>
          <w:sz w:val="28"/>
          <w:szCs w:val="28"/>
        </w:rPr>
        <w:t>Макарово</w:t>
      </w:r>
      <w:proofErr w:type="spellEnd"/>
      <w:r w:rsidRPr="008E3FE3">
        <w:rPr>
          <w:rFonts w:ascii="Times New Roman" w:hAnsi="Times New Roman"/>
          <w:sz w:val="28"/>
          <w:szCs w:val="28"/>
        </w:rPr>
        <w:t xml:space="preserve"> Киренского района.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На 47,33 млн руб. увеличены расходы на строительство, реконструкцию, капитальный ремонт объектов физической культуры и спорта областной и муниципальной собственности в городах Братск, Усть-Илимск, Ангарск.</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 рамках государственной программы «Развитие физической культуры и спорта» на 48162,8 тыс. руб. увеличено финансирование на приобретение спортивного оборудования и создания спортивных плоскостных сооружений в следующих </w:t>
      </w:r>
      <w:r w:rsidR="00200E55">
        <w:rPr>
          <w:rFonts w:ascii="Times New Roman" w:hAnsi="Times New Roman"/>
          <w:sz w:val="28"/>
          <w:szCs w:val="28"/>
        </w:rPr>
        <w:t>муниципальных образования</w:t>
      </w:r>
      <w:r w:rsidR="00C27E28">
        <w:rPr>
          <w:rFonts w:ascii="Times New Roman" w:hAnsi="Times New Roman"/>
          <w:sz w:val="28"/>
          <w:szCs w:val="28"/>
        </w:rPr>
        <w:t>х</w:t>
      </w:r>
      <w:r w:rsidRPr="008E3FE3">
        <w:rPr>
          <w:rFonts w:ascii="Times New Roman" w:hAnsi="Times New Roman"/>
          <w:sz w:val="28"/>
          <w:szCs w:val="28"/>
        </w:rPr>
        <w:t xml:space="preserve">: Чунский </w:t>
      </w:r>
      <w:r w:rsidR="00200E55">
        <w:rPr>
          <w:rFonts w:ascii="Times New Roman" w:hAnsi="Times New Roman"/>
          <w:sz w:val="28"/>
          <w:szCs w:val="28"/>
        </w:rPr>
        <w:t>район</w:t>
      </w:r>
      <w:r w:rsidRPr="008E3FE3">
        <w:rPr>
          <w:rFonts w:ascii="Times New Roman" w:hAnsi="Times New Roman"/>
          <w:sz w:val="28"/>
          <w:szCs w:val="28"/>
        </w:rPr>
        <w:t>, п</w:t>
      </w:r>
      <w:r w:rsidR="00200E55">
        <w:rPr>
          <w:rFonts w:ascii="Times New Roman" w:hAnsi="Times New Roman"/>
          <w:sz w:val="28"/>
          <w:szCs w:val="28"/>
        </w:rPr>
        <w:t>ос</w:t>
      </w:r>
      <w:r w:rsidRPr="008E3FE3">
        <w:rPr>
          <w:rFonts w:ascii="Times New Roman" w:hAnsi="Times New Roman"/>
          <w:sz w:val="28"/>
          <w:szCs w:val="28"/>
        </w:rPr>
        <w:t xml:space="preserve">. </w:t>
      </w:r>
      <w:proofErr w:type="spellStart"/>
      <w:r w:rsidRPr="008E3FE3">
        <w:rPr>
          <w:rFonts w:ascii="Times New Roman" w:hAnsi="Times New Roman"/>
          <w:sz w:val="28"/>
          <w:szCs w:val="28"/>
        </w:rPr>
        <w:t>Новочунка</w:t>
      </w:r>
      <w:proofErr w:type="spellEnd"/>
      <w:r w:rsidRPr="008E3FE3">
        <w:rPr>
          <w:rFonts w:ascii="Times New Roman" w:hAnsi="Times New Roman"/>
          <w:sz w:val="28"/>
          <w:szCs w:val="28"/>
        </w:rPr>
        <w:t>; Киренский р</w:t>
      </w:r>
      <w:r w:rsidR="00200E55">
        <w:rPr>
          <w:rFonts w:ascii="Times New Roman" w:hAnsi="Times New Roman"/>
          <w:sz w:val="28"/>
          <w:szCs w:val="28"/>
        </w:rPr>
        <w:t>ай</w:t>
      </w:r>
      <w:r w:rsidRPr="008E3FE3">
        <w:rPr>
          <w:rFonts w:ascii="Times New Roman" w:hAnsi="Times New Roman"/>
          <w:sz w:val="28"/>
          <w:szCs w:val="28"/>
        </w:rPr>
        <w:t xml:space="preserve">он, с. </w:t>
      </w:r>
      <w:proofErr w:type="spellStart"/>
      <w:r w:rsidRPr="008E3FE3">
        <w:rPr>
          <w:rFonts w:ascii="Times New Roman" w:hAnsi="Times New Roman"/>
          <w:sz w:val="28"/>
          <w:szCs w:val="28"/>
        </w:rPr>
        <w:t>Макарово</w:t>
      </w:r>
      <w:proofErr w:type="spellEnd"/>
      <w:r w:rsidRPr="008E3FE3">
        <w:rPr>
          <w:rFonts w:ascii="Times New Roman" w:hAnsi="Times New Roman"/>
          <w:sz w:val="28"/>
          <w:szCs w:val="28"/>
        </w:rPr>
        <w:t xml:space="preserve"> и с. Петропавловское; </w:t>
      </w:r>
      <w:proofErr w:type="spellStart"/>
      <w:r w:rsidRPr="008E3FE3">
        <w:rPr>
          <w:rFonts w:ascii="Times New Roman" w:hAnsi="Times New Roman"/>
          <w:sz w:val="28"/>
          <w:szCs w:val="28"/>
        </w:rPr>
        <w:t>Усольский</w:t>
      </w:r>
      <w:proofErr w:type="spellEnd"/>
      <w:r w:rsidRPr="008E3FE3">
        <w:rPr>
          <w:rFonts w:ascii="Times New Roman" w:hAnsi="Times New Roman"/>
          <w:sz w:val="28"/>
          <w:szCs w:val="28"/>
        </w:rPr>
        <w:t xml:space="preserve"> р</w:t>
      </w:r>
      <w:r w:rsidR="00200E55">
        <w:rPr>
          <w:rFonts w:ascii="Times New Roman" w:hAnsi="Times New Roman"/>
          <w:sz w:val="28"/>
          <w:szCs w:val="28"/>
        </w:rPr>
        <w:t>айон</w:t>
      </w:r>
      <w:r w:rsidRPr="008E3FE3">
        <w:rPr>
          <w:rFonts w:ascii="Times New Roman" w:hAnsi="Times New Roman"/>
          <w:sz w:val="28"/>
          <w:szCs w:val="28"/>
        </w:rPr>
        <w:t xml:space="preserve">, с. Хайта, </w:t>
      </w:r>
      <w:proofErr w:type="spellStart"/>
      <w:r w:rsidRPr="008E3FE3">
        <w:rPr>
          <w:rFonts w:ascii="Times New Roman" w:hAnsi="Times New Roman"/>
          <w:sz w:val="28"/>
          <w:szCs w:val="28"/>
        </w:rPr>
        <w:t>Балаганский</w:t>
      </w:r>
      <w:proofErr w:type="spellEnd"/>
      <w:r w:rsidRPr="008E3FE3">
        <w:rPr>
          <w:rFonts w:ascii="Times New Roman" w:hAnsi="Times New Roman"/>
          <w:sz w:val="28"/>
          <w:szCs w:val="28"/>
        </w:rPr>
        <w:t xml:space="preserve"> р</w:t>
      </w:r>
      <w:r w:rsidR="00200E55">
        <w:rPr>
          <w:rFonts w:ascii="Times New Roman" w:hAnsi="Times New Roman"/>
          <w:sz w:val="28"/>
          <w:szCs w:val="28"/>
        </w:rPr>
        <w:t>ай</w:t>
      </w:r>
      <w:r w:rsidRPr="008E3FE3">
        <w:rPr>
          <w:rFonts w:ascii="Times New Roman" w:hAnsi="Times New Roman"/>
          <w:sz w:val="28"/>
          <w:szCs w:val="28"/>
        </w:rPr>
        <w:t xml:space="preserve">он, п. Балаганск, с. </w:t>
      </w:r>
      <w:proofErr w:type="spellStart"/>
      <w:r w:rsidRPr="008E3FE3">
        <w:rPr>
          <w:rFonts w:ascii="Times New Roman" w:hAnsi="Times New Roman"/>
          <w:sz w:val="28"/>
          <w:szCs w:val="28"/>
        </w:rPr>
        <w:t>Бирит</w:t>
      </w:r>
      <w:proofErr w:type="spellEnd"/>
      <w:r w:rsidRPr="008E3FE3">
        <w:rPr>
          <w:rFonts w:ascii="Times New Roman" w:hAnsi="Times New Roman"/>
          <w:sz w:val="28"/>
          <w:szCs w:val="28"/>
        </w:rPr>
        <w:t xml:space="preserve"> и с. </w:t>
      </w:r>
      <w:proofErr w:type="spellStart"/>
      <w:r w:rsidRPr="008E3FE3">
        <w:rPr>
          <w:rFonts w:ascii="Times New Roman" w:hAnsi="Times New Roman"/>
          <w:sz w:val="28"/>
          <w:szCs w:val="28"/>
        </w:rPr>
        <w:t>Тарнополь</w:t>
      </w:r>
      <w:proofErr w:type="spellEnd"/>
      <w:r w:rsidRPr="008E3FE3">
        <w:rPr>
          <w:rFonts w:ascii="Times New Roman" w:hAnsi="Times New Roman"/>
          <w:sz w:val="28"/>
          <w:szCs w:val="28"/>
        </w:rPr>
        <w:t>; Черемховский р</w:t>
      </w:r>
      <w:r w:rsidR="00200E55">
        <w:rPr>
          <w:rFonts w:ascii="Times New Roman" w:hAnsi="Times New Roman"/>
          <w:sz w:val="28"/>
          <w:szCs w:val="28"/>
        </w:rPr>
        <w:t>ай</w:t>
      </w:r>
      <w:r w:rsidRPr="008E3FE3">
        <w:rPr>
          <w:rFonts w:ascii="Times New Roman" w:hAnsi="Times New Roman"/>
          <w:sz w:val="28"/>
          <w:szCs w:val="28"/>
        </w:rPr>
        <w:t xml:space="preserve">он, с. Узкий Луг и с. Нижняя </w:t>
      </w:r>
      <w:proofErr w:type="spellStart"/>
      <w:r w:rsidRPr="008E3FE3">
        <w:rPr>
          <w:rFonts w:ascii="Times New Roman" w:hAnsi="Times New Roman"/>
          <w:sz w:val="28"/>
          <w:szCs w:val="28"/>
        </w:rPr>
        <w:t>Иреть</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Нукутский</w:t>
      </w:r>
      <w:proofErr w:type="spellEnd"/>
      <w:r w:rsidRPr="008E3FE3">
        <w:rPr>
          <w:rFonts w:ascii="Times New Roman" w:hAnsi="Times New Roman"/>
          <w:sz w:val="28"/>
          <w:szCs w:val="28"/>
        </w:rPr>
        <w:t xml:space="preserve"> р</w:t>
      </w:r>
      <w:r w:rsidR="00200E55">
        <w:rPr>
          <w:rFonts w:ascii="Times New Roman" w:hAnsi="Times New Roman"/>
          <w:sz w:val="28"/>
          <w:szCs w:val="28"/>
        </w:rPr>
        <w:t>ай</w:t>
      </w:r>
      <w:r w:rsidRPr="008E3FE3">
        <w:rPr>
          <w:rFonts w:ascii="Times New Roman" w:hAnsi="Times New Roman"/>
          <w:sz w:val="28"/>
          <w:szCs w:val="28"/>
        </w:rPr>
        <w:t xml:space="preserve">он, д. </w:t>
      </w:r>
      <w:proofErr w:type="spellStart"/>
      <w:r w:rsidRPr="008E3FE3">
        <w:rPr>
          <w:rFonts w:ascii="Times New Roman" w:hAnsi="Times New Roman"/>
          <w:sz w:val="28"/>
          <w:szCs w:val="28"/>
        </w:rPr>
        <w:t>Куйта</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Эхирит-Булагатский</w:t>
      </w:r>
      <w:proofErr w:type="spellEnd"/>
      <w:r w:rsidRPr="008E3FE3">
        <w:rPr>
          <w:rFonts w:ascii="Times New Roman" w:hAnsi="Times New Roman"/>
          <w:sz w:val="28"/>
          <w:szCs w:val="28"/>
        </w:rPr>
        <w:t xml:space="preserve"> р</w:t>
      </w:r>
      <w:r w:rsidR="00200E55">
        <w:rPr>
          <w:rFonts w:ascii="Times New Roman" w:hAnsi="Times New Roman"/>
          <w:sz w:val="28"/>
          <w:szCs w:val="28"/>
        </w:rPr>
        <w:t>ай</w:t>
      </w:r>
      <w:r w:rsidRPr="008E3FE3">
        <w:rPr>
          <w:rFonts w:ascii="Times New Roman" w:hAnsi="Times New Roman"/>
          <w:sz w:val="28"/>
          <w:szCs w:val="28"/>
        </w:rPr>
        <w:t xml:space="preserve">он, с. </w:t>
      </w:r>
      <w:proofErr w:type="spellStart"/>
      <w:r w:rsidRPr="008E3FE3">
        <w:rPr>
          <w:rFonts w:ascii="Times New Roman" w:hAnsi="Times New Roman"/>
          <w:sz w:val="28"/>
          <w:szCs w:val="28"/>
        </w:rPr>
        <w:t>Кулункун</w:t>
      </w:r>
      <w:proofErr w:type="spellEnd"/>
      <w:r w:rsidRPr="008E3FE3">
        <w:rPr>
          <w:rFonts w:ascii="Times New Roman" w:hAnsi="Times New Roman"/>
          <w:sz w:val="28"/>
          <w:szCs w:val="28"/>
        </w:rPr>
        <w:t>.</w:t>
      </w:r>
    </w:p>
    <w:p w:rsidR="00004437" w:rsidRPr="008E3FE3" w:rsidRDefault="00200E55" w:rsidP="00004437">
      <w:pPr>
        <w:ind w:firstLine="709"/>
        <w:jc w:val="both"/>
        <w:rPr>
          <w:rFonts w:ascii="Times New Roman" w:hAnsi="Times New Roman"/>
          <w:sz w:val="28"/>
          <w:szCs w:val="28"/>
        </w:rPr>
      </w:pPr>
      <w:r>
        <w:rPr>
          <w:rFonts w:ascii="Times New Roman" w:hAnsi="Times New Roman"/>
          <w:sz w:val="28"/>
          <w:szCs w:val="28"/>
        </w:rPr>
        <w:t xml:space="preserve">В рамках программы </w:t>
      </w:r>
      <w:r w:rsidR="00004437" w:rsidRPr="008E3FE3">
        <w:rPr>
          <w:rFonts w:ascii="Times New Roman" w:hAnsi="Times New Roman"/>
          <w:sz w:val="28"/>
          <w:szCs w:val="28"/>
        </w:rPr>
        <w:t>«Развитие образования» выделены средства на проведение капитальных ремонтов 30 школ на сумму 287861,7 тыс.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Выделены бюджетные ассигнования в рамках государственной программы Иркутской области «Развитие физической культуры и спорта» на </w:t>
      </w:r>
      <w:r w:rsidRPr="008E3FE3">
        <w:rPr>
          <w:rFonts w:ascii="Times New Roman" w:hAnsi="Times New Roman"/>
          <w:sz w:val="28"/>
          <w:szCs w:val="28"/>
        </w:rPr>
        <w:lastRenderedPageBreak/>
        <w:t>проведение капитального ремонта объектов спорта: спорткомплекса в г. Черемхово и плавательного бассейна спортшколы «Ангара» в г. Ангарске.</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Увеличено финансирование на приобретение нового здания школы-детского сада в с</w:t>
      </w:r>
      <w:r w:rsidR="000426A0">
        <w:rPr>
          <w:rFonts w:ascii="Times New Roman" w:hAnsi="Times New Roman"/>
          <w:sz w:val="28"/>
          <w:szCs w:val="28"/>
        </w:rPr>
        <w:t>.</w:t>
      </w:r>
      <w:r w:rsidRPr="008E3FE3">
        <w:rPr>
          <w:rFonts w:ascii="Times New Roman" w:hAnsi="Times New Roman"/>
          <w:sz w:val="28"/>
          <w:szCs w:val="28"/>
        </w:rPr>
        <w:t xml:space="preserve"> Верхний </w:t>
      </w:r>
      <w:proofErr w:type="spellStart"/>
      <w:r w:rsidRPr="008E3FE3">
        <w:rPr>
          <w:rFonts w:ascii="Times New Roman" w:hAnsi="Times New Roman"/>
          <w:sz w:val="28"/>
          <w:szCs w:val="28"/>
        </w:rPr>
        <w:t>Кукут</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Эхирит-Булагатского</w:t>
      </w:r>
      <w:proofErr w:type="spellEnd"/>
      <w:r w:rsidRPr="008E3FE3">
        <w:rPr>
          <w:rFonts w:ascii="Times New Roman" w:hAnsi="Times New Roman"/>
          <w:sz w:val="28"/>
          <w:szCs w:val="28"/>
        </w:rPr>
        <w:t xml:space="preserve"> района и на проектирование </w:t>
      </w:r>
      <w:r w:rsidR="00200E55">
        <w:rPr>
          <w:rFonts w:ascii="Times New Roman" w:hAnsi="Times New Roman"/>
          <w:sz w:val="28"/>
          <w:szCs w:val="28"/>
        </w:rPr>
        <w:t xml:space="preserve">спортивно-оздоровительного комплекса </w:t>
      </w:r>
      <w:r w:rsidRPr="008E3FE3">
        <w:rPr>
          <w:rFonts w:ascii="Times New Roman" w:hAnsi="Times New Roman"/>
          <w:sz w:val="28"/>
          <w:szCs w:val="28"/>
        </w:rPr>
        <w:t xml:space="preserve">в п. Мама Мамско-Чуйского района на 2021 год </w:t>
      </w:r>
      <w:r w:rsidR="00CA5603">
        <w:rPr>
          <w:rFonts w:ascii="Times New Roman" w:hAnsi="Times New Roman"/>
          <w:sz w:val="28"/>
          <w:szCs w:val="28"/>
        </w:rPr>
        <w:t>на</w:t>
      </w:r>
      <w:r w:rsidRPr="008E3FE3">
        <w:rPr>
          <w:rFonts w:ascii="Times New Roman" w:hAnsi="Times New Roman"/>
          <w:sz w:val="28"/>
          <w:szCs w:val="28"/>
        </w:rPr>
        <w:t xml:space="preserve"> сумм</w:t>
      </w:r>
      <w:r w:rsidR="00CA5603">
        <w:rPr>
          <w:rFonts w:ascii="Times New Roman" w:hAnsi="Times New Roman"/>
          <w:sz w:val="28"/>
          <w:szCs w:val="28"/>
        </w:rPr>
        <w:t>у</w:t>
      </w:r>
      <w:r w:rsidR="00200E55">
        <w:rPr>
          <w:rFonts w:ascii="Times New Roman" w:hAnsi="Times New Roman"/>
          <w:sz w:val="28"/>
          <w:szCs w:val="28"/>
        </w:rPr>
        <w:t xml:space="preserve"> </w:t>
      </w:r>
      <w:r w:rsidRPr="008E3FE3">
        <w:rPr>
          <w:rFonts w:ascii="Times New Roman" w:hAnsi="Times New Roman"/>
          <w:sz w:val="28"/>
          <w:szCs w:val="28"/>
        </w:rPr>
        <w:t>2 млн руб</w:t>
      </w:r>
      <w:r w:rsidR="00200E55">
        <w:rPr>
          <w:rFonts w:ascii="Times New Roman" w:hAnsi="Times New Roman"/>
          <w:sz w:val="28"/>
          <w:szCs w:val="28"/>
        </w:rPr>
        <w:t>.</w:t>
      </w:r>
      <w:r w:rsidRPr="008E3FE3">
        <w:rPr>
          <w:rFonts w:ascii="Times New Roman" w:hAnsi="Times New Roman"/>
          <w:sz w:val="28"/>
          <w:szCs w:val="28"/>
        </w:rPr>
        <w:t xml:space="preserve">, на строительство ОГКУСО «Социально-реабилитационный центр для несовершеннолетних» в г. Нижнеудинске </w:t>
      </w:r>
      <w:r w:rsidR="00CA5603">
        <w:rPr>
          <w:rFonts w:ascii="Times New Roman" w:hAnsi="Times New Roman"/>
          <w:sz w:val="28"/>
          <w:szCs w:val="28"/>
        </w:rPr>
        <w:t>на</w:t>
      </w:r>
      <w:r w:rsidRPr="008E3FE3">
        <w:rPr>
          <w:rFonts w:ascii="Times New Roman" w:hAnsi="Times New Roman"/>
          <w:sz w:val="28"/>
          <w:szCs w:val="28"/>
        </w:rPr>
        <w:t xml:space="preserve"> сумм</w:t>
      </w:r>
      <w:r w:rsidR="00CA5603">
        <w:rPr>
          <w:rFonts w:ascii="Times New Roman" w:hAnsi="Times New Roman"/>
          <w:sz w:val="28"/>
          <w:szCs w:val="28"/>
        </w:rPr>
        <w:t>у</w:t>
      </w:r>
      <w:r w:rsidRPr="008E3FE3">
        <w:rPr>
          <w:rFonts w:ascii="Times New Roman" w:hAnsi="Times New Roman"/>
          <w:sz w:val="28"/>
          <w:szCs w:val="28"/>
        </w:rPr>
        <w:t xml:space="preserve"> 14 407,1 тыс.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Увеличены бюджетные ассигнования на 2021 год по государственной программе Иркутской области «Формирование современной городской среды» подпрограмме «Развитие благоустройства территорий муниципальных образований Иркутской области» на субсидии местным бюджетам на реализацию программ формирования современной городской среды на </w:t>
      </w:r>
      <w:r w:rsidR="00200E55">
        <w:rPr>
          <w:rFonts w:ascii="Times New Roman" w:hAnsi="Times New Roman"/>
          <w:sz w:val="28"/>
          <w:szCs w:val="28"/>
        </w:rPr>
        <w:t xml:space="preserve">                  </w:t>
      </w:r>
      <w:r w:rsidRPr="008E3FE3">
        <w:rPr>
          <w:rFonts w:ascii="Times New Roman" w:hAnsi="Times New Roman"/>
          <w:sz w:val="28"/>
          <w:szCs w:val="28"/>
        </w:rPr>
        <w:t>45 777,6 тыс.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Увеличено финансирование на питание детей, находящихся в домах ребенка по государственной программе Иркутской области «Развитие здравоохран</w:t>
      </w:r>
      <w:r w:rsidR="00200E55">
        <w:rPr>
          <w:rFonts w:ascii="Times New Roman" w:hAnsi="Times New Roman"/>
          <w:sz w:val="28"/>
          <w:szCs w:val="28"/>
        </w:rPr>
        <w:t xml:space="preserve">ения» на 2021 год </w:t>
      </w:r>
      <w:r w:rsidR="003B3B04">
        <w:rPr>
          <w:rFonts w:ascii="Times New Roman" w:hAnsi="Times New Roman"/>
          <w:sz w:val="28"/>
          <w:szCs w:val="28"/>
        </w:rPr>
        <w:t>на сумму</w:t>
      </w:r>
      <w:r w:rsidR="00200E55">
        <w:rPr>
          <w:rFonts w:ascii="Times New Roman" w:hAnsi="Times New Roman"/>
          <w:sz w:val="28"/>
          <w:szCs w:val="28"/>
        </w:rPr>
        <w:t xml:space="preserve"> 3 млн</w:t>
      </w:r>
      <w:r w:rsidRPr="008E3FE3">
        <w:rPr>
          <w:rFonts w:ascii="Times New Roman" w:hAnsi="Times New Roman"/>
          <w:sz w:val="28"/>
          <w:szCs w:val="28"/>
        </w:rPr>
        <w:t xml:space="preserve">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Увеличено </w:t>
      </w:r>
      <w:proofErr w:type="spellStart"/>
      <w:r w:rsidRPr="008E3FE3">
        <w:rPr>
          <w:rFonts w:ascii="Times New Roman" w:hAnsi="Times New Roman"/>
          <w:sz w:val="28"/>
          <w:szCs w:val="28"/>
        </w:rPr>
        <w:t>софинансирование</w:t>
      </w:r>
      <w:proofErr w:type="spellEnd"/>
      <w:r w:rsidRPr="008E3FE3">
        <w:rPr>
          <w:rFonts w:ascii="Times New Roman" w:hAnsi="Times New Roman"/>
          <w:sz w:val="28"/>
          <w:szCs w:val="28"/>
        </w:rPr>
        <w:t xml:space="preserve"> строительства канализационно-очистных сооружений в г. Иркутс</w:t>
      </w:r>
      <w:r w:rsidR="00200E55">
        <w:rPr>
          <w:rFonts w:ascii="Times New Roman" w:hAnsi="Times New Roman"/>
          <w:sz w:val="28"/>
          <w:szCs w:val="28"/>
        </w:rPr>
        <w:t xml:space="preserve">ке на 2021 год </w:t>
      </w:r>
      <w:r w:rsidR="00E4040B">
        <w:rPr>
          <w:rFonts w:ascii="Times New Roman" w:hAnsi="Times New Roman"/>
          <w:sz w:val="28"/>
          <w:szCs w:val="28"/>
        </w:rPr>
        <w:t>на</w:t>
      </w:r>
      <w:r w:rsidR="00200E55">
        <w:rPr>
          <w:rFonts w:ascii="Times New Roman" w:hAnsi="Times New Roman"/>
          <w:sz w:val="28"/>
          <w:szCs w:val="28"/>
        </w:rPr>
        <w:t xml:space="preserve"> сумм</w:t>
      </w:r>
      <w:r w:rsidR="00E4040B">
        <w:rPr>
          <w:rFonts w:ascii="Times New Roman" w:hAnsi="Times New Roman"/>
          <w:sz w:val="28"/>
          <w:szCs w:val="28"/>
        </w:rPr>
        <w:t>у</w:t>
      </w:r>
      <w:r w:rsidR="00200E55">
        <w:rPr>
          <w:rFonts w:ascii="Times New Roman" w:hAnsi="Times New Roman"/>
          <w:sz w:val="28"/>
          <w:szCs w:val="28"/>
        </w:rPr>
        <w:t xml:space="preserve"> 36,5 млн</w:t>
      </w:r>
      <w:r w:rsidRPr="008E3FE3">
        <w:rPr>
          <w:rFonts w:ascii="Times New Roman" w:hAnsi="Times New Roman"/>
          <w:sz w:val="28"/>
          <w:szCs w:val="28"/>
        </w:rPr>
        <w:t xml:space="preserve"> руб.</w:t>
      </w:r>
    </w:p>
    <w:p w:rsidR="00004437" w:rsidRDefault="00004437" w:rsidP="00004437">
      <w:pPr>
        <w:ind w:firstLine="709"/>
        <w:jc w:val="both"/>
        <w:rPr>
          <w:rFonts w:ascii="Times New Roman" w:hAnsi="Times New Roman"/>
          <w:sz w:val="28"/>
          <w:szCs w:val="28"/>
        </w:rPr>
      </w:pPr>
      <w:r w:rsidRPr="008E3FE3">
        <w:rPr>
          <w:rFonts w:ascii="Times New Roman" w:hAnsi="Times New Roman"/>
          <w:sz w:val="28"/>
          <w:szCs w:val="28"/>
        </w:rPr>
        <w:t>Увеличены бюджетные ассигнования на 2021 год по государственной программе Иркутской области «Социальная поддержка населения» в целях предоставления субсидий СОНКО на реализацию общественно полезных программ по проведению мероприятий в области социальной политики «Губернское Собрание общественности» на 6 млн руб.</w:t>
      </w:r>
    </w:p>
    <w:p w:rsidR="00004437" w:rsidRPr="008E3FE3" w:rsidRDefault="00004437" w:rsidP="00004437">
      <w:pPr>
        <w:ind w:firstLine="709"/>
        <w:jc w:val="both"/>
        <w:rPr>
          <w:rFonts w:ascii="Times New Roman" w:hAnsi="Times New Roman"/>
          <w:sz w:val="28"/>
          <w:szCs w:val="28"/>
        </w:rPr>
      </w:pPr>
    </w:p>
    <w:p w:rsidR="00004437" w:rsidRDefault="00200E55" w:rsidP="00736B56">
      <w:pPr>
        <w:ind w:firstLine="709"/>
        <w:jc w:val="center"/>
        <w:rPr>
          <w:rFonts w:ascii="Times New Roman" w:hAnsi="Times New Roman"/>
          <w:b/>
          <w:sz w:val="28"/>
          <w:szCs w:val="28"/>
        </w:rPr>
      </w:pPr>
      <w:r>
        <w:rPr>
          <w:rFonts w:ascii="Times New Roman" w:hAnsi="Times New Roman"/>
          <w:b/>
          <w:sz w:val="28"/>
          <w:szCs w:val="28"/>
        </w:rPr>
        <w:t>Депутатский контроль</w:t>
      </w:r>
    </w:p>
    <w:p w:rsidR="00200E55" w:rsidRPr="008E3FE3" w:rsidRDefault="00200E55" w:rsidP="00004437">
      <w:pPr>
        <w:ind w:firstLine="709"/>
        <w:jc w:val="both"/>
        <w:rPr>
          <w:rFonts w:ascii="Times New Roman" w:hAnsi="Times New Roman"/>
          <w:b/>
          <w:sz w:val="28"/>
          <w:szCs w:val="28"/>
        </w:rPr>
      </w:pP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Как и прежде, депутатский контроль был и остается одной из важнейших задач в работе депутатов фракции. Единороссы контролировали реализацию государственных программ в Иркутской области, рассматривали вопросы, связанные с подготовкой и проведением посевной кампании, изучали проблемы здравоохранения региона и многое другое.</w:t>
      </w:r>
    </w:p>
    <w:p w:rsidR="00004437" w:rsidRPr="008E3FE3" w:rsidRDefault="005059DF" w:rsidP="00004437">
      <w:pPr>
        <w:ind w:firstLine="709"/>
        <w:jc w:val="both"/>
        <w:rPr>
          <w:rFonts w:ascii="Times New Roman" w:hAnsi="Times New Roman"/>
          <w:sz w:val="28"/>
          <w:szCs w:val="28"/>
        </w:rPr>
      </w:pPr>
      <w:r>
        <w:rPr>
          <w:rFonts w:ascii="Times New Roman" w:hAnsi="Times New Roman"/>
          <w:sz w:val="28"/>
          <w:szCs w:val="28"/>
        </w:rPr>
        <w:t>З</w:t>
      </w:r>
      <w:r w:rsidR="00004437" w:rsidRPr="008E3FE3">
        <w:rPr>
          <w:rFonts w:ascii="Times New Roman" w:hAnsi="Times New Roman"/>
          <w:sz w:val="28"/>
          <w:szCs w:val="28"/>
        </w:rPr>
        <w:t>а отчетный период на контроле З</w:t>
      </w:r>
      <w:r w:rsidR="00200E55">
        <w:rPr>
          <w:rFonts w:ascii="Times New Roman" w:hAnsi="Times New Roman"/>
          <w:sz w:val="28"/>
          <w:szCs w:val="28"/>
        </w:rPr>
        <w:t xml:space="preserve">аконодательного </w:t>
      </w:r>
      <w:r w:rsidR="00004437" w:rsidRPr="008E3FE3">
        <w:rPr>
          <w:rFonts w:ascii="Times New Roman" w:hAnsi="Times New Roman"/>
          <w:sz w:val="28"/>
          <w:szCs w:val="28"/>
        </w:rPr>
        <w:t>С</w:t>
      </w:r>
      <w:r w:rsidR="00200E55">
        <w:rPr>
          <w:rFonts w:ascii="Times New Roman" w:hAnsi="Times New Roman"/>
          <w:sz w:val="28"/>
          <w:szCs w:val="28"/>
        </w:rPr>
        <w:t xml:space="preserve">обрания </w:t>
      </w:r>
      <w:proofErr w:type="gramStart"/>
      <w:r w:rsidR="00004437" w:rsidRPr="008E3FE3">
        <w:rPr>
          <w:rFonts w:ascii="Times New Roman" w:hAnsi="Times New Roman"/>
          <w:sz w:val="28"/>
          <w:szCs w:val="28"/>
        </w:rPr>
        <w:t>стоя</w:t>
      </w:r>
      <w:r>
        <w:rPr>
          <w:rFonts w:ascii="Times New Roman" w:hAnsi="Times New Roman"/>
          <w:sz w:val="28"/>
          <w:szCs w:val="28"/>
        </w:rPr>
        <w:t xml:space="preserve">ли </w:t>
      </w:r>
      <w:r w:rsidR="00004437" w:rsidRPr="008E3FE3">
        <w:rPr>
          <w:rFonts w:ascii="Times New Roman" w:hAnsi="Times New Roman"/>
          <w:sz w:val="28"/>
          <w:szCs w:val="28"/>
        </w:rPr>
        <w:t xml:space="preserve"> 14</w:t>
      </w:r>
      <w:proofErr w:type="gramEnd"/>
      <w:r w:rsidR="00004437" w:rsidRPr="008E3FE3">
        <w:rPr>
          <w:rFonts w:ascii="Times New Roman" w:hAnsi="Times New Roman"/>
          <w:sz w:val="28"/>
          <w:szCs w:val="28"/>
        </w:rPr>
        <w:t xml:space="preserve"> запросов депутатов – членов фракции Партии </w:t>
      </w:r>
      <w:r w:rsidR="00004437" w:rsidRPr="00200E55">
        <w:rPr>
          <w:rFonts w:ascii="Times New Roman" w:hAnsi="Times New Roman"/>
          <w:sz w:val="28"/>
          <w:szCs w:val="28"/>
        </w:rPr>
        <w:t>«ЕДИНАЯ РОССИЯ». Так</w:t>
      </w:r>
      <w:r w:rsidR="00004437" w:rsidRPr="008E3FE3">
        <w:rPr>
          <w:rFonts w:ascii="Times New Roman" w:hAnsi="Times New Roman"/>
          <w:sz w:val="28"/>
          <w:szCs w:val="28"/>
        </w:rPr>
        <w:t>, с начала созыва были приняты пять новых депутатских запрос</w:t>
      </w:r>
      <w:r>
        <w:rPr>
          <w:rFonts w:ascii="Times New Roman" w:hAnsi="Times New Roman"/>
          <w:sz w:val="28"/>
          <w:szCs w:val="28"/>
        </w:rPr>
        <w:t>ов</w:t>
      </w:r>
      <w:r w:rsidR="00004437" w:rsidRPr="008E3FE3">
        <w:rPr>
          <w:rFonts w:ascii="Times New Roman" w:hAnsi="Times New Roman"/>
          <w:sz w:val="28"/>
          <w:szCs w:val="28"/>
        </w:rPr>
        <w:t xml:space="preserve"> от единороссов, которые нашли поддержку коллег всего депутатского корпуса и приняты на сессиях </w:t>
      </w:r>
      <w:r w:rsidR="00200E55" w:rsidRPr="008E3FE3">
        <w:rPr>
          <w:rFonts w:ascii="Times New Roman" w:hAnsi="Times New Roman"/>
          <w:sz w:val="28"/>
          <w:szCs w:val="28"/>
        </w:rPr>
        <w:t>З</w:t>
      </w:r>
      <w:r w:rsidR="00200E55">
        <w:rPr>
          <w:rFonts w:ascii="Times New Roman" w:hAnsi="Times New Roman"/>
          <w:sz w:val="28"/>
          <w:szCs w:val="28"/>
        </w:rPr>
        <w:t xml:space="preserve">аконодательного </w:t>
      </w:r>
      <w:r w:rsidR="00200E55" w:rsidRPr="008E3FE3">
        <w:rPr>
          <w:rFonts w:ascii="Times New Roman" w:hAnsi="Times New Roman"/>
          <w:sz w:val="28"/>
          <w:szCs w:val="28"/>
        </w:rPr>
        <w:t>С</w:t>
      </w:r>
      <w:r w:rsidR="00200E55">
        <w:rPr>
          <w:rFonts w:ascii="Times New Roman" w:hAnsi="Times New Roman"/>
          <w:sz w:val="28"/>
          <w:szCs w:val="28"/>
        </w:rPr>
        <w:t>обрания</w:t>
      </w:r>
      <w:r w:rsidR="00004437" w:rsidRPr="008E3FE3">
        <w:rPr>
          <w:rFonts w:ascii="Times New Roman" w:hAnsi="Times New Roman"/>
          <w:sz w:val="28"/>
          <w:szCs w:val="28"/>
        </w:rPr>
        <w:t>. В том числе</w:t>
      </w:r>
      <w:r>
        <w:rPr>
          <w:rFonts w:ascii="Times New Roman" w:hAnsi="Times New Roman"/>
          <w:sz w:val="28"/>
          <w:szCs w:val="28"/>
        </w:rPr>
        <w:t>,</w:t>
      </w:r>
      <w:r w:rsidR="00004437" w:rsidRPr="008E3FE3">
        <w:rPr>
          <w:rFonts w:ascii="Times New Roman" w:hAnsi="Times New Roman"/>
          <w:sz w:val="28"/>
          <w:szCs w:val="28"/>
        </w:rPr>
        <w:t xml:space="preserve"> в отчетный период принят один запрос, инициированный членом фракции С.С. Франтенко</w:t>
      </w:r>
      <w:r w:rsidR="009B3D44">
        <w:rPr>
          <w:rFonts w:ascii="Times New Roman" w:hAnsi="Times New Roman"/>
          <w:sz w:val="28"/>
          <w:szCs w:val="28"/>
        </w:rPr>
        <w:t>,</w:t>
      </w:r>
      <w:r w:rsidR="00004437" w:rsidRPr="008E3FE3">
        <w:rPr>
          <w:rFonts w:ascii="Times New Roman" w:hAnsi="Times New Roman"/>
          <w:sz w:val="28"/>
          <w:szCs w:val="28"/>
        </w:rPr>
        <w:t xml:space="preserve"> о критической ситуации в г</w:t>
      </w:r>
      <w:r w:rsidR="000426A0">
        <w:rPr>
          <w:rFonts w:ascii="Times New Roman" w:hAnsi="Times New Roman"/>
          <w:sz w:val="28"/>
          <w:szCs w:val="28"/>
        </w:rPr>
        <w:t>.</w:t>
      </w:r>
      <w:r w:rsidR="00004437" w:rsidRPr="008E3FE3">
        <w:rPr>
          <w:rFonts w:ascii="Times New Roman" w:hAnsi="Times New Roman"/>
          <w:sz w:val="28"/>
          <w:szCs w:val="28"/>
        </w:rPr>
        <w:t xml:space="preserve"> Усолье-Сибирское, связанной с возможным прекращением деятельности патологоанатомического отделения. В адрес ОГБУЗ «</w:t>
      </w:r>
      <w:proofErr w:type="spellStart"/>
      <w:r w:rsidR="00004437" w:rsidRPr="008E3FE3">
        <w:rPr>
          <w:rFonts w:ascii="Times New Roman" w:hAnsi="Times New Roman"/>
          <w:sz w:val="28"/>
          <w:szCs w:val="28"/>
        </w:rPr>
        <w:t>Усольская</w:t>
      </w:r>
      <w:proofErr w:type="spellEnd"/>
      <w:r w:rsidR="00004437" w:rsidRPr="008E3FE3">
        <w:rPr>
          <w:rFonts w:ascii="Times New Roman" w:hAnsi="Times New Roman"/>
          <w:sz w:val="28"/>
          <w:szCs w:val="28"/>
        </w:rPr>
        <w:t xml:space="preserve"> </w:t>
      </w:r>
      <w:r w:rsidR="00C41FC1">
        <w:rPr>
          <w:rFonts w:ascii="Times New Roman" w:hAnsi="Times New Roman"/>
          <w:sz w:val="28"/>
          <w:szCs w:val="28"/>
        </w:rPr>
        <w:t>городская больница</w:t>
      </w:r>
      <w:r w:rsidR="00004437" w:rsidRPr="008E3FE3">
        <w:rPr>
          <w:rFonts w:ascii="Times New Roman" w:hAnsi="Times New Roman"/>
          <w:sz w:val="28"/>
          <w:szCs w:val="28"/>
        </w:rPr>
        <w:t>» поступило предостережение Росздравнадзора Иркутской области о прекращении деятельности патологоанатомического отделения в связи с отсутствием лицензии на данный вид деятельности. «</w:t>
      </w:r>
      <w:proofErr w:type="spellStart"/>
      <w:r w:rsidR="00004437" w:rsidRPr="008E3FE3">
        <w:rPr>
          <w:rFonts w:ascii="Times New Roman" w:hAnsi="Times New Roman"/>
          <w:sz w:val="28"/>
          <w:szCs w:val="28"/>
        </w:rPr>
        <w:t>Усольская</w:t>
      </w:r>
      <w:proofErr w:type="spellEnd"/>
      <w:r w:rsidR="00004437" w:rsidRPr="008E3FE3">
        <w:rPr>
          <w:rFonts w:ascii="Times New Roman" w:hAnsi="Times New Roman"/>
          <w:sz w:val="28"/>
          <w:szCs w:val="28"/>
        </w:rPr>
        <w:t xml:space="preserve"> </w:t>
      </w:r>
      <w:r w:rsidR="00C41FC1">
        <w:rPr>
          <w:rFonts w:ascii="Times New Roman" w:hAnsi="Times New Roman"/>
          <w:sz w:val="28"/>
          <w:szCs w:val="28"/>
        </w:rPr>
        <w:t>городская больница</w:t>
      </w:r>
      <w:r w:rsidR="00004437" w:rsidRPr="008E3FE3">
        <w:rPr>
          <w:rFonts w:ascii="Times New Roman" w:hAnsi="Times New Roman"/>
          <w:sz w:val="28"/>
          <w:szCs w:val="28"/>
        </w:rPr>
        <w:t>» обслуживает население г. Усо</w:t>
      </w:r>
      <w:r w:rsidR="00004437" w:rsidRPr="008E3FE3">
        <w:rPr>
          <w:rFonts w:ascii="Times New Roman" w:hAnsi="Times New Roman"/>
          <w:sz w:val="28"/>
          <w:szCs w:val="28"/>
        </w:rPr>
        <w:lastRenderedPageBreak/>
        <w:t xml:space="preserve">лье-Сибирское и </w:t>
      </w:r>
      <w:proofErr w:type="spellStart"/>
      <w:r w:rsidR="00004437" w:rsidRPr="008E3FE3">
        <w:rPr>
          <w:rFonts w:ascii="Times New Roman" w:hAnsi="Times New Roman"/>
          <w:sz w:val="28"/>
          <w:szCs w:val="28"/>
        </w:rPr>
        <w:t>Усольского</w:t>
      </w:r>
      <w:proofErr w:type="spellEnd"/>
      <w:r w:rsidR="00004437" w:rsidRPr="008E3FE3">
        <w:rPr>
          <w:rFonts w:ascii="Times New Roman" w:hAnsi="Times New Roman"/>
          <w:sz w:val="28"/>
          <w:szCs w:val="28"/>
        </w:rPr>
        <w:t xml:space="preserve"> района численностью более 125 тыс. чел</w:t>
      </w:r>
      <w:r>
        <w:rPr>
          <w:rFonts w:ascii="Times New Roman" w:hAnsi="Times New Roman"/>
          <w:sz w:val="28"/>
          <w:szCs w:val="28"/>
        </w:rPr>
        <w:t>овек</w:t>
      </w:r>
      <w:r w:rsidR="00004437" w:rsidRPr="008E3FE3">
        <w:rPr>
          <w:rFonts w:ascii="Times New Roman" w:hAnsi="Times New Roman"/>
          <w:sz w:val="28"/>
          <w:szCs w:val="28"/>
        </w:rPr>
        <w:t>. Прекращение деятельности патологоанатомического отделения в таком крупном городе</w:t>
      </w:r>
      <w:r>
        <w:rPr>
          <w:rFonts w:ascii="Times New Roman" w:hAnsi="Times New Roman"/>
          <w:sz w:val="28"/>
          <w:szCs w:val="28"/>
        </w:rPr>
        <w:t>,</w:t>
      </w:r>
      <w:r w:rsidR="00004437" w:rsidRPr="008E3FE3">
        <w:rPr>
          <w:rFonts w:ascii="Times New Roman" w:hAnsi="Times New Roman"/>
          <w:sz w:val="28"/>
          <w:szCs w:val="28"/>
        </w:rPr>
        <w:t xml:space="preserve"> как Усолье-Сибирское</w:t>
      </w:r>
      <w:r>
        <w:rPr>
          <w:rFonts w:ascii="Times New Roman" w:hAnsi="Times New Roman"/>
          <w:sz w:val="28"/>
          <w:szCs w:val="28"/>
        </w:rPr>
        <w:t>,</w:t>
      </w:r>
      <w:r w:rsidR="00004437" w:rsidRPr="008E3FE3">
        <w:rPr>
          <w:rFonts w:ascii="Times New Roman" w:hAnsi="Times New Roman"/>
          <w:sz w:val="28"/>
          <w:szCs w:val="28"/>
        </w:rPr>
        <w:t xml:space="preserve"> может вызвать острую социальную напряженность. Депутаты фракции взяли вопрос на свой контроль.</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По-прежнему на контроле у депутатов фракции находится межфракционный запрос, инициированный членом фракции Н.С. </w:t>
      </w:r>
      <w:r w:rsidRPr="00C41FC1">
        <w:rPr>
          <w:rFonts w:ascii="Times New Roman" w:hAnsi="Times New Roman"/>
          <w:sz w:val="28"/>
          <w:szCs w:val="28"/>
        </w:rPr>
        <w:t xml:space="preserve">Труфановым «О проблемных вопросах социально-экономического развития Мамско-Чуйского района». </w:t>
      </w:r>
      <w:r w:rsidRPr="008E3FE3">
        <w:rPr>
          <w:rFonts w:ascii="Times New Roman" w:hAnsi="Times New Roman"/>
          <w:sz w:val="28"/>
          <w:szCs w:val="28"/>
        </w:rPr>
        <w:t xml:space="preserve">В нем нашли свое отражение наиболее острые вопросы данной территории. Это включение в перечень планируемых к строительству и капитальному ремонту на 2020 год ряда социальных объектов, на которые администрацией Мамско-Чуйского района подготовлена проектная документация и получены положительные заключения государственной экспертизы. Также субсидирование пассажирских и грузовых перевозок </w:t>
      </w:r>
      <w:proofErr w:type="gramStart"/>
      <w:r w:rsidRPr="008E3FE3">
        <w:rPr>
          <w:rFonts w:ascii="Times New Roman" w:hAnsi="Times New Roman"/>
          <w:sz w:val="28"/>
          <w:szCs w:val="28"/>
        </w:rPr>
        <w:t xml:space="preserve">по </w:t>
      </w:r>
      <w:r w:rsidR="006B4BE2">
        <w:rPr>
          <w:rFonts w:ascii="Times New Roman" w:hAnsi="Times New Roman"/>
          <w:sz w:val="28"/>
          <w:szCs w:val="28"/>
        </w:rPr>
        <w:t xml:space="preserve"> </w:t>
      </w:r>
      <w:r w:rsidRPr="008E3FE3">
        <w:rPr>
          <w:rFonts w:ascii="Times New Roman" w:hAnsi="Times New Roman"/>
          <w:sz w:val="28"/>
          <w:szCs w:val="28"/>
        </w:rPr>
        <w:t>маршруту</w:t>
      </w:r>
      <w:proofErr w:type="gramEnd"/>
      <w:r w:rsidRPr="008E3FE3">
        <w:rPr>
          <w:rFonts w:ascii="Times New Roman" w:hAnsi="Times New Roman"/>
          <w:sz w:val="28"/>
          <w:szCs w:val="28"/>
        </w:rPr>
        <w:t xml:space="preserve"> </w:t>
      </w:r>
      <w:r w:rsidR="006B4BE2">
        <w:rPr>
          <w:rFonts w:ascii="Times New Roman" w:hAnsi="Times New Roman"/>
          <w:sz w:val="28"/>
          <w:szCs w:val="28"/>
        </w:rPr>
        <w:t xml:space="preserve">  </w:t>
      </w:r>
      <w:proofErr w:type="spellStart"/>
      <w:r w:rsidR="006B4BE2">
        <w:rPr>
          <w:rFonts w:ascii="Times New Roman" w:hAnsi="Times New Roman"/>
          <w:sz w:val="28"/>
          <w:szCs w:val="28"/>
        </w:rPr>
        <w:t>р.п</w:t>
      </w:r>
      <w:proofErr w:type="spellEnd"/>
      <w:r w:rsidR="006B4BE2">
        <w:rPr>
          <w:rFonts w:ascii="Times New Roman" w:hAnsi="Times New Roman"/>
          <w:sz w:val="28"/>
          <w:szCs w:val="28"/>
        </w:rPr>
        <w:t xml:space="preserve">. </w:t>
      </w:r>
      <w:r w:rsidRPr="008E3FE3">
        <w:rPr>
          <w:rFonts w:ascii="Times New Roman" w:hAnsi="Times New Roman"/>
          <w:sz w:val="28"/>
          <w:szCs w:val="28"/>
        </w:rPr>
        <w:t xml:space="preserve">Мама </w:t>
      </w:r>
      <w:r w:rsidR="00B4236A">
        <w:rPr>
          <w:rFonts w:ascii="Times New Roman" w:hAnsi="Times New Roman"/>
          <w:sz w:val="28"/>
          <w:szCs w:val="28"/>
        </w:rPr>
        <w:t>–</w:t>
      </w:r>
      <w:r w:rsidRPr="008E3FE3">
        <w:rPr>
          <w:rFonts w:ascii="Times New Roman" w:hAnsi="Times New Roman"/>
          <w:sz w:val="28"/>
          <w:szCs w:val="28"/>
        </w:rPr>
        <w:t xml:space="preserve"> </w:t>
      </w:r>
      <w:r w:rsidR="006B4BE2">
        <w:rPr>
          <w:rFonts w:ascii="Times New Roman" w:hAnsi="Times New Roman"/>
          <w:sz w:val="28"/>
          <w:szCs w:val="28"/>
        </w:rPr>
        <w:t xml:space="preserve">г. </w:t>
      </w:r>
      <w:r w:rsidRPr="008E3FE3">
        <w:rPr>
          <w:rFonts w:ascii="Times New Roman" w:hAnsi="Times New Roman"/>
          <w:sz w:val="28"/>
          <w:szCs w:val="28"/>
        </w:rPr>
        <w:t>Бодайбо, так как отсутствует межрайонная транспортная доступность. Кроме этого</w:t>
      </w:r>
      <w:r w:rsidR="006B4BE2">
        <w:rPr>
          <w:rFonts w:ascii="Times New Roman" w:hAnsi="Times New Roman"/>
          <w:sz w:val="28"/>
          <w:szCs w:val="28"/>
        </w:rPr>
        <w:t>,</w:t>
      </w:r>
      <w:r w:rsidRPr="008E3FE3">
        <w:rPr>
          <w:rFonts w:ascii="Times New Roman" w:hAnsi="Times New Roman"/>
          <w:sz w:val="28"/>
          <w:szCs w:val="28"/>
        </w:rPr>
        <w:t xml:space="preserve"> строительство дорог, строительство, реконструкция и модернизация объектов водоснабжения, водоотведения и очистки сточных вод в </w:t>
      </w:r>
      <w:proofErr w:type="spellStart"/>
      <w:r w:rsidRPr="008E3FE3">
        <w:rPr>
          <w:rFonts w:ascii="Times New Roman" w:hAnsi="Times New Roman"/>
          <w:sz w:val="28"/>
          <w:szCs w:val="28"/>
        </w:rPr>
        <w:t>р.п</w:t>
      </w:r>
      <w:proofErr w:type="spellEnd"/>
      <w:r w:rsidRPr="008E3FE3">
        <w:rPr>
          <w:rFonts w:ascii="Times New Roman" w:hAnsi="Times New Roman"/>
          <w:sz w:val="28"/>
          <w:szCs w:val="28"/>
        </w:rPr>
        <w:t>. Мама.  Депутаты держат на контроле решение этого вопроса. Так</w:t>
      </w:r>
      <w:r w:rsidR="006B4BE2">
        <w:rPr>
          <w:rFonts w:ascii="Times New Roman" w:hAnsi="Times New Roman"/>
          <w:sz w:val="28"/>
          <w:szCs w:val="28"/>
        </w:rPr>
        <w:t>,</w:t>
      </w:r>
      <w:r w:rsidRPr="008E3FE3">
        <w:rPr>
          <w:rFonts w:ascii="Times New Roman" w:hAnsi="Times New Roman"/>
          <w:sz w:val="28"/>
          <w:szCs w:val="28"/>
        </w:rPr>
        <w:t xml:space="preserve"> при рассмотрении бюджета на 2021 год депутатами внесены и приняты поправки на проектирование и строительство СОК в </w:t>
      </w:r>
      <w:proofErr w:type="spellStart"/>
      <w:r w:rsidR="000100CF">
        <w:rPr>
          <w:rFonts w:ascii="Times New Roman" w:hAnsi="Times New Roman"/>
          <w:sz w:val="28"/>
          <w:szCs w:val="28"/>
        </w:rPr>
        <w:t>р.</w:t>
      </w:r>
      <w:r w:rsidRPr="008E3FE3">
        <w:rPr>
          <w:rFonts w:ascii="Times New Roman" w:hAnsi="Times New Roman"/>
          <w:sz w:val="28"/>
          <w:szCs w:val="28"/>
        </w:rPr>
        <w:t>п</w:t>
      </w:r>
      <w:proofErr w:type="spellEnd"/>
      <w:r w:rsidRPr="008E3FE3">
        <w:rPr>
          <w:rFonts w:ascii="Times New Roman" w:hAnsi="Times New Roman"/>
          <w:sz w:val="28"/>
          <w:szCs w:val="28"/>
        </w:rPr>
        <w:t>. Мама Мамско-Чуйского района на 2021 год в сумме 2 млн руб</w:t>
      </w:r>
      <w:r w:rsidR="00C41FC1">
        <w:rPr>
          <w:rFonts w:ascii="Times New Roman" w:hAnsi="Times New Roman"/>
          <w:sz w:val="28"/>
          <w:szCs w:val="28"/>
        </w:rPr>
        <w:t>.</w:t>
      </w:r>
      <w:r w:rsidRPr="008E3FE3">
        <w:rPr>
          <w:rFonts w:ascii="Times New Roman" w:hAnsi="Times New Roman"/>
          <w:sz w:val="28"/>
          <w:szCs w:val="28"/>
        </w:rPr>
        <w:t>, на 2022 год в сумме 29 млн руб</w:t>
      </w:r>
      <w:r w:rsidR="00C41FC1">
        <w:rPr>
          <w:rFonts w:ascii="Times New Roman" w:hAnsi="Times New Roman"/>
          <w:sz w:val="28"/>
          <w:szCs w:val="28"/>
        </w:rPr>
        <w:t>.</w:t>
      </w:r>
      <w:r w:rsidRPr="008E3FE3">
        <w:rPr>
          <w:rFonts w:ascii="Times New Roman" w:hAnsi="Times New Roman"/>
          <w:sz w:val="28"/>
          <w:szCs w:val="28"/>
        </w:rPr>
        <w:t>, на 2023 год в сумме 29 млн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Также на контроле у членов фракции находится парламентский запрос, принятый депутатами</w:t>
      </w:r>
      <w:r w:rsidR="000100CF">
        <w:rPr>
          <w:rFonts w:ascii="Times New Roman" w:hAnsi="Times New Roman"/>
          <w:sz w:val="28"/>
          <w:szCs w:val="28"/>
        </w:rPr>
        <w:t>,</w:t>
      </w:r>
      <w:r w:rsidRPr="008E3FE3">
        <w:rPr>
          <w:rFonts w:ascii="Times New Roman" w:hAnsi="Times New Roman"/>
          <w:sz w:val="28"/>
          <w:szCs w:val="28"/>
        </w:rPr>
        <w:t xml:space="preserve"> </w:t>
      </w:r>
      <w:r w:rsidRPr="00292541">
        <w:rPr>
          <w:rFonts w:ascii="Times New Roman" w:hAnsi="Times New Roman"/>
          <w:sz w:val="28"/>
          <w:szCs w:val="28"/>
        </w:rPr>
        <w:t>«О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w:t>
      </w:r>
      <w:r w:rsidRPr="008E3FE3">
        <w:rPr>
          <w:rFonts w:ascii="Times New Roman" w:hAnsi="Times New Roman"/>
          <w:sz w:val="28"/>
          <w:szCs w:val="28"/>
        </w:rPr>
        <w:t xml:space="preserve"> (</w:t>
      </w:r>
      <w:r w:rsidR="00B4236A" w:rsidRPr="008E3FE3">
        <w:rPr>
          <w:rFonts w:ascii="Times New Roman" w:hAnsi="Times New Roman"/>
          <w:sz w:val="28"/>
          <w:szCs w:val="28"/>
        </w:rPr>
        <w:t>К.Р.</w:t>
      </w:r>
      <w:r w:rsidR="00B4236A">
        <w:rPr>
          <w:rFonts w:ascii="Times New Roman" w:hAnsi="Times New Roman"/>
          <w:sz w:val="28"/>
          <w:szCs w:val="28"/>
        </w:rPr>
        <w:t xml:space="preserve"> </w:t>
      </w:r>
      <w:r w:rsidRPr="008E3FE3">
        <w:rPr>
          <w:rFonts w:ascii="Times New Roman" w:hAnsi="Times New Roman"/>
          <w:sz w:val="28"/>
          <w:szCs w:val="28"/>
        </w:rPr>
        <w:t xml:space="preserve">Алдаров, </w:t>
      </w:r>
      <w:r w:rsidR="00B4236A" w:rsidRPr="008E3FE3">
        <w:rPr>
          <w:rFonts w:ascii="Times New Roman" w:hAnsi="Times New Roman"/>
          <w:sz w:val="28"/>
          <w:szCs w:val="28"/>
        </w:rPr>
        <w:t>Н.И.</w:t>
      </w:r>
      <w:r w:rsidR="00B4236A">
        <w:rPr>
          <w:rFonts w:ascii="Times New Roman" w:hAnsi="Times New Roman"/>
          <w:sz w:val="28"/>
          <w:szCs w:val="28"/>
        </w:rPr>
        <w:t xml:space="preserve"> </w:t>
      </w:r>
      <w:r w:rsidRPr="008E3FE3">
        <w:rPr>
          <w:rFonts w:ascii="Times New Roman" w:hAnsi="Times New Roman"/>
          <w:sz w:val="28"/>
          <w:szCs w:val="28"/>
        </w:rPr>
        <w:t xml:space="preserve">Дикусарова, </w:t>
      </w:r>
      <w:r w:rsidR="00B4236A" w:rsidRPr="008E3FE3">
        <w:rPr>
          <w:rFonts w:ascii="Times New Roman" w:hAnsi="Times New Roman"/>
          <w:sz w:val="28"/>
          <w:szCs w:val="28"/>
        </w:rPr>
        <w:t>Т.Р.</w:t>
      </w:r>
      <w:r w:rsidR="00B4236A">
        <w:rPr>
          <w:rFonts w:ascii="Times New Roman" w:hAnsi="Times New Roman"/>
          <w:sz w:val="28"/>
          <w:szCs w:val="28"/>
        </w:rPr>
        <w:t xml:space="preserve"> </w:t>
      </w:r>
      <w:r w:rsidRPr="008E3FE3">
        <w:rPr>
          <w:rFonts w:ascii="Times New Roman" w:hAnsi="Times New Roman"/>
          <w:sz w:val="28"/>
          <w:szCs w:val="28"/>
        </w:rPr>
        <w:t xml:space="preserve">Сагдеев, </w:t>
      </w:r>
      <w:r w:rsidR="00B4236A" w:rsidRPr="008E3FE3">
        <w:rPr>
          <w:rFonts w:ascii="Times New Roman" w:hAnsi="Times New Roman"/>
          <w:sz w:val="28"/>
          <w:szCs w:val="28"/>
        </w:rPr>
        <w:t>В.Л.</w:t>
      </w:r>
      <w:r w:rsidR="00B4236A">
        <w:rPr>
          <w:rFonts w:ascii="Times New Roman" w:hAnsi="Times New Roman"/>
          <w:sz w:val="28"/>
          <w:szCs w:val="28"/>
        </w:rPr>
        <w:t xml:space="preserve"> </w:t>
      </w:r>
      <w:r w:rsidRPr="008E3FE3">
        <w:rPr>
          <w:rFonts w:ascii="Times New Roman" w:hAnsi="Times New Roman"/>
          <w:sz w:val="28"/>
          <w:szCs w:val="28"/>
        </w:rPr>
        <w:t>Побойкин). Переезд разделяет поселок на две части, что создает проблемы для передвижения. При закрытии переезда без доступа к районному центру остаются жители нескольких поселений. Кроме того, автомобили скорой помощи и пожарные службы не могут своевременно прибыть на место вызова. Также остро стоит задача доставки детей в школу. Вопрос неоднократно обсуждался на разных площадках</w:t>
      </w:r>
      <w:r w:rsidR="00F07168">
        <w:rPr>
          <w:rFonts w:ascii="Times New Roman" w:hAnsi="Times New Roman"/>
          <w:sz w:val="28"/>
          <w:szCs w:val="28"/>
        </w:rPr>
        <w:t xml:space="preserve"> </w:t>
      </w:r>
      <w:r w:rsidRPr="008E3FE3">
        <w:rPr>
          <w:rFonts w:ascii="Times New Roman" w:hAnsi="Times New Roman"/>
          <w:sz w:val="28"/>
          <w:szCs w:val="28"/>
        </w:rPr>
        <w:t xml:space="preserve">с привлечением профильного министерства, представителей ВСЖД и администрации </w:t>
      </w:r>
      <w:proofErr w:type="spellStart"/>
      <w:r w:rsidRPr="008E3FE3">
        <w:rPr>
          <w:rFonts w:ascii="Times New Roman" w:hAnsi="Times New Roman"/>
          <w:sz w:val="28"/>
          <w:szCs w:val="28"/>
        </w:rPr>
        <w:t>Куйтунского</w:t>
      </w:r>
      <w:proofErr w:type="spellEnd"/>
      <w:r w:rsidRPr="008E3FE3">
        <w:rPr>
          <w:rFonts w:ascii="Times New Roman" w:hAnsi="Times New Roman"/>
          <w:sz w:val="28"/>
          <w:szCs w:val="28"/>
        </w:rPr>
        <w:t xml:space="preserve"> района. На строительство путепровода предусмотрены средства для разработки </w:t>
      </w:r>
      <w:r w:rsidR="00F07168">
        <w:rPr>
          <w:rFonts w:ascii="Times New Roman" w:hAnsi="Times New Roman"/>
          <w:sz w:val="28"/>
          <w:szCs w:val="28"/>
        </w:rPr>
        <w:t>проектно-сметной документации</w:t>
      </w:r>
      <w:r w:rsidRPr="008E3FE3">
        <w:rPr>
          <w:rFonts w:ascii="Times New Roman" w:hAnsi="Times New Roman"/>
          <w:sz w:val="28"/>
          <w:szCs w:val="28"/>
        </w:rPr>
        <w:t xml:space="preserve"> на 2021 и 2022 годы в размере 20 млн руб. Уже определены оптимальные варианты устройства подъездной дороги к путепроводу, а также направлен запрос в управление ВСЖД (филиала ОАО «РЖД») о выдаче технических условий на пересечение проектируемого путепровода через железную дорогу. На данный момент специалисты ВСЖД уже готовы выдать </w:t>
      </w:r>
      <w:proofErr w:type="spellStart"/>
      <w:r w:rsidRPr="008E3FE3">
        <w:rPr>
          <w:rFonts w:ascii="Times New Roman" w:hAnsi="Times New Roman"/>
          <w:sz w:val="28"/>
          <w:szCs w:val="28"/>
        </w:rPr>
        <w:t>техусловия</w:t>
      </w:r>
      <w:proofErr w:type="spellEnd"/>
      <w:r w:rsidRPr="008E3FE3">
        <w:rPr>
          <w:rFonts w:ascii="Times New Roman" w:hAnsi="Times New Roman"/>
          <w:sz w:val="28"/>
          <w:szCs w:val="28"/>
        </w:rPr>
        <w:t>. Также предусмотрен вынос коммуникаций железной дороги из зоны строительства и аренда земельного участка под возведение виадука на льготных условиях. Кроме того, ОАО «РЖД» может рассмотреть возможность оказания содействия в части предоставления «окон» в графике движения поездов для выполнения необходимых работ. Депутаты фракции держат этот вопрос на своем контроле.</w:t>
      </w:r>
    </w:p>
    <w:p w:rsidR="0036420B" w:rsidRDefault="00004437" w:rsidP="00004437">
      <w:pPr>
        <w:ind w:firstLine="709"/>
        <w:jc w:val="both"/>
        <w:rPr>
          <w:rFonts w:ascii="Times New Roman" w:hAnsi="Times New Roman"/>
          <w:sz w:val="28"/>
          <w:szCs w:val="28"/>
        </w:rPr>
      </w:pPr>
      <w:r w:rsidRPr="008E3FE3">
        <w:rPr>
          <w:rFonts w:ascii="Times New Roman" w:hAnsi="Times New Roman"/>
          <w:sz w:val="28"/>
          <w:szCs w:val="28"/>
        </w:rPr>
        <w:lastRenderedPageBreak/>
        <w:t>На особом контроле у депутатов фракции стоит инициированный членом фракции С.С. Франтенко парламентский запрос «О необходимости принятия незамедлительных мер по ликвидации режима функционирования</w:t>
      </w:r>
      <w:r w:rsidRPr="008E3FE3">
        <w:rPr>
          <w:rFonts w:ascii="Times New Roman" w:hAnsi="Times New Roman"/>
          <w:b/>
          <w:sz w:val="28"/>
          <w:szCs w:val="28"/>
        </w:rPr>
        <w:t xml:space="preserve"> </w:t>
      </w:r>
      <w:r w:rsidRPr="00F07168">
        <w:rPr>
          <w:rFonts w:ascii="Times New Roman" w:hAnsi="Times New Roman"/>
          <w:sz w:val="28"/>
          <w:szCs w:val="28"/>
        </w:rPr>
        <w:t xml:space="preserve">«Чрезвычайная ситуация» на территории промышленной площадки </w:t>
      </w:r>
      <w:r w:rsidR="000100CF">
        <w:rPr>
          <w:rFonts w:ascii="Times New Roman" w:hAnsi="Times New Roman"/>
          <w:sz w:val="28"/>
          <w:szCs w:val="28"/>
        </w:rPr>
        <w:t xml:space="preserve">        </w:t>
      </w:r>
      <w:r w:rsidRPr="00F07168">
        <w:rPr>
          <w:rFonts w:ascii="Times New Roman" w:hAnsi="Times New Roman"/>
          <w:sz w:val="28"/>
          <w:szCs w:val="28"/>
        </w:rPr>
        <w:t>ООО «</w:t>
      </w:r>
      <w:proofErr w:type="spellStart"/>
      <w:r w:rsidRPr="00F07168">
        <w:rPr>
          <w:rFonts w:ascii="Times New Roman" w:hAnsi="Times New Roman"/>
          <w:sz w:val="28"/>
          <w:szCs w:val="28"/>
        </w:rPr>
        <w:t>Усольехимпром</w:t>
      </w:r>
      <w:proofErr w:type="spellEnd"/>
      <w:r w:rsidRPr="00F07168">
        <w:rPr>
          <w:rFonts w:ascii="Times New Roman" w:hAnsi="Times New Roman"/>
          <w:sz w:val="28"/>
          <w:szCs w:val="28"/>
        </w:rPr>
        <w:t>» и ООО «Усолье-Сибирский Силикон» (</w:t>
      </w:r>
      <w:r w:rsidRPr="008E3FE3">
        <w:rPr>
          <w:rFonts w:ascii="Times New Roman" w:hAnsi="Times New Roman"/>
          <w:sz w:val="28"/>
          <w:szCs w:val="28"/>
        </w:rPr>
        <w:t xml:space="preserve">К.Р. Алдаров, В.Л. Побойкин, Т.Р. Сагдеев, С.С. Франтенко). </w:t>
      </w:r>
    </w:p>
    <w:p w:rsidR="00004437" w:rsidRPr="008E3FE3" w:rsidRDefault="00004437" w:rsidP="00004437">
      <w:pPr>
        <w:ind w:firstLine="709"/>
        <w:jc w:val="both"/>
        <w:rPr>
          <w:rFonts w:ascii="Times New Roman" w:hAnsi="Times New Roman"/>
          <w:sz w:val="28"/>
          <w:szCs w:val="28"/>
          <w:highlight w:val="yellow"/>
        </w:rPr>
      </w:pPr>
      <w:r w:rsidRPr="008E3FE3">
        <w:rPr>
          <w:rFonts w:ascii="Times New Roman" w:hAnsi="Times New Roman"/>
          <w:sz w:val="28"/>
          <w:szCs w:val="28"/>
        </w:rPr>
        <w:t>В соответствии с распоряжением Президента Р</w:t>
      </w:r>
      <w:r w:rsidR="00F07168">
        <w:rPr>
          <w:rFonts w:ascii="Times New Roman" w:hAnsi="Times New Roman"/>
          <w:sz w:val="28"/>
          <w:szCs w:val="28"/>
        </w:rPr>
        <w:t xml:space="preserve">оссийской </w:t>
      </w:r>
      <w:r w:rsidRPr="008E3FE3">
        <w:rPr>
          <w:rFonts w:ascii="Times New Roman" w:hAnsi="Times New Roman"/>
          <w:sz w:val="28"/>
          <w:szCs w:val="28"/>
        </w:rPr>
        <w:t>Ф</w:t>
      </w:r>
      <w:r w:rsidR="00F07168">
        <w:rPr>
          <w:rFonts w:ascii="Times New Roman" w:hAnsi="Times New Roman"/>
          <w:sz w:val="28"/>
          <w:szCs w:val="28"/>
        </w:rPr>
        <w:t>едерации</w:t>
      </w:r>
      <w:r w:rsidRPr="008E3FE3">
        <w:rPr>
          <w:rFonts w:ascii="Times New Roman" w:hAnsi="Times New Roman"/>
          <w:sz w:val="28"/>
          <w:szCs w:val="28"/>
        </w:rPr>
        <w:t xml:space="preserve"> от 30 июля 2020 года образована межведомственная рабочая группа по обеспечению предупреждения и устранения загрязнения окружающей среды на территории г. Усолье-Сибирское под председательством Заместителя Председателя Правительства Российской Федерации В.В. </w:t>
      </w:r>
      <w:proofErr w:type="spellStart"/>
      <w:r w:rsidRPr="008E3FE3">
        <w:rPr>
          <w:rFonts w:ascii="Times New Roman" w:hAnsi="Times New Roman"/>
          <w:sz w:val="28"/>
          <w:szCs w:val="28"/>
        </w:rPr>
        <w:t>Абрамченко</w:t>
      </w:r>
      <w:proofErr w:type="spellEnd"/>
      <w:r w:rsidRPr="008E3FE3">
        <w:rPr>
          <w:rFonts w:ascii="Times New Roman" w:hAnsi="Times New Roman"/>
          <w:sz w:val="28"/>
          <w:szCs w:val="28"/>
        </w:rPr>
        <w:t xml:space="preserve">. </w:t>
      </w:r>
      <w:r w:rsidR="005901F3">
        <w:rPr>
          <w:rFonts w:ascii="Times New Roman" w:hAnsi="Times New Roman"/>
          <w:sz w:val="28"/>
          <w:szCs w:val="28"/>
        </w:rPr>
        <w:t>У</w:t>
      </w:r>
      <w:r w:rsidRPr="008E3FE3">
        <w:rPr>
          <w:rFonts w:ascii="Times New Roman" w:hAnsi="Times New Roman"/>
          <w:sz w:val="28"/>
          <w:szCs w:val="28"/>
        </w:rPr>
        <w:t>твержден план мероприятий (</w:t>
      </w:r>
      <w:r w:rsidR="00B4236A">
        <w:rPr>
          <w:rFonts w:ascii="Times New Roman" w:hAnsi="Times New Roman"/>
          <w:sz w:val="28"/>
          <w:szCs w:val="28"/>
        </w:rPr>
        <w:t>д</w:t>
      </w:r>
      <w:r w:rsidRPr="008E3FE3">
        <w:rPr>
          <w:rFonts w:ascii="Times New Roman" w:hAnsi="Times New Roman"/>
          <w:sz w:val="28"/>
          <w:szCs w:val="28"/>
        </w:rPr>
        <w:t xml:space="preserve">орожная карта) по предупреждению и устранению загрязнения окружающей среды на территории г. Усолье-Сибирское. </w:t>
      </w:r>
      <w:r w:rsidR="005901F3">
        <w:rPr>
          <w:rFonts w:ascii="Times New Roman" w:hAnsi="Times New Roman"/>
          <w:sz w:val="28"/>
          <w:szCs w:val="28"/>
        </w:rPr>
        <w:t>О</w:t>
      </w:r>
      <w:r w:rsidRPr="008E3FE3">
        <w:rPr>
          <w:rFonts w:ascii="Times New Roman" w:hAnsi="Times New Roman"/>
          <w:sz w:val="28"/>
          <w:szCs w:val="28"/>
        </w:rPr>
        <w:t>тмечено, что реализация проекта по ликвидации отходов оценивается в 48 млрд руб</w:t>
      </w:r>
      <w:r w:rsidR="00B4236A">
        <w:rPr>
          <w:rFonts w:ascii="Times New Roman" w:hAnsi="Times New Roman"/>
          <w:sz w:val="28"/>
          <w:szCs w:val="28"/>
        </w:rPr>
        <w:t>.</w:t>
      </w:r>
      <w:r w:rsidRPr="008E3FE3">
        <w:rPr>
          <w:rFonts w:ascii="Times New Roman" w:hAnsi="Times New Roman"/>
          <w:sz w:val="28"/>
          <w:szCs w:val="28"/>
        </w:rPr>
        <w:t>, и он будет реализован до конца 2024 года. В настоящий момент работы по ликвидации накопленного вреда на территории промышленной площадки ООО «</w:t>
      </w:r>
      <w:proofErr w:type="spellStart"/>
      <w:r w:rsidRPr="008E3FE3">
        <w:rPr>
          <w:rFonts w:ascii="Times New Roman" w:hAnsi="Times New Roman"/>
          <w:sz w:val="28"/>
          <w:szCs w:val="28"/>
        </w:rPr>
        <w:t>Усольехимпром</w:t>
      </w:r>
      <w:proofErr w:type="spellEnd"/>
      <w:r w:rsidRPr="008E3FE3">
        <w:rPr>
          <w:rFonts w:ascii="Times New Roman" w:hAnsi="Times New Roman"/>
          <w:sz w:val="28"/>
          <w:szCs w:val="28"/>
        </w:rPr>
        <w:t xml:space="preserve">» и ООО «Усолье-Сибирский Силикон» выполняются Экологическим оператором </w:t>
      </w:r>
      <w:proofErr w:type="spellStart"/>
      <w:r w:rsidRPr="008E3FE3">
        <w:rPr>
          <w:rFonts w:ascii="Times New Roman" w:hAnsi="Times New Roman"/>
          <w:sz w:val="28"/>
          <w:szCs w:val="28"/>
        </w:rPr>
        <w:t>Росатома</w:t>
      </w:r>
      <w:proofErr w:type="spellEnd"/>
      <w:r w:rsidRPr="008E3FE3">
        <w:rPr>
          <w:rFonts w:ascii="Times New Roman" w:hAnsi="Times New Roman"/>
          <w:sz w:val="28"/>
          <w:szCs w:val="28"/>
        </w:rPr>
        <w:t xml:space="preserve"> и идут с опережением графика, утвержденного «</w:t>
      </w:r>
      <w:r w:rsidR="00B4236A">
        <w:rPr>
          <w:rFonts w:ascii="Times New Roman" w:hAnsi="Times New Roman"/>
          <w:sz w:val="28"/>
          <w:szCs w:val="28"/>
        </w:rPr>
        <w:t>д</w:t>
      </w:r>
      <w:r w:rsidRPr="008E3FE3">
        <w:rPr>
          <w:rFonts w:ascii="Times New Roman" w:hAnsi="Times New Roman"/>
          <w:sz w:val="28"/>
          <w:szCs w:val="28"/>
        </w:rPr>
        <w:t>орожной картой».</w:t>
      </w:r>
    </w:p>
    <w:p w:rsidR="00AD5DD9" w:rsidRDefault="00004437" w:rsidP="007555DE">
      <w:pPr>
        <w:ind w:firstLine="709"/>
        <w:jc w:val="both"/>
        <w:rPr>
          <w:rFonts w:ascii="Times New Roman" w:hAnsi="Times New Roman"/>
          <w:sz w:val="28"/>
          <w:szCs w:val="28"/>
        </w:rPr>
      </w:pPr>
      <w:r w:rsidRPr="008E3FE3">
        <w:rPr>
          <w:rFonts w:ascii="Times New Roman" w:hAnsi="Times New Roman"/>
          <w:sz w:val="28"/>
          <w:szCs w:val="28"/>
        </w:rPr>
        <w:t>В 2019 году депутат В.Ю. Шпаков вышел с инициативой</w:t>
      </w:r>
      <w:r w:rsidRPr="008E3FE3">
        <w:rPr>
          <w:rFonts w:ascii="Times New Roman" w:hAnsi="Times New Roman"/>
          <w:b/>
          <w:sz w:val="28"/>
          <w:szCs w:val="28"/>
        </w:rPr>
        <w:t xml:space="preserve"> </w:t>
      </w:r>
      <w:r w:rsidRPr="008E3FE3">
        <w:rPr>
          <w:rFonts w:ascii="Times New Roman" w:hAnsi="Times New Roman"/>
          <w:sz w:val="28"/>
          <w:szCs w:val="28"/>
        </w:rPr>
        <w:t>комплексного решения задачи обеспечения безопасности на железнодорожных переездах. На сессии принят парламентский запрос</w:t>
      </w:r>
      <w:r w:rsidRPr="008E3FE3">
        <w:rPr>
          <w:rFonts w:ascii="Times New Roman" w:hAnsi="Times New Roman"/>
          <w:b/>
          <w:sz w:val="28"/>
          <w:szCs w:val="28"/>
        </w:rPr>
        <w:t xml:space="preserve"> </w:t>
      </w:r>
      <w:r w:rsidRPr="00F07168">
        <w:rPr>
          <w:rFonts w:ascii="Times New Roman" w:hAnsi="Times New Roman"/>
          <w:sz w:val="28"/>
          <w:szCs w:val="28"/>
        </w:rPr>
        <w:t>«О признании из первоочередных задач – обеспечение безопасности на железнодорожных переездах в границах Иркутской области и необходимости принятия незамедлительных мер по проектированию и капитальному ремонту дефектных автомобильных путепроводов, расположенных над железнодорожными путями, активизации работы по профилактике непроизводственного травматизма».</w:t>
      </w:r>
      <w:r w:rsidR="00B4236A">
        <w:rPr>
          <w:rFonts w:ascii="Times New Roman" w:hAnsi="Times New Roman"/>
          <w:sz w:val="28"/>
          <w:szCs w:val="28"/>
        </w:rPr>
        <w:t xml:space="preserve"> </w:t>
      </w:r>
      <w:r w:rsidRPr="00F07168">
        <w:rPr>
          <w:rFonts w:ascii="Times New Roman" w:hAnsi="Times New Roman"/>
          <w:sz w:val="28"/>
          <w:szCs w:val="28"/>
        </w:rPr>
        <w:t xml:space="preserve">Проблема назрела давно и требует незамедлительного принятия мер. </w:t>
      </w:r>
    </w:p>
    <w:p w:rsidR="00004437" w:rsidRPr="008E3FE3" w:rsidRDefault="00004437" w:rsidP="007555DE">
      <w:pPr>
        <w:ind w:firstLine="709"/>
        <w:jc w:val="both"/>
        <w:rPr>
          <w:rFonts w:ascii="Times New Roman" w:hAnsi="Times New Roman"/>
          <w:sz w:val="28"/>
          <w:szCs w:val="28"/>
        </w:rPr>
      </w:pPr>
      <w:r w:rsidRPr="00F07168">
        <w:rPr>
          <w:rFonts w:ascii="Times New Roman" w:hAnsi="Times New Roman"/>
          <w:sz w:val="28"/>
          <w:szCs w:val="28"/>
        </w:rPr>
        <w:t>В Ир</w:t>
      </w:r>
      <w:r w:rsidRPr="008E3FE3">
        <w:rPr>
          <w:rFonts w:ascii="Times New Roman" w:hAnsi="Times New Roman"/>
          <w:sz w:val="28"/>
          <w:szCs w:val="28"/>
        </w:rPr>
        <w:t xml:space="preserve">кутской области действует 136 железнодорожных переездов, 75 </w:t>
      </w:r>
      <w:r w:rsidR="007555DE">
        <w:rPr>
          <w:rFonts w:ascii="Times New Roman" w:hAnsi="Times New Roman"/>
          <w:sz w:val="28"/>
          <w:szCs w:val="28"/>
        </w:rPr>
        <w:t xml:space="preserve">– </w:t>
      </w:r>
      <w:r w:rsidRPr="008E3FE3">
        <w:rPr>
          <w:rFonts w:ascii="Times New Roman" w:hAnsi="Times New Roman"/>
          <w:sz w:val="28"/>
          <w:szCs w:val="28"/>
        </w:rPr>
        <w:t xml:space="preserve">из них расположены на главных путях. Регулярно на этих участках случаются автомобильные аварии. Кроме того, 27 автомобильных дорог, пересекающих железнодорожные пути, не соответствуют требованиям безопасности – на них не установлены дорожные знаки, не соответствует обустройство </w:t>
      </w:r>
      <w:proofErr w:type="spellStart"/>
      <w:r w:rsidRPr="008E3FE3">
        <w:rPr>
          <w:rFonts w:ascii="Times New Roman" w:hAnsi="Times New Roman"/>
          <w:sz w:val="28"/>
          <w:szCs w:val="28"/>
        </w:rPr>
        <w:t>автоподходов</w:t>
      </w:r>
      <w:proofErr w:type="spellEnd"/>
      <w:r w:rsidRPr="008E3FE3">
        <w:rPr>
          <w:rFonts w:ascii="Times New Roman" w:hAnsi="Times New Roman"/>
          <w:sz w:val="28"/>
          <w:szCs w:val="28"/>
        </w:rPr>
        <w:t>, на 11 автомагистралях неудовлетворительные условия видимости. Все это ведет к травматизму и гибели людей. Также в Иркутской области требуют ремонта дефектные и аварийные автомобильные мосты, расположенные над железнодорожными путями. Единороссы настаивают на необходимости разработки региональной программы капитального ремонта автомобильных путепроводов, расположенных над железнодорожными путями. На данный момент ситуация находится на контроле у парламентариев.</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За отчетный период неоднократно обсуждался запрос, адресованный депутатами К.Р. </w:t>
      </w:r>
      <w:proofErr w:type="spellStart"/>
      <w:r w:rsidRPr="008E3FE3">
        <w:rPr>
          <w:rFonts w:ascii="Times New Roman" w:hAnsi="Times New Roman"/>
          <w:sz w:val="28"/>
          <w:szCs w:val="28"/>
        </w:rPr>
        <w:t>Алдаровым</w:t>
      </w:r>
      <w:proofErr w:type="spellEnd"/>
      <w:r w:rsidRPr="008E3FE3">
        <w:rPr>
          <w:rFonts w:ascii="Times New Roman" w:hAnsi="Times New Roman"/>
          <w:sz w:val="28"/>
          <w:szCs w:val="28"/>
        </w:rPr>
        <w:t xml:space="preserve">, А.Н. Ивановым, Н.С. Труфановым о </w:t>
      </w:r>
      <w:r w:rsidRPr="00F07168">
        <w:rPr>
          <w:rFonts w:ascii="Times New Roman" w:hAnsi="Times New Roman"/>
          <w:sz w:val="28"/>
          <w:szCs w:val="28"/>
        </w:rPr>
        <w:t>завершении стр</w:t>
      </w:r>
      <w:r w:rsidR="00B4236A">
        <w:rPr>
          <w:rFonts w:ascii="Times New Roman" w:hAnsi="Times New Roman"/>
          <w:sz w:val="28"/>
          <w:szCs w:val="28"/>
        </w:rPr>
        <w:t>оительства Дома спорта в п.</w:t>
      </w:r>
      <w:r w:rsidRPr="00F07168">
        <w:rPr>
          <w:rFonts w:ascii="Times New Roman" w:hAnsi="Times New Roman"/>
          <w:sz w:val="28"/>
          <w:szCs w:val="28"/>
        </w:rPr>
        <w:t xml:space="preserve"> Усть</w:t>
      </w:r>
      <w:r w:rsidR="00B4236A">
        <w:rPr>
          <w:rFonts w:ascii="Times New Roman" w:hAnsi="Times New Roman"/>
          <w:sz w:val="28"/>
          <w:szCs w:val="28"/>
        </w:rPr>
        <w:t>-</w:t>
      </w:r>
      <w:r w:rsidRPr="00F07168">
        <w:rPr>
          <w:rFonts w:ascii="Times New Roman" w:hAnsi="Times New Roman"/>
          <w:sz w:val="28"/>
          <w:szCs w:val="28"/>
        </w:rPr>
        <w:t>Ордынском. В 2020</w:t>
      </w:r>
      <w:r w:rsidRPr="008E3FE3">
        <w:rPr>
          <w:rFonts w:ascii="Times New Roman" w:hAnsi="Times New Roman"/>
          <w:sz w:val="28"/>
          <w:szCs w:val="28"/>
        </w:rPr>
        <w:t xml:space="preserve"> году предусмотрено </w:t>
      </w:r>
      <w:r w:rsidR="00F07168">
        <w:rPr>
          <w:rFonts w:ascii="Times New Roman" w:hAnsi="Times New Roman"/>
          <w:sz w:val="28"/>
          <w:szCs w:val="28"/>
        </w:rPr>
        <w:t>финансирование в объеме 102 млн</w:t>
      </w:r>
      <w:r w:rsidRPr="008E3FE3">
        <w:rPr>
          <w:rFonts w:ascii="Times New Roman" w:hAnsi="Times New Roman"/>
          <w:sz w:val="28"/>
          <w:szCs w:val="28"/>
        </w:rPr>
        <w:t xml:space="preserve"> руб. Благодаря активной пози</w:t>
      </w:r>
      <w:r w:rsidRPr="008E3FE3">
        <w:rPr>
          <w:rFonts w:ascii="Times New Roman" w:hAnsi="Times New Roman"/>
          <w:sz w:val="28"/>
          <w:szCs w:val="28"/>
        </w:rPr>
        <w:lastRenderedPageBreak/>
        <w:t>ции членов фракции, при принятии бюджета на 2021 год на это мероприятие заложено 102,086 млн руб</w:t>
      </w:r>
      <w:r w:rsidR="00F07168">
        <w:rPr>
          <w:rFonts w:ascii="Times New Roman" w:hAnsi="Times New Roman"/>
          <w:sz w:val="28"/>
          <w:szCs w:val="28"/>
        </w:rPr>
        <w:t>.</w:t>
      </w:r>
      <w:r w:rsidRPr="008E3FE3">
        <w:rPr>
          <w:rFonts w:ascii="Times New Roman" w:hAnsi="Times New Roman"/>
          <w:sz w:val="28"/>
          <w:szCs w:val="28"/>
        </w:rPr>
        <w:t>, а на 2022 год – 688,126 млн руб. Депутаты держат на контроле решение этого вопроса.</w:t>
      </w:r>
    </w:p>
    <w:p w:rsidR="00004437" w:rsidRPr="00F07168"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Также на контроле депутатов фракции находятся следующие депутатские запросы: </w:t>
      </w:r>
      <w:r w:rsidRPr="00F07168">
        <w:rPr>
          <w:rFonts w:ascii="Times New Roman" w:hAnsi="Times New Roman"/>
          <w:sz w:val="28"/>
          <w:szCs w:val="28"/>
        </w:rPr>
        <w:t xml:space="preserve">о защите интересов коренных малочисленных народов (Т.Р. Сагдеев, А.С. </w:t>
      </w:r>
      <w:proofErr w:type="spellStart"/>
      <w:r w:rsidRPr="00F07168">
        <w:rPr>
          <w:rFonts w:ascii="Times New Roman" w:hAnsi="Times New Roman"/>
          <w:sz w:val="28"/>
          <w:szCs w:val="28"/>
        </w:rPr>
        <w:t>Микуляк</w:t>
      </w:r>
      <w:proofErr w:type="spellEnd"/>
      <w:r w:rsidRPr="00F07168">
        <w:rPr>
          <w:rFonts w:ascii="Times New Roman" w:hAnsi="Times New Roman"/>
          <w:sz w:val="28"/>
          <w:szCs w:val="28"/>
        </w:rPr>
        <w:t>); о деятельности акционерного общества «Корпорация развития Иркутской области» (А.О. Егорова); о завершении строительства школы в рабочем п</w:t>
      </w:r>
      <w:r w:rsidR="00B4236A">
        <w:rPr>
          <w:rFonts w:ascii="Times New Roman" w:hAnsi="Times New Roman"/>
          <w:sz w:val="28"/>
          <w:szCs w:val="28"/>
        </w:rPr>
        <w:t>.</w:t>
      </w:r>
      <w:r w:rsidRPr="00F07168">
        <w:rPr>
          <w:rFonts w:ascii="Times New Roman" w:hAnsi="Times New Roman"/>
          <w:sz w:val="28"/>
          <w:szCs w:val="28"/>
        </w:rPr>
        <w:t xml:space="preserve"> </w:t>
      </w:r>
      <w:proofErr w:type="spellStart"/>
      <w:r w:rsidRPr="00F07168">
        <w:rPr>
          <w:rFonts w:ascii="Times New Roman" w:hAnsi="Times New Roman"/>
          <w:sz w:val="28"/>
          <w:szCs w:val="28"/>
        </w:rPr>
        <w:t>Атагай</w:t>
      </w:r>
      <w:proofErr w:type="spellEnd"/>
      <w:r w:rsidRPr="00F07168">
        <w:rPr>
          <w:rFonts w:ascii="Times New Roman" w:hAnsi="Times New Roman"/>
          <w:sz w:val="28"/>
          <w:szCs w:val="28"/>
        </w:rPr>
        <w:t xml:space="preserve"> </w:t>
      </w:r>
      <w:proofErr w:type="spellStart"/>
      <w:r w:rsidRPr="00F07168">
        <w:rPr>
          <w:rFonts w:ascii="Times New Roman" w:hAnsi="Times New Roman"/>
          <w:sz w:val="28"/>
          <w:szCs w:val="28"/>
        </w:rPr>
        <w:t>Нижнеудинского</w:t>
      </w:r>
      <w:proofErr w:type="spellEnd"/>
      <w:r w:rsidRPr="00F07168">
        <w:rPr>
          <w:rFonts w:ascii="Times New Roman" w:hAnsi="Times New Roman"/>
          <w:sz w:val="28"/>
          <w:szCs w:val="28"/>
        </w:rPr>
        <w:t xml:space="preserve"> района (Т.Р. Сагдеев); о строительстве пешеходных мостов, разрушенных в результате воздействия паводков в Чунском, </w:t>
      </w:r>
      <w:proofErr w:type="spellStart"/>
      <w:r w:rsidRPr="00F07168">
        <w:rPr>
          <w:rFonts w:ascii="Times New Roman" w:hAnsi="Times New Roman"/>
          <w:sz w:val="28"/>
          <w:szCs w:val="28"/>
        </w:rPr>
        <w:t>Тулунском</w:t>
      </w:r>
      <w:proofErr w:type="spellEnd"/>
      <w:r w:rsidRPr="00F07168">
        <w:rPr>
          <w:rFonts w:ascii="Times New Roman" w:hAnsi="Times New Roman"/>
          <w:sz w:val="28"/>
          <w:szCs w:val="28"/>
        </w:rPr>
        <w:t xml:space="preserve"> и </w:t>
      </w:r>
      <w:proofErr w:type="spellStart"/>
      <w:r w:rsidRPr="00F07168">
        <w:rPr>
          <w:rFonts w:ascii="Times New Roman" w:hAnsi="Times New Roman"/>
          <w:sz w:val="28"/>
          <w:szCs w:val="28"/>
        </w:rPr>
        <w:t>Слюдянском</w:t>
      </w:r>
      <w:proofErr w:type="spellEnd"/>
      <w:r w:rsidRPr="00F07168">
        <w:rPr>
          <w:rFonts w:ascii="Times New Roman" w:hAnsi="Times New Roman"/>
          <w:sz w:val="28"/>
          <w:szCs w:val="28"/>
        </w:rPr>
        <w:t xml:space="preserve"> районах (Н.И. Дикусарова и Г.Н. </w:t>
      </w:r>
      <w:proofErr w:type="spellStart"/>
      <w:r w:rsidRPr="00F07168">
        <w:rPr>
          <w:rFonts w:ascii="Times New Roman" w:hAnsi="Times New Roman"/>
          <w:sz w:val="28"/>
          <w:szCs w:val="28"/>
        </w:rPr>
        <w:t>Нестерович</w:t>
      </w:r>
      <w:proofErr w:type="spellEnd"/>
      <w:r w:rsidRPr="00F07168">
        <w:rPr>
          <w:rFonts w:ascii="Times New Roman" w:hAnsi="Times New Roman"/>
          <w:sz w:val="28"/>
          <w:szCs w:val="28"/>
        </w:rPr>
        <w:t xml:space="preserve">); о комплексном подходе к решению задач по обеспечению пожарной безопасности отдельных населенных пунктов Иркутской области (С.Ф. </w:t>
      </w:r>
      <w:proofErr w:type="spellStart"/>
      <w:r w:rsidRPr="00F07168">
        <w:rPr>
          <w:rFonts w:ascii="Times New Roman" w:hAnsi="Times New Roman"/>
          <w:sz w:val="28"/>
          <w:szCs w:val="28"/>
        </w:rPr>
        <w:t>Брилка</w:t>
      </w:r>
      <w:proofErr w:type="spellEnd"/>
      <w:r w:rsidRPr="00F07168">
        <w:rPr>
          <w:rFonts w:ascii="Times New Roman" w:hAnsi="Times New Roman"/>
          <w:sz w:val="28"/>
          <w:szCs w:val="28"/>
        </w:rPr>
        <w:t xml:space="preserve">, Н.И. Дикусарова, Г.Н. </w:t>
      </w:r>
      <w:proofErr w:type="spellStart"/>
      <w:r w:rsidRPr="00F07168">
        <w:rPr>
          <w:rFonts w:ascii="Times New Roman" w:hAnsi="Times New Roman"/>
          <w:sz w:val="28"/>
          <w:szCs w:val="28"/>
        </w:rPr>
        <w:t>Нестерович</w:t>
      </w:r>
      <w:proofErr w:type="spellEnd"/>
      <w:r w:rsidRPr="00F07168">
        <w:rPr>
          <w:rFonts w:ascii="Times New Roman" w:hAnsi="Times New Roman"/>
          <w:sz w:val="28"/>
          <w:szCs w:val="28"/>
        </w:rPr>
        <w:t xml:space="preserve">). А также два запроса депутата Н.И. </w:t>
      </w:r>
      <w:proofErr w:type="spellStart"/>
      <w:r w:rsidRPr="00F07168">
        <w:rPr>
          <w:rFonts w:ascii="Times New Roman" w:hAnsi="Times New Roman"/>
          <w:sz w:val="28"/>
          <w:szCs w:val="28"/>
        </w:rPr>
        <w:t>Дикусаровой</w:t>
      </w:r>
      <w:proofErr w:type="spellEnd"/>
      <w:r w:rsidRPr="00F07168">
        <w:rPr>
          <w:rFonts w:ascii="Times New Roman" w:hAnsi="Times New Roman"/>
          <w:sz w:val="28"/>
          <w:szCs w:val="28"/>
        </w:rPr>
        <w:t>: капитальный ремонт автодороги Тайшет</w:t>
      </w:r>
      <w:r w:rsidR="00B4236A">
        <w:rPr>
          <w:rFonts w:ascii="Times New Roman" w:hAnsi="Times New Roman"/>
          <w:sz w:val="28"/>
          <w:szCs w:val="28"/>
        </w:rPr>
        <w:t xml:space="preserve"> – </w:t>
      </w:r>
      <w:proofErr w:type="spellStart"/>
      <w:r w:rsidRPr="00F07168">
        <w:rPr>
          <w:rFonts w:ascii="Times New Roman" w:hAnsi="Times New Roman"/>
          <w:sz w:val="28"/>
          <w:szCs w:val="28"/>
        </w:rPr>
        <w:t>Чуна</w:t>
      </w:r>
      <w:proofErr w:type="spellEnd"/>
      <w:r w:rsidR="00B4236A">
        <w:rPr>
          <w:rFonts w:ascii="Times New Roman" w:hAnsi="Times New Roman"/>
          <w:sz w:val="28"/>
          <w:szCs w:val="28"/>
        </w:rPr>
        <w:t xml:space="preserve"> – </w:t>
      </w:r>
      <w:r w:rsidR="007F5AA2">
        <w:rPr>
          <w:rFonts w:ascii="Times New Roman" w:hAnsi="Times New Roman"/>
          <w:sz w:val="28"/>
          <w:szCs w:val="28"/>
        </w:rPr>
        <w:t>Братск; о мерах, принимаемых П</w:t>
      </w:r>
      <w:r w:rsidRPr="00F07168">
        <w:rPr>
          <w:rFonts w:ascii="Times New Roman" w:hAnsi="Times New Roman"/>
          <w:sz w:val="28"/>
          <w:szCs w:val="28"/>
        </w:rPr>
        <w:t>равительством региона,</w:t>
      </w:r>
      <w:r w:rsidR="00B4236A">
        <w:rPr>
          <w:rFonts w:ascii="Times New Roman" w:hAnsi="Times New Roman"/>
          <w:sz w:val="28"/>
          <w:szCs w:val="28"/>
        </w:rPr>
        <w:t xml:space="preserve"> </w:t>
      </w:r>
      <w:r w:rsidRPr="00F07168">
        <w:rPr>
          <w:rFonts w:ascii="Times New Roman" w:hAnsi="Times New Roman"/>
          <w:sz w:val="28"/>
          <w:szCs w:val="28"/>
        </w:rPr>
        <w:t>направленных на решение проблемы, связанной с прохождением безработными гражданами, проживающими в отдаленных</w:t>
      </w:r>
      <w:r w:rsidRPr="008E3FE3">
        <w:rPr>
          <w:rFonts w:ascii="Times New Roman" w:hAnsi="Times New Roman"/>
          <w:b/>
          <w:sz w:val="28"/>
          <w:szCs w:val="28"/>
        </w:rPr>
        <w:t xml:space="preserve"> </w:t>
      </w:r>
      <w:r w:rsidRPr="00F07168">
        <w:rPr>
          <w:rFonts w:ascii="Times New Roman" w:hAnsi="Times New Roman"/>
          <w:sz w:val="28"/>
          <w:szCs w:val="28"/>
        </w:rPr>
        <w:t>населенных пунктах области, перерегистрации в ОГКУ Центр</w:t>
      </w:r>
      <w:r w:rsidR="00B70DC7">
        <w:rPr>
          <w:rFonts w:ascii="Times New Roman" w:hAnsi="Times New Roman"/>
          <w:sz w:val="28"/>
          <w:szCs w:val="28"/>
        </w:rPr>
        <w:t>ы</w:t>
      </w:r>
      <w:r w:rsidRPr="00F07168">
        <w:rPr>
          <w:rFonts w:ascii="Times New Roman" w:hAnsi="Times New Roman"/>
          <w:sz w:val="28"/>
          <w:szCs w:val="28"/>
        </w:rPr>
        <w:t xml:space="preserve"> занятости населения Иркутской области. Депутатские запросы стоят на контроле единороссов до полного окончания обозначенных работ.</w:t>
      </w:r>
    </w:p>
    <w:p w:rsidR="00004437" w:rsidRPr="008E3FE3" w:rsidRDefault="00004437" w:rsidP="00004437">
      <w:pPr>
        <w:ind w:firstLine="709"/>
        <w:jc w:val="both"/>
        <w:rPr>
          <w:rFonts w:ascii="Times New Roman" w:hAnsi="Times New Roman"/>
          <w:sz w:val="28"/>
          <w:szCs w:val="28"/>
        </w:rPr>
      </w:pPr>
      <w:r w:rsidRPr="00F07168">
        <w:rPr>
          <w:rFonts w:ascii="Times New Roman" w:hAnsi="Times New Roman"/>
          <w:sz w:val="28"/>
          <w:szCs w:val="28"/>
        </w:rPr>
        <w:t xml:space="preserve">На особом контроле фракции Партии «ЕДИНАЯ РОССИЯ» в Законодательном Собрании остается реализация национальных проектов </w:t>
      </w:r>
      <w:r w:rsidRPr="008E3FE3">
        <w:rPr>
          <w:rFonts w:ascii="Times New Roman" w:hAnsi="Times New Roman"/>
          <w:sz w:val="28"/>
          <w:szCs w:val="28"/>
        </w:rPr>
        <w:t>в регионе</w:t>
      </w:r>
      <w:r w:rsidR="004846C0">
        <w:rPr>
          <w:rFonts w:ascii="Times New Roman" w:hAnsi="Times New Roman"/>
          <w:sz w:val="28"/>
          <w:szCs w:val="28"/>
        </w:rPr>
        <w:t>,</w:t>
      </w:r>
      <w:r w:rsidRPr="008E3FE3">
        <w:rPr>
          <w:rFonts w:ascii="Times New Roman" w:hAnsi="Times New Roman"/>
          <w:sz w:val="28"/>
          <w:szCs w:val="28"/>
        </w:rPr>
        <w:t xml:space="preserve"> разработанных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Депутаты – члены фракции вошли в состав совета по реализации национальных проектов на территории Иркутской области. В феврале 2021 года депутаты фракции приняли участие в заседании совета, в ходе которого обсудили исполнение региональных проектов за 2020 год, а также планы на 2021 год. Так, в план реализации на </w:t>
      </w:r>
      <w:r w:rsidR="00B70DC7">
        <w:rPr>
          <w:rFonts w:ascii="Times New Roman" w:hAnsi="Times New Roman"/>
          <w:sz w:val="28"/>
          <w:szCs w:val="28"/>
        </w:rPr>
        <w:t xml:space="preserve">      </w:t>
      </w:r>
      <w:r w:rsidRPr="008E3FE3">
        <w:rPr>
          <w:rFonts w:ascii="Times New Roman" w:hAnsi="Times New Roman"/>
          <w:sz w:val="28"/>
          <w:szCs w:val="28"/>
        </w:rPr>
        <w:t xml:space="preserve">2021 год включено 38 объектов капитального строительства, в том числе учреждения культуры, детские сады, школы, спортивные объекты, водозаборные сооружения и </w:t>
      </w:r>
      <w:r w:rsidR="00F07168">
        <w:rPr>
          <w:rFonts w:ascii="Times New Roman" w:hAnsi="Times New Roman"/>
          <w:sz w:val="28"/>
          <w:szCs w:val="28"/>
        </w:rPr>
        <w:t>канализационно-очистительные станции</w:t>
      </w:r>
      <w:r w:rsidRPr="008E3FE3">
        <w:rPr>
          <w:rFonts w:ascii="Times New Roman" w:hAnsi="Times New Roman"/>
          <w:sz w:val="28"/>
          <w:szCs w:val="28"/>
        </w:rPr>
        <w:t xml:space="preserve">. В план также включен капитальный ремонт 18 спортивных залов в школах; более 100 объектов дорожного хозяйства. В 85 муниципалитетах Иркутской области будут реализованы проекты по обустройству общественных пространств и дворовых территорий. </w:t>
      </w:r>
    </w:p>
    <w:p w:rsidR="001C6430"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Вопросы исполнения региональных проектов «Чистый воздух», «Чистая вода» и «Дорожная сеть» вынесены на заседания фракций Партии </w:t>
      </w:r>
      <w:r w:rsidRPr="00F07168">
        <w:rPr>
          <w:rFonts w:ascii="Times New Roman" w:hAnsi="Times New Roman"/>
          <w:sz w:val="28"/>
          <w:szCs w:val="28"/>
        </w:rPr>
        <w:t>«ЕДИНАЯ РОССИЯ».</w:t>
      </w:r>
      <w:r w:rsidRPr="008E3FE3">
        <w:rPr>
          <w:rFonts w:ascii="Times New Roman" w:hAnsi="Times New Roman"/>
          <w:sz w:val="28"/>
          <w:szCs w:val="28"/>
        </w:rPr>
        <w:t xml:space="preserve"> Депутаты оценили ход реализации указанных проектов и в ходе обсуждения высказали ряд замечаний и предложений </w:t>
      </w:r>
      <w:r w:rsidR="00B70DC7">
        <w:rPr>
          <w:rFonts w:ascii="Times New Roman" w:hAnsi="Times New Roman"/>
          <w:sz w:val="28"/>
          <w:szCs w:val="28"/>
        </w:rPr>
        <w:t>П</w:t>
      </w:r>
      <w:r w:rsidRPr="008E3FE3">
        <w:rPr>
          <w:rFonts w:ascii="Times New Roman" w:hAnsi="Times New Roman"/>
          <w:sz w:val="28"/>
          <w:szCs w:val="28"/>
        </w:rPr>
        <w:t xml:space="preserve">равительству региона. На особый контроль взято исполнение регионального проекта «Дорожная сеть» национального проекта «Безопасные и качественные дороги». Так, беспокойство фракции вызывает ремонт дорог Тайшет </w:t>
      </w:r>
      <w:r w:rsidR="00F07168">
        <w:rPr>
          <w:rFonts w:ascii="Times New Roman" w:hAnsi="Times New Roman"/>
          <w:sz w:val="28"/>
          <w:szCs w:val="28"/>
        </w:rPr>
        <w:t>–</w:t>
      </w:r>
      <w:r w:rsidR="00B70DC7">
        <w:rPr>
          <w:rFonts w:ascii="Times New Roman" w:hAnsi="Times New Roman"/>
          <w:sz w:val="28"/>
          <w:szCs w:val="28"/>
        </w:rPr>
        <w:t xml:space="preserve"> </w:t>
      </w:r>
      <w:proofErr w:type="spellStart"/>
      <w:r w:rsidRPr="008E3FE3">
        <w:rPr>
          <w:rFonts w:ascii="Times New Roman" w:hAnsi="Times New Roman"/>
          <w:sz w:val="28"/>
          <w:szCs w:val="28"/>
        </w:rPr>
        <w:t>Чуна</w:t>
      </w:r>
      <w:proofErr w:type="spellEnd"/>
      <w:r w:rsidRPr="008E3FE3">
        <w:rPr>
          <w:rFonts w:ascii="Times New Roman" w:hAnsi="Times New Roman"/>
          <w:sz w:val="28"/>
          <w:szCs w:val="28"/>
        </w:rPr>
        <w:t xml:space="preserve"> </w:t>
      </w:r>
      <w:r w:rsidR="00F07168">
        <w:rPr>
          <w:rFonts w:ascii="Times New Roman" w:hAnsi="Times New Roman"/>
          <w:sz w:val="28"/>
          <w:szCs w:val="28"/>
        </w:rPr>
        <w:t>–</w:t>
      </w:r>
      <w:r w:rsidRPr="008E3FE3">
        <w:rPr>
          <w:rFonts w:ascii="Times New Roman" w:hAnsi="Times New Roman"/>
          <w:sz w:val="28"/>
          <w:szCs w:val="28"/>
        </w:rPr>
        <w:t xml:space="preserve"> </w:t>
      </w:r>
      <w:r w:rsidRPr="008E3FE3">
        <w:rPr>
          <w:rFonts w:ascii="Times New Roman" w:hAnsi="Times New Roman"/>
          <w:sz w:val="28"/>
          <w:szCs w:val="28"/>
        </w:rPr>
        <w:lastRenderedPageBreak/>
        <w:t xml:space="preserve">Братск и Усть-Илимск – Братск. Фракцией подготовлены и направлены соответствующие запросы в Правительство Иркутской области.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Кроме того, фракция рекомендовала </w:t>
      </w:r>
      <w:r w:rsidR="001C6430" w:rsidRPr="008E3FE3">
        <w:rPr>
          <w:rFonts w:ascii="Times New Roman" w:hAnsi="Times New Roman"/>
          <w:sz w:val="28"/>
          <w:szCs w:val="28"/>
        </w:rPr>
        <w:t xml:space="preserve">Правительству </w:t>
      </w:r>
      <w:r w:rsidRPr="008E3FE3">
        <w:rPr>
          <w:rFonts w:ascii="Times New Roman" w:hAnsi="Times New Roman"/>
          <w:sz w:val="28"/>
          <w:szCs w:val="28"/>
        </w:rPr>
        <w:t xml:space="preserve">региона пересмотреть нормативы содержания автомобильных дорог и решить вопросы по доукомплектованию спецтехникой Дорожной службы </w:t>
      </w:r>
      <w:r w:rsidR="00B4236A">
        <w:rPr>
          <w:rFonts w:ascii="Times New Roman" w:hAnsi="Times New Roman"/>
          <w:sz w:val="28"/>
          <w:szCs w:val="28"/>
        </w:rPr>
        <w:t>Иркутской области</w:t>
      </w:r>
      <w:r w:rsidRPr="008E3FE3">
        <w:rPr>
          <w:rFonts w:ascii="Times New Roman" w:hAnsi="Times New Roman"/>
          <w:sz w:val="28"/>
          <w:szCs w:val="28"/>
        </w:rPr>
        <w:t>. Необходимость содержания дорог в надлежащем состоянии при отсутствии специализированной техники ставит муниципалитеты в сложную ситуацию. Вопрос давно обсуждается па площадке Законодательного Собрания, но до сих пор не решен. Руководитель фракции К.Р. Алдаров обратил внимание министерства на отсутствие филиалов Дорожной службы во многих территориях региона, в том числе в Усть-Ордынском округе. Предложение рассмотреть возможность восстановления филиалов в тех муниципальных образованиях, где есть в них острая необходимость</w:t>
      </w:r>
      <w:r w:rsidR="00B70DC7">
        <w:rPr>
          <w:rFonts w:ascii="Times New Roman" w:hAnsi="Times New Roman"/>
          <w:sz w:val="28"/>
          <w:szCs w:val="28"/>
        </w:rPr>
        <w:t>,</w:t>
      </w:r>
      <w:r w:rsidRPr="008E3FE3">
        <w:rPr>
          <w:rFonts w:ascii="Times New Roman" w:hAnsi="Times New Roman"/>
          <w:sz w:val="28"/>
          <w:szCs w:val="28"/>
        </w:rPr>
        <w:t xml:space="preserve"> также направлено в Правительство Иркутской области.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На постоянном контроле у депутатов фракции в отчетный период были вопросы</w:t>
      </w:r>
      <w:r w:rsidR="004846C0">
        <w:rPr>
          <w:rFonts w:ascii="Times New Roman" w:hAnsi="Times New Roman"/>
          <w:sz w:val="28"/>
          <w:szCs w:val="28"/>
        </w:rPr>
        <w:t>,</w:t>
      </w:r>
      <w:r w:rsidRPr="008E3FE3">
        <w:rPr>
          <w:rFonts w:ascii="Times New Roman" w:hAnsi="Times New Roman"/>
          <w:sz w:val="28"/>
          <w:szCs w:val="28"/>
        </w:rPr>
        <w:t xml:space="preserve"> касающиеся </w:t>
      </w:r>
      <w:r w:rsidRPr="00F07168">
        <w:rPr>
          <w:rFonts w:ascii="Times New Roman" w:hAnsi="Times New Roman"/>
          <w:sz w:val="28"/>
          <w:szCs w:val="28"/>
        </w:rPr>
        <w:t xml:space="preserve">профилактики распространения новой </w:t>
      </w:r>
      <w:proofErr w:type="spellStart"/>
      <w:r w:rsidRPr="00F07168">
        <w:rPr>
          <w:rFonts w:ascii="Times New Roman" w:hAnsi="Times New Roman"/>
          <w:sz w:val="28"/>
          <w:szCs w:val="28"/>
        </w:rPr>
        <w:t>коронавирусной</w:t>
      </w:r>
      <w:proofErr w:type="spellEnd"/>
      <w:r w:rsidRPr="00F07168">
        <w:rPr>
          <w:rFonts w:ascii="Times New Roman" w:hAnsi="Times New Roman"/>
          <w:sz w:val="28"/>
          <w:szCs w:val="28"/>
        </w:rPr>
        <w:t xml:space="preserve"> инфекции (COVID-19)</w:t>
      </w:r>
      <w:r w:rsidRPr="008E3FE3">
        <w:rPr>
          <w:rFonts w:ascii="Times New Roman" w:hAnsi="Times New Roman"/>
          <w:sz w:val="28"/>
          <w:szCs w:val="28"/>
        </w:rPr>
        <w:t xml:space="preserve"> на территории Иркутской области, в том числе ход прививочной кампании. Ситуация с распространением инфекции остается непростой и требует постоянного контроля. Депутаты фракции вели разъяснительную работу среди избирателей о необходимости вакцинации. Также проводили мониторинг проблем в области здравоохранения на своих избирательных территориях, а том числе доступность медицинского обслуживания для населения. Все выявленные проблемы оперативно решались с правительством региона.</w:t>
      </w:r>
    </w:p>
    <w:p w:rsidR="00004437" w:rsidRPr="008E3FE3" w:rsidRDefault="00004437" w:rsidP="00004437">
      <w:pPr>
        <w:ind w:firstLine="709"/>
        <w:jc w:val="both"/>
        <w:rPr>
          <w:rFonts w:ascii="Times New Roman" w:hAnsi="Times New Roman"/>
          <w:sz w:val="28"/>
          <w:szCs w:val="28"/>
        </w:rPr>
      </w:pPr>
      <w:r w:rsidRPr="00F07168">
        <w:rPr>
          <w:rFonts w:ascii="Times New Roman" w:hAnsi="Times New Roman"/>
          <w:sz w:val="28"/>
          <w:szCs w:val="28"/>
        </w:rPr>
        <w:t>Традиционно на обсуждение фракции вынесен вопрос об итогах развития агропромышленного комплекса Иркутской области за 2020 год и подготовк</w:t>
      </w:r>
      <w:r w:rsidR="00FD4C62">
        <w:rPr>
          <w:rFonts w:ascii="Times New Roman" w:hAnsi="Times New Roman"/>
          <w:sz w:val="28"/>
          <w:szCs w:val="28"/>
        </w:rPr>
        <w:t>е</w:t>
      </w:r>
      <w:r w:rsidRPr="00F07168">
        <w:rPr>
          <w:rFonts w:ascii="Times New Roman" w:hAnsi="Times New Roman"/>
          <w:sz w:val="28"/>
          <w:szCs w:val="28"/>
        </w:rPr>
        <w:t xml:space="preserve"> к весенне-полевым работам на 2021 год. Н</w:t>
      </w:r>
      <w:r w:rsidRPr="008E3FE3">
        <w:rPr>
          <w:rFonts w:ascii="Times New Roman" w:hAnsi="Times New Roman"/>
          <w:sz w:val="28"/>
          <w:szCs w:val="28"/>
        </w:rPr>
        <w:t>а данный момент ситуация в аграрном секторе сложная. По текущему году идет падение объема государственной поддержки на 380 млн руб. Намечается тенденция по свертыванию ряда программ поддержки сельхозпроизводителя. Недопустимо низкими остаются объемы приобретения и последующего внесения минеральных удобрений, использования средств химзащиты. В течение трех последних лет снизилось производство овощей. При этом подведено к полному прекращению работы овощеводческое хозяйство областной собственности «Искра», которое давало 4 тонны овощей ежегодно для нужд Иркутска и области. В данных условиях говорить о прорыве в развитии сельского хозяйства в Иркутской области невозможно. Если ситуация не выровняется</w:t>
      </w:r>
      <w:r w:rsidR="00FD4C62">
        <w:rPr>
          <w:rFonts w:ascii="Times New Roman" w:hAnsi="Times New Roman"/>
          <w:sz w:val="28"/>
          <w:szCs w:val="28"/>
        </w:rPr>
        <w:t>,</w:t>
      </w:r>
      <w:r w:rsidRPr="008E3FE3">
        <w:rPr>
          <w:rFonts w:ascii="Times New Roman" w:hAnsi="Times New Roman"/>
          <w:sz w:val="28"/>
          <w:szCs w:val="28"/>
        </w:rPr>
        <w:t xml:space="preserve"> неизбежно произойдет падение объемов производства сельскохозяйственных товаров. По результатам обсуждения депутаты фракции передали </w:t>
      </w:r>
      <w:r w:rsidR="006C02EC" w:rsidRPr="008E3FE3">
        <w:rPr>
          <w:rFonts w:ascii="Times New Roman" w:hAnsi="Times New Roman"/>
          <w:sz w:val="28"/>
          <w:szCs w:val="28"/>
        </w:rPr>
        <w:t xml:space="preserve">Правительству </w:t>
      </w:r>
      <w:r w:rsidRPr="008E3FE3">
        <w:rPr>
          <w:rFonts w:ascii="Times New Roman" w:hAnsi="Times New Roman"/>
          <w:sz w:val="28"/>
          <w:szCs w:val="28"/>
        </w:rPr>
        <w:t>свои предложения по выходу из сложившейся ситуации. Вопрос остается на контроле фракции.</w:t>
      </w:r>
    </w:p>
    <w:p w:rsidR="00004437" w:rsidRPr="00F07168" w:rsidRDefault="00004437" w:rsidP="00004437">
      <w:pPr>
        <w:ind w:firstLine="709"/>
        <w:jc w:val="both"/>
        <w:rPr>
          <w:rFonts w:ascii="Times New Roman" w:hAnsi="Times New Roman"/>
          <w:sz w:val="28"/>
          <w:szCs w:val="28"/>
        </w:rPr>
      </w:pPr>
      <w:r w:rsidRPr="00F07168">
        <w:rPr>
          <w:rFonts w:ascii="Times New Roman" w:hAnsi="Times New Roman"/>
          <w:sz w:val="28"/>
          <w:szCs w:val="28"/>
          <w:lang w:eastAsia="ar-SA"/>
        </w:rPr>
        <w:t xml:space="preserve">Широкое обсуждение депутаты фракции инициировали по вопросу </w:t>
      </w:r>
      <w:r w:rsidRPr="00F07168">
        <w:rPr>
          <w:rFonts w:ascii="Times New Roman" w:hAnsi="Times New Roman"/>
          <w:sz w:val="28"/>
          <w:szCs w:val="28"/>
        </w:rPr>
        <w:t>реализации в Иркутской области регионального проекта «Дорожная сеть». Для реализации целей национального проекта «Безопасные и качественные авто</w:t>
      </w:r>
      <w:r w:rsidRPr="00F07168">
        <w:rPr>
          <w:rFonts w:ascii="Times New Roman" w:hAnsi="Times New Roman"/>
          <w:sz w:val="28"/>
          <w:szCs w:val="28"/>
        </w:rPr>
        <w:lastRenderedPageBreak/>
        <w:t xml:space="preserve">мобильные дороги» в Иркутской области сформирован региональный проект «Дорожная сеть». При обсуждении вопроса депутаты фракции обозначили перед </w:t>
      </w:r>
      <w:r w:rsidR="001E66BA" w:rsidRPr="00F07168">
        <w:rPr>
          <w:rFonts w:ascii="Times New Roman" w:hAnsi="Times New Roman"/>
          <w:sz w:val="28"/>
          <w:szCs w:val="28"/>
        </w:rPr>
        <w:t xml:space="preserve">Правительством </w:t>
      </w:r>
      <w:r w:rsidRPr="00F07168">
        <w:rPr>
          <w:rFonts w:ascii="Times New Roman" w:hAnsi="Times New Roman"/>
          <w:sz w:val="28"/>
          <w:szCs w:val="28"/>
        </w:rPr>
        <w:t>ряд проблемных объектов, требующих скорейшего решения. По итогам совещания депутаты фракции взяли на контроль обозначенные проблемы.</w:t>
      </w:r>
    </w:p>
    <w:p w:rsidR="00004437" w:rsidRPr="008E3FE3" w:rsidRDefault="00004437" w:rsidP="00004437">
      <w:pPr>
        <w:ind w:firstLine="709"/>
        <w:jc w:val="both"/>
        <w:rPr>
          <w:rFonts w:ascii="Times New Roman" w:hAnsi="Times New Roman"/>
          <w:sz w:val="28"/>
          <w:szCs w:val="28"/>
        </w:rPr>
      </w:pPr>
      <w:r w:rsidRPr="00F07168">
        <w:rPr>
          <w:rFonts w:ascii="Times New Roman" w:eastAsia="Calibri" w:hAnsi="Times New Roman"/>
          <w:sz w:val="28"/>
          <w:szCs w:val="28"/>
        </w:rPr>
        <w:t>Еще одна важная тема, поднятая депутатами</w:t>
      </w:r>
      <w:r w:rsidR="000C46A7">
        <w:rPr>
          <w:rFonts w:ascii="Times New Roman" w:eastAsia="Calibri" w:hAnsi="Times New Roman"/>
          <w:sz w:val="28"/>
          <w:szCs w:val="28"/>
        </w:rPr>
        <w:t>-</w:t>
      </w:r>
      <w:r w:rsidRPr="00F07168">
        <w:rPr>
          <w:rFonts w:ascii="Times New Roman" w:eastAsia="Calibri" w:hAnsi="Times New Roman"/>
          <w:sz w:val="28"/>
          <w:szCs w:val="28"/>
        </w:rPr>
        <w:t>единороссами</w:t>
      </w:r>
      <w:r w:rsidR="001863C6">
        <w:rPr>
          <w:rFonts w:ascii="Times New Roman" w:eastAsia="Calibri" w:hAnsi="Times New Roman"/>
          <w:sz w:val="28"/>
          <w:szCs w:val="28"/>
        </w:rPr>
        <w:t>,</w:t>
      </w:r>
      <w:r w:rsidRPr="00F07168">
        <w:rPr>
          <w:rFonts w:ascii="Times New Roman" w:eastAsia="Calibri" w:hAnsi="Times New Roman"/>
          <w:sz w:val="28"/>
          <w:szCs w:val="28"/>
        </w:rPr>
        <w:t xml:space="preserve"> </w:t>
      </w:r>
      <w:r w:rsidR="00F42BDC">
        <w:rPr>
          <w:rFonts w:ascii="Times New Roman" w:hAnsi="Times New Roman"/>
          <w:sz w:val="28"/>
          <w:szCs w:val="28"/>
        </w:rPr>
        <w:t>–</w:t>
      </w:r>
      <w:r w:rsidR="00F42BDC">
        <w:rPr>
          <w:rFonts w:ascii="Times New Roman" w:eastAsia="Calibri" w:hAnsi="Times New Roman"/>
          <w:sz w:val="28"/>
          <w:szCs w:val="28"/>
        </w:rPr>
        <w:t xml:space="preserve"> </w:t>
      </w:r>
      <w:r w:rsidRPr="00F07168">
        <w:rPr>
          <w:rFonts w:ascii="Times New Roman" w:eastAsia="Calibri" w:hAnsi="Times New Roman"/>
          <w:sz w:val="28"/>
          <w:szCs w:val="28"/>
        </w:rPr>
        <w:t xml:space="preserve">это </w:t>
      </w:r>
      <w:r w:rsidRPr="00F07168">
        <w:rPr>
          <w:rFonts w:ascii="Times New Roman" w:hAnsi="Times New Roman"/>
          <w:sz w:val="28"/>
          <w:szCs w:val="28"/>
        </w:rPr>
        <w:t>проблематика вопросов, связанных с рассмотрением законопроекта об обеспечении бесплатным питанием обучающихся общеобразовательных организаций в Иркутской области. Данн</w:t>
      </w:r>
      <w:r w:rsidRPr="008E3FE3">
        <w:rPr>
          <w:rFonts w:ascii="Times New Roman" w:hAnsi="Times New Roman"/>
          <w:sz w:val="28"/>
          <w:szCs w:val="28"/>
        </w:rPr>
        <w:t xml:space="preserve">ый законопроект инициирован и разработан депутатами фракции в рамках комплексного регулирования вопросов школьного питания. Депутаты фракции обсудили с </w:t>
      </w:r>
      <w:r w:rsidR="007C33BB" w:rsidRPr="008E3FE3">
        <w:rPr>
          <w:rFonts w:ascii="Times New Roman" w:hAnsi="Times New Roman"/>
          <w:sz w:val="28"/>
          <w:szCs w:val="28"/>
        </w:rPr>
        <w:t xml:space="preserve">Правительством </w:t>
      </w:r>
      <w:r w:rsidRPr="008E3FE3">
        <w:rPr>
          <w:rFonts w:ascii="Times New Roman" w:hAnsi="Times New Roman"/>
          <w:sz w:val="28"/>
          <w:szCs w:val="28"/>
        </w:rPr>
        <w:t>региона ряд проблем, выявленных в ходе мониторинга в муниципальных образованиях реализации мероприятий по организации бесплатного горячего питания школь</w:t>
      </w:r>
      <w:r w:rsidR="009B3C1C">
        <w:rPr>
          <w:rFonts w:ascii="Times New Roman" w:hAnsi="Times New Roman"/>
          <w:sz w:val="28"/>
          <w:szCs w:val="28"/>
        </w:rPr>
        <w:t>ников: э</w:t>
      </w:r>
      <w:r w:rsidRPr="008E3FE3">
        <w:rPr>
          <w:rFonts w:ascii="Times New Roman" w:hAnsi="Times New Roman"/>
          <w:sz w:val="28"/>
          <w:szCs w:val="28"/>
        </w:rPr>
        <w:t>то вопросы</w:t>
      </w:r>
      <w:r w:rsidR="009B3C1C">
        <w:rPr>
          <w:rFonts w:ascii="Times New Roman" w:hAnsi="Times New Roman"/>
          <w:sz w:val="28"/>
          <w:szCs w:val="28"/>
        </w:rPr>
        <w:t>,</w:t>
      </w:r>
      <w:r w:rsidRPr="008E3FE3">
        <w:rPr>
          <w:rFonts w:ascii="Times New Roman" w:hAnsi="Times New Roman"/>
          <w:sz w:val="28"/>
          <w:szCs w:val="28"/>
        </w:rPr>
        <w:t xml:space="preserve"> связанные с составлением меню, нехваткой специалистов для обеспечения и контроля питания в школах, модернизацией школьных столовых, совершенствованием форм предоставления питания и другие. Депутаты фракции вели активную работу по обсуждению данного законопроекта в своих избирательных округах с родительским сообществом и школьными коллективами с целью формирования поправок в рамках второго чтения законопроекта. По итогам работы 18 мая </w:t>
      </w:r>
      <w:r w:rsidR="00B4236A">
        <w:rPr>
          <w:rFonts w:ascii="Times New Roman" w:hAnsi="Times New Roman"/>
          <w:sz w:val="28"/>
          <w:szCs w:val="28"/>
        </w:rPr>
        <w:t>2021 г</w:t>
      </w:r>
      <w:r w:rsidRPr="008E3FE3">
        <w:rPr>
          <w:rFonts w:ascii="Times New Roman" w:hAnsi="Times New Roman"/>
          <w:sz w:val="28"/>
          <w:szCs w:val="28"/>
        </w:rPr>
        <w:t>ода законопроект принят с учетом выработанных поправок.</w:t>
      </w:r>
    </w:p>
    <w:p w:rsidR="00004437" w:rsidRPr="008E3FE3" w:rsidRDefault="00004437" w:rsidP="00004437">
      <w:pPr>
        <w:ind w:firstLine="709"/>
        <w:jc w:val="both"/>
        <w:rPr>
          <w:rFonts w:ascii="Times New Roman" w:hAnsi="Times New Roman"/>
          <w:sz w:val="28"/>
          <w:szCs w:val="28"/>
        </w:rPr>
      </w:pPr>
      <w:r w:rsidRPr="00F07168">
        <w:rPr>
          <w:rFonts w:ascii="Times New Roman" w:hAnsi="Times New Roman"/>
          <w:sz w:val="28"/>
          <w:szCs w:val="28"/>
        </w:rPr>
        <w:t xml:space="preserve">Также </w:t>
      </w:r>
      <w:r w:rsidR="005948BF" w:rsidRPr="00F07168">
        <w:rPr>
          <w:rFonts w:ascii="Times New Roman" w:hAnsi="Times New Roman"/>
          <w:sz w:val="28"/>
          <w:szCs w:val="28"/>
        </w:rPr>
        <w:t xml:space="preserve">члены фракции </w:t>
      </w:r>
      <w:r w:rsidRPr="00F07168">
        <w:rPr>
          <w:rFonts w:ascii="Times New Roman" w:hAnsi="Times New Roman"/>
          <w:sz w:val="28"/>
          <w:szCs w:val="28"/>
        </w:rPr>
        <w:t>обсудили экологические проблемы Иркутской области</w:t>
      </w:r>
      <w:r w:rsidRPr="008E3FE3">
        <w:rPr>
          <w:rFonts w:ascii="Times New Roman" w:hAnsi="Times New Roman"/>
          <w:sz w:val="28"/>
          <w:szCs w:val="28"/>
        </w:rPr>
        <w:t xml:space="preserve"> и пути их решения. Для региона экология – одна из ключевых тем, поскольку часть городов сосредоточена вокруг крупных промышленных предприятий. Однако остается много вопросов, которые требуют скорейшего решения. В частности, необходимо решить вопрос с федеральным финансированием проекта «Чистый воздух». Уже третий год область не получат средства, а вместе с тем стоит задача к 2024 году снизить уровень атмосферных загрязнений в городе Братске на 20</w:t>
      </w:r>
      <w:r w:rsidR="00F07168">
        <w:rPr>
          <w:rFonts w:ascii="Times New Roman" w:hAnsi="Times New Roman"/>
          <w:sz w:val="28"/>
          <w:szCs w:val="28"/>
        </w:rPr>
        <w:t xml:space="preserve"> </w:t>
      </w:r>
      <w:r w:rsidRPr="008E3FE3">
        <w:rPr>
          <w:rFonts w:ascii="Times New Roman" w:hAnsi="Times New Roman"/>
          <w:sz w:val="28"/>
          <w:szCs w:val="28"/>
        </w:rPr>
        <w:t>% по сравнению с 2017 годом. Еще одной ключевой задачей для Иркутской области является обеспечение жителей чистой питьевой водой. Так, в ближайшие годы более 200 тысяч жителей региона должны получить доступ к центральному питьевому водоснабжению. В 2019 году на эти цели выделили более 170 млн руб</w:t>
      </w:r>
      <w:r w:rsidR="00F07168">
        <w:rPr>
          <w:rFonts w:ascii="Times New Roman" w:hAnsi="Times New Roman"/>
          <w:sz w:val="28"/>
          <w:szCs w:val="28"/>
        </w:rPr>
        <w:t>.</w:t>
      </w:r>
      <w:r w:rsidRPr="008E3FE3">
        <w:rPr>
          <w:rFonts w:ascii="Times New Roman" w:hAnsi="Times New Roman"/>
          <w:sz w:val="28"/>
          <w:szCs w:val="28"/>
        </w:rPr>
        <w:t xml:space="preserve">, в 2020 – уже </w:t>
      </w:r>
      <w:r w:rsidR="00F07168">
        <w:rPr>
          <w:rFonts w:ascii="Times New Roman" w:hAnsi="Times New Roman"/>
          <w:sz w:val="28"/>
          <w:szCs w:val="28"/>
        </w:rPr>
        <w:t xml:space="preserve">    </w:t>
      </w:r>
      <w:r w:rsidRPr="008E3FE3">
        <w:rPr>
          <w:rFonts w:ascii="Times New Roman" w:hAnsi="Times New Roman"/>
          <w:sz w:val="28"/>
          <w:szCs w:val="28"/>
        </w:rPr>
        <w:t>250 млн руб. Это позволило построить локальные водопроводы в п</w:t>
      </w:r>
      <w:r w:rsidR="005D718D">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Харик</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Куйтунского</w:t>
      </w:r>
      <w:proofErr w:type="spellEnd"/>
      <w:r w:rsidRPr="008E3FE3">
        <w:rPr>
          <w:rFonts w:ascii="Times New Roman" w:hAnsi="Times New Roman"/>
          <w:sz w:val="28"/>
          <w:szCs w:val="28"/>
        </w:rPr>
        <w:t xml:space="preserve"> района и в </w:t>
      </w:r>
      <w:proofErr w:type="spellStart"/>
      <w:r w:rsidRPr="008E3FE3">
        <w:rPr>
          <w:rFonts w:ascii="Times New Roman" w:hAnsi="Times New Roman"/>
          <w:sz w:val="28"/>
          <w:szCs w:val="28"/>
        </w:rPr>
        <w:t>Заларинском</w:t>
      </w:r>
      <w:proofErr w:type="spellEnd"/>
      <w:r w:rsidRPr="008E3FE3">
        <w:rPr>
          <w:rFonts w:ascii="Times New Roman" w:hAnsi="Times New Roman"/>
          <w:sz w:val="28"/>
          <w:szCs w:val="28"/>
        </w:rPr>
        <w:t xml:space="preserve"> районе, кроме того, построен водопровод и проведена реконструкция водозабора в Баяндае. В 2020 году началось строительство станции извлечения подводных вод на хозяйственно-питьевые нужды в Вихоревке, водозабора в поселке Чунский, городского водозаборного сооружения в Нижнеудинске. На 2021 год запланированы значительные средства на программу «Чистая вода» – 772 млн руб</w:t>
      </w:r>
      <w:r w:rsidR="00F07168">
        <w:rPr>
          <w:rFonts w:ascii="Times New Roman" w:hAnsi="Times New Roman"/>
          <w:sz w:val="28"/>
          <w:szCs w:val="28"/>
        </w:rPr>
        <w:t>.</w:t>
      </w:r>
      <w:r w:rsidRPr="008E3FE3">
        <w:rPr>
          <w:rFonts w:ascii="Times New Roman" w:hAnsi="Times New Roman"/>
          <w:sz w:val="28"/>
          <w:szCs w:val="28"/>
        </w:rPr>
        <w:t>, на 2022</w:t>
      </w:r>
      <w:r w:rsidR="00F07168">
        <w:rPr>
          <w:rFonts w:ascii="Times New Roman" w:hAnsi="Times New Roman"/>
          <w:sz w:val="28"/>
          <w:szCs w:val="28"/>
        </w:rPr>
        <w:t xml:space="preserve"> – </w:t>
      </w:r>
      <w:r w:rsidRPr="008E3FE3">
        <w:rPr>
          <w:rFonts w:ascii="Times New Roman" w:hAnsi="Times New Roman"/>
          <w:sz w:val="28"/>
          <w:szCs w:val="28"/>
        </w:rPr>
        <w:t>2023</w:t>
      </w:r>
      <w:r w:rsidR="00F07168">
        <w:rPr>
          <w:rFonts w:ascii="Times New Roman" w:hAnsi="Times New Roman"/>
          <w:sz w:val="28"/>
          <w:szCs w:val="28"/>
        </w:rPr>
        <w:t xml:space="preserve"> годы – более 1,3 млрд руб</w:t>
      </w:r>
      <w:r w:rsidRPr="008E3FE3">
        <w:rPr>
          <w:rFonts w:ascii="Times New Roman" w:hAnsi="Times New Roman"/>
          <w:sz w:val="28"/>
          <w:szCs w:val="28"/>
        </w:rPr>
        <w:t>. Всего от региона подготовлено несколько заявок: на строительство сетей водоснабжения в с</w:t>
      </w:r>
      <w:r w:rsidR="00850CB2">
        <w:rPr>
          <w:rFonts w:ascii="Times New Roman" w:hAnsi="Times New Roman"/>
          <w:sz w:val="28"/>
          <w:szCs w:val="28"/>
        </w:rPr>
        <w:t>.</w:t>
      </w:r>
      <w:r w:rsidRPr="008E3FE3">
        <w:rPr>
          <w:rFonts w:ascii="Times New Roman" w:hAnsi="Times New Roman"/>
          <w:sz w:val="28"/>
          <w:szCs w:val="28"/>
        </w:rPr>
        <w:t xml:space="preserve"> Покровка </w:t>
      </w:r>
      <w:proofErr w:type="spellStart"/>
      <w:r w:rsidRPr="008E3FE3">
        <w:rPr>
          <w:rFonts w:ascii="Times New Roman" w:hAnsi="Times New Roman"/>
          <w:sz w:val="28"/>
          <w:szCs w:val="28"/>
        </w:rPr>
        <w:t>Баяндаевского</w:t>
      </w:r>
      <w:proofErr w:type="spellEnd"/>
      <w:r w:rsidRPr="008E3FE3">
        <w:rPr>
          <w:rFonts w:ascii="Times New Roman" w:hAnsi="Times New Roman"/>
          <w:sz w:val="28"/>
          <w:szCs w:val="28"/>
        </w:rPr>
        <w:t xml:space="preserve"> района, станции водопроводных сетей в п</w:t>
      </w:r>
      <w:r w:rsidR="00850CB2">
        <w:rPr>
          <w:rFonts w:ascii="Times New Roman" w:hAnsi="Times New Roman"/>
          <w:sz w:val="28"/>
          <w:szCs w:val="28"/>
        </w:rPr>
        <w:t>.</w:t>
      </w:r>
      <w:r w:rsidRPr="008E3FE3">
        <w:rPr>
          <w:rFonts w:ascii="Times New Roman" w:hAnsi="Times New Roman"/>
          <w:sz w:val="28"/>
          <w:szCs w:val="28"/>
        </w:rPr>
        <w:t xml:space="preserve"> Забитуй </w:t>
      </w:r>
      <w:proofErr w:type="spellStart"/>
      <w:r w:rsidRPr="008E3FE3">
        <w:rPr>
          <w:rFonts w:ascii="Times New Roman" w:hAnsi="Times New Roman"/>
          <w:sz w:val="28"/>
          <w:szCs w:val="28"/>
        </w:rPr>
        <w:t>Аларского</w:t>
      </w:r>
      <w:proofErr w:type="spellEnd"/>
      <w:r w:rsidRPr="008E3FE3">
        <w:rPr>
          <w:rFonts w:ascii="Times New Roman" w:hAnsi="Times New Roman"/>
          <w:sz w:val="28"/>
          <w:szCs w:val="28"/>
        </w:rPr>
        <w:t xml:space="preserve"> района, водопроводных сетей в с</w:t>
      </w:r>
      <w:r w:rsidR="00850CB2">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Введенщина</w:t>
      </w:r>
      <w:proofErr w:type="spellEnd"/>
      <w:r w:rsidRPr="008E3FE3">
        <w:rPr>
          <w:rFonts w:ascii="Times New Roman" w:hAnsi="Times New Roman"/>
          <w:sz w:val="28"/>
          <w:szCs w:val="28"/>
        </w:rPr>
        <w:t xml:space="preserve"> и </w:t>
      </w:r>
      <w:r w:rsidR="00850CB2">
        <w:rPr>
          <w:rFonts w:ascii="Times New Roman" w:hAnsi="Times New Roman"/>
          <w:sz w:val="28"/>
          <w:szCs w:val="28"/>
        </w:rPr>
        <w:t xml:space="preserve">с. </w:t>
      </w:r>
      <w:proofErr w:type="spellStart"/>
      <w:r w:rsidRPr="008E3FE3">
        <w:rPr>
          <w:rFonts w:ascii="Times New Roman" w:hAnsi="Times New Roman"/>
          <w:sz w:val="28"/>
          <w:szCs w:val="28"/>
        </w:rPr>
        <w:t>Баклаши</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 Также будет </w:t>
      </w:r>
      <w:r w:rsidRPr="008E3FE3">
        <w:rPr>
          <w:rFonts w:ascii="Times New Roman" w:hAnsi="Times New Roman"/>
          <w:sz w:val="28"/>
          <w:szCs w:val="28"/>
        </w:rPr>
        <w:lastRenderedPageBreak/>
        <w:t xml:space="preserve">продолжена работа </w:t>
      </w:r>
      <w:r w:rsidR="00850CB2">
        <w:rPr>
          <w:rFonts w:ascii="Times New Roman" w:hAnsi="Times New Roman"/>
          <w:sz w:val="28"/>
          <w:szCs w:val="28"/>
        </w:rPr>
        <w:t xml:space="preserve">по обеспечению водоснабжения в </w:t>
      </w:r>
      <w:proofErr w:type="spellStart"/>
      <w:r w:rsidR="00850CB2">
        <w:rPr>
          <w:rFonts w:ascii="Times New Roman" w:hAnsi="Times New Roman"/>
          <w:sz w:val="28"/>
          <w:szCs w:val="28"/>
        </w:rPr>
        <w:t>р.п</w:t>
      </w:r>
      <w:proofErr w:type="spellEnd"/>
      <w:r w:rsidR="00850CB2">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Залари</w:t>
      </w:r>
      <w:proofErr w:type="spellEnd"/>
      <w:r w:rsidRPr="008E3FE3">
        <w:rPr>
          <w:rFonts w:ascii="Times New Roman" w:hAnsi="Times New Roman"/>
          <w:sz w:val="28"/>
          <w:szCs w:val="28"/>
        </w:rPr>
        <w:t xml:space="preserve"> и п</w:t>
      </w:r>
      <w:r w:rsidR="00850CB2">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Олха</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 Депутаты фракции держат этот вопрос на контроле.</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 отчетный период во фракцию поступило обращение депутатов думы </w:t>
      </w:r>
      <w:r w:rsidR="00F07168">
        <w:rPr>
          <w:rFonts w:ascii="Times New Roman" w:hAnsi="Times New Roman"/>
          <w:sz w:val="28"/>
          <w:szCs w:val="28"/>
        </w:rPr>
        <w:t>муниципального образования</w:t>
      </w:r>
      <w:r w:rsidRPr="008E3FE3">
        <w:rPr>
          <w:rFonts w:ascii="Times New Roman" w:hAnsi="Times New Roman"/>
          <w:sz w:val="28"/>
          <w:szCs w:val="28"/>
        </w:rPr>
        <w:t xml:space="preserve"> г. Бодайбо и района по поводу строительства </w:t>
      </w:r>
      <w:r w:rsidRPr="00F07168">
        <w:rPr>
          <w:rFonts w:ascii="Times New Roman" w:hAnsi="Times New Roman"/>
          <w:sz w:val="28"/>
          <w:szCs w:val="28"/>
        </w:rPr>
        <w:t>школы в п</w:t>
      </w:r>
      <w:r w:rsidR="00C545B6">
        <w:rPr>
          <w:rFonts w:ascii="Times New Roman" w:hAnsi="Times New Roman"/>
          <w:sz w:val="28"/>
          <w:szCs w:val="28"/>
        </w:rPr>
        <w:t>.</w:t>
      </w:r>
      <w:r w:rsidRPr="00F07168">
        <w:rPr>
          <w:rFonts w:ascii="Times New Roman" w:hAnsi="Times New Roman"/>
          <w:sz w:val="28"/>
          <w:szCs w:val="28"/>
        </w:rPr>
        <w:t xml:space="preserve"> </w:t>
      </w:r>
      <w:proofErr w:type="spellStart"/>
      <w:r w:rsidRPr="00F07168">
        <w:rPr>
          <w:rFonts w:ascii="Times New Roman" w:hAnsi="Times New Roman"/>
          <w:sz w:val="28"/>
          <w:szCs w:val="28"/>
        </w:rPr>
        <w:t>Мамакан</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Бодайбинского</w:t>
      </w:r>
      <w:proofErr w:type="spellEnd"/>
      <w:r w:rsidRPr="008E3FE3">
        <w:rPr>
          <w:rFonts w:ascii="Times New Roman" w:hAnsi="Times New Roman"/>
          <w:sz w:val="28"/>
          <w:szCs w:val="28"/>
        </w:rPr>
        <w:t xml:space="preserve"> района. Школа планировалась к сдаче в декабре 2020 года, но по разным причинам строительство затянулось и неосвоенные деньги около 80 млн руб</w:t>
      </w:r>
      <w:r w:rsidR="00C545B6">
        <w:rPr>
          <w:rFonts w:ascii="Times New Roman" w:hAnsi="Times New Roman"/>
          <w:sz w:val="28"/>
          <w:szCs w:val="28"/>
        </w:rPr>
        <w:t>.</w:t>
      </w:r>
      <w:r w:rsidRPr="008E3FE3">
        <w:rPr>
          <w:rFonts w:ascii="Times New Roman" w:hAnsi="Times New Roman"/>
          <w:sz w:val="28"/>
          <w:szCs w:val="28"/>
        </w:rPr>
        <w:t xml:space="preserve"> вернулись в бюджет области. Депутатами фракции совместно с Правительством </w:t>
      </w:r>
      <w:r w:rsidR="00F07168">
        <w:rPr>
          <w:rFonts w:ascii="Times New Roman" w:hAnsi="Times New Roman"/>
          <w:sz w:val="28"/>
          <w:szCs w:val="28"/>
        </w:rPr>
        <w:t xml:space="preserve">Иркутской области </w:t>
      </w:r>
      <w:r w:rsidRPr="008E3FE3">
        <w:rPr>
          <w:rFonts w:ascii="Times New Roman" w:hAnsi="Times New Roman"/>
          <w:sz w:val="28"/>
          <w:szCs w:val="28"/>
        </w:rPr>
        <w:t xml:space="preserve">разработана </w:t>
      </w:r>
      <w:r w:rsidR="00F07168">
        <w:rPr>
          <w:rFonts w:ascii="Times New Roman" w:hAnsi="Times New Roman"/>
          <w:sz w:val="28"/>
          <w:szCs w:val="28"/>
        </w:rPr>
        <w:t>«д</w:t>
      </w:r>
      <w:r w:rsidRPr="008E3FE3">
        <w:rPr>
          <w:rFonts w:ascii="Times New Roman" w:hAnsi="Times New Roman"/>
          <w:sz w:val="28"/>
          <w:szCs w:val="28"/>
        </w:rPr>
        <w:t>орожная карта</w:t>
      </w:r>
      <w:r w:rsidR="00F07168">
        <w:rPr>
          <w:rFonts w:ascii="Times New Roman" w:hAnsi="Times New Roman"/>
          <w:sz w:val="28"/>
          <w:szCs w:val="28"/>
        </w:rPr>
        <w:t>»</w:t>
      </w:r>
      <w:r w:rsidRPr="008E3FE3">
        <w:rPr>
          <w:rFonts w:ascii="Times New Roman" w:hAnsi="Times New Roman"/>
          <w:sz w:val="28"/>
          <w:szCs w:val="28"/>
        </w:rPr>
        <w:t xml:space="preserve"> по восстановлению средств на строительство школы. На сегодняшний момент работы продолжились, строительство идет полным ходом. В 2021 году планируется сдача объекта. Вопрос остается на контроле депутатов.</w:t>
      </w:r>
    </w:p>
    <w:p w:rsidR="00004437" w:rsidRPr="008E3FE3" w:rsidRDefault="00004437" w:rsidP="00004437">
      <w:pPr>
        <w:ind w:firstLine="709"/>
        <w:jc w:val="both"/>
        <w:rPr>
          <w:rFonts w:ascii="Times New Roman" w:eastAsia="Calibri" w:hAnsi="Times New Roman"/>
          <w:sz w:val="28"/>
          <w:szCs w:val="28"/>
        </w:rPr>
      </w:pPr>
      <w:r w:rsidRPr="008E3FE3">
        <w:rPr>
          <w:rFonts w:ascii="Times New Roman" w:eastAsia="Calibri" w:hAnsi="Times New Roman"/>
          <w:sz w:val="28"/>
          <w:szCs w:val="28"/>
        </w:rPr>
        <w:t>На контроле депутатов фракции по</w:t>
      </w:r>
      <w:r w:rsidR="00C545B6">
        <w:rPr>
          <w:rFonts w:ascii="Times New Roman" w:eastAsia="Calibri" w:hAnsi="Times New Roman"/>
          <w:sz w:val="28"/>
          <w:szCs w:val="28"/>
        </w:rPr>
        <w:t>-</w:t>
      </w:r>
      <w:r w:rsidRPr="008E3FE3">
        <w:rPr>
          <w:rFonts w:ascii="Times New Roman" w:eastAsia="Calibri" w:hAnsi="Times New Roman"/>
          <w:sz w:val="28"/>
          <w:szCs w:val="28"/>
        </w:rPr>
        <w:t xml:space="preserve">прежнему стоит </w:t>
      </w:r>
      <w:r w:rsidRPr="00F07168">
        <w:rPr>
          <w:rFonts w:ascii="Times New Roman" w:eastAsia="Calibri" w:hAnsi="Times New Roman"/>
          <w:sz w:val="28"/>
          <w:szCs w:val="28"/>
        </w:rPr>
        <w:t>вопрос о ходе обеспечения жильем ветеранов ВОВ в Иркутской области. В</w:t>
      </w:r>
      <w:r w:rsidRPr="008E3FE3">
        <w:rPr>
          <w:rFonts w:ascii="Times New Roman" w:eastAsia="Calibri" w:hAnsi="Times New Roman"/>
          <w:sz w:val="28"/>
          <w:szCs w:val="28"/>
        </w:rPr>
        <w:t xml:space="preserve"> соответствии с Указом Президента Р</w:t>
      </w:r>
      <w:r w:rsidR="00F07168">
        <w:rPr>
          <w:rFonts w:ascii="Times New Roman" w:eastAsia="Calibri" w:hAnsi="Times New Roman"/>
          <w:sz w:val="28"/>
          <w:szCs w:val="28"/>
        </w:rPr>
        <w:t xml:space="preserve">оссийской </w:t>
      </w:r>
      <w:r w:rsidRPr="008E3FE3">
        <w:rPr>
          <w:rFonts w:ascii="Times New Roman" w:eastAsia="Calibri" w:hAnsi="Times New Roman"/>
          <w:sz w:val="28"/>
          <w:szCs w:val="28"/>
        </w:rPr>
        <w:t>Ф</w:t>
      </w:r>
      <w:r w:rsidR="00F07168">
        <w:rPr>
          <w:rFonts w:ascii="Times New Roman" w:eastAsia="Calibri" w:hAnsi="Times New Roman"/>
          <w:sz w:val="28"/>
          <w:szCs w:val="28"/>
        </w:rPr>
        <w:t>едерации</w:t>
      </w:r>
      <w:r w:rsidRPr="008E3FE3">
        <w:rPr>
          <w:rFonts w:ascii="Times New Roman" w:eastAsia="Calibri" w:hAnsi="Times New Roman"/>
          <w:sz w:val="28"/>
          <w:szCs w:val="28"/>
        </w:rPr>
        <w:t xml:space="preserve"> ветераны ВОВ, члены их семей имеют право на получение мер социальной поддержки по обеспечению жильем за счет средств федерального бюджета. Эта мера действует с 2010 года. Депутаты держат этот вопрос на постоянном контроле.</w:t>
      </w:r>
    </w:p>
    <w:p w:rsidR="00004437" w:rsidRPr="008E3FE3" w:rsidRDefault="00004437" w:rsidP="00004437">
      <w:pPr>
        <w:ind w:firstLine="709"/>
        <w:jc w:val="both"/>
        <w:rPr>
          <w:rFonts w:ascii="Times New Roman" w:eastAsia="Calibri" w:hAnsi="Times New Roman"/>
          <w:sz w:val="28"/>
          <w:szCs w:val="28"/>
        </w:rPr>
      </w:pPr>
      <w:r w:rsidRPr="00F07168">
        <w:rPr>
          <w:rFonts w:ascii="Times New Roman" w:eastAsia="Calibri" w:hAnsi="Times New Roman"/>
          <w:sz w:val="28"/>
          <w:szCs w:val="28"/>
        </w:rPr>
        <w:t>Также на контроле у депутатов фракции остается вопрос об обеспечении детей-сирот и детей, оставшихся без попечения родителей жилыми помещениями в регионе. И</w:t>
      </w:r>
      <w:r w:rsidRPr="008E3FE3">
        <w:rPr>
          <w:rFonts w:ascii="Times New Roman" w:eastAsia="Calibri" w:hAnsi="Times New Roman"/>
          <w:sz w:val="28"/>
          <w:szCs w:val="28"/>
        </w:rPr>
        <w:t>ркутская область является одним из лидеров по необеспеченности детей-сирот жильем в России. Члены фракции уделяют этой проблеме особое</w:t>
      </w:r>
      <w:r w:rsidR="00845FED">
        <w:rPr>
          <w:rFonts w:ascii="Times New Roman" w:eastAsia="Calibri" w:hAnsi="Times New Roman"/>
          <w:sz w:val="28"/>
          <w:szCs w:val="28"/>
        </w:rPr>
        <w:t xml:space="preserve"> внимание. Проблема многогранна,</w:t>
      </w:r>
      <w:r w:rsidRPr="008E3FE3">
        <w:rPr>
          <w:rFonts w:ascii="Times New Roman" w:eastAsia="Calibri" w:hAnsi="Times New Roman"/>
          <w:sz w:val="28"/>
          <w:szCs w:val="28"/>
        </w:rPr>
        <w:t xml:space="preserve"> возникают вопросы и по качеству жилья для сирот и его дальнейшей эксплуатации. Депутаты фракции держат этот вопрос на контроле.</w:t>
      </w:r>
    </w:p>
    <w:p w:rsidR="00004437" w:rsidRPr="008E3FE3" w:rsidRDefault="00004437" w:rsidP="00004437">
      <w:pPr>
        <w:ind w:firstLine="709"/>
        <w:jc w:val="both"/>
        <w:rPr>
          <w:rFonts w:ascii="Times New Roman" w:hAnsi="Times New Roman"/>
          <w:b/>
          <w:sz w:val="28"/>
          <w:szCs w:val="28"/>
          <w:highlight w:val="yellow"/>
        </w:rPr>
      </w:pPr>
    </w:p>
    <w:p w:rsidR="00004437" w:rsidRDefault="00004437" w:rsidP="00792CF1">
      <w:pPr>
        <w:ind w:firstLine="709"/>
        <w:jc w:val="center"/>
        <w:rPr>
          <w:rFonts w:ascii="Times New Roman" w:hAnsi="Times New Roman"/>
          <w:b/>
          <w:sz w:val="28"/>
          <w:szCs w:val="28"/>
        </w:rPr>
      </w:pPr>
      <w:r w:rsidRPr="008E3FE3">
        <w:rPr>
          <w:rFonts w:ascii="Times New Roman" w:hAnsi="Times New Roman"/>
          <w:b/>
          <w:sz w:val="28"/>
          <w:szCs w:val="28"/>
        </w:rPr>
        <w:t xml:space="preserve">Участие членов фракции </w:t>
      </w:r>
      <w:r w:rsidR="00F07168">
        <w:rPr>
          <w:rFonts w:ascii="Times New Roman" w:hAnsi="Times New Roman"/>
          <w:b/>
          <w:sz w:val="28"/>
          <w:szCs w:val="28"/>
        </w:rPr>
        <w:t xml:space="preserve">в реализации </w:t>
      </w:r>
      <w:r w:rsidR="00664C36">
        <w:rPr>
          <w:rFonts w:ascii="Times New Roman" w:hAnsi="Times New Roman"/>
          <w:b/>
          <w:sz w:val="28"/>
          <w:szCs w:val="28"/>
        </w:rPr>
        <w:t>п</w:t>
      </w:r>
      <w:r w:rsidR="00F07168">
        <w:rPr>
          <w:rFonts w:ascii="Times New Roman" w:hAnsi="Times New Roman"/>
          <w:b/>
          <w:sz w:val="28"/>
          <w:szCs w:val="28"/>
        </w:rPr>
        <w:t>артийных проектов</w:t>
      </w:r>
    </w:p>
    <w:p w:rsidR="00F07168" w:rsidRPr="008E3FE3" w:rsidRDefault="00F07168" w:rsidP="00004437">
      <w:pPr>
        <w:ind w:firstLine="709"/>
        <w:jc w:val="both"/>
        <w:rPr>
          <w:rFonts w:ascii="Times New Roman" w:hAnsi="Times New Roman"/>
          <w:b/>
          <w:sz w:val="28"/>
          <w:szCs w:val="28"/>
        </w:rPr>
      </w:pP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Одним из важнейших направлений деятельности депутатов</w:t>
      </w:r>
      <w:r w:rsidR="005B654C">
        <w:rPr>
          <w:rFonts w:ascii="Times New Roman" w:hAnsi="Times New Roman"/>
          <w:sz w:val="28"/>
          <w:szCs w:val="28"/>
        </w:rPr>
        <w:t xml:space="preserve"> </w:t>
      </w:r>
      <w:r w:rsidR="003E6FC3">
        <w:rPr>
          <w:rFonts w:ascii="Times New Roman" w:hAnsi="Times New Roman"/>
          <w:sz w:val="28"/>
          <w:szCs w:val="28"/>
        </w:rPr>
        <w:t>–</w:t>
      </w:r>
      <w:r w:rsidR="005B654C">
        <w:rPr>
          <w:rFonts w:ascii="Times New Roman" w:hAnsi="Times New Roman"/>
          <w:sz w:val="28"/>
          <w:szCs w:val="28"/>
        </w:rPr>
        <w:t xml:space="preserve"> </w:t>
      </w:r>
      <w:r w:rsidRPr="008E3FE3">
        <w:rPr>
          <w:rFonts w:ascii="Times New Roman" w:hAnsi="Times New Roman"/>
          <w:sz w:val="28"/>
          <w:szCs w:val="28"/>
        </w:rPr>
        <w:t xml:space="preserve">членов фракции является работа над проектами Партии </w:t>
      </w:r>
      <w:r w:rsidRPr="00F07168">
        <w:rPr>
          <w:rFonts w:ascii="Times New Roman" w:hAnsi="Times New Roman"/>
          <w:sz w:val="28"/>
          <w:szCs w:val="28"/>
        </w:rPr>
        <w:t>«ЕДИНАЯ РОССИЯ»,</w:t>
      </w:r>
      <w:r w:rsidRPr="008E3FE3">
        <w:rPr>
          <w:rFonts w:ascii="Times New Roman" w:hAnsi="Times New Roman"/>
          <w:b/>
          <w:sz w:val="28"/>
          <w:szCs w:val="28"/>
        </w:rPr>
        <w:t xml:space="preserve"> </w:t>
      </w:r>
      <w:r w:rsidRPr="008E3FE3">
        <w:rPr>
          <w:rFonts w:ascii="Times New Roman" w:hAnsi="Times New Roman"/>
          <w:sz w:val="28"/>
          <w:szCs w:val="28"/>
        </w:rPr>
        <w:t xml:space="preserve">благодаря которым выявляются наиболее актуальные проблемы и запросы региона и общества в целом, разрабатываются эффективные технологии их решения. В отчетный период депутаты фракции были кураторами 6 из 15 федеральных проектов.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Так федеральный проект «Чистая страна» возглавляет заместитель председателя </w:t>
      </w:r>
      <w:r w:rsidR="00F07168">
        <w:rPr>
          <w:rFonts w:ascii="Times New Roman" w:hAnsi="Times New Roman"/>
          <w:sz w:val="28"/>
          <w:szCs w:val="28"/>
        </w:rPr>
        <w:t>Законодательного Собрания Иркутской области</w:t>
      </w:r>
      <w:r w:rsidRPr="008E3FE3">
        <w:rPr>
          <w:rFonts w:ascii="Times New Roman" w:hAnsi="Times New Roman"/>
          <w:sz w:val="28"/>
          <w:szCs w:val="28"/>
        </w:rPr>
        <w:t xml:space="preserve"> и руководитель фракции К.Р. Алдаров. Федеральный проект «Городская среда» курирует председатель комитета по бюджету, ценообразованию, финансово</w:t>
      </w:r>
      <w:r w:rsidR="00664C36">
        <w:rPr>
          <w:rFonts w:ascii="Times New Roman" w:hAnsi="Times New Roman"/>
          <w:sz w:val="28"/>
          <w:szCs w:val="28"/>
        </w:rPr>
        <w:t>-</w:t>
      </w:r>
      <w:r w:rsidRPr="008E3FE3">
        <w:rPr>
          <w:rFonts w:ascii="Times New Roman" w:hAnsi="Times New Roman"/>
          <w:sz w:val="28"/>
          <w:szCs w:val="28"/>
        </w:rPr>
        <w:t xml:space="preserve">экономическому и налоговому законодательству Н.И. Дикусарова, а проект «Локомотивы роста» – председатель комитета по собственности и экономической политике Н.С. Труфанов. Координатором проекта «Единая страна – доступная среда» является председатель комитета по социально-культурному законодательству И.А. Синцова. Заместитель председателя комитета по здравоохранению и социальной защите А.В. Лобков возглавляет федеральный </w:t>
      </w:r>
      <w:r w:rsidRPr="008E3FE3">
        <w:rPr>
          <w:rFonts w:ascii="Times New Roman" w:hAnsi="Times New Roman"/>
          <w:sz w:val="28"/>
          <w:szCs w:val="28"/>
        </w:rPr>
        <w:lastRenderedPageBreak/>
        <w:t xml:space="preserve">проект «Народный контроль», а председатель комитета по законодательству о государственном строительстве области и местном самоуправлении </w:t>
      </w:r>
      <w:r w:rsidR="00F07168">
        <w:rPr>
          <w:rFonts w:ascii="Times New Roman" w:hAnsi="Times New Roman"/>
          <w:sz w:val="28"/>
          <w:szCs w:val="28"/>
        </w:rPr>
        <w:t xml:space="preserve">       </w:t>
      </w:r>
      <w:r w:rsidRPr="008E3FE3">
        <w:rPr>
          <w:rFonts w:ascii="Times New Roman" w:hAnsi="Times New Roman"/>
          <w:sz w:val="28"/>
          <w:szCs w:val="28"/>
        </w:rPr>
        <w:t>В.В. Перетолчин – проект «Историческая память».</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Кроме этого, региональный партийный проект </w:t>
      </w:r>
      <w:r w:rsidRPr="00F07168">
        <w:rPr>
          <w:rFonts w:ascii="Times New Roman" w:hAnsi="Times New Roman"/>
          <w:sz w:val="28"/>
          <w:szCs w:val="28"/>
        </w:rPr>
        <w:t>«Народные инициативы», к</w:t>
      </w:r>
      <w:r w:rsidRPr="008E3FE3">
        <w:rPr>
          <w:rFonts w:ascii="Times New Roman" w:hAnsi="Times New Roman"/>
          <w:sz w:val="28"/>
          <w:szCs w:val="28"/>
        </w:rPr>
        <w:t>оторым руководит секретарь ИРО Партии С.М. Сокол, традиционно находится под постоянным контролем депутатов фракции. Единороссы входят в комиссию по его реализации и курируют ход работ в своих избирательных округах и на закрепленных территориях от проведения сходов по определению перечня объектов, до непосредственного завершения работ по его выполнению. В 2021 году финансирование по данному проекту составило из областного бюджета – 520 млн руб</w:t>
      </w:r>
      <w:r w:rsidR="00ED72C1">
        <w:rPr>
          <w:rFonts w:ascii="Times New Roman" w:hAnsi="Times New Roman"/>
          <w:sz w:val="28"/>
          <w:szCs w:val="28"/>
        </w:rPr>
        <w:t>.</w:t>
      </w:r>
      <w:r w:rsidRPr="008E3FE3">
        <w:rPr>
          <w:rFonts w:ascii="Times New Roman" w:hAnsi="Times New Roman"/>
          <w:sz w:val="28"/>
          <w:szCs w:val="28"/>
        </w:rPr>
        <w:t>, из бюджетов МО – 92 млн руб.</w:t>
      </w:r>
      <w:r w:rsidR="0067345F">
        <w:rPr>
          <w:rFonts w:ascii="Times New Roman" w:hAnsi="Times New Roman"/>
          <w:sz w:val="28"/>
          <w:szCs w:val="28"/>
        </w:rPr>
        <w:t>, в</w:t>
      </w:r>
      <w:r w:rsidRPr="008E3FE3">
        <w:rPr>
          <w:rFonts w:ascii="Times New Roman" w:hAnsi="Times New Roman"/>
          <w:sz w:val="28"/>
          <w:szCs w:val="28"/>
        </w:rPr>
        <w:t xml:space="preserve"> том числе из областного бюджета получили городские округа – 101,7 млн руб</w:t>
      </w:r>
      <w:r w:rsidR="00ED72C1">
        <w:rPr>
          <w:rFonts w:ascii="Times New Roman" w:hAnsi="Times New Roman"/>
          <w:sz w:val="28"/>
          <w:szCs w:val="28"/>
        </w:rPr>
        <w:t>.</w:t>
      </w:r>
      <w:r w:rsidRPr="008E3FE3">
        <w:rPr>
          <w:rFonts w:ascii="Times New Roman" w:hAnsi="Times New Roman"/>
          <w:sz w:val="28"/>
          <w:szCs w:val="28"/>
        </w:rPr>
        <w:t>, муниципальные районы – 200 млн руб</w:t>
      </w:r>
      <w:r w:rsidR="00ED72C1">
        <w:rPr>
          <w:rFonts w:ascii="Times New Roman" w:hAnsi="Times New Roman"/>
          <w:sz w:val="28"/>
          <w:szCs w:val="28"/>
        </w:rPr>
        <w:t>.</w:t>
      </w:r>
      <w:r w:rsidRPr="008E3FE3">
        <w:rPr>
          <w:rFonts w:ascii="Times New Roman" w:hAnsi="Times New Roman"/>
          <w:sz w:val="28"/>
          <w:szCs w:val="28"/>
        </w:rPr>
        <w:t xml:space="preserve"> и поселения 218,4 млн руб. В сводном перечне около 1000 мероприятий по 453 муниципальным образованиям Иркутской области. По состоянию на 23 июня освоение составляет 213,6 млн руб</w:t>
      </w:r>
      <w:r w:rsidR="00ED72C1">
        <w:rPr>
          <w:rFonts w:ascii="Times New Roman" w:hAnsi="Times New Roman"/>
          <w:sz w:val="28"/>
          <w:szCs w:val="28"/>
        </w:rPr>
        <w:t>.</w:t>
      </w:r>
      <w:r w:rsidRPr="008E3FE3">
        <w:rPr>
          <w:rFonts w:ascii="Times New Roman" w:hAnsi="Times New Roman"/>
          <w:sz w:val="28"/>
          <w:szCs w:val="28"/>
        </w:rPr>
        <w:t xml:space="preserve"> или 41</w:t>
      </w:r>
      <w:r w:rsidR="00ED72C1">
        <w:rPr>
          <w:rFonts w:ascii="Times New Roman" w:hAnsi="Times New Roman"/>
          <w:sz w:val="28"/>
          <w:szCs w:val="28"/>
        </w:rPr>
        <w:t xml:space="preserve"> </w:t>
      </w:r>
      <w:r w:rsidRPr="008E3FE3">
        <w:rPr>
          <w:rFonts w:ascii="Times New Roman" w:hAnsi="Times New Roman"/>
          <w:sz w:val="28"/>
          <w:szCs w:val="28"/>
        </w:rPr>
        <w:t xml:space="preserve">%. Основные мероприятия, реализующиеся за счет этого проекта, направлены на проведение работ по ремонту и благоустройству </w:t>
      </w:r>
      <w:r w:rsidR="00F07168">
        <w:rPr>
          <w:rFonts w:ascii="Times New Roman" w:hAnsi="Times New Roman"/>
          <w:sz w:val="28"/>
          <w:szCs w:val="28"/>
        </w:rPr>
        <w:t>д</w:t>
      </w:r>
      <w:r w:rsidRPr="008E3FE3">
        <w:rPr>
          <w:rFonts w:ascii="Times New Roman" w:hAnsi="Times New Roman"/>
          <w:sz w:val="28"/>
          <w:szCs w:val="28"/>
        </w:rPr>
        <w:t>омов культуры, досуговых центров, ремонт и оснащение школ и детских садов, благоустройство территорий и решение вопросов жилищно</w:t>
      </w:r>
      <w:r w:rsidR="00A01C9F">
        <w:rPr>
          <w:rFonts w:ascii="Times New Roman" w:hAnsi="Times New Roman"/>
          <w:sz w:val="28"/>
          <w:szCs w:val="28"/>
        </w:rPr>
        <w:t>-</w:t>
      </w:r>
      <w:r w:rsidRPr="008E3FE3">
        <w:rPr>
          <w:rFonts w:ascii="Times New Roman" w:hAnsi="Times New Roman"/>
          <w:sz w:val="28"/>
          <w:szCs w:val="28"/>
        </w:rPr>
        <w:t>коммунального хозяйства. Также средства направлены на ремонт водонапорных башен, колодцев, летних водопроводов, бурение скважин; оборудование детских игровых и спортивных площадок; обеспечение первичной пожарной безопасности и предупреждение ЧС; ремонт автомобильных дорог и приобретение спецтехники.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Еще од</w:t>
      </w:r>
      <w:r w:rsidR="00F07168">
        <w:rPr>
          <w:rFonts w:ascii="Times New Roman" w:hAnsi="Times New Roman"/>
          <w:sz w:val="28"/>
          <w:szCs w:val="28"/>
        </w:rPr>
        <w:t>ин</w:t>
      </w:r>
      <w:r w:rsidRPr="008E3FE3">
        <w:rPr>
          <w:rFonts w:ascii="Times New Roman" w:hAnsi="Times New Roman"/>
          <w:sz w:val="28"/>
          <w:szCs w:val="28"/>
        </w:rPr>
        <w:t xml:space="preserve"> партийный проект «Формирование комфортной городской среды» входит в Национальный проект «Жилье и городская среда». Его реализация началась в 2017 году. Цель проекта </w:t>
      </w:r>
      <w:r w:rsidR="00F07168">
        <w:rPr>
          <w:rFonts w:ascii="Times New Roman" w:hAnsi="Times New Roman"/>
          <w:sz w:val="28"/>
          <w:szCs w:val="28"/>
        </w:rPr>
        <w:t>–</w:t>
      </w:r>
      <w:r w:rsidRPr="008E3FE3">
        <w:rPr>
          <w:rFonts w:ascii="Times New Roman" w:hAnsi="Times New Roman"/>
          <w:sz w:val="28"/>
          <w:szCs w:val="28"/>
        </w:rPr>
        <w:t xml:space="preserve"> создать условия для системного повышения качества и комфорта городской среды путем реализации ежегодного комплекса первоочередных мероприятий по благоустройству, улучшение условий для жизни, повышение качества и комфорта дворов и общественных пространств. Объем средств, выделенных из бюджетов разного уровня в 2021 году составил 1,2 млрд руб. В текущем году в проекте принимают участие 84 </w:t>
      </w:r>
      <w:r w:rsidR="00F07168">
        <w:rPr>
          <w:rFonts w:ascii="Times New Roman" w:hAnsi="Times New Roman"/>
          <w:sz w:val="28"/>
          <w:szCs w:val="28"/>
        </w:rPr>
        <w:t>муниципальных образований Иркутской области</w:t>
      </w:r>
      <w:r w:rsidRPr="008E3FE3">
        <w:rPr>
          <w:rFonts w:ascii="Times New Roman" w:hAnsi="Times New Roman"/>
          <w:sz w:val="28"/>
          <w:szCs w:val="28"/>
        </w:rPr>
        <w:t>. Планируется реконструировать 260 пространств, из них 161 дворовые территории и 99 общественных пространств. Депутаты фракции контролируют реализацию мероприятий проекта на своих избирательных округах и закрепленных территориях.</w:t>
      </w:r>
    </w:p>
    <w:p w:rsidR="00004437" w:rsidRPr="008E3FE3" w:rsidRDefault="00004437" w:rsidP="00004437">
      <w:pPr>
        <w:ind w:firstLine="709"/>
        <w:jc w:val="both"/>
        <w:rPr>
          <w:rFonts w:ascii="Times New Roman" w:hAnsi="Times New Roman"/>
          <w:sz w:val="28"/>
          <w:szCs w:val="28"/>
          <w:highlight w:val="yellow"/>
          <w:lang w:eastAsia="ar-SA"/>
        </w:rPr>
      </w:pPr>
    </w:p>
    <w:p w:rsidR="00004437" w:rsidRPr="008E3FE3" w:rsidRDefault="00004437" w:rsidP="00792CF1">
      <w:pPr>
        <w:ind w:firstLine="709"/>
        <w:jc w:val="center"/>
        <w:rPr>
          <w:rFonts w:ascii="Times New Roman" w:hAnsi="Times New Roman"/>
          <w:sz w:val="28"/>
          <w:szCs w:val="28"/>
          <w:lang w:eastAsia="ar-SA"/>
        </w:rPr>
      </w:pPr>
      <w:r w:rsidRPr="008E3FE3">
        <w:rPr>
          <w:rFonts w:ascii="Times New Roman" w:hAnsi="Times New Roman"/>
          <w:b/>
          <w:sz w:val="28"/>
          <w:szCs w:val="28"/>
        </w:rPr>
        <w:t>Взаимодействие фракции Партии «ЕДИНАЯ РОССИЯ» в Законодательном Собрании с органами местного са</w:t>
      </w:r>
      <w:r w:rsidR="00F07168">
        <w:rPr>
          <w:rFonts w:ascii="Times New Roman" w:hAnsi="Times New Roman"/>
          <w:b/>
          <w:sz w:val="28"/>
          <w:szCs w:val="28"/>
        </w:rPr>
        <w:t>моуправления Иркутской области</w:t>
      </w:r>
    </w:p>
    <w:p w:rsidR="00004437" w:rsidRPr="008E3FE3" w:rsidRDefault="00004437" w:rsidP="00004437">
      <w:pPr>
        <w:ind w:firstLine="709"/>
        <w:jc w:val="both"/>
        <w:rPr>
          <w:rFonts w:ascii="Times New Roman" w:hAnsi="Times New Roman"/>
          <w:sz w:val="28"/>
          <w:szCs w:val="28"/>
          <w:lang w:eastAsia="ar-SA"/>
        </w:rPr>
      </w:pPr>
    </w:p>
    <w:p w:rsidR="00004437"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Фракция </w:t>
      </w:r>
      <w:r w:rsidR="00EF4105" w:rsidRPr="008E3FE3">
        <w:rPr>
          <w:rFonts w:ascii="Times New Roman" w:hAnsi="Times New Roman"/>
          <w:sz w:val="28"/>
          <w:szCs w:val="28"/>
          <w:lang w:eastAsia="ar-SA"/>
        </w:rPr>
        <w:t xml:space="preserve">уделяет </w:t>
      </w:r>
      <w:r w:rsidRPr="008E3FE3">
        <w:rPr>
          <w:rFonts w:ascii="Times New Roman" w:hAnsi="Times New Roman"/>
          <w:sz w:val="28"/>
          <w:szCs w:val="28"/>
          <w:lang w:eastAsia="ar-SA"/>
        </w:rPr>
        <w:t>большое внимание выстраиванию взаимодействия с депутатским корпусом представительных органов муниципальных образова</w:t>
      </w:r>
      <w:r w:rsidRPr="008E3FE3">
        <w:rPr>
          <w:rFonts w:ascii="Times New Roman" w:hAnsi="Times New Roman"/>
          <w:sz w:val="28"/>
          <w:szCs w:val="28"/>
          <w:lang w:eastAsia="ar-SA"/>
        </w:rPr>
        <w:lastRenderedPageBreak/>
        <w:t xml:space="preserve">ний области. С начала созыва были заключены </w:t>
      </w:r>
      <w:r w:rsidR="00F56DCB">
        <w:rPr>
          <w:rFonts w:ascii="Times New Roman" w:hAnsi="Times New Roman"/>
          <w:sz w:val="28"/>
          <w:szCs w:val="28"/>
          <w:lang w:eastAsia="ar-SA"/>
        </w:rPr>
        <w:t>с</w:t>
      </w:r>
      <w:r w:rsidRPr="008E3FE3">
        <w:rPr>
          <w:rFonts w:ascii="Times New Roman" w:hAnsi="Times New Roman"/>
          <w:sz w:val="28"/>
          <w:szCs w:val="28"/>
          <w:lang w:eastAsia="ar-SA"/>
        </w:rPr>
        <w:t xml:space="preserve">оглашения о сотрудничестве практически со всеми фракциями Партии </w:t>
      </w:r>
      <w:r w:rsidRPr="00F56DCB">
        <w:rPr>
          <w:rFonts w:ascii="Times New Roman" w:hAnsi="Times New Roman"/>
          <w:sz w:val="28"/>
          <w:szCs w:val="28"/>
          <w:lang w:eastAsia="ar-SA"/>
        </w:rPr>
        <w:t>«ЕДИНАЯ РОССИЯ»</w:t>
      </w:r>
      <w:r w:rsidRPr="008E3FE3">
        <w:rPr>
          <w:rFonts w:ascii="Times New Roman" w:hAnsi="Times New Roman"/>
          <w:sz w:val="28"/>
          <w:szCs w:val="28"/>
          <w:lang w:eastAsia="ar-SA"/>
        </w:rPr>
        <w:t xml:space="preserve"> в </w:t>
      </w:r>
      <w:r w:rsidR="00F56DCB">
        <w:rPr>
          <w:rFonts w:ascii="Times New Roman" w:hAnsi="Times New Roman"/>
          <w:sz w:val="28"/>
          <w:szCs w:val="28"/>
          <w:lang w:eastAsia="ar-SA"/>
        </w:rPr>
        <w:t>д</w:t>
      </w:r>
      <w:r w:rsidRPr="008E3FE3">
        <w:rPr>
          <w:rFonts w:ascii="Times New Roman" w:hAnsi="Times New Roman"/>
          <w:sz w:val="28"/>
          <w:szCs w:val="28"/>
          <w:lang w:eastAsia="ar-SA"/>
        </w:rPr>
        <w:t xml:space="preserve">умах городских округов и муниципальных районов. В рамках </w:t>
      </w:r>
      <w:r w:rsidR="00F56DCB">
        <w:rPr>
          <w:rFonts w:ascii="Times New Roman" w:hAnsi="Times New Roman"/>
          <w:sz w:val="28"/>
          <w:szCs w:val="28"/>
          <w:lang w:eastAsia="ar-SA"/>
        </w:rPr>
        <w:t>с</w:t>
      </w:r>
      <w:r w:rsidRPr="008E3FE3">
        <w:rPr>
          <w:rFonts w:ascii="Times New Roman" w:hAnsi="Times New Roman"/>
          <w:sz w:val="28"/>
          <w:szCs w:val="28"/>
          <w:lang w:eastAsia="ar-SA"/>
        </w:rPr>
        <w:t>оглашений фракция в З</w:t>
      </w:r>
      <w:r w:rsidR="00F56DCB">
        <w:rPr>
          <w:rFonts w:ascii="Times New Roman" w:hAnsi="Times New Roman"/>
          <w:sz w:val="28"/>
          <w:szCs w:val="28"/>
          <w:lang w:eastAsia="ar-SA"/>
        </w:rPr>
        <w:t xml:space="preserve">аконодательном </w:t>
      </w:r>
      <w:r w:rsidRPr="008E3FE3">
        <w:rPr>
          <w:rFonts w:ascii="Times New Roman" w:hAnsi="Times New Roman"/>
          <w:sz w:val="28"/>
          <w:szCs w:val="28"/>
          <w:lang w:eastAsia="ar-SA"/>
        </w:rPr>
        <w:t>С</w:t>
      </w:r>
      <w:r w:rsidR="00F56DCB">
        <w:rPr>
          <w:rFonts w:ascii="Times New Roman" w:hAnsi="Times New Roman"/>
          <w:sz w:val="28"/>
          <w:szCs w:val="28"/>
          <w:lang w:eastAsia="ar-SA"/>
        </w:rPr>
        <w:t xml:space="preserve">обрании </w:t>
      </w:r>
      <w:r w:rsidRPr="008E3FE3">
        <w:rPr>
          <w:rFonts w:ascii="Times New Roman" w:hAnsi="Times New Roman"/>
          <w:sz w:val="28"/>
          <w:szCs w:val="28"/>
          <w:lang w:eastAsia="ar-SA"/>
        </w:rPr>
        <w:t>оказывает методическую помощь своим коллегам, в том числе по вопросам формирования</w:t>
      </w:r>
      <w:r w:rsidR="00EF4105" w:rsidRPr="00EF4105">
        <w:rPr>
          <w:rFonts w:ascii="Times New Roman" w:hAnsi="Times New Roman"/>
          <w:sz w:val="28"/>
          <w:szCs w:val="28"/>
          <w:lang w:eastAsia="ar-SA"/>
        </w:rPr>
        <w:t xml:space="preserve"> </w:t>
      </w:r>
      <w:r w:rsidR="00EF4105" w:rsidRPr="008E3FE3">
        <w:rPr>
          <w:rFonts w:ascii="Times New Roman" w:hAnsi="Times New Roman"/>
          <w:sz w:val="28"/>
          <w:szCs w:val="28"/>
          <w:lang w:eastAsia="ar-SA"/>
        </w:rPr>
        <w:t>фракций Партии</w:t>
      </w:r>
      <w:r w:rsidRPr="008E3FE3">
        <w:rPr>
          <w:rFonts w:ascii="Times New Roman" w:hAnsi="Times New Roman"/>
          <w:sz w:val="28"/>
          <w:szCs w:val="28"/>
          <w:lang w:eastAsia="ar-SA"/>
        </w:rPr>
        <w:t xml:space="preserve"> во вновь избранных </w:t>
      </w:r>
      <w:r w:rsidR="00F56DCB">
        <w:rPr>
          <w:rFonts w:ascii="Times New Roman" w:hAnsi="Times New Roman"/>
          <w:sz w:val="28"/>
          <w:szCs w:val="28"/>
          <w:lang w:eastAsia="ar-SA"/>
        </w:rPr>
        <w:t>д</w:t>
      </w:r>
      <w:r w:rsidRPr="008E3FE3">
        <w:rPr>
          <w:rFonts w:ascii="Times New Roman" w:hAnsi="Times New Roman"/>
          <w:sz w:val="28"/>
          <w:szCs w:val="28"/>
          <w:lang w:eastAsia="ar-SA"/>
        </w:rPr>
        <w:t xml:space="preserve">умах. Члены фракций в </w:t>
      </w:r>
      <w:r w:rsidR="00F56DCB">
        <w:rPr>
          <w:rFonts w:ascii="Times New Roman" w:hAnsi="Times New Roman"/>
          <w:sz w:val="28"/>
          <w:szCs w:val="28"/>
          <w:lang w:eastAsia="ar-SA"/>
        </w:rPr>
        <w:t>д</w:t>
      </w:r>
      <w:r w:rsidRPr="008E3FE3">
        <w:rPr>
          <w:rFonts w:ascii="Times New Roman" w:hAnsi="Times New Roman"/>
          <w:sz w:val="28"/>
          <w:szCs w:val="28"/>
          <w:lang w:eastAsia="ar-SA"/>
        </w:rPr>
        <w:t xml:space="preserve">умах </w:t>
      </w:r>
      <w:r w:rsidR="00F56DCB">
        <w:rPr>
          <w:rFonts w:ascii="Times New Roman" w:hAnsi="Times New Roman"/>
          <w:sz w:val="28"/>
          <w:szCs w:val="28"/>
          <w:lang w:eastAsia="ar-SA"/>
        </w:rPr>
        <w:t xml:space="preserve">муниципальных образований </w:t>
      </w:r>
      <w:r w:rsidRPr="008E3FE3">
        <w:rPr>
          <w:rFonts w:ascii="Times New Roman" w:hAnsi="Times New Roman"/>
          <w:sz w:val="28"/>
          <w:szCs w:val="28"/>
          <w:lang w:eastAsia="ar-SA"/>
        </w:rPr>
        <w:t>принимали участие в заседаниях фракции в З</w:t>
      </w:r>
      <w:r w:rsidR="00F56DCB">
        <w:rPr>
          <w:rFonts w:ascii="Times New Roman" w:hAnsi="Times New Roman"/>
          <w:sz w:val="28"/>
          <w:szCs w:val="28"/>
          <w:lang w:eastAsia="ar-SA"/>
        </w:rPr>
        <w:t xml:space="preserve">аконодательном </w:t>
      </w:r>
      <w:r w:rsidRPr="008E3FE3">
        <w:rPr>
          <w:rFonts w:ascii="Times New Roman" w:hAnsi="Times New Roman"/>
          <w:sz w:val="28"/>
          <w:szCs w:val="28"/>
          <w:lang w:eastAsia="ar-SA"/>
        </w:rPr>
        <w:t>С</w:t>
      </w:r>
      <w:r w:rsidR="00F56DCB">
        <w:rPr>
          <w:rFonts w:ascii="Times New Roman" w:hAnsi="Times New Roman"/>
          <w:sz w:val="28"/>
          <w:szCs w:val="28"/>
          <w:lang w:eastAsia="ar-SA"/>
        </w:rPr>
        <w:t xml:space="preserve">обрании </w:t>
      </w:r>
      <w:r w:rsidRPr="008E3FE3">
        <w:rPr>
          <w:rFonts w:ascii="Times New Roman" w:hAnsi="Times New Roman"/>
          <w:sz w:val="28"/>
          <w:szCs w:val="28"/>
          <w:lang w:eastAsia="ar-SA"/>
        </w:rPr>
        <w:t xml:space="preserve">при обсуждении тематических вопросов. Депутаты фракции постоянно взаимодействуют с фракциями на своих избирательных округах и закрепленных территориях для решения различных вопросов. </w:t>
      </w:r>
    </w:p>
    <w:p w:rsidR="00792CF1" w:rsidRPr="008E3FE3" w:rsidRDefault="00792CF1" w:rsidP="00004437">
      <w:pPr>
        <w:ind w:firstLine="709"/>
        <w:jc w:val="both"/>
        <w:rPr>
          <w:rFonts w:ascii="Times New Roman" w:hAnsi="Times New Roman"/>
          <w:sz w:val="28"/>
          <w:szCs w:val="28"/>
          <w:lang w:eastAsia="ar-SA"/>
        </w:rPr>
      </w:pPr>
    </w:p>
    <w:p w:rsidR="00004437" w:rsidRPr="008E3FE3" w:rsidRDefault="00C5107C" w:rsidP="000426A0">
      <w:pPr>
        <w:ind w:firstLine="709"/>
        <w:jc w:val="center"/>
        <w:rPr>
          <w:rFonts w:ascii="Times New Roman" w:hAnsi="Times New Roman"/>
          <w:b/>
          <w:sz w:val="28"/>
          <w:szCs w:val="28"/>
        </w:rPr>
      </w:pPr>
      <w:r>
        <w:rPr>
          <w:rFonts w:ascii="Times New Roman" w:hAnsi="Times New Roman"/>
          <w:b/>
          <w:sz w:val="28"/>
          <w:szCs w:val="28"/>
        </w:rPr>
        <w:t>Работа с избирателями</w:t>
      </w:r>
    </w:p>
    <w:p w:rsidR="00004437" w:rsidRPr="008E3FE3" w:rsidRDefault="00004437" w:rsidP="00004437">
      <w:pPr>
        <w:ind w:firstLine="709"/>
        <w:jc w:val="both"/>
        <w:rPr>
          <w:rFonts w:ascii="Times New Roman" w:hAnsi="Times New Roman"/>
          <w:b/>
          <w:sz w:val="28"/>
          <w:szCs w:val="28"/>
          <w:highlight w:val="yellow"/>
        </w:rPr>
      </w:pP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Как и прежде, приоритетом в повседневной деятельности депутатов фракции остается работа с обращениями граждан. Это эффективный инструмент определения болевых точек в регионе и поиска решений накопившихся проблем. C начала 2021 года депутаты провели 43 приема граждан в Региональной общественной приемной Председателя Партии, приняли 112 заявителей, 23 вопроса решены положительно. Положительно решались вопросы адресной материальной помощи, социальной поддержки пенсионеров и ветеранов, вопросы здравоохранения, связанные с пандемией</w:t>
      </w:r>
      <w:r w:rsidR="00FC4988">
        <w:rPr>
          <w:rFonts w:ascii="Times New Roman" w:hAnsi="Times New Roman"/>
          <w:sz w:val="28"/>
          <w:szCs w:val="28"/>
        </w:rPr>
        <w:t>,</w:t>
      </w:r>
      <w:r w:rsidRPr="008E3FE3">
        <w:rPr>
          <w:rFonts w:ascii="Times New Roman" w:hAnsi="Times New Roman"/>
          <w:sz w:val="28"/>
          <w:szCs w:val="28"/>
        </w:rPr>
        <w:t xml:space="preserve"> и др. Наиболее актуальными остаются вопросы социальной поддержки (в том числе по выплате детских пособий)</w:t>
      </w:r>
      <w:r w:rsidR="00C5107C">
        <w:rPr>
          <w:rFonts w:ascii="Times New Roman" w:hAnsi="Times New Roman"/>
          <w:sz w:val="28"/>
          <w:szCs w:val="28"/>
        </w:rPr>
        <w:t>,</w:t>
      </w:r>
      <w:r w:rsidRPr="008E3FE3">
        <w:rPr>
          <w:rFonts w:ascii="Times New Roman" w:hAnsi="Times New Roman"/>
          <w:sz w:val="28"/>
          <w:szCs w:val="28"/>
        </w:rPr>
        <w:t xml:space="preserve"> обеспечения жильем и улучшения жилищных условий, здравоохранения. </w:t>
      </w:r>
      <w:r w:rsidRPr="008E3FE3">
        <w:rPr>
          <w:rFonts w:ascii="Times New Roman" w:hAnsi="Times New Roman"/>
          <w:sz w:val="28"/>
          <w:szCs w:val="28"/>
          <w:lang w:eastAsia="ar-SA"/>
        </w:rPr>
        <w:t>Обращались граждане в Общественную приемную и с множеством других накопившихся проблем. Члены фракции разбирались с каждой поступившей проблемой, не оставляя без внимания ни одно обращение.</w:t>
      </w:r>
    </w:p>
    <w:p w:rsidR="00004437" w:rsidRPr="00C5107C"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Помимо </w:t>
      </w:r>
      <w:r w:rsidR="00C5107C">
        <w:rPr>
          <w:rFonts w:ascii="Times New Roman" w:hAnsi="Times New Roman"/>
          <w:sz w:val="28"/>
          <w:szCs w:val="28"/>
          <w:lang w:eastAsia="ar-SA"/>
        </w:rPr>
        <w:t>О</w:t>
      </w:r>
      <w:r w:rsidRPr="008E3FE3">
        <w:rPr>
          <w:rFonts w:ascii="Times New Roman" w:hAnsi="Times New Roman"/>
          <w:sz w:val="28"/>
          <w:szCs w:val="28"/>
          <w:lang w:eastAsia="ar-SA"/>
        </w:rPr>
        <w:t>бщественной приемной депутат</w:t>
      </w:r>
      <w:r w:rsidR="00C5107C">
        <w:rPr>
          <w:rFonts w:ascii="Times New Roman" w:hAnsi="Times New Roman"/>
          <w:sz w:val="28"/>
          <w:szCs w:val="28"/>
          <w:lang w:eastAsia="ar-SA"/>
        </w:rPr>
        <w:t>ы</w:t>
      </w:r>
      <w:r w:rsidRPr="008E3FE3">
        <w:rPr>
          <w:rFonts w:ascii="Times New Roman" w:hAnsi="Times New Roman"/>
          <w:sz w:val="28"/>
          <w:szCs w:val="28"/>
          <w:lang w:eastAsia="ar-SA"/>
        </w:rPr>
        <w:t xml:space="preserve"> фракции регулярно проводят личные приемы в местных общественных приемных. За отчетный период членами фракции проведено </w:t>
      </w:r>
      <w:r w:rsidRPr="00C5107C">
        <w:rPr>
          <w:rFonts w:ascii="Times New Roman" w:hAnsi="Times New Roman"/>
          <w:sz w:val="28"/>
          <w:szCs w:val="28"/>
          <w:lang w:eastAsia="ar-SA"/>
        </w:rPr>
        <w:t xml:space="preserve">около 140 личных приемов граждан в своих округах и на закрепленных территориях. В условиях ограничительных мер, связанных с угрозой распространения </w:t>
      </w:r>
      <w:proofErr w:type="spellStart"/>
      <w:r w:rsidRPr="00C5107C">
        <w:rPr>
          <w:rFonts w:ascii="Times New Roman" w:hAnsi="Times New Roman"/>
          <w:sz w:val="28"/>
          <w:szCs w:val="28"/>
          <w:lang w:eastAsia="ar-SA"/>
        </w:rPr>
        <w:t>коронавирусной</w:t>
      </w:r>
      <w:proofErr w:type="spellEnd"/>
      <w:r w:rsidRPr="00C5107C">
        <w:rPr>
          <w:rFonts w:ascii="Times New Roman" w:hAnsi="Times New Roman"/>
          <w:sz w:val="28"/>
          <w:szCs w:val="28"/>
          <w:lang w:eastAsia="ar-SA"/>
        </w:rPr>
        <w:t xml:space="preserve"> инфекции, большая часть обращений поступала через онлайн</w:t>
      </w:r>
      <w:r w:rsidR="00366B4A">
        <w:rPr>
          <w:rFonts w:ascii="Times New Roman" w:hAnsi="Times New Roman"/>
          <w:sz w:val="28"/>
          <w:szCs w:val="28"/>
          <w:lang w:eastAsia="ar-SA"/>
        </w:rPr>
        <w:t>-</w:t>
      </w:r>
      <w:r w:rsidRPr="00C5107C">
        <w:rPr>
          <w:rFonts w:ascii="Times New Roman" w:hAnsi="Times New Roman"/>
          <w:sz w:val="28"/>
          <w:szCs w:val="28"/>
          <w:lang w:eastAsia="ar-SA"/>
        </w:rPr>
        <w:t>ресурсы, на бумажных носителях, в телефонных разговорах, в социальных сетях. Всего поступило более 600 обращений. В обращениях з</w:t>
      </w:r>
      <w:r w:rsidRPr="008E3FE3">
        <w:rPr>
          <w:rFonts w:ascii="Times New Roman" w:hAnsi="Times New Roman"/>
          <w:sz w:val="28"/>
          <w:szCs w:val="28"/>
          <w:lang w:eastAsia="ar-SA"/>
        </w:rPr>
        <w:t>вучали темы, связанные с благоустройством дорог и придомовых территорий, строительством спортивных сооружений, трудоустройством, проблем</w:t>
      </w:r>
      <w:r w:rsidR="00455109">
        <w:rPr>
          <w:rFonts w:ascii="Times New Roman" w:hAnsi="Times New Roman"/>
          <w:sz w:val="28"/>
          <w:szCs w:val="28"/>
          <w:lang w:eastAsia="ar-SA"/>
        </w:rPr>
        <w:t>ами</w:t>
      </w:r>
      <w:r w:rsidRPr="008E3FE3">
        <w:rPr>
          <w:rFonts w:ascii="Times New Roman" w:hAnsi="Times New Roman"/>
          <w:sz w:val="28"/>
          <w:szCs w:val="28"/>
          <w:lang w:eastAsia="ar-SA"/>
        </w:rPr>
        <w:t xml:space="preserve"> связи в малых деревнях. Много вопросов касалось переселения из ветхого и аварийного жилья, ликвидации последствий ЧС в зоне затопления, а также связанных с жилищно</w:t>
      </w:r>
      <w:r w:rsidR="00C16CCB">
        <w:rPr>
          <w:rFonts w:ascii="Times New Roman" w:hAnsi="Times New Roman"/>
          <w:sz w:val="28"/>
          <w:szCs w:val="28"/>
          <w:lang w:eastAsia="ar-SA"/>
        </w:rPr>
        <w:t>-</w:t>
      </w:r>
      <w:r w:rsidRPr="008E3FE3">
        <w:rPr>
          <w:rFonts w:ascii="Times New Roman" w:hAnsi="Times New Roman"/>
          <w:sz w:val="28"/>
          <w:szCs w:val="28"/>
          <w:lang w:eastAsia="ar-SA"/>
        </w:rPr>
        <w:t xml:space="preserve">коммунальным хозяйством. Обратившиеся к депутатам избиратели получили консультативную, юридическую и нередко спонсорскую помощь. По всем поступившим обращениям сделаны запросы в соответствующие инстанции, более </w:t>
      </w:r>
      <w:r w:rsidRPr="00C5107C">
        <w:rPr>
          <w:rFonts w:ascii="Times New Roman" w:hAnsi="Times New Roman"/>
          <w:sz w:val="28"/>
          <w:szCs w:val="28"/>
          <w:lang w:eastAsia="ar-SA"/>
        </w:rPr>
        <w:t>чем 200 обращений отработаны, по ним приняты положительные решения. По 278 обращениям даны консультации, остальные находятся в работе.</w:t>
      </w:r>
    </w:p>
    <w:p w:rsidR="00C5107C"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lastRenderedPageBreak/>
        <w:t>Так</w:t>
      </w:r>
      <w:r w:rsidR="00AE6D28">
        <w:rPr>
          <w:rFonts w:ascii="Times New Roman" w:hAnsi="Times New Roman"/>
          <w:sz w:val="28"/>
          <w:szCs w:val="28"/>
          <w:lang w:eastAsia="ar-SA"/>
        </w:rPr>
        <w:t>,</w:t>
      </w:r>
      <w:r w:rsidRPr="008E3FE3">
        <w:rPr>
          <w:rFonts w:ascii="Times New Roman" w:hAnsi="Times New Roman"/>
          <w:sz w:val="28"/>
          <w:szCs w:val="28"/>
          <w:lang w:eastAsia="ar-SA"/>
        </w:rPr>
        <w:t xml:space="preserve"> на контроле руководителя фракции К.Р. </w:t>
      </w:r>
      <w:proofErr w:type="spellStart"/>
      <w:r w:rsidRPr="008E3FE3">
        <w:rPr>
          <w:rFonts w:ascii="Times New Roman" w:hAnsi="Times New Roman"/>
          <w:sz w:val="28"/>
          <w:szCs w:val="28"/>
          <w:lang w:eastAsia="ar-SA"/>
        </w:rPr>
        <w:t>Алдарова</w:t>
      </w:r>
      <w:proofErr w:type="spellEnd"/>
      <w:r w:rsidRPr="008E3FE3">
        <w:rPr>
          <w:rFonts w:ascii="Times New Roman" w:hAnsi="Times New Roman"/>
          <w:sz w:val="28"/>
          <w:szCs w:val="28"/>
          <w:lang w:eastAsia="ar-SA"/>
        </w:rPr>
        <w:t xml:space="preserve"> стоят следующие вопросы</w:t>
      </w:r>
      <w:r w:rsidR="00C5107C">
        <w:rPr>
          <w:rFonts w:ascii="Times New Roman" w:hAnsi="Times New Roman"/>
          <w:sz w:val="28"/>
          <w:szCs w:val="28"/>
          <w:lang w:eastAsia="ar-SA"/>
        </w:rPr>
        <w:t>,</w:t>
      </w:r>
      <w:r w:rsidRPr="008E3FE3">
        <w:rPr>
          <w:rFonts w:ascii="Times New Roman" w:hAnsi="Times New Roman"/>
          <w:sz w:val="28"/>
          <w:szCs w:val="28"/>
          <w:lang w:eastAsia="ar-SA"/>
        </w:rPr>
        <w:t xml:space="preserve"> поступившие к нему через обращения жителей: </w:t>
      </w:r>
    </w:p>
    <w:p w:rsidR="00C5107C" w:rsidRDefault="00C5107C" w:rsidP="00004437">
      <w:pPr>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sidR="00004437" w:rsidRPr="008E3FE3">
        <w:rPr>
          <w:rFonts w:ascii="Times New Roman" w:hAnsi="Times New Roman"/>
          <w:sz w:val="28"/>
          <w:szCs w:val="28"/>
          <w:lang w:eastAsia="ar-SA"/>
        </w:rPr>
        <w:t xml:space="preserve">о выделении </w:t>
      </w:r>
      <w:r>
        <w:rPr>
          <w:rFonts w:ascii="Times New Roman" w:hAnsi="Times New Roman"/>
          <w:sz w:val="28"/>
          <w:szCs w:val="28"/>
          <w:lang w:eastAsia="ar-SA"/>
        </w:rPr>
        <w:t>ГБПОУ «Усть-</w:t>
      </w:r>
      <w:r w:rsidRPr="008E3FE3">
        <w:rPr>
          <w:rFonts w:ascii="Times New Roman" w:hAnsi="Times New Roman"/>
          <w:sz w:val="28"/>
          <w:szCs w:val="28"/>
          <w:lang w:eastAsia="ar-SA"/>
        </w:rPr>
        <w:t>Ордынский аграрный техникум»</w:t>
      </w:r>
      <w:r w:rsidR="00004437" w:rsidRPr="008E3FE3">
        <w:rPr>
          <w:rFonts w:ascii="Times New Roman" w:hAnsi="Times New Roman"/>
          <w:sz w:val="28"/>
          <w:szCs w:val="28"/>
          <w:lang w:eastAsia="ar-SA"/>
        </w:rPr>
        <w:t xml:space="preserve"> автотранспорта, соответствующего требованиям перевозки детей; </w:t>
      </w:r>
    </w:p>
    <w:p w:rsidR="00C5107C" w:rsidRDefault="00C5107C" w:rsidP="00004437">
      <w:pPr>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004437" w:rsidRPr="008E3FE3">
        <w:rPr>
          <w:rFonts w:ascii="Times New Roman" w:hAnsi="Times New Roman"/>
          <w:sz w:val="28"/>
          <w:szCs w:val="28"/>
          <w:lang w:eastAsia="ar-SA"/>
        </w:rPr>
        <w:t>о необходимости строительства модульного спортивного зала при школе</w:t>
      </w:r>
      <w:r w:rsidRPr="00C5107C">
        <w:rPr>
          <w:rFonts w:ascii="Times New Roman" w:hAnsi="Times New Roman"/>
          <w:sz w:val="28"/>
          <w:szCs w:val="28"/>
          <w:lang w:eastAsia="ar-SA"/>
        </w:rPr>
        <w:t xml:space="preserve"> </w:t>
      </w:r>
      <w:r>
        <w:rPr>
          <w:rFonts w:ascii="Times New Roman" w:hAnsi="Times New Roman"/>
          <w:sz w:val="28"/>
          <w:szCs w:val="28"/>
          <w:lang w:eastAsia="ar-SA"/>
        </w:rPr>
        <w:t>МОУ «Усть-Ордынская НОШ»</w:t>
      </w:r>
      <w:r w:rsidR="00004437" w:rsidRPr="008E3FE3">
        <w:rPr>
          <w:rFonts w:ascii="Times New Roman" w:hAnsi="Times New Roman"/>
          <w:sz w:val="28"/>
          <w:szCs w:val="28"/>
          <w:lang w:eastAsia="ar-SA"/>
        </w:rPr>
        <w:t xml:space="preserve">; </w:t>
      </w:r>
    </w:p>
    <w:p w:rsidR="00C5107C" w:rsidRDefault="00C5107C" w:rsidP="00004437">
      <w:pPr>
        <w:ind w:firstLine="709"/>
        <w:jc w:val="both"/>
        <w:rPr>
          <w:rFonts w:ascii="Times New Roman" w:hAnsi="Times New Roman"/>
          <w:sz w:val="28"/>
          <w:szCs w:val="28"/>
          <w:lang w:eastAsia="ar-SA"/>
        </w:rPr>
      </w:pPr>
      <w:r>
        <w:rPr>
          <w:rFonts w:ascii="Times New Roman" w:hAnsi="Times New Roman"/>
          <w:sz w:val="28"/>
          <w:szCs w:val="28"/>
          <w:lang w:eastAsia="ar-SA"/>
        </w:rPr>
        <w:t xml:space="preserve">3) </w:t>
      </w:r>
      <w:r w:rsidR="00004437" w:rsidRPr="008E3FE3">
        <w:rPr>
          <w:rFonts w:ascii="Times New Roman" w:hAnsi="Times New Roman"/>
          <w:sz w:val="28"/>
          <w:szCs w:val="28"/>
          <w:lang w:eastAsia="ar-SA"/>
        </w:rPr>
        <w:t>по вопросу оказания содействия в проведении ремонта кровли и оснащения оборудованием школьной столовой</w:t>
      </w:r>
      <w:r>
        <w:rPr>
          <w:rFonts w:ascii="Times New Roman" w:hAnsi="Times New Roman"/>
          <w:sz w:val="28"/>
          <w:szCs w:val="28"/>
          <w:lang w:eastAsia="ar-SA"/>
        </w:rPr>
        <w:t xml:space="preserve"> </w:t>
      </w:r>
      <w:r w:rsidRPr="008E3FE3">
        <w:rPr>
          <w:rFonts w:ascii="Times New Roman" w:hAnsi="Times New Roman"/>
          <w:sz w:val="28"/>
          <w:szCs w:val="28"/>
          <w:lang w:eastAsia="ar-SA"/>
        </w:rPr>
        <w:t>Усть-Ордынск</w:t>
      </w:r>
      <w:r>
        <w:rPr>
          <w:rFonts w:ascii="Times New Roman" w:hAnsi="Times New Roman"/>
          <w:sz w:val="28"/>
          <w:szCs w:val="28"/>
          <w:lang w:eastAsia="ar-SA"/>
        </w:rPr>
        <w:t>ой</w:t>
      </w:r>
      <w:r w:rsidRPr="008E3FE3">
        <w:rPr>
          <w:rFonts w:ascii="Times New Roman" w:hAnsi="Times New Roman"/>
          <w:sz w:val="28"/>
          <w:szCs w:val="28"/>
          <w:lang w:eastAsia="ar-SA"/>
        </w:rPr>
        <w:t xml:space="preserve"> средн</w:t>
      </w:r>
      <w:r>
        <w:rPr>
          <w:rFonts w:ascii="Times New Roman" w:hAnsi="Times New Roman"/>
          <w:sz w:val="28"/>
          <w:szCs w:val="28"/>
          <w:lang w:eastAsia="ar-SA"/>
        </w:rPr>
        <w:t>ей</w:t>
      </w:r>
      <w:r w:rsidRPr="008E3FE3">
        <w:rPr>
          <w:rFonts w:ascii="Times New Roman" w:hAnsi="Times New Roman"/>
          <w:sz w:val="28"/>
          <w:szCs w:val="28"/>
          <w:lang w:eastAsia="ar-SA"/>
        </w:rPr>
        <w:t xml:space="preserve"> общеобразовательн</w:t>
      </w:r>
      <w:r>
        <w:rPr>
          <w:rFonts w:ascii="Times New Roman" w:hAnsi="Times New Roman"/>
          <w:sz w:val="28"/>
          <w:szCs w:val="28"/>
          <w:lang w:eastAsia="ar-SA"/>
        </w:rPr>
        <w:t>ой</w:t>
      </w:r>
      <w:r w:rsidRPr="008E3FE3">
        <w:rPr>
          <w:rFonts w:ascii="Times New Roman" w:hAnsi="Times New Roman"/>
          <w:sz w:val="28"/>
          <w:szCs w:val="28"/>
          <w:lang w:eastAsia="ar-SA"/>
        </w:rPr>
        <w:t xml:space="preserve"> школ</w:t>
      </w:r>
      <w:r>
        <w:rPr>
          <w:rFonts w:ascii="Times New Roman" w:hAnsi="Times New Roman"/>
          <w:sz w:val="28"/>
          <w:szCs w:val="28"/>
          <w:lang w:eastAsia="ar-SA"/>
        </w:rPr>
        <w:t>ы</w:t>
      </w:r>
      <w:r w:rsidRPr="008E3FE3">
        <w:rPr>
          <w:rFonts w:ascii="Times New Roman" w:hAnsi="Times New Roman"/>
          <w:sz w:val="28"/>
          <w:szCs w:val="28"/>
          <w:lang w:eastAsia="ar-SA"/>
        </w:rPr>
        <w:t xml:space="preserve"> № 2 имени И.В. </w:t>
      </w:r>
      <w:proofErr w:type="spellStart"/>
      <w:r w:rsidRPr="008E3FE3">
        <w:rPr>
          <w:rFonts w:ascii="Times New Roman" w:hAnsi="Times New Roman"/>
          <w:sz w:val="28"/>
          <w:szCs w:val="28"/>
          <w:lang w:eastAsia="ar-SA"/>
        </w:rPr>
        <w:t>Балдынова</w:t>
      </w:r>
      <w:proofErr w:type="spellEnd"/>
      <w:r w:rsidR="00004437" w:rsidRPr="008E3FE3">
        <w:rPr>
          <w:rFonts w:ascii="Times New Roman" w:hAnsi="Times New Roman"/>
          <w:sz w:val="28"/>
          <w:szCs w:val="28"/>
          <w:lang w:eastAsia="ar-SA"/>
        </w:rPr>
        <w:t xml:space="preserve">; </w:t>
      </w:r>
    </w:p>
    <w:p w:rsidR="00C5107C" w:rsidRDefault="00C5107C" w:rsidP="00004437">
      <w:pPr>
        <w:ind w:firstLine="709"/>
        <w:jc w:val="both"/>
        <w:rPr>
          <w:rFonts w:ascii="Times New Roman" w:hAnsi="Times New Roman"/>
          <w:sz w:val="28"/>
          <w:szCs w:val="28"/>
          <w:lang w:eastAsia="ar-SA"/>
        </w:rPr>
      </w:pPr>
      <w:r>
        <w:rPr>
          <w:rFonts w:ascii="Times New Roman" w:hAnsi="Times New Roman"/>
          <w:sz w:val="28"/>
          <w:szCs w:val="28"/>
          <w:lang w:eastAsia="ar-SA"/>
        </w:rPr>
        <w:t xml:space="preserve">4) </w:t>
      </w:r>
      <w:r w:rsidR="00004437" w:rsidRPr="008E3FE3">
        <w:rPr>
          <w:rFonts w:ascii="Times New Roman" w:hAnsi="Times New Roman"/>
          <w:sz w:val="28"/>
          <w:szCs w:val="28"/>
          <w:lang w:eastAsia="ar-SA"/>
        </w:rPr>
        <w:t>о строительстве спортивного зала и приобретении автотранспорта для подвоза детей</w:t>
      </w:r>
      <w:r>
        <w:rPr>
          <w:rFonts w:ascii="Times New Roman" w:hAnsi="Times New Roman"/>
          <w:sz w:val="28"/>
          <w:szCs w:val="28"/>
          <w:lang w:eastAsia="ar-SA"/>
        </w:rPr>
        <w:t xml:space="preserve"> </w:t>
      </w:r>
      <w:r w:rsidRPr="008E3FE3">
        <w:rPr>
          <w:rFonts w:ascii="Times New Roman" w:hAnsi="Times New Roman"/>
          <w:sz w:val="28"/>
          <w:szCs w:val="28"/>
          <w:lang w:eastAsia="ar-SA"/>
        </w:rPr>
        <w:t>Усть-Ордынск</w:t>
      </w:r>
      <w:r>
        <w:rPr>
          <w:rFonts w:ascii="Times New Roman" w:hAnsi="Times New Roman"/>
          <w:sz w:val="28"/>
          <w:szCs w:val="28"/>
          <w:lang w:eastAsia="ar-SA"/>
        </w:rPr>
        <w:t>ой</w:t>
      </w:r>
      <w:r w:rsidRPr="008E3FE3">
        <w:rPr>
          <w:rFonts w:ascii="Times New Roman" w:hAnsi="Times New Roman"/>
          <w:sz w:val="28"/>
          <w:szCs w:val="28"/>
          <w:lang w:eastAsia="ar-SA"/>
        </w:rPr>
        <w:t xml:space="preserve"> общеобразовательн</w:t>
      </w:r>
      <w:r>
        <w:rPr>
          <w:rFonts w:ascii="Times New Roman" w:hAnsi="Times New Roman"/>
          <w:sz w:val="28"/>
          <w:szCs w:val="28"/>
          <w:lang w:eastAsia="ar-SA"/>
        </w:rPr>
        <w:t>ой</w:t>
      </w:r>
      <w:r w:rsidRPr="008E3FE3">
        <w:rPr>
          <w:rFonts w:ascii="Times New Roman" w:hAnsi="Times New Roman"/>
          <w:sz w:val="28"/>
          <w:szCs w:val="28"/>
          <w:lang w:eastAsia="ar-SA"/>
        </w:rPr>
        <w:t xml:space="preserve"> школ</w:t>
      </w:r>
      <w:r>
        <w:rPr>
          <w:rFonts w:ascii="Times New Roman" w:hAnsi="Times New Roman"/>
          <w:sz w:val="28"/>
          <w:szCs w:val="28"/>
          <w:lang w:eastAsia="ar-SA"/>
        </w:rPr>
        <w:t>ы</w:t>
      </w:r>
      <w:r w:rsidRPr="008E3FE3">
        <w:rPr>
          <w:rFonts w:ascii="Times New Roman" w:hAnsi="Times New Roman"/>
          <w:sz w:val="28"/>
          <w:szCs w:val="28"/>
          <w:lang w:eastAsia="ar-SA"/>
        </w:rPr>
        <w:t xml:space="preserve"> № 1 им</w:t>
      </w:r>
      <w:r>
        <w:rPr>
          <w:rFonts w:ascii="Times New Roman" w:hAnsi="Times New Roman"/>
          <w:sz w:val="28"/>
          <w:szCs w:val="28"/>
          <w:lang w:eastAsia="ar-SA"/>
        </w:rPr>
        <w:t xml:space="preserve">ени В.Б. </w:t>
      </w:r>
      <w:proofErr w:type="spellStart"/>
      <w:r>
        <w:rPr>
          <w:rFonts w:ascii="Times New Roman" w:hAnsi="Times New Roman"/>
          <w:sz w:val="28"/>
          <w:szCs w:val="28"/>
          <w:lang w:eastAsia="ar-SA"/>
        </w:rPr>
        <w:t>Борсоева</w:t>
      </w:r>
      <w:proofErr w:type="spellEnd"/>
      <w:r w:rsidR="00004437" w:rsidRPr="008E3FE3">
        <w:rPr>
          <w:rFonts w:ascii="Times New Roman" w:hAnsi="Times New Roman"/>
          <w:sz w:val="28"/>
          <w:szCs w:val="28"/>
          <w:lang w:eastAsia="ar-SA"/>
        </w:rPr>
        <w:t xml:space="preserve">. </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Также к депутату </w:t>
      </w:r>
      <w:r w:rsidR="00C5107C">
        <w:rPr>
          <w:rFonts w:ascii="Times New Roman" w:hAnsi="Times New Roman"/>
          <w:sz w:val="28"/>
          <w:szCs w:val="28"/>
          <w:lang w:eastAsia="ar-SA"/>
        </w:rPr>
        <w:t xml:space="preserve">К.Р. </w:t>
      </w:r>
      <w:proofErr w:type="spellStart"/>
      <w:r w:rsidR="00C5107C">
        <w:rPr>
          <w:rFonts w:ascii="Times New Roman" w:hAnsi="Times New Roman"/>
          <w:sz w:val="28"/>
          <w:szCs w:val="28"/>
          <w:lang w:eastAsia="ar-SA"/>
        </w:rPr>
        <w:t>Алдарову</w:t>
      </w:r>
      <w:proofErr w:type="spellEnd"/>
      <w:r w:rsidR="00C5107C">
        <w:rPr>
          <w:rFonts w:ascii="Times New Roman" w:hAnsi="Times New Roman"/>
          <w:sz w:val="28"/>
          <w:szCs w:val="28"/>
          <w:lang w:eastAsia="ar-SA"/>
        </w:rPr>
        <w:t xml:space="preserve"> </w:t>
      </w:r>
      <w:r w:rsidRPr="008E3FE3">
        <w:rPr>
          <w:rFonts w:ascii="Times New Roman" w:hAnsi="Times New Roman"/>
          <w:sz w:val="28"/>
          <w:szCs w:val="28"/>
          <w:lang w:eastAsia="ar-SA"/>
        </w:rPr>
        <w:t xml:space="preserve">обращались с вопросами о государственной социальной помощи отдельным категориям граждан в Иркутской области; </w:t>
      </w:r>
      <w:r w:rsidR="00AE6D28">
        <w:rPr>
          <w:rFonts w:ascii="Times New Roman" w:hAnsi="Times New Roman"/>
          <w:sz w:val="28"/>
          <w:szCs w:val="28"/>
          <w:lang w:eastAsia="ar-SA"/>
        </w:rPr>
        <w:t xml:space="preserve">с </w:t>
      </w:r>
      <w:r w:rsidRPr="008E3FE3">
        <w:rPr>
          <w:rFonts w:ascii="Times New Roman" w:hAnsi="Times New Roman"/>
          <w:sz w:val="28"/>
          <w:szCs w:val="28"/>
          <w:lang w:eastAsia="ar-SA"/>
        </w:rPr>
        <w:t>вопрос</w:t>
      </w:r>
      <w:r w:rsidR="00C5107C">
        <w:rPr>
          <w:rFonts w:ascii="Times New Roman" w:hAnsi="Times New Roman"/>
          <w:sz w:val="28"/>
          <w:szCs w:val="28"/>
          <w:lang w:eastAsia="ar-SA"/>
        </w:rPr>
        <w:t>ами</w:t>
      </w:r>
      <w:r w:rsidRPr="008E3FE3">
        <w:rPr>
          <w:rFonts w:ascii="Times New Roman" w:hAnsi="Times New Roman"/>
          <w:sz w:val="28"/>
          <w:szCs w:val="28"/>
          <w:lang w:eastAsia="ar-SA"/>
        </w:rPr>
        <w:t>, связанны</w:t>
      </w:r>
      <w:r w:rsidR="00C5107C">
        <w:rPr>
          <w:rFonts w:ascii="Times New Roman" w:hAnsi="Times New Roman"/>
          <w:sz w:val="28"/>
          <w:szCs w:val="28"/>
          <w:lang w:eastAsia="ar-SA"/>
        </w:rPr>
        <w:t>ми</w:t>
      </w:r>
      <w:r w:rsidRPr="008E3FE3">
        <w:rPr>
          <w:rFonts w:ascii="Times New Roman" w:hAnsi="Times New Roman"/>
          <w:sz w:val="28"/>
          <w:szCs w:val="28"/>
          <w:lang w:eastAsia="ar-SA"/>
        </w:rPr>
        <w:t xml:space="preserve"> с ремонтом дорог, с разного рода компенсациями, льготами, о закупочной цене на молоко, о переселении из ветхого аварийного жилья, о приобретении техники по лизингу, о качестве воды в соответстви</w:t>
      </w:r>
      <w:r w:rsidR="00AE6D28">
        <w:rPr>
          <w:rFonts w:ascii="Times New Roman" w:hAnsi="Times New Roman"/>
          <w:sz w:val="28"/>
          <w:szCs w:val="28"/>
          <w:lang w:eastAsia="ar-SA"/>
        </w:rPr>
        <w:t>и</w:t>
      </w:r>
      <w:r w:rsidRPr="008E3FE3">
        <w:rPr>
          <w:rFonts w:ascii="Times New Roman" w:hAnsi="Times New Roman"/>
          <w:sz w:val="28"/>
          <w:szCs w:val="28"/>
          <w:lang w:eastAsia="ar-SA"/>
        </w:rPr>
        <w:t xml:space="preserve"> с санитарными нормами, </w:t>
      </w:r>
      <w:r w:rsidR="00C5107C">
        <w:rPr>
          <w:rFonts w:ascii="Times New Roman" w:hAnsi="Times New Roman"/>
          <w:sz w:val="28"/>
          <w:szCs w:val="28"/>
          <w:lang w:eastAsia="ar-SA"/>
        </w:rPr>
        <w:t xml:space="preserve">о </w:t>
      </w:r>
      <w:r w:rsidRPr="008E3FE3">
        <w:rPr>
          <w:rFonts w:ascii="Times New Roman" w:hAnsi="Times New Roman"/>
          <w:sz w:val="28"/>
          <w:szCs w:val="28"/>
          <w:lang w:eastAsia="ar-SA"/>
        </w:rPr>
        <w:t>социально</w:t>
      </w:r>
      <w:r w:rsidR="00C5107C">
        <w:rPr>
          <w:rFonts w:ascii="Times New Roman" w:hAnsi="Times New Roman"/>
          <w:sz w:val="28"/>
          <w:szCs w:val="28"/>
          <w:lang w:eastAsia="ar-SA"/>
        </w:rPr>
        <w:t>м</w:t>
      </w:r>
      <w:r w:rsidRPr="008E3FE3">
        <w:rPr>
          <w:rFonts w:ascii="Times New Roman" w:hAnsi="Times New Roman"/>
          <w:sz w:val="28"/>
          <w:szCs w:val="28"/>
          <w:lang w:eastAsia="ar-SA"/>
        </w:rPr>
        <w:t xml:space="preserve"> обеспечени</w:t>
      </w:r>
      <w:r w:rsidR="00C5107C">
        <w:rPr>
          <w:rFonts w:ascii="Times New Roman" w:hAnsi="Times New Roman"/>
          <w:sz w:val="28"/>
          <w:szCs w:val="28"/>
          <w:lang w:eastAsia="ar-SA"/>
        </w:rPr>
        <w:t>и</w:t>
      </w:r>
      <w:r w:rsidRPr="008E3FE3">
        <w:rPr>
          <w:rFonts w:ascii="Times New Roman" w:hAnsi="Times New Roman"/>
          <w:sz w:val="28"/>
          <w:szCs w:val="28"/>
          <w:lang w:eastAsia="ar-SA"/>
        </w:rPr>
        <w:t xml:space="preserve"> и </w:t>
      </w:r>
      <w:r w:rsidR="00C5107C">
        <w:rPr>
          <w:rFonts w:ascii="Times New Roman" w:hAnsi="Times New Roman"/>
          <w:sz w:val="28"/>
          <w:szCs w:val="28"/>
          <w:lang w:eastAsia="ar-SA"/>
        </w:rPr>
        <w:t>социальной защите</w:t>
      </w:r>
      <w:r w:rsidRPr="008E3FE3">
        <w:rPr>
          <w:rFonts w:ascii="Times New Roman" w:hAnsi="Times New Roman"/>
          <w:sz w:val="28"/>
          <w:szCs w:val="28"/>
          <w:lang w:eastAsia="ar-SA"/>
        </w:rPr>
        <w:t xml:space="preserve">, </w:t>
      </w:r>
      <w:r w:rsidR="00AE6D28">
        <w:rPr>
          <w:rFonts w:ascii="Times New Roman" w:hAnsi="Times New Roman"/>
          <w:sz w:val="28"/>
          <w:szCs w:val="28"/>
          <w:lang w:eastAsia="ar-SA"/>
        </w:rPr>
        <w:t xml:space="preserve">по </w:t>
      </w:r>
      <w:r w:rsidRPr="008E3FE3">
        <w:rPr>
          <w:rFonts w:ascii="Times New Roman" w:hAnsi="Times New Roman"/>
          <w:sz w:val="28"/>
          <w:szCs w:val="28"/>
          <w:lang w:eastAsia="ar-SA"/>
        </w:rPr>
        <w:t>вопрос</w:t>
      </w:r>
      <w:r w:rsidR="00C5107C">
        <w:rPr>
          <w:rFonts w:ascii="Times New Roman" w:hAnsi="Times New Roman"/>
          <w:sz w:val="28"/>
          <w:szCs w:val="28"/>
          <w:lang w:eastAsia="ar-SA"/>
        </w:rPr>
        <w:t>ам</w:t>
      </w:r>
      <w:r w:rsidRPr="008E3FE3">
        <w:rPr>
          <w:rFonts w:ascii="Times New Roman" w:hAnsi="Times New Roman"/>
          <w:sz w:val="28"/>
          <w:szCs w:val="28"/>
          <w:lang w:eastAsia="ar-SA"/>
        </w:rPr>
        <w:t xml:space="preserve"> молодежной политики, пенсионн</w:t>
      </w:r>
      <w:r w:rsidR="00C5107C">
        <w:rPr>
          <w:rFonts w:ascii="Times New Roman" w:hAnsi="Times New Roman"/>
          <w:sz w:val="28"/>
          <w:szCs w:val="28"/>
          <w:lang w:eastAsia="ar-SA"/>
        </w:rPr>
        <w:t>ой</w:t>
      </w:r>
      <w:r w:rsidRPr="008E3FE3">
        <w:rPr>
          <w:rFonts w:ascii="Times New Roman" w:hAnsi="Times New Roman"/>
          <w:sz w:val="28"/>
          <w:szCs w:val="28"/>
          <w:lang w:eastAsia="ar-SA"/>
        </w:rPr>
        <w:t xml:space="preserve"> реформ</w:t>
      </w:r>
      <w:r w:rsidR="00AE6D28">
        <w:rPr>
          <w:rFonts w:ascii="Times New Roman" w:hAnsi="Times New Roman"/>
          <w:sz w:val="28"/>
          <w:szCs w:val="28"/>
          <w:lang w:eastAsia="ar-SA"/>
        </w:rPr>
        <w:t>е</w:t>
      </w:r>
      <w:r w:rsidRPr="008E3FE3">
        <w:rPr>
          <w:rFonts w:ascii="Times New Roman" w:hAnsi="Times New Roman"/>
          <w:sz w:val="28"/>
          <w:szCs w:val="28"/>
          <w:lang w:eastAsia="ar-SA"/>
        </w:rPr>
        <w:t xml:space="preserve">, </w:t>
      </w:r>
      <w:r w:rsidR="00C5107C">
        <w:rPr>
          <w:rFonts w:ascii="Times New Roman" w:hAnsi="Times New Roman"/>
          <w:sz w:val="28"/>
          <w:szCs w:val="28"/>
          <w:lang w:eastAsia="ar-SA"/>
        </w:rPr>
        <w:t xml:space="preserve">о </w:t>
      </w:r>
      <w:r w:rsidRPr="008E3FE3">
        <w:rPr>
          <w:rFonts w:ascii="Times New Roman" w:hAnsi="Times New Roman"/>
          <w:sz w:val="28"/>
          <w:szCs w:val="28"/>
          <w:lang w:eastAsia="ar-SA"/>
        </w:rPr>
        <w:t>проблем</w:t>
      </w:r>
      <w:r w:rsidR="00C5107C">
        <w:rPr>
          <w:rFonts w:ascii="Times New Roman" w:hAnsi="Times New Roman"/>
          <w:sz w:val="28"/>
          <w:szCs w:val="28"/>
          <w:lang w:eastAsia="ar-SA"/>
        </w:rPr>
        <w:t>е</w:t>
      </w:r>
      <w:r w:rsidRPr="008E3FE3">
        <w:rPr>
          <w:rFonts w:ascii="Times New Roman" w:hAnsi="Times New Roman"/>
          <w:sz w:val="28"/>
          <w:szCs w:val="28"/>
          <w:lang w:eastAsia="ar-SA"/>
        </w:rPr>
        <w:t xml:space="preserve"> связи в малых деревнях, об оказании материальной помощи. По всем вопросам даны исчерпывающие ответы-разъяснения и приняты необходимые меры. </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На встрече Н.И. </w:t>
      </w:r>
      <w:proofErr w:type="spellStart"/>
      <w:r w:rsidRPr="008E3FE3">
        <w:rPr>
          <w:rFonts w:ascii="Times New Roman" w:hAnsi="Times New Roman"/>
          <w:sz w:val="28"/>
          <w:szCs w:val="28"/>
          <w:lang w:eastAsia="ar-SA"/>
        </w:rPr>
        <w:t>Дикусаровой</w:t>
      </w:r>
      <w:proofErr w:type="spellEnd"/>
      <w:r w:rsidRPr="008E3FE3">
        <w:rPr>
          <w:rFonts w:ascii="Times New Roman" w:hAnsi="Times New Roman"/>
          <w:sz w:val="28"/>
          <w:szCs w:val="28"/>
          <w:lang w:eastAsia="ar-SA"/>
        </w:rPr>
        <w:t xml:space="preserve"> с жителями с</w:t>
      </w:r>
      <w:r w:rsidR="000D47D0">
        <w:rPr>
          <w:rFonts w:ascii="Times New Roman" w:hAnsi="Times New Roman"/>
          <w:sz w:val="28"/>
          <w:szCs w:val="28"/>
          <w:lang w:eastAsia="ar-SA"/>
        </w:rPr>
        <w:t>.</w:t>
      </w:r>
      <w:r w:rsidRPr="008E3FE3">
        <w:rPr>
          <w:rFonts w:ascii="Times New Roman" w:hAnsi="Times New Roman"/>
          <w:sz w:val="28"/>
          <w:szCs w:val="28"/>
          <w:lang w:eastAsia="ar-SA"/>
        </w:rPr>
        <w:t xml:space="preserve"> </w:t>
      </w:r>
      <w:proofErr w:type="spellStart"/>
      <w:r w:rsidRPr="008E3FE3">
        <w:rPr>
          <w:rFonts w:ascii="Times New Roman" w:hAnsi="Times New Roman"/>
          <w:sz w:val="28"/>
          <w:szCs w:val="28"/>
          <w:lang w:eastAsia="ar-SA"/>
        </w:rPr>
        <w:t>Бузыканово</w:t>
      </w:r>
      <w:proofErr w:type="spellEnd"/>
      <w:r w:rsidRPr="008E3FE3">
        <w:rPr>
          <w:rFonts w:ascii="Times New Roman" w:hAnsi="Times New Roman"/>
          <w:sz w:val="28"/>
          <w:szCs w:val="28"/>
          <w:lang w:eastAsia="ar-SA"/>
        </w:rPr>
        <w:t xml:space="preserve"> </w:t>
      </w:r>
      <w:proofErr w:type="spellStart"/>
      <w:r w:rsidR="00D62791">
        <w:rPr>
          <w:rFonts w:ascii="Times New Roman" w:hAnsi="Times New Roman"/>
          <w:sz w:val="28"/>
          <w:szCs w:val="28"/>
          <w:lang w:eastAsia="ar-SA"/>
        </w:rPr>
        <w:t>Тайшетского</w:t>
      </w:r>
      <w:proofErr w:type="spellEnd"/>
      <w:r w:rsidR="00D62791">
        <w:rPr>
          <w:rFonts w:ascii="Times New Roman" w:hAnsi="Times New Roman"/>
          <w:sz w:val="28"/>
          <w:szCs w:val="28"/>
          <w:lang w:eastAsia="ar-SA"/>
        </w:rPr>
        <w:t xml:space="preserve"> района </w:t>
      </w:r>
      <w:r w:rsidRPr="008E3FE3">
        <w:rPr>
          <w:rFonts w:ascii="Times New Roman" w:hAnsi="Times New Roman"/>
          <w:sz w:val="28"/>
          <w:szCs w:val="28"/>
          <w:lang w:eastAsia="ar-SA"/>
        </w:rPr>
        <w:t>в 2018 г</w:t>
      </w:r>
      <w:r w:rsidR="00D62791">
        <w:rPr>
          <w:rFonts w:ascii="Times New Roman" w:hAnsi="Times New Roman"/>
          <w:sz w:val="28"/>
          <w:szCs w:val="28"/>
          <w:lang w:eastAsia="ar-SA"/>
        </w:rPr>
        <w:t>оду</w:t>
      </w:r>
      <w:r w:rsidRPr="008E3FE3">
        <w:rPr>
          <w:rFonts w:ascii="Times New Roman" w:hAnsi="Times New Roman"/>
          <w:sz w:val="28"/>
          <w:szCs w:val="28"/>
          <w:lang w:eastAsia="ar-SA"/>
        </w:rPr>
        <w:t xml:space="preserve"> </w:t>
      </w:r>
      <w:r w:rsidR="006A19AB">
        <w:rPr>
          <w:rFonts w:ascii="Times New Roman" w:hAnsi="Times New Roman"/>
          <w:sz w:val="28"/>
          <w:szCs w:val="28"/>
          <w:lang w:eastAsia="ar-SA"/>
        </w:rPr>
        <w:t>получе</w:t>
      </w:r>
      <w:r w:rsidRPr="008E3FE3">
        <w:rPr>
          <w:rFonts w:ascii="Times New Roman" w:hAnsi="Times New Roman"/>
          <w:sz w:val="28"/>
          <w:szCs w:val="28"/>
          <w:lang w:eastAsia="ar-SA"/>
        </w:rPr>
        <w:t>н наказ по асфальтированию ул</w:t>
      </w:r>
      <w:r w:rsidR="000D47D0">
        <w:rPr>
          <w:rFonts w:ascii="Times New Roman" w:hAnsi="Times New Roman"/>
          <w:sz w:val="28"/>
          <w:szCs w:val="28"/>
          <w:lang w:eastAsia="ar-SA"/>
        </w:rPr>
        <w:t>.</w:t>
      </w:r>
      <w:r w:rsidRPr="008E3FE3">
        <w:rPr>
          <w:rFonts w:ascii="Times New Roman" w:hAnsi="Times New Roman"/>
          <w:sz w:val="28"/>
          <w:szCs w:val="28"/>
          <w:lang w:eastAsia="ar-SA"/>
        </w:rPr>
        <w:t xml:space="preserve"> Центральной. В 2020 году в рамках 1</w:t>
      </w:r>
      <w:r w:rsidR="00D62791">
        <w:rPr>
          <w:rFonts w:ascii="Times New Roman" w:hAnsi="Times New Roman"/>
          <w:sz w:val="28"/>
          <w:szCs w:val="28"/>
          <w:lang w:eastAsia="ar-SA"/>
        </w:rPr>
        <w:t>-го</w:t>
      </w:r>
      <w:r w:rsidRPr="008E3FE3">
        <w:rPr>
          <w:rFonts w:ascii="Times New Roman" w:hAnsi="Times New Roman"/>
          <w:sz w:val="28"/>
          <w:szCs w:val="28"/>
          <w:lang w:eastAsia="ar-SA"/>
        </w:rPr>
        <w:t xml:space="preserve"> этапа выполнены изыскательские, водопропускные работы, подготовлены кюветы с подъемом полотна дороги.</w:t>
      </w:r>
      <w:r w:rsidR="00D62791">
        <w:rPr>
          <w:rFonts w:ascii="Times New Roman" w:hAnsi="Times New Roman"/>
          <w:sz w:val="28"/>
          <w:szCs w:val="28"/>
          <w:lang w:eastAsia="ar-SA"/>
        </w:rPr>
        <w:t xml:space="preserve"> </w:t>
      </w:r>
      <w:r w:rsidRPr="008E3FE3">
        <w:rPr>
          <w:rFonts w:ascii="Times New Roman" w:hAnsi="Times New Roman"/>
          <w:sz w:val="28"/>
          <w:szCs w:val="28"/>
          <w:lang w:eastAsia="ar-SA"/>
        </w:rPr>
        <w:t>В 2021 г</w:t>
      </w:r>
      <w:r w:rsidR="00D62791">
        <w:rPr>
          <w:rFonts w:ascii="Times New Roman" w:hAnsi="Times New Roman"/>
          <w:sz w:val="28"/>
          <w:szCs w:val="28"/>
          <w:lang w:eastAsia="ar-SA"/>
        </w:rPr>
        <w:t>оду</w:t>
      </w:r>
      <w:r w:rsidRPr="008E3FE3">
        <w:rPr>
          <w:rFonts w:ascii="Times New Roman" w:hAnsi="Times New Roman"/>
          <w:sz w:val="28"/>
          <w:szCs w:val="28"/>
          <w:lang w:eastAsia="ar-SA"/>
        </w:rPr>
        <w:t xml:space="preserve"> продолжены работы проекта</w:t>
      </w:r>
      <w:r w:rsidR="00717FD1">
        <w:rPr>
          <w:rFonts w:ascii="Times New Roman" w:hAnsi="Times New Roman"/>
          <w:sz w:val="28"/>
          <w:szCs w:val="28"/>
          <w:lang w:eastAsia="ar-SA"/>
        </w:rPr>
        <w:t xml:space="preserve">, </w:t>
      </w:r>
      <w:r w:rsidRPr="008E3FE3">
        <w:rPr>
          <w:rFonts w:ascii="Times New Roman" w:hAnsi="Times New Roman"/>
          <w:sz w:val="28"/>
          <w:szCs w:val="28"/>
          <w:lang w:eastAsia="ar-SA"/>
        </w:rPr>
        <w:t xml:space="preserve">выполнены работы по асфальтированию дорожного полотна, установлены опоры под освещение. Окончание работ – ноябрь </w:t>
      </w:r>
      <w:r w:rsidR="00D62791">
        <w:rPr>
          <w:rFonts w:ascii="Times New Roman" w:hAnsi="Times New Roman"/>
          <w:sz w:val="28"/>
          <w:szCs w:val="28"/>
          <w:lang w:eastAsia="ar-SA"/>
        </w:rPr>
        <w:t>2021 года</w:t>
      </w:r>
      <w:r w:rsidRPr="008E3FE3">
        <w:rPr>
          <w:rFonts w:ascii="Times New Roman" w:hAnsi="Times New Roman"/>
          <w:sz w:val="28"/>
          <w:szCs w:val="28"/>
          <w:lang w:eastAsia="ar-SA"/>
        </w:rPr>
        <w:t>.</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К депутату Т.С. Труфанову обратился инвалид 1 группы с просьбой помочь в приобретении лекарственного средства</w:t>
      </w:r>
      <w:r w:rsidR="00717FD1">
        <w:rPr>
          <w:rFonts w:ascii="Times New Roman" w:hAnsi="Times New Roman"/>
          <w:sz w:val="28"/>
          <w:szCs w:val="28"/>
          <w:lang w:eastAsia="ar-SA"/>
        </w:rPr>
        <w:t>,</w:t>
      </w:r>
      <w:r w:rsidRPr="008E3FE3">
        <w:rPr>
          <w:rFonts w:ascii="Times New Roman" w:hAnsi="Times New Roman"/>
          <w:sz w:val="28"/>
          <w:szCs w:val="28"/>
          <w:lang w:eastAsia="ar-SA"/>
        </w:rPr>
        <w:t xml:space="preserve"> необходимого для жизни. Препарат отсутствовал в аптечной сети Иркутской области. Благодаря депутату</w:t>
      </w:r>
      <w:r w:rsidR="009C253D">
        <w:rPr>
          <w:rFonts w:ascii="Times New Roman" w:hAnsi="Times New Roman"/>
          <w:sz w:val="28"/>
          <w:szCs w:val="28"/>
          <w:lang w:eastAsia="ar-SA"/>
        </w:rPr>
        <w:t>,</w:t>
      </w:r>
      <w:r w:rsidRPr="008E3FE3">
        <w:rPr>
          <w:rFonts w:ascii="Times New Roman" w:hAnsi="Times New Roman"/>
          <w:sz w:val="28"/>
          <w:szCs w:val="28"/>
          <w:lang w:eastAsia="ar-SA"/>
        </w:rPr>
        <w:t xml:space="preserve"> лекарственный препарат найден в других регионах</w:t>
      </w:r>
      <w:r w:rsidR="009C253D">
        <w:rPr>
          <w:rFonts w:ascii="Times New Roman" w:hAnsi="Times New Roman"/>
          <w:sz w:val="28"/>
          <w:szCs w:val="28"/>
          <w:lang w:eastAsia="ar-SA"/>
        </w:rPr>
        <w:t>,</w:t>
      </w:r>
      <w:r w:rsidRPr="008E3FE3">
        <w:rPr>
          <w:rFonts w:ascii="Times New Roman" w:hAnsi="Times New Roman"/>
          <w:sz w:val="28"/>
          <w:szCs w:val="28"/>
          <w:lang w:eastAsia="ar-SA"/>
        </w:rPr>
        <w:t xml:space="preserve"> и заявитель обеспечен лекарством на 2 месяца.</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При содействии депутата А.А. </w:t>
      </w:r>
      <w:proofErr w:type="spellStart"/>
      <w:r w:rsidRPr="008E3FE3">
        <w:rPr>
          <w:rFonts w:ascii="Times New Roman" w:hAnsi="Times New Roman"/>
          <w:sz w:val="28"/>
          <w:szCs w:val="28"/>
          <w:lang w:eastAsia="ar-SA"/>
        </w:rPr>
        <w:t>Аблова</w:t>
      </w:r>
      <w:proofErr w:type="spellEnd"/>
      <w:r w:rsidRPr="008E3FE3">
        <w:rPr>
          <w:rFonts w:ascii="Times New Roman" w:hAnsi="Times New Roman"/>
          <w:sz w:val="28"/>
          <w:szCs w:val="28"/>
          <w:lang w:eastAsia="ar-SA"/>
        </w:rPr>
        <w:t xml:space="preserve"> в 2021 году в здании </w:t>
      </w:r>
      <w:r w:rsidR="009523E2">
        <w:rPr>
          <w:rFonts w:ascii="Times New Roman" w:hAnsi="Times New Roman"/>
          <w:sz w:val="28"/>
          <w:szCs w:val="28"/>
          <w:lang w:eastAsia="ar-SA"/>
        </w:rPr>
        <w:t>о</w:t>
      </w:r>
      <w:r w:rsidRPr="008E3FE3">
        <w:rPr>
          <w:rFonts w:ascii="Times New Roman" w:hAnsi="Times New Roman"/>
          <w:sz w:val="28"/>
          <w:szCs w:val="28"/>
          <w:lang w:eastAsia="ar-SA"/>
        </w:rPr>
        <w:t xml:space="preserve">бщества инвалидов </w:t>
      </w:r>
      <w:proofErr w:type="spellStart"/>
      <w:r w:rsidRPr="008E3FE3">
        <w:rPr>
          <w:rFonts w:ascii="Times New Roman" w:hAnsi="Times New Roman"/>
          <w:sz w:val="28"/>
          <w:szCs w:val="28"/>
          <w:lang w:eastAsia="ar-SA"/>
        </w:rPr>
        <w:t>Эхирит-Булагат</w:t>
      </w:r>
      <w:r w:rsidR="00FD7015">
        <w:rPr>
          <w:rFonts w:ascii="Times New Roman" w:hAnsi="Times New Roman"/>
          <w:sz w:val="28"/>
          <w:szCs w:val="28"/>
          <w:lang w:eastAsia="ar-SA"/>
        </w:rPr>
        <w:t>с</w:t>
      </w:r>
      <w:r w:rsidRPr="008E3FE3">
        <w:rPr>
          <w:rFonts w:ascii="Times New Roman" w:hAnsi="Times New Roman"/>
          <w:sz w:val="28"/>
          <w:szCs w:val="28"/>
          <w:lang w:eastAsia="ar-SA"/>
        </w:rPr>
        <w:t>кого</w:t>
      </w:r>
      <w:proofErr w:type="spellEnd"/>
      <w:r w:rsidRPr="008E3FE3">
        <w:rPr>
          <w:rFonts w:ascii="Times New Roman" w:hAnsi="Times New Roman"/>
          <w:sz w:val="28"/>
          <w:szCs w:val="28"/>
          <w:lang w:eastAsia="ar-SA"/>
        </w:rPr>
        <w:t xml:space="preserve"> района проведена полная замена окон на пластиковые. Также депутат</w:t>
      </w:r>
      <w:r w:rsidRPr="008E3FE3">
        <w:rPr>
          <w:rFonts w:ascii="Times New Roman" w:hAnsi="Times New Roman"/>
          <w:sz w:val="28"/>
          <w:szCs w:val="28"/>
        </w:rPr>
        <w:t xml:space="preserve"> </w:t>
      </w:r>
      <w:r w:rsidRPr="008E3FE3">
        <w:rPr>
          <w:rFonts w:ascii="Times New Roman" w:hAnsi="Times New Roman"/>
          <w:sz w:val="28"/>
          <w:szCs w:val="28"/>
          <w:lang w:eastAsia="ar-SA"/>
        </w:rPr>
        <w:t>оказал спонсорскую помощь в проведении волейбольного турнира среди же</w:t>
      </w:r>
      <w:r w:rsidR="000A7A1D">
        <w:rPr>
          <w:rFonts w:ascii="Times New Roman" w:hAnsi="Times New Roman"/>
          <w:sz w:val="28"/>
          <w:szCs w:val="28"/>
          <w:lang w:eastAsia="ar-SA"/>
        </w:rPr>
        <w:t xml:space="preserve">нщин </w:t>
      </w:r>
      <w:proofErr w:type="spellStart"/>
      <w:r w:rsidR="000A7A1D">
        <w:rPr>
          <w:rFonts w:ascii="Times New Roman" w:hAnsi="Times New Roman"/>
          <w:sz w:val="28"/>
          <w:szCs w:val="28"/>
          <w:lang w:eastAsia="ar-SA"/>
        </w:rPr>
        <w:t>Эхирит-Булагатского</w:t>
      </w:r>
      <w:proofErr w:type="spellEnd"/>
      <w:r w:rsidR="000A7A1D">
        <w:rPr>
          <w:rFonts w:ascii="Times New Roman" w:hAnsi="Times New Roman"/>
          <w:sz w:val="28"/>
          <w:szCs w:val="28"/>
          <w:lang w:eastAsia="ar-SA"/>
        </w:rPr>
        <w:t xml:space="preserve"> района</w:t>
      </w:r>
      <w:r w:rsidRPr="008E3FE3">
        <w:rPr>
          <w:rFonts w:ascii="Times New Roman" w:hAnsi="Times New Roman"/>
          <w:sz w:val="28"/>
          <w:szCs w:val="28"/>
          <w:lang w:eastAsia="ar-SA"/>
        </w:rPr>
        <w:t xml:space="preserve"> </w:t>
      </w:r>
      <w:r w:rsidR="000A7A1D">
        <w:rPr>
          <w:rFonts w:ascii="Times New Roman" w:hAnsi="Times New Roman"/>
          <w:sz w:val="28"/>
          <w:szCs w:val="28"/>
          <w:lang w:eastAsia="ar-SA"/>
        </w:rPr>
        <w:t>и</w:t>
      </w:r>
      <w:r w:rsidRPr="008E3FE3">
        <w:rPr>
          <w:rFonts w:ascii="Times New Roman" w:hAnsi="Times New Roman"/>
          <w:sz w:val="28"/>
          <w:szCs w:val="28"/>
          <w:lang w:eastAsia="ar-SA"/>
        </w:rPr>
        <w:t xml:space="preserve"> профинансировал поездку на чемпионат СФО по женской вольной борьбе спортсменки, которая на международных соревнованиях представляет Россию. На территории </w:t>
      </w:r>
      <w:proofErr w:type="spellStart"/>
      <w:r w:rsidRPr="008E3FE3">
        <w:rPr>
          <w:rFonts w:ascii="Times New Roman" w:hAnsi="Times New Roman"/>
          <w:sz w:val="28"/>
          <w:szCs w:val="28"/>
          <w:lang w:eastAsia="ar-SA"/>
        </w:rPr>
        <w:t>Осинского</w:t>
      </w:r>
      <w:proofErr w:type="spellEnd"/>
      <w:r w:rsidRPr="008E3FE3">
        <w:rPr>
          <w:rFonts w:ascii="Times New Roman" w:hAnsi="Times New Roman"/>
          <w:sz w:val="28"/>
          <w:szCs w:val="28"/>
          <w:lang w:eastAsia="ar-SA"/>
        </w:rPr>
        <w:t xml:space="preserve"> района совместно с органами </w:t>
      </w:r>
      <w:r w:rsidR="00D62791">
        <w:rPr>
          <w:rFonts w:ascii="Times New Roman" w:hAnsi="Times New Roman"/>
          <w:sz w:val="28"/>
          <w:szCs w:val="28"/>
          <w:lang w:eastAsia="ar-SA"/>
        </w:rPr>
        <w:t>государственного пожарного надзора</w:t>
      </w:r>
      <w:r w:rsidRPr="008E3FE3">
        <w:rPr>
          <w:rFonts w:ascii="Times New Roman" w:hAnsi="Times New Roman"/>
          <w:sz w:val="28"/>
          <w:szCs w:val="28"/>
          <w:lang w:eastAsia="ar-SA"/>
        </w:rPr>
        <w:t xml:space="preserve"> установили датчики пожарной сигнализации в домовладениях семей с трудной жизненной ситуацией. Оказал спонсорскую помощь детям </w:t>
      </w:r>
      <w:proofErr w:type="spellStart"/>
      <w:r w:rsidRPr="008E3FE3">
        <w:rPr>
          <w:rFonts w:ascii="Times New Roman" w:hAnsi="Times New Roman"/>
          <w:sz w:val="28"/>
          <w:szCs w:val="28"/>
          <w:lang w:eastAsia="ar-SA"/>
        </w:rPr>
        <w:t>Баяндаевского</w:t>
      </w:r>
      <w:proofErr w:type="spellEnd"/>
      <w:r w:rsidRPr="008E3FE3">
        <w:rPr>
          <w:rFonts w:ascii="Times New Roman" w:hAnsi="Times New Roman"/>
          <w:sz w:val="28"/>
          <w:szCs w:val="28"/>
          <w:lang w:eastAsia="ar-SA"/>
        </w:rPr>
        <w:t xml:space="preserve"> района в поездке в г.</w:t>
      </w:r>
      <w:r w:rsidR="00D62791">
        <w:rPr>
          <w:rFonts w:ascii="Times New Roman" w:hAnsi="Times New Roman"/>
          <w:sz w:val="28"/>
          <w:szCs w:val="28"/>
          <w:lang w:eastAsia="ar-SA"/>
        </w:rPr>
        <w:t xml:space="preserve"> </w:t>
      </w:r>
      <w:r w:rsidRPr="008E3FE3">
        <w:rPr>
          <w:rFonts w:ascii="Times New Roman" w:hAnsi="Times New Roman"/>
          <w:sz w:val="28"/>
          <w:szCs w:val="28"/>
          <w:lang w:eastAsia="ar-SA"/>
        </w:rPr>
        <w:t>Сочи на футбольный турнир.</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lastRenderedPageBreak/>
        <w:t xml:space="preserve">Благодаря депутату Н.А. </w:t>
      </w:r>
      <w:proofErr w:type="spellStart"/>
      <w:r w:rsidRPr="008E3FE3">
        <w:rPr>
          <w:rFonts w:ascii="Times New Roman" w:hAnsi="Times New Roman"/>
          <w:sz w:val="28"/>
          <w:szCs w:val="28"/>
          <w:lang w:eastAsia="ar-SA"/>
        </w:rPr>
        <w:t>Чекотовой</w:t>
      </w:r>
      <w:proofErr w:type="spellEnd"/>
      <w:r w:rsidR="009523E2">
        <w:rPr>
          <w:rFonts w:ascii="Times New Roman" w:hAnsi="Times New Roman"/>
          <w:sz w:val="28"/>
          <w:szCs w:val="28"/>
          <w:lang w:eastAsia="ar-SA"/>
        </w:rPr>
        <w:t>,</w:t>
      </w:r>
      <w:r w:rsidRPr="008E3FE3">
        <w:rPr>
          <w:rFonts w:ascii="Times New Roman" w:hAnsi="Times New Roman"/>
          <w:sz w:val="28"/>
          <w:szCs w:val="28"/>
          <w:lang w:eastAsia="ar-SA"/>
        </w:rPr>
        <w:t xml:space="preserve"> удалось сдвинуть с места решение вопроса подключения к сетям водоснабжения и водоотведения частного сектора предместья Марата (ул</w:t>
      </w:r>
      <w:r w:rsidR="000D47D0">
        <w:rPr>
          <w:rFonts w:ascii="Times New Roman" w:hAnsi="Times New Roman"/>
          <w:sz w:val="28"/>
          <w:szCs w:val="28"/>
          <w:lang w:eastAsia="ar-SA"/>
        </w:rPr>
        <w:t>.</w:t>
      </w:r>
      <w:r w:rsidRPr="008E3FE3">
        <w:rPr>
          <w:rFonts w:ascii="Times New Roman" w:hAnsi="Times New Roman"/>
          <w:sz w:val="28"/>
          <w:szCs w:val="28"/>
          <w:lang w:eastAsia="ar-SA"/>
        </w:rPr>
        <w:t xml:space="preserve"> Глеба Успенского, </w:t>
      </w:r>
      <w:r w:rsidR="009523E2">
        <w:rPr>
          <w:rFonts w:ascii="Times New Roman" w:hAnsi="Times New Roman"/>
          <w:sz w:val="28"/>
          <w:szCs w:val="28"/>
          <w:lang w:eastAsia="ar-SA"/>
        </w:rPr>
        <w:t xml:space="preserve">ул. </w:t>
      </w:r>
      <w:r w:rsidRPr="008E3FE3">
        <w:rPr>
          <w:rFonts w:ascii="Times New Roman" w:hAnsi="Times New Roman"/>
          <w:sz w:val="28"/>
          <w:szCs w:val="28"/>
          <w:lang w:eastAsia="ar-SA"/>
        </w:rPr>
        <w:t xml:space="preserve">Фрунзе, </w:t>
      </w:r>
      <w:r w:rsidR="009523E2">
        <w:rPr>
          <w:rFonts w:ascii="Times New Roman" w:hAnsi="Times New Roman"/>
          <w:sz w:val="28"/>
          <w:szCs w:val="28"/>
          <w:lang w:eastAsia="ar-SA"/>
        </w:rPr>
        <w:t xml:space="preserve">ул. </w:t>
      </w:r>
      <w:r w:rsidRPr="008E3FE3">
        <w:rPr>
          <w:rFonts w:ascii="Times New Roman" w:hAnsi="Times New Roman"/>
          <w:sz w:val="28"/>
          <w:szCs w:val="28"/>
          <w:lang w:eastAsia="ar-SA"/>
        </w:rPr>
        <w:t>Чапаева) для обеспечения населения чистой питьевой водой. Вопрос не решался много лет. В результате планомерной работы удалось добиться включения в план проектно-сметных работ по строительству указанных сетей. На текущий год намечено выполнение работ по проекту. При содействии депутата выполнены работы по освещению ул. Фурье, 10</w:t>
      </w:r>
      <w:r w:rsidR="009523E2">
        <w:rPr>
          <w:rFonts w:ascii="Times New Roman" w:hAnsi="Times New Roman"/>
          <w:sz w:val="28"/>
          <w:szCs w:val="28"/>
          <w:lang w:eastAsia="ar-SA"/>
        </w:rPr>
        <w:t xml:space="preserve"> </w:t>
      </w:r>
      <w:r w:rsidR="008269E0">
        <w:rPr>
          <w:rFonts w:ascii="Times New Roman" w:hAnsi="Times New Roman"/>
          <w:sz w:val="28"/>
          <w:szCs w:val="28"/>
          <w:lang w:eastAsia="ar-SA"/>
        </w:rPr>
        <w:t>–</w:t>
      </w:r>
      <w:r w:rsidR="009523E2">
        <w:rPr>
          <w:rFonts w:ascii="Times New Roman" w:hAnsi="Times New Roman"/>
          <w:sz w:val="28"/>
          <w:szCs w:val="28"/>
          <w:lang w:eastAsia="ar-SA"/>
        </w:rPr>
        <w:t xml:space="preserve"> </w:t>
      </w:r>
      <w:r w:rsidRPr="008E3FE3">
        <w:rPr>
          <w:rFonts w:ascii="Times New Roman" w:hAnsi="Times New Roman"/>
          <w:sz w:val="28"/>
          <w:szCs w:val="28"/>
          <w:lang w:eastAsia="ar-SA"/>
        </w:rPr>
        <w:t>12 в г</w:t>
      </w:r>
      <w:r w:rsidR="00003205">
        <w:rPr>
          <w:rFonts w:ascii="Times New Roman" w:hAnsi="Times New Roman"/>
          <w:sz w:val="28"/>
          <w:szCs w:val="28"/>
          <w:lang w:eastAsia="ar-SA"/>
        </w:rPr>
        <w:t>.</w:t>
      </w:r>
      <w:r w:rsidRPr="008E3FE3">
        <w:rPr>
          <w:rFonts w:ascii="Times New Roman" w:hAnsi="Times New Roman"/>
          <w:sz w:val="28"/>
          <w:szCs w:val="28"/>
          <w:lang w:eastAsia="ar-SA"/>
        </w:rPr>
        <w:t xml:space="preserve"> Иркутске. Благодаря взаимодействию депутата и администрации г. Иркутска</w:t>
      </w:r>
      <w:r w:rsidR="009523E2">
        <w:rPr>
          <w:rFonts w:ascii="Times New Roman" w:hAnsi="Times New Roman"/>
          <w:sz w:val="28"/>
          <w:szCs w:val="28"/>
          <w:lang w:eastAsia="ar-SA"/>
        </w:rPr>
        <w:t>,</w:t>
      </w:r>
      <w:r w:rsidRPr="008E3FE3">
        <w:rPr>
          <w:rFonts w:ascii="Times New Roman" w:hAnsi="Times New Roman"/>
          <w:sz w:val="28"/>
          <w:szCs w:val="28"/>
          <w:lang w:eastAsia="ar-SA"/>
        </w:rPr>
        <w:t xml:space="preserve"> решен вопрос по благоустройству ул. Франк-</w:t>
      </w:r>
      <w:proofErr w:type="spellStart"/>
      <w:r w:rsidRPr="008E3FE3">
        <w:rPr>
          <w:rFonts w:ascii="Times New Roman" w:hAnsi="Times New Roman"/>
          <w:sz w:val="28"/>
          <w:szCs w:val="28"/>
          <w:lang w:eastAsia="ar-SA"/>
        </w:rPr>
        <w:t>Каменецкого</w:t>
      </w:r>
      <w:proofErr w:type="spellEnd"/>
      <w:r w:rsidRPr="008E3FE3">
        <w:rPr>
          <w:rFonts w:ascii="Times New Roman" w:hAnsi="Times New Roman"/>
          <w:sz w:val="28"/>
          <w:szCs w:val="28"/>
          <w:lang w:eastAsia="ar-SA"/>
        </w:rPr>
        <w:t>. В настоящее время ведутся ремонтные работы, проведена замена бордюрного камня, планируется расширение дороги, обустройство тротуаров.</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Депутатом А.А. Вепревым оказана помощь ОГАУЗ «</w:t>
      </w:r>
      <w:proofErr w:type="gramStart"/>
      <w:r w:rsidRPr="008E3FE3">
        <w:rPr>
          <w:rFonts w:ascii="Times New Roman" w:hAnsi="Times New Roman"/>
          <w:sz w:val="28"/>
          <w:szCs w:val="28"/>
          <w:lang w:eastAsia="ar-SA"/>
        </w:rPr>
        <w:t xml:space="preserve">Медсанчасть </w:t>
      </w:r>
      <w:r w:rsidR="00003205">
        <w:rPr>
          <w:rFonts w:ascii="Times New Roman" w:hAnsi="Times New Roman"/>
          <w:sz w:val="28"/>
          <w:szCs w:val="28"/>
          <w:lang w:eastAsia="ar-SA"/>
        </w:rPr>
        <w:t xml:space="preserve"> </w:t>
      </w:r>
      <w:r w:rsidRPr="008E3FE3">
        <w:rPr>
          <w:rFonts w:ascii="Times New Roman" w:hAnsi="Times New Roman"/>
          <w:sz w:val="28"/>
          <w:szCs w:val="28"/>
          <w:lang w:eastAsia="ar-SA"/>
        </w:rPr>
        <w:t>ИАПО</w:t>
      </w:r>
      <w:proofErr w:type="gramEnd"/>
      <w:r w:rsidRPr="008E3FE3">
        <w:rPr>
          <w:rFonts w:ascii="Times New Roman" w:hAnsi="Times New Roman"/>
          <w:sz w:val="28"/>
          <w:szCs w:val="28"/>
          <w:lang w:eastAsia="ar-SA"/>
        </w:rPr>
        <w:t xml:space="preserve">» в съемках агитационного видеоролика на тему «Вакцинирование от </w:t>
      </w:r>
      <w:r w:rsidR="000D47D0">
        <w:rPr>
          <w:rFonts w:ascii="Times New Roman" w:hAnsi="Times New Roman"/>
          <w:sz w:val="28"/>
          <w:szCs w:val="28"/>
          <w:lang w:eastAsia="ar-SA"/>
        </w:rPr>
        <w:t>COVID</w:t>
      </w:r>
      <w:r w:rsidRPr="008E3FE3">
        <w:rPr>
          <w:rFonts w:ascii="Times New Roman" w:hAnsi="Times New Roman"/>
          <w:sz w:val="28"/>
          <w:szCs w:val="28"/>
          <w:lang w:eastAsia="ar-SA"/>
        </w:rPr>
        <w:t xml:space="preserve">-19». Проведены совместные мероприятия по борьбе с распространением </w:t>
      </w:r>
      <w:proofErr w:type="spellStart"/>
      <w:r w:rsidRPr="008E3FE3">
        <w:rPr>
          <w:rFonts w:ascii="Times New Roman" w:hAnsi="Times New Roman"/>
          <w:sz w:val="28"/>
          <w:szCs w:val="28"/>
          <w:lang w:eastAsia="ar-SA"/>
        </w:rPr>
        <w:t>коронавирусной</w:t>
      </w:r>
      <w:proofErr w:type="spellEnd"/>
      <w:r w:rsidRPr="008E3FE3">
        <w:rPr>
          <w:rFonts w:ascii="Times New Roman" w:hAnsi="Times New Roman"/>
          <w:sz w:val="28"/>
          <w:szCs w:val="28"/>
          <w:lang w:eastAsia="ar-SA"/>
        </w:rPr>
        <w:t xml:space="preserve"> инфекцией; оказана помощь обратившимся в участии в соревнованиях Кубка России по авиамодельному спорту. Решены вопросы помощи по выделению транспорта для поездок воспитанникам детского дома ОГКУСО; в организации мероприятий для детей инвалидов РО ВОРДИ; в проведении форума приемных родителей. К депутату обратились с просьбой организации и проведения экскурсии на </w:t>
      </w:r>
      <w:r w:rsidR="000D47D0">
        <w:rPr>
          <w:rFonts w:ascii="Times New Roman" w:hAnsi="Times New Roman"/>
          <w:sz w:val="28"/>
          <w:szCs w:val="28"/>
          <w:lang w:eastAsia="ar-SA"/>
        </w:rPr>
        <w:t>Иркутский авиационный завод</w:t>
      </w:r>
      <w:r w:rsidRPr="008E3FE3">
        <w:rPr>
          <w:rFonts w:ascii="Times New Roman" w:hAnsi="Times New Roman"/>
          <w:sz w:val="28"/>
          <w:szCs w:val="28"/>
          <w:lang w:eastAsia="ar-SA"/>
        </w:rPr>
        <w:t xml:space="preserve"> для школьников старшего возраста, воспитывающихся в социальных учреждениях, а также находящихся под опекой и на попечении. </w:t>
      </w:r>
      <w:r w:rsidR="00E20A59">
        <w:rPr>
          <w:rFonts w:ascii="Times New Roman" w:hAnsi="Times New Roman"/>
          <w:sz w:val="28"/>
          <w:szCs w:val="28"/>
          <w:lang w:eastAsia="ar-SA"/>
        </w:rPr>
        <w:t>О</w:t>
      </w:r>
      <w:r w:rsidRPr="008E3FE3">
        <w:rPr>
          <w:rFonts w:ascii="Times New Roman" w:hAnsi="Times New Roman"/>
          <w:sz w:val="28"/>
          <w:szCs w:val="28"/>
          <w:lang w:eastAsia="ar-SA"/>
        </w:rPr>
        <w:t xml:space="preserve">рганизована экскурсия по цехам завода, а также представители завода выступили перед ребятами с </w:t>
      </w:r>
      <w:proofErr w:type="spellStart"/>
      <w:r w:rsidRPr="008E3FE3">
        <w:rPr>
          <w:rFonts w:ascii="Times New Roman" w:hAnsi="Times New Roman"/>
          <w:sz w:val="28"/>
          <w:szCs w:val="28"/>
          <w:lang w:eastAsia="ar-SA"/>
        </w:rPr>
        <w:t>профориентационной</w:t>
      </w:r>
      <w:proofErr w:type="spellEnd"/>
      <w:r w:rsidRPr="008E3FE3">
        <w:rPr>
          <w:rFonts w:ascii="Times New Roman" w:hAnsi="Times New Roman"/>
          <w:sz w:val="28"/>
          <w:szCs w:val="28"/>
          <w:lang w:eastAsia="ar-SA"/>
        </w:rPr>
        <w:t xml:space="preserve"> беседой</w:t>
      </w:r>
      <w:r w:rsidR="00E20A59">
        <w:rPr>
          <w:rFonts w:ascii="Times New Roman" w:hAnsi="Times New Roman"/>
          <w:sz w:val="28"/>
          <w:szCs w:val="28"/>
          <w:lang w:eastAsia="ar-SA"/>
        </w:rPr>
        <w:t>, т</w:t>
      </w:r>
      <w:r w:rsidRPr="008E3FE3">
        <w:rPr>
          <w:rFonts w:ascii="Times New Roman" w:hAnsi="Times New Roman"/>
          <w:sz w:val="28"/>
          <w:szCs w:val="28"/>
          <w:lang w:eastAsia="ar-SA"/>
        </w:rPr>
        <w:t>акже депутат оказал помощь всем обратившимся по вопросам оказания медицинской помощи.</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Положительно решен вопрос оказания помощи в благоустройстве пожарных частей п. Каменск и п</w:t>
      </w:r>
      <w:r w:rsidR="00003205">
        <w:rPr>
          <w:rFonts w:ascii="Times New Roman" w:hAnsi="Times New Roman"/>
          <w:sz w:val="28"/>
          <w:szCs w:val="28"/>
          <w:lang w:eastAsia="ar-SA"/>
        </w:rPr>
        <w:t>.</w:t>
      </w:r>
      <w:r w:rsidRPr="008E3FE3">
        <w:rPr>
          <w:rFonts w:ascii="Times New Roman" w:hAnsi="Times New Roman"/>
          <w:sz w:val="28"/>
          <w:szCs w:val="28"/>
          <w:lang w:eastAsia="ar-SA"/>
        </w:rPr>
        <w:t xml:space="preserve"> </w:t>
      </w:r>
      <w:proofErr w:type="spellStart"/>
      <w:r w:rsidRPr="008E3FE3">
        <w:rPr>
          <w:rFonts w:ascii="Times New Roman" w:hAnsi="Times New Roman"/>
          <w:sz w:val="28"/>
          <w:szCs w:val="28"/>
          <w:lang w:eastAsia="ar-SA"/>
        </w:rPr>
        <w:t>Парчум</w:t>
      </w:r>
      <w:proofErr w:type="spellEnd"/>
      <w:r w:rsidRPr="008E3FE3">
        <w:rPr>
          <w:rFonts w:ascii="Times New Roman" w:hAnsi="Times New Roman"/>
          <w:sz w:val="28"/>
          <w:szCs w:val="28"/>
          <w:lang w:eastAsia="ar-SA"/>
        </w:rPr>
        <w:t xml:space="preserve"> Чунского района. Улучшен процесс оповещения граждан о непредвиденных чрезвычайных ситуациях. Обращение с данной просьбой к депутату В.Ю. </w:t>
      </w:r>
      <w:proofErr w:type="spellStart"/>
      <w:r w:rsidRPr="008E3FE3">
        <w:rPr>
          <w:rFonts w:ascii="Times New Roman" w:hAnsi="Times New Roman"/>
          <w:sz w:val="28"/>
          <w:szCs w:val="28"/>
          <w:lang w:eastAsia="ar-SA"/>
        </w:rPr>
        <w:t>Шпакову</w:t>
      </w:r>
      <w:proofErr w:type="spellEnd"/>
      <w:r w:rsidRPr="008E3FE3">
        <w:rPr>
          <w:rFonts w:ascii="Times New Roman" w:hAnsi="Times New Roman"/>
          <w:sz w:val="28"/>
          <w:szCs w:val="28"/>
          <w:lang w:eastAsia="ar-SA"/>
        </w:rPr>
        <w:t xml:space="preserve"> поступило от главы Каменского сельского </w:t>
      </w:r>
      <w:r w:rsidR="00003205">
        <w:rPr>
          <w:rFonts w:ascii="Times New Roman" w:hAnsi="Times New Roman"/>
          <w:sz w:val="28"/>
          <w:szCs w:val="28"/>
          <w:lang w:eastAsia="ar-SA"/>
        </w:rPr>
        <w:t>поселения</w:t>
      </w:r>
      <w:r w:rsidRPr="008E3FE3">
        <w:rPr>
          <w:rFonts w:ascii="Times New Roman" w:hAnsi="Times New Roman"/>
          <w:sz w:val="28"/>
          <w:szCs w:val="28"/>
          <w:lang w:eastAsia="ar-SA"/>
        </w:rPr>
        <w:t xml:space="preserve"> Чунского района.</w:t>
      </w:r>
      <w:r w:rsidRPr="008E3FE3">
        <w:rPr>
          <w:rFonts w:ascii="Times New Roman" w:hAnsi="Times New Roman"/>
          <w:sz w:val="28"/>
          <w:szCs w:val="28"/>
        </w:rPr>
        <w:t xml:space="preserve"> </w:t>
      </w:r>
      <w:r w:rsidRPr="008E3FE3">
        <w:rPr>
          <w:rFonts w:ascii="Times New Roman" w:hAnsi="Times New Roman"/>
          <w:sz w:val="28"/>
          <w:szCs w:val="28"/>
          <w:lang w:eastAsia="ar-SA"/>
        </w:rPr>
        <w:t xml:space="preserve">По обращению к депутату председателя Думы </w:t>
      </w:r>
      <w:proofErr w:type="spellStart"/>
      <w:r w:rsidRPr="008E3FE3">
        <w:rPr>
          <w:rFonts w:ascii="Times New Roman" w:hAnsi="Times New Roman"/>
          <w:sz w:val="28"/>
          <w:szCs w:val="28"/>
          <w:lang w:eastAsia="ar-SA"/>
        </w:rPr>
        <w:t>Тайшетского</w:t>
      </w:r>
      <w:proofErr w:type="spellEnd"/>
      <w:r w:rsidRPr="008E3FE3">
        <w:rPr>
          <w:rFonts w:ascii="Times New Roman" w:hAnsi="Times New Roman"/>
          <w:sz w:val="28"/>
          <w:szCs w:val="28"/>
          <w:lang w:eastAsia="ar-SA"/>
        </w:rPr>
        <w:t xml:space="preserve"> района А.Н. Астафьева оказана помощь в приобретении шпал в количестве 150 штук для огораживания кладбища в</w:t>
      </w:r>
      <w:r w:rsidR="005640CF">
        <w:rPr>
          <w:rFonts w:ascii="Times New Roman" w:hAnsi="Times New Roman"/>
          <w:sz w:val="28"/>
          <w:szCs w:val="28"/>
          <w:lang w:eastAsia="ar-SA"/>
        </w:rPr>
        <w:t xml:space="preserve"> </w:t>
      </w:r>
      <w:r w:rsidRPr="008E3FE3">
        <w:rPr>
          <w:rFonts w:ascii="Times New Roman" w:hAnsi="Times New Roman"/>
          <w:sz w:val="28"/>
          <w:szCs w:val="28"/>
          <w:lang w:eastAsia="ar-SA"/>
        </w:rPr>
        <w:t xml:space="preserve">п. </w:t>
      </w:r>
      <w:proofErr w:type="spellStart"/>
      <w:r w:rsidRPr="008E3FE3">
        <w:rPr>
          <w:rFonts w:ascii="Times New Roman" w:hAnsi="Times New Roman"/>
          <w:sz w:val="28"/>
          <w:szCs w:val="28"/>
          <w:lang w:eastAsia="ar-SA"/>
        </w:rPr>
        <w:t>Пея</w:t>
      </w:r>
      <w:proofErr w:type="spellEnd"/>
      <w:r w:rsidRPr="008E3FE3">
        <w:rPr>
          <w:rFonts w:ascii="Times New Roman" w:hAnsi="Times New Roman"/>
          <w:sz w:val="28"/>
          <w:szCs w:val="28"/>
          <w:lang w:eastAsia="ar-SA"/>
        </w:rPr>
        <w:t xml:space="preserve"> </w:t>
      </w:r>
      <w:proofErr w:type="spellStart"/>
      <w:r w:rsidRPr="008E3FE3">
        <w:rPr>
          <w:rFonts w:ascii="Times New Roman" w:hAnsi="Times New Roman"/>
          <w:sz w:val="28"/>
          <w:szCs w:val="28"/>
          <w:lang w:eastAsia="ar-SA"/>
        </w:rPr>
        <w:t>Мирнинского</w:t>
      </w:r>
      <w:proofErr w:type="spellEnd"/>
      <w:r w:rsidRPr="008E3FE3">
        <w:rPr>
          <w:rFonts w:ascii="Times New Roman" w:hAnsi="Times New Roman"/>
          <w:sz w:val="28"/>
          <w:szCs w:val="28"/>
          <w:lang w:eastAsia="ar-SA"/>
        </w:rPr>
        <w:t xml:space="preserve"> муниципального образования </w:t>
      </w:r>
      <w:proofErr w:type="spellStart"/>
      <w:r w:rsidRPr="008E3FE3">
        <w:rPr>
          <w:rFonts w:ascii="Times New Roman" w:hAnsi="Times New Roman"/>
          <w:sz w:val="28"/>
          <w:szCs w:val="28"/>
          <w:lang w:eastAsia="ar-SA"/>
        </w:rPr>
        <w:t>Тайшетского</w:t>
      </w:r>
      <w:proofErr w:type="spellEnd"/>
      <w:r w:rsidRPr="008E3FE3">
        <w:rPr>
          <w:rFonts w:ascii="Times New Roman" w:hAnsi="Times New Roman"/>
          <w:sz w:val="28"/>
          <w:szCs w:val="28"/>
          <w:lang w:eastAsia="ar-SA"/>
        </w:rPr>
        <w:t xml:space="preserve"> района. Также в ответ на коллективные обращения жителей </w:t>
      </w:r>
      <w:proofErr w:type="spellStart"/>
      <w:r w:rsidRPr="008E3FE3">
        <w:rPr>
          <w:rFonts w:ascii="Times New Roman" w:hAnsi="Times New Roman"/>
          <w:sz w:val="28"/>
          <w:szCs w:val="28"/>
          <w:lang w:eastAsia="ar-SA"/>
        </w:rPr>
        <w:t>Новобирюсинского</w:t>
      </w:r>
      <w:proofErr w:type="spellEnd"/>
      <w:r w:rsidRPr="008E3FE3">
        <w:rPr>
          <w:rFonts w:ascii="Times New Roman" w:hAnsi="Times New Roman"/>
          <w:sz w:val="28"/>
          <w:szCs w:val="28"/>
          <w:lang w:eastAsia="ar-SA"/>
        </w:rPr>
        <w:t xml:space="preserve"> и </w:t>
      </w:r>
      <w:proofErr w:type="spellStart"/>
      <w:r w:rsidRPr="008E3FE3">
        <w:rPr>
          <w:rFonts w:ascii="Times New Roman" w:hAnsi="Times New Roman"/>
          <w:sz w:val="28"/>
          <w:szCs w:val="28"/>
          <w:lang w:eastAsia="ar-SA"/>
        </w:rPr>
        <w:t>Тамтачетского</w:t>
      </w:r>
      <w:proofErr w:type="spellEnd"/>
      <w:r w:rsidRPr="008E3FE3">
        <w:rPr>
          <w:rFonts w:ascii="Times New Roman" w:hAnsi="Times New Roman"/>
          <w:sz w:val="28"/>
          <w:szCs w:val="28"/>
          <w:lang w:eastAsia="ar-SA"/>
        </w:rPr>
        <w:t xml:space="preserve"> муниципальных образований </w:t>
      </w:r>
      <w:proofErr w:type="spellStart"/>
      <w:r w:rsidRPr="008E3FE3">
        <w:rPr>
          <w:rFonts w:ascii="Times New Roman" w:hAnsi="Times New Roman"/>
          <w:sz w:val="28"/>
          <w:szCs w:val="28"/>
          <w:lang w:eastAsia="ar-SA"/>
        </w:rPr>
        <w:t>Тайшетского</w:t>
      </w:r>
      <w:proofErr w:type="spellEnd"/>
      <w:r w:rsidRPr="008E3FE3">
        <w:rPr>
          <w:rFonts w:ascii="Times New Roman" w:hAnsi="Times New Roman"/>
          <w:sz w:val="28"/>
          <w:szCs w:val="28"/>
          <w:lang w:eastAsia="ar-SA"/>
        </w:rPr>
        <w:t xml:space="preserve"> района Иркутской области депутат обратился к Генеральному директору АО «</w:t>
      </w:r>
      <w:proofErr w:type="spellStart"/>
      <w:r w:rsidRPr="008E3FE3">
        <w:rPr>
          <w:rFonts w:ascii="Times New Roman" w:hAnsi="Times New Roman"/>
          <w:sz w:val="28"/>
          <w:szCs w:val="28"/>
          <w:lang w:eastAsia="ar-SA"/>
        </w:rPr>
        <w:t>Краспригород</w:t>
      </w:r>
      <w:proofErr w:type="spellEnd"/>
      <w:r w:rsidRPr="008E3FE3">
        <w:rPr>
          <w:rFonts w:ascii="Times New Roman" w:hAnsi="Times New Roman"/>
          <w:sz w:val="28"/>
          <w:szCs w:val="28"/>
          <w:lang w:eastAsia="ar-SA"/>
        </w:rPr>
        <w:t xml:space="preserve">» с просьбой оказать содействие в рассмотрении вопроса об увеличении </w:t>
      </w:r>
      <w:proofErr w:type="spellStart"/>
      <w:r w:rsidRPr="008E3FE3">
        <w:rPr>
          <w:rFonts w:ascii="Times New Roman" w:hAnsi="Times New Roman"/>
          <w:sz w:val="28"/>
          <w:szCs w:val="28"/>
          <w:lang w:eastAsia="ar-SA"/>
        </w:rPr>
        <w:t>составности</w:t>
      </w:r>
      <w:proofErr w:type="spellEnd"/>
      <w:r w:rsidRPr="008E3FE3">
        <w:rPr>
          <w:rFonts w:ascii="Times New Roman" w:hAnsi="Times New Roman"/>
          <w:sz w:val="28"/>
          <w:szCs w:val="28"/>
          <w:lang w:eastAsia="ar-SA"/>
        </w:rPr>
        <w:t xml:space="preserve"> пригородных поездов сообщением «</w:t>
      </w:r>
      <w:proofErr w:type="spellStart"/>
      <w:r w:rsidRPr="008E3FE3">
        <w:rPr>
          <w:rFonts w:ascii="Times New Roman" w:hAnsi="Times New Roman"/>
          <w:sz w:val="28"/>
          <w:szCs w:val="28"/>
          <w:lang w:eastAsia="ar-SA"/>
        </w:rPr>
        <w:t>Решоты</w:t>
      </w:r>
      <w:proofErr w:type="spellEnd"/>
      <w:r w:rsidRPr="008E3FE3">
        <w:rPr>
          <w:rFonts w:ascii="Times New Roman" w:hAnsi="Times New Roman"/>
          <w:sz w:val="28"/>
          <w:szCs w:val="28"/>
          <w:lang w:eastAsia="ar-SA"/>
        </w:rPr>
        <w:t xml:space="preserve"> – Чунояр» и «Чунояр – </w:t>
      </w:r>
      <w:proofErr w:type="spellStart"/>
      <w:r w:rsidRPr="008E3FE3">
        <w:rPr>
          <w:rFonts w:ascii="Times New Roman" w:hAnsi="Times New Roman"/>
          <w:sz w:val="28"/>
          <w:szCs w:val="28"/>
          <w:lang w:eastAsia="ar-SA"/>
        </w:rPr>
        <w:t>Решоты</w:t>
      </w:r>
      <w:proofErr w:type="spellEnd"/>
      <w:r w:rsidRPr="008E3FE3">
        <w:rPr>
          <w:rFonts w:ascii="Times New Roman" w:hAnsi="Times New Roman"/>
          <w:sz w:val="28"/>
          <w:szCs w:val="28"/>
          <w:lang w:eastAsia="ar-SA"/>
        </w:rPr>
        <w:t>». Ежедневно более 100 человек пользуется данным видом транспорта, при этом количества посадочных мест, которыми укомплектован один курсирующий вагон, недостаточно для комфортного проезда пассажиров. Вопрос реш</w:t>
      </w:r>
      <w:r w:rsidR="00003205">
        <w:rPr>
          <w:rFonts w:ascii="Times New Roman" w:hAnsi="Times New Roman"/>
          <w:sz w:val="28"/>
          <w:szCs w:val="28"/>
          <w:lang w:eastAsia="ar-SA"/>
        </w:rPr>
        <w:t>е</w:t>
      </w:r>
      <w:r w:rsidRPr="008E3FE3">
        <w:rPr>
          <w:rFonts w:ascii="Times New Roman" w:hAnsi="Times New Roman"/>
          <w:sz w:val="28"/>
          <w:szCs w:val="28"/>
          <w:lang w:eastAsia="ar-SA"/>
        </w:rPr>
        <w:t xml:space="preserve">н положительно. </w:t>
      </w:r>
    </w:p>
    <w:p w:rsidR="00B5720B"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lastRenderedPageBreak/>
        <w:t xml:space="preserve">Депутатом М.М. </w:t>
      </w:r>
      <w:proofErr w:type="spellStart"/>
      <w:r w:rsidRPr="008E3FE3">
        <w:rPr>
          <w:rFonts w:ascii="Times New Roman" w:hAnsi="Times New Roman"/>
          <w:sz w:val="28"/>
          <w:szCs w:val="28"/>
          <w:lang w:eastAsia="ar-SA"/>
        </w:rPr>
        <w:t>Курбайловым</w:t>
      </w:r>
      <w:proofErr w:type="spellEnd"/>
      <w:r w:rsidRPr="008E3FE3">
        <w:rPr>
          <w:rFonts w:ascii="Times New Roman" w:hAnsi="Times New Roman"/>
          <w:sz w:val="28"/>
          <w:szCs w:val="28"/>
          <w:lang w:eastAsia="ar-SA"/>
        </w:rPr>
        <w:t xml:space="preserve"> по обращениям об оказании материальной помощи оказана помощь 18 заявителям на общую сумму 1 364 000 (один миллион триста шестьдесят четыре тысячи) </w:t>
      </w:r>
      <w:r w:rsidR="002E513D">
        <w:rPr>
          <w:rFonts w:ascii="Times New Roman" w:hAnsi="Times New Roman"/>
          <w:sz w:val="28"/>
          <w:szCs w:val="28"/>
          <w:lang w:eastAsia="ar-SA"/>
        </w:rPr>
        <w:t>руб.</w:t>
      </w:r>
      <w:r w:rsidRPr="008E3FE3">
        <w:rPr>
          <w:rFonts w:ascii="Times New Roman" w:hAnsi="Times New Roman"/>
          <w:sz w:val="28"/>
          <w:szCs w:val="28"/>
          <w:lang w:eastAsia="ar-SA"/>
        </w:rPr>
        <w:t xml:space="preserve"> Помощь оказывалась по разным направлениям: школы, детские сады, больницы, дома культуры, творческие объединения, а также индивидуальная помощь физическим лицам (лечение, приобретение лекарственных препаратов, проезд к месту лечения). Иные вопросы решены на уровне муниципальных образований или находятся на контроле депутата. </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Например, поступило обращение жителей ул. Маяковского в г. Усть-Кут</w:t>
      </w:r>
      <w:r w:rsidR="008531E3">
        <w:rPr>
          <w:rFonts w:ascii="Times New Roman" w:hAnsi="Times New Roman"/>
          <w:sz w:val="28"/>
          <w:szCs w:val="28"/>
          <w:lang w:eastAsia="ar-SA"/>
        </w:rPr>
        <w:t>е</w:t>
      </w:r>
      <w:r w:rsidRPr="008E3FE3">
        <w:rPr>
          <w:rFonts w:ascii="Times New Roman" w:hAnsi="Times New Roman"/>
          <w:sz w:val="28"/>
          <w:szCs w:val="28"/>
          <w:lang w:eastAsia="ar-SA"/>
        </w:rPr>
        <w:t xml:space="preserve"> о нарушении водоотводных каналов в результате ремонта линий электропередач ОГУЭП «</w:t>
      </w:r>
      <w:proofErr w:type="spellStart"/>
      <w:r w:rsidRPr="008E3FE3">
        <w:rPr>
          <w:rFonts w:ascii="Times New Roman" w:hAnsi="Times New Roman"/>
          <w:sz w:val="28"/>
          <w:szCs w:val="28"/>
          <w:lang w:eastAsia="ar-SA"/>
        </w:rPr>
        <w:t>Облкоммунэнерго</w:t>
      </w:r>
      <w:proofErr w:type="spellEnd"/>
      <w:r w:rsidRPr="008E3FE3">
        <w:rPr>
          <w:rFonts w:ascii="Times New Roman" w:hAnsi="Times New Roman"/>
          <w:sz w:val="28"/>
          <w:szCs w:val="28"/>
          <w:lang w:eastAsia="ar-SA"/>
        </w:rPr>
        <w:t>» на ул</w:t>
      </w:r>
      <w:r w:rsidR="00B5720B">
        <w:rPr>
          <w:rFonts w:ascii="Times New Roman" w:hAnsi="Times New Roman"/>
          <w:sz w:val="28"/>
          <w:szCs w:val="28"/>
          <w:lang w:eastAsia="ar-SA"/>
        </w:rPr>
        <w:t>.</w:t>
      </w:r>
      <w:r w:rsidRPr="008E3FE3">
        <w:rPr>
          <w:rFonts w:ascii="Times New Roman" w:hAnsi="Times New Roman"/>
          <w:sz w:val="28"/>
          <w:szCs w:val="28"/>
          <w:lang w:eastAsia="ar-SA"/>
        </w:rPr>
        <w:t xml:space="preserve"> Маяковского, что могло повлечь угрозу жизни, здоровью и имуществу людей, так как в ходе таяния снега улица была бы подтоплена. По инициативе депутата организована рабочая группа, по результатам работы которой водоотводы были очищены и сток воды восстановлен.</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В процессе встреч депутата В.Л. </w:t>
      </w:r>
      <w:proofErr w:type="spellStart"/>
      <w:r w:rsidRPr="008E3FE3">
        <w:rPr>
          <w:rFonts w:ascii="Times New Roman" w:hAnsi="Times New Roman"/>
          <w:sz w:val="28"/>
          <w:szCs w:val="28"/>
          <w:lang w:eastAsia="ar-SA"/>
        </w:rPr>
        <w:t>Побойкина</w:t>
      </w:r>
      <w:proofErr w:type="spellEnd"/>
      <w:r w:rsidRPr="008E3FE3">
        <w:rPr>
          <w:rFonts w:ascii="Times New Roman" w:hAnsi="Times New Roman"/>
          <w:sz w:val="28"/>
          <w:szCs w:val="28"/>
          <w:lang w:eastAsia="ar-SA"/>
        </w:rPr>
        <w:t xml:space="preserve"> с избирателями поднимались в основном вопросы социального характера: помощь с жильем, пенсии, социальные выплаты, доставка газа, капитальный ремонт многоквартирных домов и т.д. Жители п. Новостройка Черемховского района обратились к депутату по вопросу проведения ремонта автодороги «Инга-Новостройка». Благодаря депутату в настоящее время идет разработка ПСД «Реконструкция автомобильной дороги «Голуметь-Новостройка», выполнены работы по восстановлению разрушенной деревянной проезжей части моста через р. Чернушка. После обращения жителей д. </w:t>
      </w:r>
      <w:proofErr w:type="spellStart"/>
      <w:r w:rsidRPr="008E3FE3">
        <w:rPr>
          <w:rFonts w:ascii="Times New Roman" w:hAnsi="Times New Roman"/>
          <w:sz w:val="28"/>
          <w:szCs w:val="28"/>
          <w:lang w:eastAsia="ar-SA"/>
        </w:rPr>
        <w:t>Шаманаева</w:t>
      </w:r>
      <w:proofErr w:type="spellEnd"/>
      <w:r w:rsidRPr="008E3FE3">
        <w:rPr>
          <w:rFonts w:ascii="Times New Roman" w:hAnsi="Times New Roman"/>
          <w:sz w:val="28"/>
          <w:szCs w:val="28"/>
          <w:lang w:eastAsia="ar-SA"/>
        </w:rPr>
        <w:t xml:space="preserve"> Черемховского района о проведении ремонта ЛЭП и водонапорной башни по инициативе депутата в настоящее время ведутся работы по подготовке ремонта водонапорной башни. Электрические сети включены в план ОКС, планируется установка разгрузочной СКПТ, замены деревянных опор на железобетонные и замена провода, обрезка веток деревьев вблизи ЛЭП.</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Положительно решил вопрос заявителя депутат А.В. Лобков. Вопрос касался обеспечения жизненно необходимым препаратом </w:t>
      </w:r>
      <w:proofErr w:type="spellStart"/>
      <w:r w:rsidRPr="008E3FE3">
        <w:rPr>
          <w:rFonts w:ascii="Times New Roman" w:hAnsi="Times New Roman"/>
          <w:sz w:val="28"/>
          <w:szCs w:val="28"/>
          <w:lang w:eastAsia="ar-SA"/>
        </w:rPr>
        <w:t>Стелера</w:t>
      </w:r>
      <w:proofErr w:type="spellEnd"/>
      <w:r w:rsidRPr="008E3FE3">
        <w:rPr>
          <w:rFonts w:ascii="Times New Roman" w:hAnsi="Times New Roman"/>
          <w:sz w:val="28"/>
          <w:szCs w:val="28"/>
          <w:lang w:eastAsia="ar-SA"/>
        </w:rPr>
        <w:t xml:space="preserve">. </w:t>
      </w:r>
      <w:r w:rsidR="00DE5B2E">
        <w:rPr>
          <w:rFonts w:ascii="Times New Roman" w:hAnsi="Times New Roman"/>
          <w:sz w:val="28"/>
          <w:szCs w:val="28"/>
          <w:lang w:eastAsia="ar-SA"/>
        </w:rPr>
        <w:t>Н</w:t>
      </w:r>
      <w:r w:rsidRPr="008E3FE3">
        <w:rPr>
          <w:rFonts w:ascii="Times New Roman" w:hAnsi="Times New Roman"/>
          <w:sz w:val="28"/>
          <w:szCs w:val="28"/>
          <w:lang w:eastAsia="ar-SA"/>
        </w:rPr>
        <w:t>аправлен запрос в министерство здравоохранени</w:t>
      </w:r>
      <w:r w:rsidR="00EC268E">
        <w:rPr>
          <w:rFonts w:ascii="Times New Roman" w:hAnsi="Times New Roman"/>
          <w:sz w:val="28"/>
          <w:szCs w:val="28"/>
          <w:lang w:eastAsia="ar-SA"/>
        </w:rPr>
        <w:t>я, б</w:t>
      </w:r>
      <w:r w:rsidRPr="008E3FE3">
        <w:rPr>
          <w:rFonts w:ascii="Times New Roman" w:hAnsi="Times New Roman"/>
          <w:sz w:val="28"/>
          <w:szCs w:val="28"/>
          <w:lang w:eastAsia="ar-SA"/>
        </w:rPr>
        <w:t>лагодаря совместным усилиям в день введения лекарственного препарата оно доставлено в поликлинику, врачи вовремя поставили уколы.</w:t>
      </w:r>
    </w:p>
    <w:p w:rsidR="00004437" w:rsidRPr="008E3FE3" w:rsidRDefault="00004437" w:rsidP="00004437">
      <w:pPr>
        <w:ind w:firstLine="709"/>
        <w:jc w:val="both"/>
        <w:rPr>
          <w:rFonts w:ascii="Times New Roman" w:hAnsi="Times New Roman"/>
          <w:b/>
          <w:sz w:val="28"/>
          <w:szCs w:val="28"/>
          <w:highlight w:val="yellow"/>
        </w:rPr>
      </w:pPr>
    </w:p>
    <w:p w:rsidR="00004437" w:rsidRDefault="00003205" w:rsidP="00792CF1">
      <w:pPr>
        <w:ind w:firstLine="709"/>
        <w:jc w:val="center"/>
        <w:rPr>
          <w:rFonts w:ascii="Times New Roman" w:hAnsi="Times New Roman"/>
          <w:b/>
          <w:sz w:val="28"/>
          <w:szCs w:val="28"/>
        </w:rPr>
      </w:pPr>
      <w:r>
        <w:rPr>
          <w:rFonts w:ascii="Times New Roman" w:hAnsi="Times New Roman"/>
          <w:b/>
          <w:sz w:val="28"/>
          <w:szCs w:val="28"/>
        </w:rPr>
        <w:t>Работа в избирательных округах</w:t>
      </w:r>
    </w:p>
    <w:p w:rsidR="00003205" w:rsidRPr="008E3FE3" w:rsidRDefault="00003205" w:rsidP="00004437">
      <w:pPr>
        <w:ind w:firstLine="709"/>
        <w:jc w:val="both"/>
        <w:rPr>
          <w:rFonts w:ascii="Times New Roman" w:hAnsi="Times New Roman"/>
          <w:sz w:val="28"/>
          <w:szCs w:val="28"/>
          <w:lang w:eastAsia="ar-SA"/>
        </w:rPr>
      </w:pPr>
    </w:p>
    <w:p w:rsidR="00004437" w:rsidRPr="003F285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 постоянном режиме депутаты фракции </w:t>
      </w:r>
      <w:r w:rsidR="008B3265">
        <w:rPr>
          <w:rFonts w:ascii="Times New Roman" w:hAnsi="Times New Roman"/>
          <w:sz w:val="28"/>
          <w:szCs w:val="28"/>
        </w:rPr>
        <w:t xml:space="preserve">осуществляют </w:t>
      </w:r>
      <w:r w:rsidRPr="008E3FE3">
        <w:rPr>
          <w:rFonts w:ascii="Times New Roman" w:hAnsi="Times New Roman"/>
          <w:sz w:val="28"/>
          <w:szCs w:val="28"/>
        </w:rPr>
        <w:t>рабочи</w:t>
      </w:r>
      <w:r w:rsidR="003F2853">
        <w:rPr>
          <w:rFonts w:ascii="Times New Roman" w:hAnsi="Times New Roman"/>
          <w:sz w:val="28"/>
          <w:szCs w:val="28"/>
        </w:rPr>
        <w:t>е</w:t>
      </w:r>
      <w:r w:rsidRPr="008E3FE3">
        <w:rPr>
          <w:rFonts w:ascii="Times New Roman" w:hAnsi="Times New Roman"/>
          <w:sz w:val="28"/>
          <w:szCs w:val="28"/>
        </w:rPr>
        <w:t xml:space="preserve"> поездк</w:t>
      </w:r>
      <w:r w:rsidR="003F2853">
        <w:rPr>
          <w:rFonts w:ascii="Times New Roman" w:hAnsi="Times New Roman"/>
          <w:sz w:val="28"/>
          <w:szCs w:val="28"/>
        </w:rPr>
        <w:t>и</w:t>
      </w:r>
      <w:r w:rsidRPr="008E3FE3">
        <w:rPr>
          <w:rFonts w:ascii="Times New Roman" w:hAnsi="Times New Roman"/>
          <w:sz w:val="28"/>
          <w:szCs w:val="28"/>
        </w:rPr>
        <w:t xml:space="preserve"> </w:t>
      </w:r>
      <w:r w:rsidR="003F2853">
        <w:rPr>
          <w:rFonts w:ascii="Times New Roman" w:hAnsi="Times New Roman"/>
          <w:sz w:val="28"/>
          <w:szCs w:val="28"/>
        </w:rPr>
        <w:t>п</w:t>
      </w:r>
      <w:r w:rsidR="008B3265">
        <w:rPr>
          <w:rFonts w:ascii="Times New Roman" w:hAnsi="Times New Roman"/>
          <w:sz w:val="28"/>
          <w:szCs w:val="28"/>
        </w:rPr>
        <w:t>о</w:t>
      </w:r>
      <w:r w:rsidR="003F2853">
        <w:rPr>
          <w:rFonts w:ascii="Times New Roman" w:hAnsi="Times New Roman"/>
          <w:sz w:val="28"/>
          <w:szCs w:val="28"/>
        </w:rPr>
        <w:t xml:space="preserve"> </w:t>
      </w:r>
      <w:r w:rsidRPr="008E3FE3">
        <w:rPr>
          <w:rFonts w:ascii="Times New Roman" w:hAnsi="Times New Roman"/>
          <w:sz w:val="28"/>
          <w:szCs w:val="28"/>
        </w:rPr>
        <w:t>свои</w:t>
      </w:r>
      <w:r w:rsidR="003F2853">
        <w:rPr>
          <w:rFonts w:ascii="Times New Roman" w:hAnsi="Times New Roman"/>
          <w:sz w:val="28"/>
          <w:szCs w:val="28"/>
        </w:rPr>
        <w:t>м</w:t>
      </w:r>
      <w:r w:rsidRPr="008E3FE3">
        <w:rPr>
          <w:rFonts w:ascii="Times New Roman" w:hAnsi="Times New Roman"/>
          <w:sz w:val="28"/>
          <w:szCs w:val="28"/>
        </w:rPr>
        <w:t xml:space="preserve"> избирательны</w:t>
      </w:r>
      <w:r w:rsidR="003F2853">
        <w:rPr>
          <w:rFonts w:ascii="Times New Roman" w:hAnsi="Times New Roman"/>
          <w:sz w:val="28"/>
          <w:szCs w:val="28"/>
        </w:rPr>
        <w:t>м</w:t>
      </w:r>
      <w:r w:rsidRPr="008E3FE3">
        <w:rPr>
          <w:rFonts w:ascii="Times New Roman" w:hAnsi="Times New Roman"/>
          <w:sz w:val="28"/>
          <w:szCs w:val="28"/>
        </w:rPr>
        <w:t xml:space="preserve"> округа</w:t>
      </w:r>
      <w:r w:rsidR="003F2853">
        <w:rPr>
          <w:rFonts w:ascii="Times New Roman" w:hAnsi="Times New Roman"/>
          <w:sz w:val="28"/>
          <w:szCs w:val="28"/>
        </w:rPr>
        <w:t>м</w:t>
      </w:r>
      <w:r w:rsidRPr="008E3FE3">
        <w:rPr>
          <w:rFonts w:ascii="Times New Roman" w:hAnsi="Times New Roman"/>
          <w:sz w:val="28"/>
          <w:szCs w:val="28"/>
        </w:rPr>
        <w:t xml:space="preserve"> и закрепленны</w:t>
      </w:r>
      <w:r w:rsidR="003F2853">
        <w:rPr>
          <w:rFonts w:ascii="Times New Roman" w:hAnsi="Times New Roman"/>
          <w:sz w:val="28"/>
          <w:szCs w:val="28"/>
        </w:rPr>
        <w:t>м</w:t>
      </w:r>
      <w:r w:rsidRPr="008E3FE3">
        <w:rPr>
          <w:rFonts w:ascii="Times New Roman" w:hAnsi="Times New Roman"/>
          <w:sz w:val="28"/>
          <w:szCs w:val="28"/>
        </w:rPr>
        <w:t xml:space="preserve"> территори</w:t>
      </w:r>
      <w:r w:rsidR="003F2853">
        <w:rPr>
          <w:rFonts w:ascii="Times New Roman" w:hAnsi="Times New Roman"/>
          <w:sz w:val="28"/>
          <w:szCs w:val="28"/>
        </w:rPr>
        <w:t>ям</w:t>
      </w:r>
      <w:r w:rsidRPr="008E3FE3">
        <w:rPr>
          <w:rFonts w:ascii="Times New Roman" w:hAnsi="Times New Roman"/>
          <w:sz w:val="28"/>
          <w:szCs w:val="28"/>
        </w:rPr>
        <w:t>. Проводят встречи с населением, с руководителями органов местного самоуправления</w:t>
      </w:r>
      <w:r w:rsidR="008B3265">
        <w:rPr>
          <w:rFonts w:ascii="Times New Roman" w:hAnsi="Times New Roman"/>
          <w:sz w:val="28"/>
          <w:szCs w:val="28"/>
        </w:rPr>
        <w:t xml:space="preserve"> муниципальных образований</w:t>
      </w:r>
      <w:r w:rsidRPr="008E3FE3">
        <w:rPr>
          <w:rFonts w:ascii="Times New Roman" w:hAnsi="Times New Roman"/>
          <w:sz w:val="28"/>
          <w:szCs w:val="28"/>
        </w:rPr>
        <w:t xml:space="preserve">, с трудовыми коллективами, ведут приемы граждан, по необходимости организуют участие в поездках профильных министерств Иркутской области, принимают участие в заседаниях </w:t>
      </w:r>
      <w:r w:rsidR="008B3265">
        <w:rPr>
          <w:rFonts w:ascii="Times New Roman" w:hAnsi="Times New Roman"/>
          <w:sz w:val="28"/>
          <w:szCs w:val="28"/>
        </w:rPr>
        <w:t>д</w:t>
      </w:r>
      <w:r w:rsidRPr="008E3FE3">
        <w:rPr>
          <w:rFonts w:ascii="Times New Roman" w:hAnsi="Times New Roman"/>
          <w:sz w:val="28"/>
          <w:szCs w:val="28"/>
        </w:rPr>
        <w:t xml:space="preserve">ум, в торжественных и социально значимых мероприятиях. Активно сотрудничают с </w:t>
      </w:r>
      <w:r w:rsidRPr="008E3FE3">
        <w:rPr>
          <w:rFonts w:ascii="Times New Roman" w:hAnsi="Times New Roman"/>
          <w:sz w:val="28"/>
          <w:szCs w:val="28"/>
        </w:rPr>
        <w:lastRenderedPageBreak/>
        <w:t xml:space="preserve">местными отделениями партии и депутатами фракции </w:t>
      </w:r>
      <w:r w:rsidR="00382159">
        <w:rPr>
          <w:rFonts w:ascii="Times New Roman" w:hAnsi="Times New Roman"/>
          <w:sz w:val="28"/>
          <w:szCs w:val="28"/>
        </w:rPr>
        <w:t xml:space="preserve">Партии </w:t>
      </w:r>
      <w:r w:rsidRPr="008E3FE3">
        <w:rPr>
          <w:rFonts w:ascii="Times New Roman" w:hAnsi="Times New Roman"/>
          <w:sz w:val="28"/>
          <w:szCs w:val="28"/>
        </w:rPr>
        <w:t>«</w:t>
      </w:r>
      <w:r w:rsidRPr="003F2853">
        <w:rPr>
          <w:rFonts w:ascii="Times New Roman" w:hAnsi="Times New Roman"/>
          <w:sz w:val="28"/>
          <w:szCs w:val="28"/>
        </w:rPr>
        <w:t xml:space="preserve">ЕДИНАЯ РОССИЯ» в районных </w:t>
      </w:r>
      <w:r w:rsidR="008B3265">
        <w:rPr>
          <w:rFonts w:ascii="Times New Roman" w:hAnsi="Times New Roman"/>
          <w:sz w:val="28"/>
          <w:szCs w:val="28"/>
        </w:rPr>
        <w:t>д</w:t>
      </w:r>
      <w:r w:rsidRPr="003F2853">
        <w:rPr>
          <w:rFonts w:ascii="Times New Roman" w:hAnsi="Times New Roman"/>
          <w:sz w:val="28"/>
          <w:szCs w:val="28"/>
        </w:rPr>
        <w:t>умах. Принимают участие в организации мероприятий, приуроченных к государственным праздникам.</w:t>
      </w:r>
    </w:p>
    <w:p w:rsidR="00004437" w:rsidRPr="003F2853" w:rsidRDefault="00004437" w:rsidP="00004437">
      <w:pPr>
        <w:ind w:firstLine="709"/>
        <w:jc w:val="both"/>
        <w:rPr>
          <w:rFonts w:ascii="Times New Roman" w:hAnsi="Times New Roman"/>
          <w:sz w:val="28"/>
          <w:szCs w:val="28"/>
        </w:rPr>
      </w:pPr>
      <w:r w:rsidRPr="003F2853">
        <w:rPr>
          <w:rFonts w:ascii="Times New Roman" w:hAnsi="Times New Roman"/>
          <w:sz w:val="28"/>
          <w:szCs w:val="28"/>
        </w:rPr>
        <w:t>Члены фракции всегда занимают активную позицию в отстаивании интересов жителей своих избирательных округов и закрепленных территорий. Одной из главных проблем по</w:t>
      </w:r>
      <w:r w:rsidR="00210DE4">
        <w:rPr>
          <w:rFonts w:ascii="Times New Roman" w:hAnsi="Times New Roman"/>
          <w:sz w:val="28"/>
          <w:szCs w:val="28"/>
        </w:rPr>
        <w:t>-</w:t>
      </w:r>
      <w:r w:rsidRPr="003F2853">
        <w:rPr>
          <w:rFonts w:ascii="Times New Roman" w:hAnsi="Times New Roman"/>
          <w:sz w:val="28"/>
          <w:szCs w:val="28"/>
        </w:rPr>
        <w:t>прежнему остается неразвитость транспортной инфраструктуры области. Также самое пристальное внимание депутаты уделяют строительству и ремонту социальных объектов: детских садов, школ, больниц, физкультурно</w:t>
      </w:r>
      <w:r w:rsidR="00210DE4">
        <w:rPr>
          <w:rFonts w:ascii="Times New Roman" w:hAnsi="Times New Roman"/>
          <w:sz w:val="28"/>
          <w:szCs w:val="28"/>
        </w:rPr>
        <w:t>-</w:t>
      </w:r>
      <w:r w:rsidRPr="003F2853">
        <w:rPr>
          <w:rFonts w:ascii="Times New Roman" w:hAnsi="Times New Roman"/>
          <w:sz w:val="28"/>
          <w:szCs w:val="28"/>
        </w:rPr>
        <w:t>оздоровительных комплексов и др. Особое внимание в избирательных округах и на закрепленных территориях депутаты уделяют решению проблем благоустройства и ЖКХ.</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 отчетный период благодаря депутату К.Р. </w:t>
      </w:r>
      <w:proofErr w:type="spellStart"/>
      <w:r w:rsidRPr="008E3FE3">
        <w:rPr>
          <w:rFonts w:ascii="Times New Roman" w:hAnsi="Times New Roman"/>
          <w:sz w:val="28"/>
          <w:szCs w:val="28"/>
        </w:rPr>
        <w:t>Алдарову</w:t>
      </w:r>
      <w:proofErr w:type="spellEnd"/>
      <w:r w:rsidRPr="008E3FE3">
        <w:rPr>
          <w:rFonts w:ascii="Times New Roman" w:hAnsi="Times New Roman"/>
          <w:sz w:val="28"/>
          <w:szCs w:val="28"/>
        </w:rPr>
        <w:t xml:space="preserve"> в с</w:t>
      </w:r>
      <w:r w:rsidR="005640CF">
        <w:rPr>
          <w:rFonts w:ascii="Times New Roman" w:hAnsi="Times New Roman"/>
          <w:sz w:val="28"/>
          <w:szCs w:val="28"/>
        </w:rPr>
        <w:t>.</w:t>
      </w:r>
      <w:r w:rsidRPr="008E3FE3">
        <w:rPr>
          <w:rFonts w:ascii="Times New Roman" w:hAnsi="Times New Roman"/>
          <w:sz w:val="28"/>
          <w:szCs w:val="28"/>
        </w:rPr>
        <w:t xml:space="preserve"> Буреть и </w:t>
      </w:r>
      <w:r w:rsidR="00B333FB">
        <w:rPr>
          <w:rFonts w:ascii="Times New Roman" w:hAnsi="Times New Roman"/>
          <w:sz w:val="28"/>
          <w:szCs w:val="28"/>
        </w:rPr>
        <w:t xml:space="preserve">     </w:t>
      </w:r>
      <w:r w:rsidR="005640CF">
        <w:rPr>
          <w:rFonts w:ascii="Times New Roman" w:hAnsi="Times New Roman"/>
          <w:sz w:val="28"/>
          <w:szCs w:val="28"/>
        </w:rPr>
        <w:t xml:space="preserve">с. </w:t>
      </w:r>
      <w:proofErr w:type="spellStart"/>
      <w:r w:rsidRPr="008E3FE3">
        <w:rPr>
          <w:rFonts w:ascii="Times New Roman" w:hAnsi="Times New Roman"/>
          <w:sz w:val="28"/>
          <w:szCs w:val="28"/>
        </w:rPr>
        <w:t>Хохорск</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Боханского</w:t>
      </w:r>
      <w:proofErr w:type="spellEnd"/>
      <w:r w:rsidRPr="008E3FE3">
        <w:rPr>
          <w:rFonts w:ascii="Times New Roman" w:hAnsi="Times New Roman"/>
          <w:sz w:val="28"/>
          <w:szCs w:val="28"/>
        </w:rPr>
        <w:t xml:space="preserve"> района открылись новые детские сады. В </w:t>
      </w:r>
      <w:r w:rsidR="00210DE4">
        <w:rPr>
          <w:rFonts w:ascii="Times New Roman" w:hAnsi="Times New Roman"/>
          <w:sz w:val="28"/>
          <w:szCs w:val="28"/>
        </w:rPr>
        <w:t xml:space="preserve">с. </w:t>
      </w:r>
      <w:r w:rsidRPr="008E3FE3">
        <w:rPr>
          <w:rFonts w:ascii="Times New Roman" w:hAnsi="Times New Roman"/>
          <w:sz w:val="28"/>
          <w:szCs w:val="28"/>
        </w:rPr>
        <w:t>Бурет</w:t>
      </w:r>
      <w:r w:rsidR="00210DE4">
        <w:rPr>
          <w:rFonts w:ascii="Times New Roman" w:hAnsi="Times New Roman"/>
          <w:sz w:val="28"/>
          <w:szCs w:val="28"/>
        </w:rPr>
        <w:t>ь</w:t>
      </w:r>
      <w:r w:rsidRPr="008E3FE3">
        <w:rPr>
          <w:rFonts w:ascii="Times New Roman" w:hAnsi="Times New Roman"/>
          <w:sz w:val="28"/>
          <w:szCs w:val="28"/>
        </w:rPr>
        <w:t xml:space="preserve"> новое учреждение образования рассчитано на 60 малышей, детский сад в </w:t>
      </w:r>
      <w:r w:rsidR="00F07A75">
        <w:rPr>
          <w:rFonts w:ascii="Times New Roman" w:hAnsi="Times New Roman"/>
          <w:sz w:val="28"/>
          <w:szCs w:val="28"/>
        </w:rPr>
        <w:t xml:space="preserve">     </w:t>
      </w:r>
      <w:r w:rsidR="00210DE4">
        <w:rPr>
          <w:rFonts w:ascii="Times New Roman" w:hAnsi="Times New Roman"/>
          <w:sz w:val="28"/>
          <w:szCs w:val="28"/>
        </w:rPr>
        <w:t xml:space="preserve">с. </w:t>
      </w:r>
      <w:proofErr w:type="spellStart"/>
      <w:r w:rsidR="00210DE4">
        <w:rPr>
          <w:rFonts w:ascii="Times New Roman" w:hAnsi="Times New Roman"/>
          <w:sz w:val="28"/>
          <w:szCs w:val="28"/>
        </w:rPr>
        <w:t>Хохорск</w:t>
      </w:r>
      <w:proofErr w:type="spellEnd"/>
      <w:r w:rsidRPr="008E3FE3">
        <w:rPr>
          <w:rFonts w:ascii="Times New Roman" w:hAnsi="Times New Roman"/>
          <w:sz w:val="28"/>
          <w:szCs w:val="28"/>
        </w:rPr>
        <w:t xml:space="preserve"> чуть больше </w:t>
      </w:r>
      <w:r w:rsidR="00210DE4">
        <w:rPr>
          <w:rFonts w:ascii="Times New Roman" w:hAnsi="Times New Roman"/>
          <w:sz w:val="28"/>
          <w:szCs w:val="28"/>
        </w:rPr>
        <w:t>–</w:t>
      </w:r>
      <w:r w:rsidRPr="008E3FE3">
        <w:rPr>
          <w:rFonts w:ascii="Times New Roman" w:hAnsi="Times New Roman"/>
          <w:sz w:val="28"/>
          <w:szCs w:val="28"/>
        </w:rPr>
        <w:t xml:space="preserve"> на 96 мест. В </w:t>
      </w:r>
      <w:r w:rsidR="00210DE4">
        <w:rPr>
          <w:rFonts w:ascii="Times New Roman" w:hAnsi="Times New Roman"/>
          <w:sz w:val="28"/>
          <w:szCs w:val="28"/>
        </w:rPr>
        <w:t xml:space="preserve">с. </w:t>
      </w:r>
      <w:r w:rsidRPr="008E3FE3">
        <w:rPr>
          <w:rFonts w:ascii="Times New Roman" w:hAnsi="Times New Roman"/>
          <w:sz w:val="28"/>
          <w:szCs w:val="28"/>
        </w:rPr>
        <w:t>Бурет</w:t>
      </w:r>
      <w:r w:rsidR="00210DE4">
        <w:rPr>
          <w:rFonts w:ascii="Times New Roman" w:hAnsi="Times New Roman"/>
          <w:sz w:val="28"/>
          <w:szCs w:val="28"/>
        </w:rPr>
        <w:t>ь</w:t>
      </w:r>
      <w:r w:rsidRPr="008E3FE3">
        <w:rPr>
          <w:rFonts w:ascii="Times New Roman" w:hAnsi="Times New Roman"/>
          <w:sz w:val="28"/>
          <w:szCs w:val="28"/>
        </w:rPr>
        <w:t xml:space="preserve"> детсад построен по федеральной программе </w:t>
      </w:r>
      <w:proofErr w:type="spellStart"/>
      <w:r w:rsidRPr="008E3FE3">
        <w:rPr>
          <w:rFonts w:ascii="Times New Roman" w:hAnsi="Times New Roman"/>
          <w:sz w:val="28"/>
          <w:szCs w:val="28"/>
        </w:rPr>
        <w:t>Минпросвещения</w:t>
      </w:r>
      <w:proofErr w:type="spellEnd"/>
      <w:r w:rsidRPr="008E3FE3">
        <w:rPr>
          <w:rFonts w:ascii="Times New Roman" w:hAnsi="Times New Roman"/>
          <w:sz w:val="28"/>
          <w:szCs w:val="28"/>
        </w:rPr>
        <w:t xml:space="preserve"> России. Здесь открыто две группы. </w:t>
      </w:r>
      <w:proofErr w:type="gramStart"/>
      <w:r w:rsidRPr="008E3FE3">
        <w:rPr>
          <w:rFonts w:ascii="Times New Roman" w:hAnsi="Times New Roman"/>
          <w:sz w:val="28"/>
          <w:szCs w:val="28"/>
        </w:rPr>
        <w:t xml:space="preserve">В </w:t>
      </w:r>
      <w:r w:rsidR="00F07A75">
        <w:rPr>
          <w:rFonts w:ascii="Times New Roman" w:hAnsi="Times New Roman"/>
          <w:sz w:val="28"/>
          <w:szCs w:val="28"/>
        </w:rPr>
        <w:t xml:space="preserve"> </w:t>
      </w:r>
      <w:r w:rsidR="00210DE4">
        <w:rPr>
          <w:rFonts w:ascii="Times New Roman" w:hAnsi="Times New Roman"/>
          <w:sz w:val="28"/>
          <w:szCs w:val="28"/>
        </w:rPr>
        <w:t>с.</w:t>
      </w:r>
      <w:proofErr w:type="gramEnd"/>
      <w:r w:rsidR="00210DE4">
        <w:rPr>
          <w:rFonts w:ascii="Times New Roman" w:hAnsi="Times New Roman"/>
          <w:sz w:val="28"/>
          <w:szCs w:val="28"/>
        </w:rPr>
        <w:t xml:space="preserve"> </w:t>
      </w:r>
      <w:proofErr w:type="spellStart"/>
      <w:r w:rsidRPr="008E3FE3">
        <w:rPr>
          <w:rFonts w:ascii="Times New Roman" w:hAnsi="Times New Roman"/>
          <w:sz w:val="28"/>
          <w:szCs w:val="28"/>
        </w:rPr>
        <w:t>Хохорск</w:t>
      </w:r>
      <w:proofErr w:type="spellEnd"/>
      <w:r w:rsidRPr="008E3FE3">
        <w:rPr>
          <w:rFonts w:ascii="Times New Roman" w:hAnsi="Times New Roman"/>
          <w:sz w:val="28"/>
          <w:szCs w:val="28"/>
        </w:rPr>
        <w:t xml:space="preserve"> строительство финансировалось в рамках областной программы развития дошкольного образования. В результате открыли детский сад на четыре группы. Оба детских сада полностью отвечают всем современным требованиям комфорта и безопасности, а на территориях установлены детские площадки, проведено благоустройство. На контроле у депутата капитальный ремонт в школе с</w:t>
      </w:r>
      <w:r w:rsidR="005640CF">
        <w:rPr>
          <w:rFonts w:ascii="Times New Roman" w:hAnsi="Times New Roman"/>
          <w:sz w:val="28"/>
          <w:szCs w:val="28"/>
        </w:rPr>
        <w:t>.</w:t>
      </w:r>
      <w:r w:rsidRPr="008E3FE3">
        <w:rPr>
          <w:rFonts w:ascii="Times New Roman" w:hAnsi="Times New Roman"/>
          <w:sz w:val="28"/>
          <w:szCs w:val="28"/>
        </w:rPr>
        <w:t xml:space="preserve"> Покровка </w:t>
      </w:r>
      <w:proofErr w:type="spellStart"/>
      <w:r w:rsidRPr="008E3FE3">
        <w:rPr>
          <w:rFonts w:ascii="Times New Roman" w:hAnsi="Times New Roman"/>
          <w:sz w:val="28"/>
          <w:szCs w:val="28"/>
        </w:rPr>
        <w:t>Баяндаевского</w:t>
      </w:r>
      <w:proofErr w:type="spellEnd"/>
      <w:r w:rsidRPr="008E3FE3">
        <w:rPr>
          <w:rFonts w:ascii="Times New Roman" w:hAnsi="Times New Roman"/>
          <w:sz w:val="28"/>
          <w:szCs w:val="28"/>
        </w:rPr>
        <w:t xml:space="preserve"> района. Вопрос стоит остро, так как велика вероятность, что в новом учебном году школа может быть закрыта. Школа была построена методом народной стройки в 1995 году. Сейчас зданию требуется капитальный ремонт, потому что началась деформация фундамента, сгнили полы и половые балки. Нужно менять окна и двери, электропроводку, приводить в порядок системы водоотведения и водоснабжения.</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контроле у депутата В.Л. </w:t>
      </w:r>
      <w:proofErr w:type="spellStart"/>
      <w:r w:rsidRPr="008E3FE3">
        <w:rPr>
          <w:rFonts w:ascii="Times New Roman" w:hAnsi="Times New Roman"/>
          <w:sz w:val="28"/>
          <w:szCs w:val="28"/>
        </w:rPr>
        <w:t>Побойкина</w:t>
      </w:r>
      <w:proofErr w:type="spellEnd"/>
      <w:r w:rsidRPr="008E3FE3">
        <w:rPr>
          <w:rFonts w:ascii="Times New Roman" w:hAnsi="Times New Roman"/>
          <w:sz w:val="28"/>
          <w:szCs w:val="28"/>
        </w:rPr>
        <w:t xml:space="preserve"> ремонт региональной автодороги «Черемхово </w:t>
      </w:r>
      <w:r w:rsidR="00210DE4">
        <w:rPr>
          <w:rFonts w:ascii="Times New Roman" w:hAnsi="Times New Roman"/>
          <w:sz w:val="28"/>
          <w:szCs w:val="28"/>
        </w:rPr>
        <w:t>–</w:t>
      </w:r>
      <w:r w:rsidRPr="008E3FE3">
        <w:rPr>
          <w:rFonts w:ascii="Times New Roman" w:hAnsi="Times New Roman"/>
          <w:sz w:val="28"/>
          <w:szCs w:val="28"/>
        </w:rPr>
        <w:t xml:space="preserve"> Голуметь </w:t>
      </w:r>
      <w:r w:rsidR="00210DE4">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Онот</w:t>
      </w:r>
      <w:proofErr w:type="spellEnd"/>
      <w:r w:rsidRPr="008E3FE3">
        <w:rPr>
          <w:rFonts w:ascii="Times New Roman" w:hAnsi="Times New Roman"/>
          <w:sz w:val="28"/>
          <w:szCs w:val="28"/>
        </w:rPr>
        <w:t xml:space="preserve">».  Ремонт и работы по содержанию этой дороги уже не первый год сводят к нулю курсирующие большегрузные автомобили весом свыше 100 тонн. При этом сама дорога по нормативам рассчитана на </w:t>
      </w:r>
      <w:proofErr w:type="spellStart"/>
      <w:r w:rsidRPr="008E3FE3">
        <w:rPr>
          <w:rFonts w:ascii="Times New Roman" w:hAnsi="Times New Roman"/>
          <w:sz w:val="28"/>
          <w:szCs w:val="28"/>
        </w:rPr>
        <w:t>большегрузы</w:t>
      </w:r>
      <w:proofErr w:type="spellEnd"/>
      <w:r w:rsidRPr="008E3FE3">
        <w:rPr>
          <w:rFonts w:ascii="Times New Roman" w:hAnsi="Times New Roman"/>
          <w:sz w:val="28"/>
          <w:szCs w:val="28"/>
        </w:rPr>
        <w:t xml:space="preserve"> весом не более 20 тонн.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депутатском контроле М.М. </w:t>
      </w:r>
      <w:proofErr w:type="spellStart"/>
      <w:r w:rsidRPr="008E3FE3">
        <w:rPr>
          <w:rFonts w:ascii="Times New Roman" w:hAnsi="Times New Roman"/>
          <w:sz w:val="28"/>
          <w:szCs w:val="28"/>
        </w:rPr>
        <w:t>Курбайлова</w:t>
      </w:r>
      <w:proofErr w:type="spellEnd"/>
      <w:r w:rsidRPr="008E3FE3">
        <w:rPr>
          <w:rFonts w:ascii="Times New Roman" w:hAnsi="Times New Roman"/>
          <w:sz w:val="28"/>
          <w:szCs w:val="28"/>
        </w:rPr>
        <w:t xml:space="preserve"> находится вопрос строительства моста через р. Кута в г</w:t>
      </w:r>
      <w:r w:rsidR="005640CF">
        <w:rPr>
          <w:rFonts w:ascii="Times New Roman" w:hAnsi="Times New Roman"/>
          <w:sz w:val="28"/>
          <w:szCs w:val="28"/>
        </w:rPr>
        <w:t>.</w:t>
      </w:r>
      <w:r w:rsidRPr="008E3FE3">
        <w:rPr>
          <w:rFonts w:ascii="Times New Roman" w:hAnsi="Times New Roman"/>
          <w:sz w:val="28"/>
          <w:szCs w:val="28"/>
        </w:rPr>
        <w:t xml:space="preserve"> Усть-Куте. Проектно-сметная документация на строительство данного объекта прошла государственную экспертизу. Оплата за разработку ПСД произведена строительной организацией принадлежащей депутату.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контроле депутата Н.И. </w:t>
      </w:r>
      <w:proofErr w:type="spellStart"/>
      <w:r w:rsidRPr="008E3FE3">
        <w:rPr>
          <w:rFonts w:ascii="Times New Roman" w:hAnsi="Times New Roman"/>
          <w:sz w:val="28"/>
          <w:szCs w:val="28"/>
        </w:rPr>
        <w:t>Дикусаровой</w:t>
      </w:r>
      <w:proofErr w:type="spellEnd"/>
      <w:r w:rsidRPr="008E3FE3">
        <w:rPr>
          <w:rFonts w:ascii="Times New Roman" w:hAnsi="Times New Roman"/>
          <w:sz w:val="28"/>
          <w:szCs w:val="28"/>
        </w:rPr>
        <w:t xml:space="preserve"> капремонт автомобильной дороги Тайшет – </w:t>
      </w:r>
      <w:proofErr w:type="spellStart"/>
      <w:r w:rsidRPr="008E3FE3">
        <w:rPr>
          <w:rFonts w:ascii="Times New Roman" w:hAnsi="Times New Roman"/>
          <w:sz w:val="28"/>
          <w:szCs w:val="28"/>
        </w:rPr>
        <w:t>Чуна</w:t>
      </w:r>
      <w:proofErr w:type="spellEnd"/>
      <w:r w:rsidRPr="008E3FE3">
        <w:rPr>
          <w:rFonts w:ascii="Times New Roman" w:hAnsi="Times New Roman"/>
          <w:sz w:val="28"/>
          <w:szCs w:val="28"/>
        </w:rPr>
        <w:t xml:space="preserve"> – Братск. В прошлом году началась подготовка проектов на ремонт разных участков дороги в </w:t>
      </w:r>
      <w:proofErr w:type="spellStart"/>
      <w:r w:rsidRPr="008E3FE3">
        <w:rPr>
          <w:rFonts w:ascii="Times New Roman" w:hAnsi="Times New Roman"/>
          <w:sz w:val="28"/>
          <w:szCs w:val="28"/>
        </w:rPr>
        <w:t>Тайшетском</w:t>
      </w:r>
      <w:proofErr w:type="spellEnd"/>
      <w:r w:rsidRPr="008E3FE3">
        <w:rPr>
          <w:rFonts w:ascii="Times New Roman" w:hAnsi="Times New Roman"/>
          <w:sz w:val="28"/>
          <w:szCs w:val="28"/>
        </w:rPr>
        <w:t xml:space="preserve"> и Чунском районах общей протяженностью 40 км и моста через реку Суходол. В плановом порядке был сделан ремонт аварийного моста между Лесогорском и </w:t>
      </w:r>
      <w:proofErr w:type="spellStart"/>
      <w:r w:rsidRPr="008E3FE3">
        <w:rPr>
          <w:rFonts w:ascii="Times New Roman" w:hAnsi="Times New Roman"/>
          <w:sz w:val="28"/>
          <w:szCs w:val="28"/>
        </w:rPr>
        <w:t>Чуной</w:t>
      </w:r>
      <w:proofErr w:type="spellEnd"/>
      <w:r w:rsidRPr="008E3FE3">
        <w:rPr>
          <w:rFonts w:ascii="Times New Roman" w:hAnsi="Times New Roman"/>
          <w:sz w:val="28"/>
          <w:szCs w:val="28"/>
        </w:rPr>
        <w:t xml:space="preserve">. Сейчас разрабатывается документация, чтобы начать строительство обхода поселка </w:t>
      </w:r>
      <w:proofErr w:type="spellStart"/>
      <w:r w:rsidRPr="008E3FE3">
        <w:rPr>
          <w:rFonts w:ascii="Times New Roman" w:hAnsi="Times New Roman"/>
          <w:sz w:val="28"/>
          <w:szCs w:val="28"/>
        </w:rPr>
        <w:t>Бай</w:t>
      </w:r>
      <w:r w:rsidRPr="008E3FE3">
        <w:rPr>
          <w:rFonts w:ascii="Times New Roman" w:hAnsi="Times New Roman"/>
          <w:sz w:val="28"/>
          <w:szCs w:val="28"/>
        </w:rPr>
        <w:lastRenderedPageBreak/>
        <w:t>роновка</w:t>
      </w:r>
      <w:proofErr w:type="spellEnd"/>
      <w:r w:rsidRPr="008E3FE3">
        <w:rPr>
          <w:rFonts w:ascii="Times New Roman" w:hAnsi="Times New Roman"/>
          <w:sz w:val="28"/>
          <w:szCs w:val="28"/>
        </w:rPr>
        <w:t xml:space="preserve">, что позволит соединить дорогу с федеральной трассой. Именно соединение с федеральной трассой позволит передать дорогу в федеральную собственность. На контроле депутата поддержание состояния зданий образовательных организаций в надлежащем состоянии.  В связи с чем в отчетном году запланировано: капитальный ремонт здания МКОУ </w:t>
      </w:r>
      <w:proofErr w:type="spellStart"/>
      <w:r w:rsidRPr="008E3FE3">
        <w:rPr>
          <w:rFonts w:ascii="Times New Roman" w:hAnsi="Times New Roman"/>
          <w:sz w:val="28"/>
          <w:szCs w:val="28"/>
        </w:rPr>
        <w:t>Шелеховская</w:t>
      </w:r>
      <w:proofErr w:type="spellEnd"/>
      <w:r w:rsidRPr="008E3FE3">
        <w:rPr>
          <w:rFonts w:ascii="Times New Roman" w:hAnsi="Times New Roman"/>
          <w:sz w:val="28"/>
          <w:szCs w:val="28"/>
        </w:rPr>
        <w:t xml:space="preserve"> </w:t>
      </w:r>
      <w:r w:rsidR="00210DE4">
        <w:rPr>
          <w:rFonts w:ascii="Times New Roman" w:hAnsi="Times New Roman"/>
          <w:sz w:val="28"/>
          <w:szCs w:val="28"/>
        </w:rPr>
        <w:t xml:space="preserve">    СОШ – 11,5 млн</w:t>
      </w:r>
      <w:r w:rsidRPr="008E3FE3">
        <w:rPr>
          <w:rFonts w:ascii="Times New Roman" w:hAnsi="Times New Roman"/>
          <w:sz w:val="28"/>
          <w:szCs w:val="28"/>
        </w:rPr>
        <w:t xml:space="preserve"> руб., в том числе за счет средств областного бюджета – </w:t>
      </w:r>
      <w:r w:rsidR="00210DE4">
        <w:rPr>
          <w:rFonts w:ascii="Times New Roman" w:hAnsi="Times New Roman"/>
          <w:sz w:val="28"/>
          <w:szCs w:val="28"/>
        </w:rPr>
        <w:t xml:space="preserve">   </w:t>
      </w:r>
      <w:r w:rsidRPr="008E3FE3">
        <w:rPr>
          <w:rFonts w:ascii="Times New Roman" w:hAnsi="Times New Roman"/>
          <w:sz w:val="28"/>
          <w:szCs w:val="28"/>
        </w:rPr>
        <w:t xml:space="preserve">10,0 млн руб., продолжено строительство </w:t>
      </w:r>
      <w:r w:rsidR="00927739">
        <w:rPr>
          <w:rFonts w:ascii="Times New Roman" w:hAnsi="Times New Roman"/>
          <w:sz w:val="28"/>
          <w:szCs w:val="28"/>
        </w:rPr>
        <w:t>с</w:t>
      </w:r>
      <w:r w:rsidRPr="008E3FE3">
        <w:rPr>
          <w:rFonts w:ascii="Times New Roman" w:hAnsi="Times New Roman"/>
          <w:sz w:val="28"/>
          <w:szCs w:val="28"/>
        </w:rPr>
        <w:t>редн</w:t>
      </w:r>
      <w:r w:rsidR="00927739">
        <w:rPr>
          <w:rFonts w:ascii="Times New Roman" w:hAnsi="Times New Roman"/>
          <w:sz w:val="28"/>
          <w:szCs w:val="28"/>
        </w:rPr>
        <w:t>ей</w:t>
      </w:r>
      <w:r w:rsidRPr="008E3FE3">
        <w:rPr>
          <w:rFonts w:ascii="Times New Roman" w:hAnsi="Times New Roman"/>
          <w:sz w:val="28"/>
          <w:szCs w:val="28"/>
        </w:rPr>
        <w:t xml:space="preserve"> общеобразовательн</w:t>
      </w:r>
      <w:r w:rsidR="00927739">
        <w:rPr>
          <w:rFonts w:ascii="Times New Roman" w:hAnsi="Times New Roman"/>
          <w:sz w:val="28"/>
          <w:szCs w:val="28"/>
        </w:rPr>
        <w:t>ой</w:t>
      </w:r>
      <w:r w:rsidRPr="008E3FE3">
        <w:rPr>
          <w:rFonts w:ascii="Times New Roman" w:hAnsi="Times New Roman"/>
          <w:sz w:val="28"/>
          <w:szCs w:val="28"/>
        </w:rPr>
        <w:t xml:space="preserve"> школ</w:t>
      </w:r>
      <w:r w:rsidR="00927739">
        <w:rPr>
          <w:rFonts w:ascii="Times New Roman" w:hAnsi="Times New Roman"/>
          <w:sz w:val="28"/>
          <w:szCs w:val="28"/>
        </w:rPr>
        <w:t>ы</w:t>
      </w:r>
      <w:r w:rsidRPr="008E3FE3">
        <w:rPr>
          <w:rFonts w:ascii="Times New Roman" w:hAnsi="Times New Roman"/>
          <w:sz w:val="28"/>
          <w:szCs w:val="28"/>
        </w:rPr>
        <w:t xml:space="preserve"> на 520 учащихся в г. Бирюсинске</w:t>
      </w:r>
      <w:r w:rsidR="00927739">
        <w:rPr>
          <w:rFonts w:ascii="Times New Roman" w:hAnsi="Times New Roman"/>
          <w:sz w:val="28"/>
          <w:szCs w:val="28"/>
        </w:rPr>
        <w:t xml:space="preserve"> </w:t>
      </w:r>
      <w:r w:rsidRPr="008E3FE3">
        <w:rPr>
          <w:rFonts w:ascii="Times New Roman" w:hAnsi="Times New Roman"/>
          <w:sz w:val="28"/>
          <w:szCs w:val="28"/>
        </w:rPr>
        <w:t xml:space="preserve">– 306,4 млн руб., в том числе за счет средств областного бюджета – 290,9 млн руб., строительство образовательного комплекса «Школа – детский сад» в с. Старый </w:t>
      </w:r>
      <w:proofErr w:type="spellStart"/>
      <w:r w:rsidRPr="008E3FE3">
        <w:rPr>
          <w:rFonts w:ascii="Times New Roman" w:hAnsi="Times New Roman"/>
          <w:sz w:val="28"/>
          <w:szCs w:val="28"/>
        </w:rPr>
        <w:t>Акульш</w:t>
      </w:r>
      <w:r w:rsidR="00927739">
        <w:rPr>
          <w:rFonts w:ascii="Times New Roman" w:hAnsi="Times New Roman"/>
          <w:sz w:val="28"/>
          <w:szCs w:val="28"/>
        </w:rPr>
        <w:t>ет</w:t>
      </w:r>
      <w:proofErr w:type="spellEnd"/>
      <w:r w:rsidR="00927739">
        <w:rPr>
          <w:rFonts w:ascii="Times New Roman" w:hAnsi="Times New Roman"/>
          <w:sz w:val="28"/>
          <w:szCs w:val="28"/>
        </w:rPr>
        <w:t xml:space="preserve"> – 9,0 млн</w:t>
      </w:r>
      <w:r w:rsidRPr="008E3FE3">
        <w:rPr>
          <w:rFonts w:ascii="Times New Roman" w:hAnsi="Times New Roman"/>
          <w:sz w:val="28"/>
          <w:szCs w:val="28"/>
        </w:rPr>
        <w:t xml:space="preserve"> руб. за счет средств районного бюджета на разработку проектно-сметной документации, получение положительного заключения и проведение проверки достоверности определения сметной стоимости строительства, поправками в бюджет области внесены средства на строительство объекта на 2021</w:t>
      </w:r>
      <w:r w:rsidR="00927739">
        <w:rPr>
          <w:rFonts w:ascii="Times New Roman" w:hAnsi="Times New Roman"/>
          <w:sz w:val="28"/>
          <w:szCs w:val="28"/>
        </w:rPr>
        <w:t xml:space="preserve"> – </w:t>
      </w:r>
      <w:r w:rsidRPr="008E3FE3">
        <w:rPr>
          <w:rFonts w:ascii="Times New Roman" w:hAnsi="Times New Roman"/>
          <w:sz w:val="28"/>
          <w:szCs w:val="28"/>
        </w:rPr>
        <w:t>2022 гг., капитальный ремонт здания МКОУ СОШ № 5 г. Тайшет</w:t>
      </w:r>
      <w:r w:rsidR="008531E3">
        <w:rPr>
          <w:rFonts w:ascii="Times New Roman" w:hAnsi="Times New Roman"/>
          <w:sz w:val="28"/>
          <w:szCs w:val="28"/>
        </w:rPr>
        <w:t>е</w:t>
      </w:r>
      <w:r w:rsidR="00927739">
        <w:rPr>
          <w:rFonts w:ascii="Times New Roman" w:hAnsi="Times New Roman"/>
          <w:sz w:val="28"/>
          <w:szCs w:val="28"/>
        </w:rPr>
        <w:t xml:space="preserve"> </w:t>
      </w:r>
      <w:r w:rsidRPr="008E3FE3">
        <w:rPr>
          <w:rFonts w:ascii="Times New Roman" w:hAnsi="Times New Roman"/>
          <w:sz w:val="28"/>
          <w:szCs w:val="28"/>
        </w:rPr>
        <w:t xml:space="preserve">– 0,3 млн руб. на получение положительного заключения о достоверности определения сметной стоимости объекта капитального строительства. На протяжении ряда лет не решалась проблема центральной котельной в п. Юрты – недостаток, а иногда отсутствие топлива, устаревшее оборудование, низкая оплата труда работников. Благодаря содействию и непосредственному участию в решении вопроса Н.И. </w:t>
      </w:r>
      <w:proofErr w:type="spellStart"/>
      <w:r w:rsidRPr="008E3FE3">
        <w:rPr>
          <w:rFonts w:ascii="Times New Roman" w:hAnsi="Times New Roman"/>
          <w:sz w:val="28"/>
          <w:szCs w:val="28"/>
        </w:rPr>
        <w:t>Дикусаровой</w:t>
      </w:r>
      <w:proofErr w:type="spellEnd"/>
      <w:r w:rsidR="00344FF9">
        <w:rPr>
          <w:rFonts w:ascii="Times New Roman" w:hAnsi="Times New Roman"/>
          <w:sz w:val="28"/>
          <w:szCs w:val="28"/>
        </w:rPr>
        <w:t>,</w:t>
      </w:r>
      <w:r w:rsidRPr="008E3FE3">
        <w:rPr>
          <w:rFonts w:ascii="Times New Roman" w:hAnsi="Times New Roman"/>
          <w:sz w:val="28"/>
          <w:szCs w:val="28"/>
        </w:rPr>
        <w:t xml:space="preserve"> выработано решение о необходимости</w:t>
      </w:r>
      <w:r w:rsidR="00EA0714">
        <w:rPr>
          <w:rFonts w:ascii="Times New Roman" w:hAnsi="Times New Roman"/>
          <w:sz w:val="28"/>
          <w:szCs w:val="28"/>
        </w:rPr>
        <w:t xml:space="preserve"> строительства</w:t>
      </w:r>
      <w:r w:rsidRPr="008E3FE3">
        <w:rPr>
          <w:rFonts w:ascii="Times New Roman" w:hAnsi="Times New Roman"/>
          <w:sz w:val="28"/>
          <w:szCs w:val="28"/>
        </w:rPr>
        <w:t xml:space="preserve"> новой котельной, отвечающей современным требованиям. Депутатом проведена работа по обеспечению финансирования новой котельной поправками в бюджет Иркутской области. Заложены средства для приобретения и монтажа новой котельной.</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На контроле у депутата фракции А.А. Вепрева находится строительство нового здания детской поликлиники и женской консультации в поселке авиастроителей. Завершение строительства планируется к 1 сентября</w:t>
      </w:r>
      <w:r w:rsidR="00EC268E">
        <w:rPr>
          <w:rFonts w:ascii="Times New Roman" w:hAnsi="Times New Roman"/>
          <w:sz w:val="28"/>
          <w:szCs w:val="28"/>
        </w:rPr>
        <w:t xml:space="preserve"> </w:t>
      </w:r>
      <w:r w:rsidR="00D74CAD">
        <w:rPr>
          <w:rFonts w:ascii="Times New Roman" w:hAnsi="Times New Roman"/>
          <w:sz w:val="28"/>
          <w:szCs w:val="28"/>
        </w:rPr>
        <w:t xml:space="preserve">      </w:t>
      </w:r>
      <w:r w:rsidRPr="008E3FE3">
        <w:rPr>
          <w:rFonts w:ascii="Times New Roman" w:hAnsi="Times New Roman"/>
          <w:sz w:val="28"/>
          <w:szCs w:val="28"/>
        </w:rPr>
        <w:t>2021 года. Комплекс объектов здравоохранения в Иркутске</w:t>
      </w:r>
      <w:r w:rsidR="00DE5B2E">
        <w:rPr>
          <w:rFonts w:ascii="Times New Roman" w:hAnsi="Times New Roman"/>
          <w:sz w:val="28"/>
          <w:szCs w:val="28"/>
        </w:rPr>
        <w:t>-2</w:t>
      </w:r>
      <w:r w:rsidRPr="008E3FE3">
        <w:rPr>
          <w:rFonts w:ascii="Times New Roman" w:hAnsi="Times New Roman"/>
          <w:sz w:val="28"/>
          <w:szCs w:val="28"/>
        </w:rPr>
        <w:t xml:space="preserve"> будет включать в себя детскую поликлинику на 400 посещений и женскую консультацию на 200 посещений в день. Комплекс состоит из трех блоков. В восьмиэтажном здании расположится женская консультация. В двух</w:t>
      </w:r>
      <w:r w:rsidR="00D74CAD">
        <w:rPr>
          <w:rFonts w:ascii="Times New Roman" w:hAnsi="Times New Roman"/>
          <w:sz w:val="28"/>
          <w:szCs w:val="28"/>
        </w:rPr>
        <w:t>-</w:t>
      </w:r>
      <w:r w:rsidRPr="008E3FE3">
        <w:rPr>
          <w:rFonts w:ascii="Times New Roman" w:hAnsi="Times New Roman"/>
          <w:sz w:val="28"/>
          <w:szCs w:val="28"/>
        </w:rPr>
        <w:t xml:space="preserve"> и трехэтажных блоках будет детская поликлиника. Социальная значимость объекта высокая. За всю историю Иркутска</w:t>
      </w:r>
      <w:r w:rsidR="00D74CAD">
        <w:rPr>
          <w:rFonts w:ascii="Times New Roman" w:hAnsi="Times New Roman"/>
          <w:sz w:val="28"/>
          <w:szCs w:val="28"/>
        </w:rPr>
        <w:t>-2</w:t>
      </w:r>
      <w:r w:rsidRPr="008E3FE3">
        <w:rPr>
          <w:rFonts w:ascii="Times New Roman" w:hAnsi="Times New Roman"/>
          <w:sz w:val="28"/>
          <w:szCs w:val="28"/>
        </w:rPr>
        <w:t xml:space="preserve"> здесь никогда не было отдельного здания детской поликлиники. Сейчас детская поликлиника располагается в очень стесненных условиях, на площади 800 квадратных метров. Общая стоимость объекта составляет 1,5 </w:t>
      </w:r>
      <w:r w:rsidR="00927739">
        <w:rPr>
          <w:rFonts w:ascii="Times New Roman" w:hAnsi="Times New Roman"/>
          <w:sz w:val="28"/>
          <w:szCs w:val="28"/>
        </w:rPr>
        <w:t>млрд</w:t>
      </w:r>
      <w:r w:rsidRPr="008E3FE3">
        <w:rPr>
          <w:rFonts w:ascii="Times New Roman" w:hAnsi="Times New Roman"/>
          <w:sz w:val="28"/>
          <w:szCs w:val="28"/>
        </w:rPr>
        <w:t xml:space="preserve"> руб</w:t>
      </w:r>
      <w:r w:rsidR="00344FF9">
        <w:rPr>
          <w:rFonts w:ascii="Times New Roman" w:hAnsi="Times New Roman"/>
          <w:sz w:val="28"/>
          <w:szCs w:val="28"/>
        </w:rPr>
        <w:t>.</w:t>
      </w:r>
      <w:r w:rsidRPr="008E3FE3">
        <w:rPr>
          <w:rFonts w:ascii="Times New Roman" w:hAnsi="Times New Roman"/>
          <w:sz w:val="28"/>
          <w:szCs w:val="28"/>
        </w:rPr>
        <w:t>, в том числе медицинское оборудование стоимостью 665 м</w:t>
      </w:r>
      <w:r w:rsidR="00927739">
        <w:rPr>
          <w:rFonts w:ascii="Times New Roman" w:hAnsi="Times New Roman"/>
          <w:sz w:val="28"/>
          <w:szCs w:val="28"/>
        </w:rPr>
        <w:t>лн</w:t>
      </w:r>
      <w:r w:rsidRPr="008E3FE3">
        <w:rPr>
          <w:rFonts w:ascii="Times New Roman" w:hAnsi="Times New Roman"/>
          <w:sz w:val="28"/>
          <w:szCs w:val="28"/>
        </w:rPr>
        <w:t xml:space="preserve">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контроле депутата Т.Р. Сагдеева </w:t>
      </w:r>
      <w:r w:rsidR="00927739">
        <w:rPr>
          <w:rFonts w:ascii="Times New Roman" w:hAnsi="Times New Roman"/>
          <w:sz w:val="28"/>
          <w:szCs w:val="28"/>
        </w:rPr>
        <w:t xml:space="preserve">находится </w:t>
      </w:r>
      <w:r w:rsidRPr="008E3FE3">
        <w:rPr>
          <w:rFonts w:ascii="Times New Roman" w:hAnsi="Times New Roman"/>
          <w:sz w:val="28"/>
          <w:szCs w:val="28"/>
        </w:rPr>
        <w:t>строительство крупных социальных объектов. Так</w:t>
      </w:r>
      <w:r w:rsidR="00D74CAD">
        <w:rPr>
          <w:rFonts w:ascii="Times New Roman" w:hAnsi="Times New Roman"/>
          <w:sz w:val="28"/>
          <w:szCs w:val="28"/>
        </w:rPr>
        <w:t>,</w:t>
      </w:r>
      <w:r w:rsidRPr="008E3FE3">
        <w:rPr>
          <w:rFonts w:ascii="Times New Roman" w:hAnsi="Times New Roman"/>
          <w:sz w:val="28"/>
          <w:szCs w:val="28"/>
        </w:rPr>
        <w:t xml:space="preserve"> в </w:t>
      </w:r>
      <w:r w:rsidR="00927739">
        <w:rPr>
          <w:rFonts w:ascii="Times New Roman" w:hAnsi="Times New Roman"/>
          <w:sz w:val="28"/>
          <w:szCs w:val="28"/>
        </w:rPr>
        <w:t xml:space="preserve">г. </w:t>
      </w:r>
      <w:r w:rsidRPr="008E3FE3">
        <w:rPr>
          <w:rFonts w:ascii="Times New Roman" w:hAnsi="Times New Roman"/>
          <w:sz w:val="28"/>
          <w:szCs w:val="28"/>
        </w:rPr>
        <w:t>Нижнеудинске в 2020 году началось возведение средней школы № 1 на 520 учеников. Предположительно стройка завершится в этом году. Школу возводят на месте старого здания, которому было около 200 лет. Также началось проектирование нового здания школы в п</w:t>
      </w:r>
      <w:r w:rsidR="005640CF">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Ук</w:t>
      </w:r>
      <w:proofErr w:type="spellEnd"/>
      <w:r w:rsidRPr="008E3FE3">
        <w:rPr>
          <w:rFonts w:ascii="Times New Roman" w:hAnsi="Times New Roman"/>
          <w:sz w:val="28"/>
          <w:szCs w:val="28"/>
        </w:rPr>
        <w:t>. В ней учится 300 учеников, однако сейчас образовательное учреждение рас</w:t>
      </w:r>
      <w:r w:rsidRPr="008E3FE3">
        <w:rPr>
          <w:rFonts w:ascii="Times New Roman" w:hAnsi="Times New Roman"/>
          <w:sz w:val="28"/>
          <w:szCs w:val="28"/>
        </w:rPr>
        <w:lastRenderedPageBreak/>
        <w:t>полагается в старом здании, давно не отвечающем современным стандартам и требованиям. На подготовку проектно-сметной документации на строительство нового здания уйдет два года. В г</w:t>
      </w:r>
      <w:r w:rsidR="00EC268E">
        <w:rPr>
          <w:rFonts w:ascii="Times New Roman" w:hAnsi="Times New Roman"/>
          <w:sz w:val="28"/>
          <w:szCs w:val="28"/>
        </w:rPr>
        <w:t>.</w:t>
      </w:r>
      <w:r w:rsidRPr="008E3FE3">
        <w:rPr>
          <w:rFonts w:ascii="Times New Roman" w:hAnsi="Times New Roman"/>
          <w:sz w:val="28"/>
          <w:szCs w:val="28"/>
        </w:rPr>
        <w:t xml:space="preserve"> Вихоревк</w:t>
      </w:r>
      <w:r w:rsidR="008531E3">
        <w:rPr>
          <w:rFonts w:ascii="Times New Roman" w:hAnsi="Times New Roman"/>
          <w:sz w:val="28"/>
          <w:szCs w:val="28"/>
        </w:rPr>
        <w:t>е</w:t>
      </w:r>
      <w:r w:rsidRPr="008E3FE3">
        <w:rPr>
          <w:rFonts w:ascii="Times New Roman" w:hAnsi="Times New Roman"/>
          <w:sz w:val="28"/>
          <w:szCs w:val="28"/>
        </w:rPr>
        <w:t xml:space="preserve"> Братского района в сентябре 2021 года закончится строительство станции водоподготовки, после чего вода, которая поступает в дома горожан, будет соответствовать всем санитарным требованиям и нормам. Строительство идет в рамках федеральной программы «Чистая вода». Городу выделено 76 млн руб.</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контроле депутата В.Ю. </w:t>
      </w:r>
      <w:proofErr w:type="spellStart"/>
      <w:r w:rsidRPr="008E3FE3">
        <w:rPr>
          <w:rFonts w:ascii="Times New Roman" w:hAnsi="Times New Roman"/>
          <w:sz w:val="28"/>
          <w:szCs w:val="28"/>
        </w:rPr>
        <w:t>Шпакова</w:t>
      </w:r>
      <w:proofErr w:type="spellEnd"/>
      <w:r w:rsidRPr="008E3FE3">
        <w:rPr>
          <w:rFonts w:ascii="Times New Roman" w:hAnsi="Times New Roman"/>
          <w:sz w:val="28"/>
          <w:szCs w:val="28"/>
        </w:rPr>
        <w:t xml:space="preserve"> находится капитальный ремонт школы-интерната №</w:t>
      </w:r>
      <w:r w:rsidR="00936C21">
        <w:rPr>
          <w:rFonts w:ascii="Times New Roman" w:hAnsi="Times New Roman"/>
          <w:sz w:val="28"/>
          <w:szCs w:val="28"/>
        </w:rPr>
        <w:t xml:space="preserve"> </w:t>
      </w:r>
      <w:r w:rsidRPr="008E3FE3">
        <w:rPr>
          <w:rFonts w:ascii="Times New Roman" w:hAnsi="Times New Roman"/>
          <w:sz w:val="28"/>
          <w:szCs w:val="28"/>
        </w:rPr>
        <w:t>19 г. Тайшета. В текущем году выделено финансирование в сумме 19,74 млн руб</w:t>
      </w:r>
      <w:r w:rsidR="00936C21">
        <w:rPr>
          <w:rFonts w:ascii="Times New Roman" w:hAnsi="Times New Roman"/>
          <w:sz w:val="28"/>
          <w:szCs w:val="28"/>
        </w:rPr>
        <w:t>.</w:t>
      </w:r>
      <w:r w:rsidRPr="008E3FE3">
        <w:rPr>
          <w:rFonts w:ascii="Times New Roman" w:hAnsi="Times New Roman"/>
          <w:sz w:val="28"/>
          <w:szCs w:val="28"/>
        </w:rPr>
        <w:t xml:space="preserve"> на проведение капитального ремонта здания учебного корпуса. В настоящий момент работы ведутся.</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контроле депутата Н.С. Труфанова вопросы субсидирования авиаперелетов. С 2021 года началось субсидирование регулярных пассажирских рейсов по маршруту Иркутск </w:t>
      </w:r>
      <w:r w:rsidR="00936C21">
        <w:rPr>
          <w:rFonts w:ascii="Times New Roman" w:hAnsi="Times New Roman"/>
          <w:sz w:val="28"/>
          <w:szCs w:val="28"/>
        </w:rPr>
        <w:t>–</w:t>
      </w:r>
      <w:r w:rsidRPr="008E3FE3">
        <w:rPr>
          <w:rFonts w:ascii="Times New Roman" w:hAnsi="Times New Roman"/>
          <w:sz w:val="28"/>
          <w:szCs w:val="28"/>
        </w:rPr>
        <w:t xml:space="preserve"> Киренск </w:t>
      </w:r>
      <w:r w:rsidR="00936C21">
        <w:rPr>
          <w:rFonts w:ascii="Times New Roman" w:hAnsi="Times New Roman"/>
          <w:sz w:val="28"/>
          <w:szCs w:val="28"/>
        </w:rPr>
        <w:t>–</w:t>
      </w:r>
      <w:r w:rsidRPr="008E3FE3">
        <w:rPr>
          <w:rFonts w:ascii="Times New Roman" w:hAnsi="Times New Roman"/>
          <w:sz w:val="28"/>
          <w:szCs w:val="28"/>
        </w:rPr>
        <w:t xml:space="preserve"> Иркутск. Также субсидию получает </w:t>
      </w:r>
      <w:proofErr w:type="spellStart"/>
      <w:r w:rsidRPr="008E3FE3">
        <w:rPr>
          <w:rFonts w:ascii="Times New Roman" w:hAnsi="Times New Roman"/>
          <w:sz w:val="28"/>
          <w:szCs w:val="28"/>
        </w:rPr>
        <w:t>Нижнеудинский</w:t>
      </w:r>
      <w:proofErr w:type="spellEnd"/>
      <w:r w:rsidRPr="008E3FE3">
        <w:rPr>
          <w:rFonts w:ascii="Times New Roman" w:hAnsi="Times New Roman"/>
          <w:sz w:val="28"/>
          <w:szCs w:val="28"/>
        </w:rPr>
        <w:t xml:space="preserve"> район на перевозки населения вертолетом. Эти маршруты добавились к уже имеющимся пассажирским перевозкам из Иркутска до Мамы, </w:t>
      </w:r>
      <w:proofErr w:type="spellStart"/>
      <w:r w:rsidRPr="008E3FE3">
        <w:rPr>
          <w:rFonts w:ascii="Times New Roman" w:hAnsi="Times New Roman"/>
          <w:sz w:val="28"/>
          <w:szCs w:val="28"/>
        </w:rPr>
        <w:t>Ербогачена</w:t>
      </w:r>
      <w:proofErr w:type="spellEnd"/>
      <w:r w:rsidRPr="008E3FE3">
        <w:rPr>
          <w:rFonts w:ascii="Times New Roman" w:hAnsi="Times New Roman"/>
          <w:sz w:val="28"/>
          <w:szCs w:val="28"/>
        </w:rPr>
        <w:t>, Казачинского,</w:t>
      </w:r>
      <w:r w:rsidR="00936C21">
        <w:rPr>
          <w:rFonts w:ascii="Times New Roman" w:hAnsi="Times New Roman"/>
          <w:sz w:val="28"/>
          <w:szCs w:val="28"/>
        </w:rPr>
        <w:t xml:space="preserve"> </w:t>
      </w:r>
      <w:r w:rsidRPr="008E3FE3">
        <w:rPr>
          <w:rFonts w:ascii="Times New Roman" w:hAnsi="Times New Roman"/>
          <w:sz w:val="28"/>
          <w:szCs w:val="28"/>
        </w:rPr>
        <w:t xml:space="preserve">Усть-Илимска, Железногорска-Илимского и обратно. Главный вопрос сегодня </w:t>
      </w:r>
      <w:r w:rsidR="005640CF">
        <w:rPr>
          <w:rFonts w:ascii="Times New Roman" w:hAnsi="Times New Roman"/>
          <w:sz w:val="28"/>
          <w:szCs w:val="28"/>
        </w:rPr>
        <w:t>–</w:t>
      </w:r>
      <w:r w:rsidRPr="008E3FE3">
        <w:rPr>
          <w:rFonts w:ascii="Times New Roman" w:hAnsi="Times New Roman"/>
          <w:sz w:val="28"/>
          <w:szCs w:val="28"/>
        </w:rPr>
        <w:t xml:space="preserve"> субсидирование рейса Иркутск </w:t>
      </w:r>
      <w:r w:rsidR="00936C21">
        <w:rPr>
          <w:rFonts w:ascii="Times New Roman" w:hAnsi="Times New Roman"/>
          <w:sz w:val="28"/>
          <w:szCs w:val="28"/>
        </w:rPr>
        <w:t>–</w:t>
      </w:r>
      <w:r w:rsidRPr="008E3FE3">
        <w:rPr>
          <w:rFonts w:ascii="Times New Roman" w:hAnsi="Times New Roman"/>
          <w:sz w:val="28"/>
          <w:szCs w:val="28"/>
        </w:rPr>
        <w:t xml:space="preserve"> Бодайбо </w:t>
      </w:r>
      <w:r w:rsidR="00936C21">
        <w:rPr>
          <w:rFonts w:ascii="Times New Roman" w:hAnsi="Times New Roman"/>
          <w:sz w:val="28"/>
          <w:szCs w:val="28"/>
        </w:rPr>
        <w:t>–</w:t>
      </w:r>
      <w:r w:rsidRPr="008E3FE3">
        <w:rPr>
          <w:rFonts w:ascii="Times New Roman" w:hAnsi="Times New Roman"/>
          <w:sz w:val="28"/>
          <w:szCs w:val="28"/>
        </w:rPr>
        <w:t xml:space="preserve"> Иркутск. Действующий в регионе механизм субсидирования пассажирских перевозок не позволяет в полном объеме финансировать данное направление. Только для жителей </w:t>
      </w:r>
      <w:proofErr w:type="spellStart"/>
      <w:r w:rsidRPr="008E3FE3">
        <w:rPr>
          <w:rFonts w:ascii="Times New Roman" w:hAnsi="Times New Roman"/>
          <w:sz w:val="28"/>
          <w:szCs w:val="28"/>
        </w:rPr>
        <w:t>Бодайбинского</w:t>
      </w:r>
      <w:proofErr w:type="spellEnd"/>
      <w:r w:rsidRPr="008E3FE3">
        <w:rPr>
          <w:rFonts w:ascii="Times New Roman" w:hAnsi="Times New Roman"/>
          <w:sz w:val="28"/>
          <w:szCs w:val="28"/>
        </w:rPr>
        <w:t xml:space="preserve"> района существует специальный тариф на авиабилеты </w:t>
      </w:r>
      <w:r w:rsidR="00936C21">
        <w:rPr>
          <w:rFonts w:ascii="Times New Roman" w:hAnsi="Times New Roman"/>
          <w:sz w:val="28"/>
          <w:szCs w:val="28"/>
        </w:rPr>
        <w:t>–</w:t>
      </w:r>
      <w:r w:rsidRPr="008E3FE3">
        <w:rPr>
          <w:rFonts w:ascii="Times New Roman" w:hAnsi="Times New Roman"/>
          <w:sz w:val="28"/>
          <w:szCs w:val="28"/>
        </w:rPr>
        <w:t xml:space="preserve"> 8 860 руб</w:t>
      </w:r>
      <w:r w:rsidR="005640CF">
        <w:rPr>
          <w:rFonts w:ascii="Times New Roman" w:hAnsi="Times New Roman"/>
          <w:sz w:val="28"/>
          <w:szCs w:val="28"/>
        </w:rPr>
        <w:t>.</w:t>
      </w:r>
      <w:r w:rsidRPr="008E3FE3">
        <w:rPr>
          <w:rFonts w:ascii="Times New Roman" w:hAnsi="Times New Roman"/>
          <w:sz w:val="28"/>
          <w:szCs w:val="28"/>
        </w:rPr>
        <w:t xml:space="preserve"> против обычной стоимости в 14 400 руб. Также на контроле депутата реконструкция 217 км трассы </w:t>
      </w:r>
      <w:proofErr w:type="spellStart"/>
      <w:r w:rsidRPr="008E3FE3">
        <w:rPr>
          <w:rFonts w:ascii="Times New Roman" w:hAnsi="Times New Roman"/>
          <w:sz w:val="28"/>
          <w:szCs w:val="28"/>
        </w:rPr>
        <w:t>Токсимо</w:t>
      </w:r>
      <w:proofErr w:type="spellEnd"/>
      <w:r w:rsidRPr="008E3FE3">
        <w:rPr>
          <w:rFonts w:ascii="Times New Roman" w:hAnsi="Times New Roman"/>
          <w:sz w:val="28"/>
          <w:szCs w:val="28"/>
        </w:rPr>
        <w:t xml:space="preserve"> </w:t>
      </w:r>
      <w:r w:rsidR="00936C21">
        <w:rPr>
          <w:rFonts w:ascii="Times New Roman" w:hAnsi="Times New Roman"/>
          <w:sz w:val="28"/>
          <w:szCs w:val="28"/>
        </w:rPr>
        <w:t>–</w:t>
      </w:r>
      <w:r w:rsidRPr="008E3FE3">
        <w:rPr>
          <w:rFonts w:ascii="Times New Roman" w:hAnsi="Times New Roman"/>
          <w:sz w:val="28"/>
          <w:szCs w:val="28"/>
        </w:rPr>
        <w:t xml:space="preserve"> Бодайбо и 126 км дороги </w:t>
      </w:r>
      <w:proofErr w:type="spellStart"/>
      <w:r w:rsidRPr="008E3FE3">
        <w:rPr>
          <w:rFonts w:ascii="Times New Roman" w:hAnsi="Times New Roman"/>
          <w:sz w:val="28"/>
          <w:szCs w:val="28"/>
        </w:rPr>
        <w:t>Бодойбо</w:t>
      </w:r>
      <w:proofErr w:type="spellEnd"/>
      <w:r w:rsidRPr="008E3FE3">
        <w:rPr>
          <w:rFonts w:ascii="Times New Roman" w:hAnsi="Times New Roman"/>
          <w:sz w:val="28"/>
          <w:szCs w:val="28"/>
        </w:rPr>
        <w:t xml:space="preserve"> – Кропоткин. На эти цели требуется порядка 11,5 млрд руб. Еще 9,4 млрд </w:t>
      </w:r>
      <w:r w:rsidR="005640CF">
        <w:rPr>
          <w:rFonts w:ascii="Times New Roman" w:hAnsi="Times New Roman"/>
          <w:sz w:val="28"/>
          <w:szCs w:val="28"/>
        </w:rPr>
        <w:t xml:space="preserve">руб. </w:t>
      </w:r>
      <w:r w:rsidRPr="008E3FE3">
        <w:rPr>
          <w:rFonts w:ascii="Times New Roman" w:hAnsi="Times New Roman"/>
          <w:sz w:val="28"/>
          <w:szCs w:val="28"/>
        </w:rPr>
        <w:t>нужно на строительство моста через р</w:t>
      </w:r>
      <w:r w:rsidR="005640CF">
        <w:rPr>
          <w:rFonts w:ascii="Times New Roman" w:hAnsi="Times New Roman"/>
          <w:sz w:val="28"/>
          <w:szCs w:val="28"/>
        </w:rPr>
        <w:t>е</w:t>
      </w:r>
      <w:r w:rsidRPr="008E3FE3">
        <w:rPr>
          <w:rFonts w:ascii="Times New Roman" w:hAnsi="Times New Roman"/>
          <w:sz w:val="28"/>
          <w:szCs w:val="28"/>
        </w:rPr>
        <w:t xml:space="preserve">ку Витим. При содействии депутата в </w:t>
      </w:r>
      <w:proofErr w:type="spellStart"/>
      <w:r w:rsidRPr="008E3FE3">
        <w:rPr>
          <w:rFonts w:ascii="Times New Roman" w:hAnsi="Times New Roman"/>
          <w:sz w:val="28"/>
          <w:szCs w:val="28"/>
        </w:rPr>
        <w:t>Бодайбинской</w:t>
      </w:r>
      <w:proofErr w:type="spellEnd"/>
      <w:r w:rsidRPr="008E3FE3">
        <w:rPr>
          <w:rFonts w:ascii="Times New Roman" w:hAnsi="Times New Roman"/>
          <w:sz w:val="28"/>
          <w:szCs w:val="28"/>
        </w:rPr>
        <w:t xml:space="preserve"> районной больнице привели в порядок первый этаж главного корпуса, а также приобрели компьютерный томограф. Сейчас нужен капитальный ремонт второго и третьего этажей и кровли. Здание 1952 года постройки и </w:t>
      </w:r>
      <w:r w:rsidR="00A1228C" w:rsidRPr="008E3FE3">
        <w:rPr>
          <w:rFonts w:ascii="Times New Roman" w:hAnsi="Times New Roman"/>
          <w:sz w:val="28"/>
          <w:szCs w:val="28"/>
        </w:rPr>
        <w:t xml:space="preserve">давно </w:t>
      </w:r>
      <w:r w:rsidRPr="008E3FE3">
        <w:rPr>
          <w:rFonts w:ascii="Times New Roman" w:hAnsi="Times New Roman"/>
          <w:sz w:val="28"/>
          <w:szCs w:val="28"/>
        </w:rPr>
        <w:t>требует ремонта. Вопрос на контроле депутата.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На контроле депутата фракции В.В. </w:t>
      </w:r>
      <w:proofErr w:type="spellStart"/>
      <w:r w:rsidRPr="008E3FE3">
        <w:rPr>
          <w:rFonts w:ascii="Times New Roman" w:hAnsi="Times New Roman"/>
          <w:sz w:val="28"/>
          <w:szCs w:val="28"/>
        </w:rPr>
        <w:t>Перетолчина</w:t>
      </w:r>
      <w:proofErr w:type="spellEnd"/>
      <w:r w:rsidRPr="008E3FE3">
        <w:rPr>
          <w:rFonts w:ascii="Times New Roman" w:hAnsi="Times New Roman"/>
          <w:sz w:val="28"/>
          <w:szCs w:val="28"/>
        </w:rPr>
        <w:t xml:space="preserve"> поэтапное финансирование текущих и капитальных ремонтов трассы Братск </w:t>
      </w:r>
      <w:r w:rsidR="00936C21">
        <w:rPr>
          <w:rFonts w:ascii="Times New Roman" w:hAnsi="Times New Roman"/>
          <w:sz w:val="28"/>
          <w:szCs w:val="28"/>
        </w:rPr>
        <w:t>–</w:t>
      </w:r>
      <w:r w:rsidRPr="008E3FE3">
        <w:rPr>
          <w:rFonts w:ascii="Times New Roman" w:hAnsi="Times New Roman"/>
          <w:sz w:val="28"/>
          <w:szCs w:val="28"/>
        </w:rPr>
        <w:t xml:space="preserve"> Усть-Илимск и дороги на п</w:t>
      </w:r>
      <w:r w:rsidR="005640CF">
        <w:rPr>
          <w:rFonts w:ascii="Times New Roman" w:hAnsi="Times New Roman"/>
          <w:sz w:val="28"/>
          <w:szCs w:val="28"/>
        </w:rPr>
        <w:t>.</w:t>
      </w:r>
      <w:r w:rsidRPr="008E3FE3">
        <w:rPr>
          <w:rFonts w:ascii="Times New Roman" w:hAnsi="Times New Roman"/>
          <w:sz w:val="28"/>
          <w:szCs w:val="28"/>
        </w:rPr>
        <w:t xml:space="preserve"> Тубинский в Усть-Илимском районе. Уже в этом году будут отремонтированы первые 12,5 </w:t>
      </w:r>
      <w:r w:rsidR="00936C21">
        <w:rPr>
          <w:rFonts w:ascii="Times New Roman" w:hAnsi="Times New Roman"/>
          <w:sz w:val="28"/>
          <w:szCs w:val="28"/>
        </w:rPr>
        <w:t xml:space="preserve">км </w:t>
      </w:r>
      <w:r w:rsidRPr="008E3FE3">
        <w:rPr>
          <w:rFonts w:ascii="Times New Roman" w:hAnsi="Times New Roman"/>
          <w:sz w:val="28"/>
          <w:szCs w:val="28"/>
        </w:rPr>
        <w:t xml:space="preserve">трассы между Братском и Усть-Илимском. Будут подготовлены проекты на дальнейшие капитальные ремонты на этом объекте и на дороге, которая связывает поселки Железнодорожный и Тубинский. Также в Усть-Илимске по проспекту Мира в текущем году приведут в порядок участки автомобильной дороги, так называемые «карманы». Они находятся в неудовлетворительном состоянии. Работы проведут за счет средств областного бюджета. Также на контроле депутата капитальные ремонты и обновление зданий ряда социально значимых и культурных объектов. В том числе ремонт школы искусств № 2 им. Т.Г. </w:t>
      </w:r>
      <w:proofErr w:type="spellStart"/>
      <w:r w:rsidRPr="008E3FE3">
        <w:rPr>
          <w:rFonts w:ascii="Times New Roman" w:hAnsi="Times New Roman"/>
          <w:sz w:val="28"/>
          <w:szCs w:val="28"/>
        </w:rPr>
        <w:t>Сафиулиной</w:t>
      </w:r>
      <w:proofErr w:type="spellEnd"/>
      <w:r w:rsidRPr="008E3FE3">
        <w:rPr>
          <w:rFonts w:ascii="Times New Roman" w:hAnsi="Times New Roman"/>
          <w:sz w:val="28"/>
          <w:szCs w:val="28"/>
        </w:rPr>
        <w:t xml:space="preserve"> в Усть-Илимске. Школа нуждается в капитальном ремонте. В ней обучаются больше 600 человек по 22 образовательным программам. Особая гордость учрежде</w:t>
      </w:r>
      <w:r w:rsidRPr="008E3FE3">
        <w:rPr>
          <w:rFonts w:ascii="Times New Roman" w:hAnsi="Times New Roman"/>
          <w:sz w:val="28"/>
          <w:szCs w:val="28"/>
        </w:rPr>
        <w:lastRenderedPageBreak/>
        <w:t xml:space="preserve">ния </w:t>
      </w:r>
      <w:r w:rsidR="00936C21">
        <w:rPr>
          <w:rFonts w:ascii="Times New Roman" w:hAnsi="Times New Roman"/>
          <w:sz w:val="28"/>
          <w:szCs w:val="28"/>
        </w:rPr>
        <w:t>–</w:t>
      </w:r>
      <w:r w:rsidRPr="008E3FE3">
        <w:rPr>
          <w:rFonts w:ascii="Times New Roman" w:hAnsi="Times New Roman"/>
          <w:sz w:val="28"/>
          <w:szCs w:val="28"/>
        </w:rPr>
        <w:t xml:space="preserve"> отделение народного декоративно-прикладного искусства, где учат резьбе и росписи по дереву, берестяному делу.</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Благодаря инициативе А.А. </w:t>
      </w:r>
      <w:proofErr w:type="spellStart"/>
      <w:r w:rsidRPr="008E3FE3">
        <w:rPr>
          <w:rFonts w:ascii="Times New Roman" w:hAnsi="Times New Roman"/>
          <w:sz w:val="28"/>
          <w:szCs w:val="28"/>
        </w:rPr>
        <w:t>Аблова</w:t>
      </w:r>
      <w:proofErr w:type="spellEnd"/>
      <w:r w:rsidR="00C2747B">
        <w:rPr>
          <w:rFonts w:ascii="Times New Roman" w:hAnsi="Times New Roman"/>
          <w:sz w:val="28"/>
          <w:szCs w:val="28"/>
        </w:rPr>
        <w:t>,</w:t>
      </w:r>
      <w:r w:rsidRPr="008E3FE3">
        <w:rPr>
          <w:rFonts w:ascii="Times New Roman" w:hAnsi="Times New Roman"/>
          <w:sz w:val="28"/>
          <w:szCs w:val="28"/>
        </w:rPr>
        <w:t xml:space="preserve"> в 2021 году реализован крупный проект в рамках </w:t>
      </w:r>
      <w:r w:rsidR="00936C21">
        <w:rPr>
          <w:rFonts w:ascii="Times New Roman" w:hAnsi="Times New Roman"/>
          <w:sz w:val="28"/>
          <w:szCs w:val="28"/>
        </w:rPr>
        <w:t>государственной программы</w:t>
      </w:r>
      <w:r w:rsidRPr="008E3FE3">
        <w:rPr>
          <w:rFonts w:ascii="Times New Roman" w:hAnsi="Times New Roman"/>
          <w:sz w:val="28"/>
          <w:szCs w:val="28"/>
        </w:rPr>
        <w:t xml:space="preserve"> Иркутской области «Развитие образования» на 2019</w:t>
      </w:r>
      <w:r w:rsidR="00936C21">
        <w:rPr>
          <w:rFonts w:ascii="Times New Roman" w:hAnsi="Times New Roman"/>
          <w:sz w:val="28"/>
          <w:szCs w:val="28"/>
        </w:rPr>
        <w:t xml:space="preserve"> – </w:t>
      </w:r>
      <w:r w:rsidRPr="008E3FE3">
        <w:rPr>
          <w:rFonts w:ascii="Times New Roman" w:hAnsi="Times New Roman"/>
          <w:sz w:val="28"/>
          <w:szCs w:val="28"/>
        </w:rPr>
        <w:t>2024 годы в соответствии с Законом Иркутской области от 16 декабря 2020 года №114-ОЗ «Об областном бюджете на 2021 год и на плановый период 2022 и 2023 годов» предусмотрено финансирование на реализацию мероприятия: капитальный ремонт здания МБОУ «Майская СОШ Корпус №</w:t>
      </w:r>
      <w:r w:rsidR="00936C21">
        <w:rPr>
          <w:rFonts w:ascii="Times New Roman" w:hAnsi="Times New Roman"/>
          <w:sz w:val="28"/>
          <w:szCs w:val="28"/>
        </w:rPr>
        <w:t xml:space="preserve"> </w:t>
      </w:r>
      <w:r w:rsidRPr="008E3FE3">
        <w:rPr>
          <w:rFonts w:ascii="Times New Roman" w:hAnsi="Times New Roman"/>
          <w:sz w:val="28"/>
          <w:szCs w:val="28"/>
        </w:rPr>
        <w:t xml:space="preserve">2, расположенного по адресу: Иркутская область, </w:t>
      </w:r>
      <w:proofErr w:type="spellStart"/>
      <w:r w:rsidRPr="008E3FE3">
        <w:rPr>
          <w:rFonts w:ascii="Times New Roman" w:hAnsi="Times New Roman"/>
          <w:sz w:val="28"/>
          <w:szCs w:val="28"/>
        </w:rPr>
        <w:t>Осинский</w:t>
      </w:r>
      <w:proofErr w:type="spellEnd"/>
      <w:r w:rsidRPr="008E3FE3">
        <w:rPr>
          <w:rFonts w:ascii="Times New Roman" w:hAnsi="Times New Roman"/>
          <w:sz w:val="28"/>
          <w:szCs w:val="28"/>
        </w:rPr>
        <w:t xml:space="preserve"> район, с.</w:t>
      </w:r>
      <w:r w:rsidR="00936C21">
        <w:rPr>
          <w:rFonts w:ascii="Times New Roman" w:hAnsi="Times New Roman"/>
          <w:sz w:val="28"/>
          <w:szCs w:val="28"/>
        </w:rPr>
        <w:t xml:space="preserve"> </w:t>
      </w:r>
      <w:proofErr w:type="spellStart"/>
      <w:r w:rsidRPr="008E3FE3">
        <w:rPr>
          <w:rFonts w:ascii="Times New Roman" w:hAnsi="Times New Roman"/>
          <w:sz w:val="28"/>
          <w:szCs w:val="28"/>
        </w:rPr>
        <w:t>Майск</w:t>
      </w:r>
      <w:proofErr w:type="spellEnd"/>
      <w:r w:rsidRPr="008E3FE3">
        <w:rPr>
          <w:rFonts w:ascii="Times New Roman" w:hAnsi="Times New Roman"/>
          <w:sz w:val="28"/>
          <w:szCs w:val="28"/>
        </w:rPr>
        <w:t>, ул.</w:t>
      </w:r>
      <w:r w:rsidR="00936C21">
        <w:rPr>
          <w:rFonts w:ascii="Times New Roman" w:hAnsi="Times New Roman"/>
          <w:sz w:val="28"/>
          <w:szCs w:val="28"/>
        </w:rPr>
        <w:t xml:space="preserve"> </w:t>
      </w:r>
      <w:r w:rsidRPr="008E3FE3">
        <w:rPr>
          <w:rFonts w:ascii="Times New Roman" w:hAnsi="Times New Roman"/>
          <w:sz w:val="28"/>
          <w:szCs w:val="28"/>
        </w:rPr>
        <w:t>Трактовая,</w:t>
      </w:r>
      <w:r w:rsidR="00936C21">
        <w:rPr>
          <w:rFonts w:ascii="Times New Roman" w:hAnsi="Times New Roman"/>
          <w:sz w:val="28"/>
          <w:szCs w:val="28"/>
        </w:rPr>
        <w:t xml:space="preserve"> </w:t>
      </w:r>
      <w:r w:rsidRPr="008E3FE3">
        <w:rPr>
          <w:rFonts w:ascii="Times New Roman" w:hAnsi="Times New Roman"/>
          <w:sz w:val="28"/>
          <w:szCs w:val="28"/>
        </w:rPr>
        <w:t>6</w:t>
      </w:r>
      <w:r w:rsidR="00936C21">
        <w:rPr>
          <w:rFonts w:ascii="Times New Roman" w:hAnsi="Times New Roman"/>
          <w:sz w:val="28"/>
          <w:szCs w:val="28"/>
        </w:rPr>
        <w:t xml:space="preserve"> </w:t>
      </w:r>
      <w:r w:rsidRPr="008E3FE3">
        <w:rPr>
          <w:rFonts w:ascii="Times New Roman" w:hAnsi="Times New Roman"/>
          <w:sz w:val="28"/>
          <w:szCs w:val="28"/>
        </w:rPr>
        <w:t>А.  По наказам жителей и поддержке депутата в текущем году выполняется благоустройство детской игровой площадки и спортивной площадки «</w:t>
      </w:r>
      <w:proofErr w:type="spellStart"/>
      <w:r w:rsidRPr="008E3FE3">
        <w:rPr>
          <w:rFonts w:ascii="Times New Roman" w:hAnsi="Times New Roman"/>
          <w:sz w:val="28"/>
          <w:szCs w:val="28"/>
        </w:rPr>
        <w:t>Воркаут</w:t>
      </w:r>
      <w:proofErr w:type="spellEnd"/>
      <w:r w:rsidRPr="008E3FE3">
        <w:rPr>
          <w:rFonts w:ascii="Times New Roman" w:hAnsi="Times New Roman"/>
          <w:sz w:val="28"/>
          <w:szCs w:val="28"/>
        </w:rPr>
        <w:t>» в с.</w:t>
      </w:r>
      <w:r w:rsidR="00936C21">
        <w:rPr>
          <w:rFonts w:ascii="Times New Roman" w:hAnsi="Times New Roman"/>
          <w:sz w:val="28"/>
          <w:szCs w:val="28"/>
        </w:rPr>
        <w:t xml:space="preserve"> </w:t>
      </w:r>
      <w:proofErr w:type="spellStart"/>
      <w:r w:rsidRPr="008E3FE3">
        <w:rPr>
          <w:rFonts w:ascii="Times New Roman" w:hAnsi="Times New Roman"/>
          <w:sz w:val="28"/>
          <w:szCs w:val="28"/>
        </w:rPr>
        <w:t>Майск</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Осинского</w:t>
      </w:r>
      <w:proofErr w:type="spellEnd"/>
      <w:r w:rsidRPr="008E3FE3">
        <w:rPr>
          <w:rFonts w:ascii="Times New Roman" w:hAnsi="Times New Roman"/>
          <w:sz w:val="28"/>
          <w:szCs w:val="28"/>
        </w:rPr>
        <w:t xml:space="preserve"> района.</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Также для исполнения наказов избирателей была проведе</w:t>
      </w:r>
      <w:r w:rsidR="00936C21">
        <w:rPr>
          <w:rFonts w:ascii="Times New Roman" w:hAnsi="Times New Roman"/>
          <w:sz w:val="28"/>
          <w:szCs w:val="28"/>
        </w:rPr>
        <w:t>на работа депутата в муниципальном образовании «</w:t>
      </w:r>
      <w:proofErr w:type="spellStart"/>
      <w:r w:rsidRPr="008E3FE3">
        <w:rPr>
          <w:rFonts w:ascii="Times New Roman" w:hAnsi="Times New Roman"/>
          <w:sz w:val="28"/>
          <w:szCs w:val="28"/>
        </w:rPr>
        <w:t>Эхирит-Булагатский</w:t>
      </w:r>
      <w:proofErr w:type="spellEnd"/>
      <w:r w:rsidRPr="008E3FE3">
        <w:rPr>
          <w:rFonts w:ascii="Times New Roman" w:hAnsi="Times New Roman"/>
          <w:sz w:val="28"/>
          <w:szCs w:val="28"/>
        </w:rPr>
        <w:t xml:space="preserve"> район</w:t>
      </w:r>
      <w:r w:rsidR="00936C21">
        <w:rPr>
          <w:rFonts w:ascii="Times New Roman" w:hAnsi="Times New Roman"/>
          <w:sz w:val="28"/>
          <w:szCs w:val="28"/>
        </w:rPr>
        <w:t>»</w:t>
      </w:r>
      <w:r w:rsidRPr="008E3FE3">
        <w:rPr>
          <w:rFonts w:ascii="Times New Roman" w:hAnsi="Times New Roman"/>
          <w:sz w:val="28"/>
          <w:szCs w:val="28"/>
        </w:rPr>
        <w:t xml:space="preserve"> для разработки проектно-сметной документации на строительство СОШ в п.</w:t>
      </w:r>
      <w:r w:rsidR="00936C21">
        <w:rPr>
          <w:rFonts w:ascii="Times New Roman" w:hAnsi="Times New Roman"/>
          <w:sz w:val="28"/>
          <w:szCs w:val="28"/>
        </w:rPr>
        <w:t xml:space="preserve"> </w:t>
      </w:r>
      <w:r w:rsidRPr="008E3FE3">
        <w:rPr>
          <w:rFonts w:ascii="Times New Roman" w:hAnsi="Times New Roman"/>
          <w:sz w:val="28"/>
          <w:szCs w:val="28"/>
        </w:rPr>
        <w:t xml:space="preserve">Усть-Ордынский на 616 мест. В данный момент </w:t>
      </w:r>
      <w:r w:rsidR="00936C21">
        <w:rPr>
          <w:rFonts w:ascii="Times New Roman" w:hAnsi="Times New Roman"/>
          <w:sz w:val="28"/>
          <w:szCs w:val="28"/>
        </w:rPr>
        <w:t>проектно-сметная документация</w:t>
      </w:r>
      <w:r w:rsidRPr="008E3FE3">
        <w:rPr>
          <w:rFonts w:ascii="Times New Roman" w:hAnsi="Times New Roman"/>
          <w:sz w:val="28"/>
          <w:szCs w:val="28"/>
        </w:rPr>
        <w:t xml:space="preserve"> получила положительное заключение </w:t>
      </w:r>
      <w:proofErr w:type="spellStart"/>
      <w:r w:rsidRPr="008E3FE3">
        <w:rPr>
          <w:rFonts w:ascii="Times New Roman" w:hAnsi="Times New Roman"/>
          <w:sz w:val="28"/>
          <w:szCs w:val="28"/>
        </w:rPr>
        <w:t>главгосэкспертизы</w:t>
      </w:r>
      <w:proofErr w:type="spellEnd"/>
      <w:r w:rsidRPr="008E3FE3">
        <w:rPr>
          <w:rFonts w:ascii="Times New Roman" w:hAnsi="Times New Roman"/>
          <w:sz w:val="28"/>
          <w:szCs w:val="28"/>
        </w:rPr>
        <w:t xml:space="preserve">, земельный участок определен. Данное мероприятие </w:t>
      </w:r>
      <w:r w:rsidR="00936C21">
        <w:rPr>
          <w:rFonts w:ascii="Times New Roman" w:hAnsi="Times New Roman"/>
          <w:sz w:val="28"/>
          <w:szCs w:val="28"/>
        </w:rPr>
        <w:t>включено в рейтинг</w:t>
      </w:r>
      <w:r w:rsidRPr="008E3FE3">
        <w:rPr>
          <w:rFonts w:ascii="Times New Roman" w:hAnsi="Times New Roman"/>
          <w:sz w:val="28"/>
          <w:szCs w:val="28"/>
        </w:rPr>
        <w:t xml:space="preserve"> </w:t>
      </w:r>
      <w:r w:rsidR="00936C21">
        <w:rPr>
          <w:rFonts w:ascii="Times New Roman" w:hAnsi="Times New Roman"/>
          <w:sz w:val="28"/>
          <w:szCs w:val="28"/>
        </w:rPr>
        <w:t>м</w:t>
      </w:r>
      <w:r w:rsidRPr="008E3FE3">
        <w:rPr>
          <w:rFonts w:ascii="Times New Roman" w:hAnsi="Times New Roman"/>
          <w:sz w:val="28"/>
          <w:szCs w:val="28"/>
        </w:rPr>
        <w:t>инистерства образования.</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При содействии депутата С.С. Франтенко в </w:t>
      </w:r>
      <w:r w:rsidR="00936C21">
        <w:rPr>
          <w:rFonts w:ascii="Times New Roman" w:hAnsi="Times New Roman"/>
          <w:sz w:val="28"/>
          <w:szCs w:val="28"/>
        </w:rPr>
        <w:t xml:space="preserve">г. </w:t>
      </w:r>
      <w:r w:rsidRPr="008E3FE3">
        <w:rPr>
          <w:rFonts w:ascii="Times New Roman" w:hAnsi="Times New Roman"/>
          <w:sz w:val="28"/>
          <w:szCs w:val="28"/>
        </w:rPr>
        <w:t>Усолье-Сибирском</w:t>
      </w:r>
      <w:r w:rsidR="00344FF9">
        <w:rPr>
          <w:rFonts w:ascii="Times New Roman" w:hAnsi="Times New Roman"/>
          <w:sz w:val="28"/>
          <w:szCs w:val="28"/>
        </w:rPr>
        <w:t xml:space="preserve"> </w:t>
      </w:r>
      <w:r w:rsidR="00EC268E">
        <w:rPr>
          <w:rFonts w:ascii="Times New Roman" w:hAnsi="Times New Roman"/>
          <w:sz w:val="28"/>
          <w:szCs w:val="28"/>
        </w:rPr>
        <w:t>н</w:t>
      </w:r>
      <w:r w:rsidRPr="008E3FE3">
        <w:rPr>
          <w:rFonts w:ascii="Times New Roman" w:hAnsi="Times New Roman"/>
          <w:sz w:val="28"/>
          <w:szCs w:val="28"/>
        </w:rPr>
        <w:t>ачался ремонт старейшего учебного заведения города «Санаторной школы-интерната № 4». На капремонт выделено около 5,5 млн руб. На эти средства подрядная организация должна выполнить капитальный ремонт актового и спортивного залов. В сентябре 2022 года школа-интернат отметит 65-летний юбилей. Учреждение построено в 1957 году с проектной мощностью</w:t>
      </w:r>
      <w:r w:rsidR="00936C21">
        <w:rPr>
          <w:rFonts w:ascii="Times New Roman" w:hAnsi="Times New Roman"/>
          <w:sz w:val="28"/>
          <w:szCs w:val="28"/>
        </w:rPr>
        <w:t xml:space="preserve"> </w:t>
      </w:r>
      <w:r w:rsidR="008523D4">
        <w:rPr>
          <w:rFonts w:ascii="Times New Roman" w:hAnsi="Times New Roman"/>
          <w:sz w:val="28"/>
          <w:szCs w:val="28"/>
        </w:rPr>
        <w:t xml:space="preserve">         </w:t>
      </w:r>
      <w:r w:rsidRPr="008E3FE3">
        <w:rPr>
          <w:rFonts w:ascii="Times New Roman" w:hAnsi="Times New Roman"/>
          <w:sz w:val="28"/>
          <w:szCs w:val="28"/>
        </w:rPr>
        <w:t>350 мест. С 1977 года школа получила статус санаторной. Здесь проходят реабилитацию и обучение дети с заболеваниями опорно-двигательного аппарата, а также дети, состоящие на диспансерном учете у фтизиатра. Все ученики нуждаются в лечении и круглосуточном пребывании.</w:t>
      </w:r>
    </w:p>
    <w:p w:rsidR="00004437" w:rsidRPr="008E3FE3" w:rsidRDefault="00004437" w:rsidP="00004437">
      <w:pPr>
        <w:ind w:firstLine="709"/>
        <w:jc w:val="both"/>
        <w:rPr>
          <w:rFonts w:ascii="Times New Roman" w:hAnsi="Times New Roman"/>
          <w:sz w:val="28"/>
          <w:szCs w:val="28"/>
        </w:rPr>
      </w:pPr>
    </w:p>
    <w:p w:rsidR="00004437" w:rsidRPr="008E3FE3" w:rsidRDefault="00004437" w:rsidP="00004437">
      <w:pPr>
        <w:ind w:firstLine="709"/>
        <w:jc w:val="both"/>
        <w:rPr>
          <w:rFonts w:ascii="Times New Roman" w:hAnsi="Times New Roman"/>
          <w:b/>
          <w:sz w:val="28"/>
          <w:szCs w:val="28"/>
        </w:rPr>
      </w:pPr>
      <w:r w:rsidRPr="008E3FE3">
        <w:rPr>
          <w:rFonts w:ascii="Times New Roman" w:hAnsi="Times New Roman"/>
          <w:b/>
          <w:sz w:val="28"/>
          <w:szCs w:val="28"/>
        </w:rPr>
        <w:t xml:space="preserve">В отчетный период, как и прежде, депутаты уделили много внимания благотворительной деятельности. Члены фракции постоянно оказывают помощь социальным учреждениям, спортивным организациям, общественным объединениям и нуждающимся жителям. </w:t>
      </w:r>
    </w:p>
    <w:p w:rsidR="00004437" w:rsidRPr="008E3FE3" w:rsidRDefault="00004437" w:rsidP="00004437">
      <w:pPr>
        <w:ind w:firstLine="709"/>
        <w:jc w:val="both"/>
        <w:rPr>
          <w:rFonts w:ascii="Times New Roman" w:hAnsi="Times New Roman"/>
          <w:sz w:val="28"/>
          <w:szCs w:val="28"/>
          <w:lang w:eastAsia="ar-SA"/>
        </w:rPr>
      </w:pPr>
    </w:p>
    <w:p w:rsidR="00004437" w:rsidRPr="008E3FE3" w:rsidRDefault="00004437" w:rsidP="00004437">
      <w:pPr>
        <w:ind w:firstLine="709"/>
        <w:jc w:val="both"/>
        <w:rPr>
          <w:rFonts w:ascii="Times New Roman" w:hAnsi="Times New Roman"/>
          <w:sz w:val="28"/>
          <w:szCs w:val="28"/>
          <w:highlight w:val="cyan"/>
          <w:lang w:eastAsia="ar-SA"/>
        </w:rPr>
      </w:pPr>
      <w:r w:rsidRPr="008E3FE3">
        <w:rPr>
          <w:rFonts w:ascii="Times New Roman" w:hAnsi="Times New Roman"/>
          <w:sz w:val="28"/>
          <w:szCs w:val="28"/>
          <w:lang w:eastAsia="ar-SA"/>
        </w:rPr>
        <w:t>Так</w:t>
      </w:r>
      <w:r w:rsidR="008523D4">
        <w:rPr>
          <w:rFonts w:ascii="Times New Roman" w:hAnsi="Times New Roman"/>
          <w:sz w:val="28"/>
          <w:szCs w:val="28"/>
          <w:lang w:eastAsia="ar-SA"/>
        </w:rPr>
        <w:t>,</w:t>
      </w:r>
      <w:r w:rsidRPr="008E3FE3">
        <w:rPr>
          <w:rFonts w:ascii="Times New Roman" w:hAnsi="Times New Roman"/>
          <w:sz w:val="28"/>
          <w:szCs w:val="28"/>
          <w:lang w:eastAsia="ar-SA"/>
        </w:rPr>
        <w:t xml:space="preserve"> при поддержке руководителя фракции </w:t>
      </w:r>
      <w:r w:rsidR="00BC2AF9">
        <w:rPr>
          <w:rFonts w:ascii="Times New Roman" w:hAnsi="Times New Roman"/>
          <w:sz w:val="28"/>
          <w:szCs w:val="28"/>
          <w:lang w:eastAsia="ar-SA"/>
        </w:rPr>
        <w:t>–</w:t>
      </w:r>
      <w:r w:rsidRPr="008E3FE3">
        <w:rPr>
          <w:rFonts w:ascii="Times New Roman" w:hAnsi="Times New Roman"/>
          <w:sz w:val="28"/>
          <w:szCs w:val="28"/>
          <w:lang w:eastAsia="ar-SA"/>
        </w:rPr>
        <w:t xml:space="preserve"> руководителя федерации спортивной борьбы Иркутской области К.Р. </w:t>
      </w:r>
      <w:proofErr w:type="spellStart"/>
      <w:r w:rsidRPr="008E3FE3">
        <w:rPr>
          <w:rFonts w:ascii="Times New Roman" w:hAnsi="Times New Roman"/>
          <w:sz w:val="28"/>
          <w:szCs w:val="28"/>
          <w:lang w:eastAsia="ar-SA"/>
        </w:rPr>
        <w:t>Алдарова</w:t>
      </w:r>
      <w:proofErr w:type="spellEnd"/>
      <w:r w:rsidRPr="008E3FE3">
        <w:rPr>
          <w:rFonts w:ascii="Times New Roman" w:hAnsi="Times New Roman"/>
          <w:sz w:val="28"/>
          <w:szCs w:val="28"/>
          <w:lang w:eastAsia="ar-SA"/>
        </w:rPr>
        <w:t xml:space="preserve"> в Иркутске прошли соревнования первенства России по вольной борьбе среди юниоров до 21 года. Соревнования посвящены памяти двукратного победителя первенства Европы, мастера спорта международного класса Юрия </w:t>
      </w:r>
      <w:proofErr w:type="spellStart"/>
      <w:r w:rsidRPr="008E3FE3">
        <w:rPr>
          <w:rFonts w:ascii="Times New Roman" w:hAnsi="Times New Roman"/>
          <w:sz w:val="28"/>
          <w:szCs w:val="28"/>
          <w:lang w:eastAsia="ar-SA"/>
        </w:rPr>
        <w:t>Власко</w:t>
      </w:r>
      <w:proofErr w:type="spellEnd"/>
      <w:r w:rsidRPr="008E3FE3">
        <w:rPr>
          <w:rFonts w:ascii="Times New Roman" w:hAnsi="Times New Roman"/>
          <w:sz w:val="28"/>
          <w:szCs w:val="28"/>
          <w:lang w:eastAsia="ar-SA"/>
        </w:rPr>
        <w:t xml:space="preserve">. Турнир собрал сильнейших борцов страны – победителей Европы и мира, всего около </w:t>
      </w:r>
      <w:r w:rsidR="00BC2AF9">
        <w:rPr>
          <w:rFonts w:ascii="Times New Roman" w:hAnsi="Times New Roman"/>
          <w:sz w:val="28"/>
          <w:szCs w:val="28"/>
          <w:lang w:eastAsia="ar-SA"/>
        </w:rPr>
        <w:t xml:space="preserve">       </w:t>
      </w:r>
      <w:r w:rsidRPr="008E3FE3">
        <w:rPr>
          <w:rFonts w:ascii="Times New Roman" w:hAnsi="Times New Roman"/>
          <w:sz w:val="28"/>
          <w:szCs w:val="28"/>
          <w:lang w:eastAsia="ar-SA"/>
        </w:rPr>
        <w:t xml:space="preserve">400 спортсменов из всех федеральных округов. Борцы из </w:t>
      </w:r>
      <w:proofErr w:type="spellStart"/>
      <w:r w:rsidRPr="008E3FE3">
        <w:rPr>
          <w:rFonts w:ascii="Times New Roman" w:hAnsi="Times New Roman"/>
          <w:sz w:val="28"/>
          <w:szCs w:val="28"/>
          <w:lang w:eastAsia="ar-SA"/>
        </w:rPr>
        <w:t>Осинского</w:t>
      </w:r>
      <w:proofErr w:type="spellEnd"/>
      <w:r w:rsidRPr="008E3FE3">
        <w:rPr>
          <w:rFonts w:ascii="Times New Roman" w:hAnsi="Times New Roman"/>
          <w:sz w:val="28"/>
          <w:szCs w:val="28"/>
          <w:lang w:eastAsia="ar-SA"/>
        </w:rPr>
        <w:t xml:space="preserve"> и </w:t>
      </w:r>
      <w:proofErr w:type="spellStart"/>
      <w:r w:rsidRPr="008E3FE3">
        <w:rPr>
          <w:rFonts w:ascii="Times New Roman" w:hAnsi="Times New Roman"/>
          <w:sz w:val="28"/>
          <w:szCs w:val="28"/>
          <w:lang w:eastAsia="ar-SA"/>
        </w:rPr>
        <w:t>Боханского</w:t>
      </w:r>
      <w:proofErr w:type="spellEnd"/>
      <w:r w:rsidRPr="008E3FE3">
        <w:rPr>
          <w:rFonts w:ascii="Times New Roman" w:hAnsi="Times New Roman"/>
          <w:sz w:val="28"/>
          <w:szCs w:val="28"/>
          <w:lang w:eastAsia="ar-SA"/>
        </w:rPr>
        <w:t xml:space="preserve"> районов завоевали золотую и бронзовую медали. Первенство России по вольной борьбе в Иркутске стало отборочным для спортсменов. По его ре</w:t>
      </w:r>
      <w:r w:rsidRPr="008E3FE3">
        <w:rPr>
          <w:rFonts w:ascii="Times New Roman" w:hAnsi="Times New Roman"/>
          <w:sz w:val="28"/>
          <w:szCs w:val="28"/>
          <w:lang w:eastAsia="ar-SA"/>
        </w:rPr>
        <w:lastRenderedPageBreak/>
        <w:t xml:space="preserve">зультатам будет сформирована сборная команда страны для участия в первенствах Европы и мира. Также К.Р. Алдаров оказал финансовую помощь в организации спартакиады средств массовой информации Усть-Ордынского Бурятского округа, которая прошла на базе ДОЛ «Чайка» </w:t>
      </w:r>
      <w:proofErr w:type="spellStart"/>
      <w:r w:rsidRPr="008E3FE3">
        <w:rPr>
          <w:rFonts w:ascii="Times New Roman" w:hAnsi="Times New Roman"/>
          <w:sz w:val="28"/>
          <w:szCs w:val="28"/>
          <w:lang w:eastAsia="ar-SA"/>
        </w:rPr>
        <w:t>Боханского</w:t>
      </w:r>
      <w:proofErr w:type="spellEnd"/>
      <w:r w:rsidRPr="008E3FE3">
        <w:rPr>
          <w:rFonts w:ascii="Times New Roman" w:hAnsi="Times New Roman"/>
          <w:sz w:val="28"/>
          <w:szCs w:val="28"/>
          <w:lang w:eastAsia="ar-SA"/>
        </w:rPr>
        <w:t xml:space="preserve"> района.</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В отчетный период И.А.</w:t>
      </w:r>
      <w:r w:rsidR="00BC2AF9">
        <w:rPr>
          <w:rFonts w:ascii="Times New Roman" w:hAnsi="Times New Roman"/>
          <w:sz w:val="28"/>
          <w:szCs w:val="28"/>
          <w:lang w:eastAsia="ar-SA"/>
        </w:rPr>
        <w:t xml:space="preserve"> </w:t>
      </w:r>
      <w:r w:rsidRPr="008E3FE3">
        <w:rPr>
          <w:rFonts w:ascii="Times New Roman" w:hAnsi="Times New Roman"/>
          <w:sz w:val="28"/>
          <w:szCs w:val="28"/>
          <w:lang w:eastAsia="ar-SA"/>
        </w:rPr>
        <w:t xml:space="preserve">Синцова организовала приобретение и получение спортивной формы и инвентаря для развития адаптивного спорта следующим организациям: 26 школам, детским садам, домам-интернатам. Кроме того, депутатом была организована поездка делегации от Иркутской области (39 человек) на Открытую Всероссийскую Спартакиаду Специальной Олимпиады по зимним видам спорта в г. Казань, а также поездка делегации от Иркутской области (8 человек) на Всероссийский турнир Специальной Олимпиады по инклюзивному мини-футболу «Играй с нами». В апреле </w:t>
      </w:r>
      <w:r w:rsidR="00BC2AF9">
        <w:rPr>
          <w:rFonts w:ascii="Times New Roman" w:hAnsi="Times New Roman"/>
          <w:sz w:val="28"/>
          <w:szCs w:val="28"/>
          <w:lang w:eastAsia="ar-SA"/>
        </w:rPr>
        <w:t xml:space="preserve">   </w:t>
      </w:r>
      <w:r w:rsidRPr="008E3FE3">
        <w:rPr>
          <w:rFonts w:ascii="Times New Roman" w:hAnsi="Times New Roman"/>
          <w:sz w:val="28"/>
          <w:szCs w:val="28"/>
          <w:lang w:eastAsia="ar-SA"/>
        </w:rPr>
        <w:t>2021 года состоялись региональные соревнования по мини-футболу. Одним из победителей стала команда студентов из ГАПОУ ИО «</w:t>
      </w:r>
      <w:proofErr w:type="spellStart"/>
      <w:r w:rsidRPr="008E3FE3">
        <w:rPr>
          <w:rFonts w:ascii="Times New Roman" w:hAnsi="Times New Roman"/>
          <w:sz w:val="28"/>
          <w:szCs w:val="28"/>
          <w:lang w:eastAsia="ar-SA"/>
        </w:rPr>
        <w:t>Балаганского</w:t>
      </w:r>
      <w:proofErr w:type="spellEnd"/>
      <w:r w:rsidRPr="008E3FE3">
        <w:rPr>
          <w:rFonts w:ascii="Times New Roman" w:hAnsi="Times New Roman"/>
          <w:sz w:val="28"/>
          <w:szCs w:val="28"/>
          <w:lang w:eastAsia="ar-SA"/>
        </w:rPr>
        <w:t xml:space="preserve"> аграрно-технологического техникума». Именно им выпала возможность поучаствовать во Всероссийском турнире Специальной Олимпиады по инклюзивному мини-футболу «Играй с нами», который прошел с 25 по 27 мая </w:t>
      </w:r>
      <w:r w:rsidR="00BC2AF9">
        <w:rPr>
          <w:rFonts w:ascii="Times New Roman" w:hAnsi="Times New Roman"/>
          <w:sz w:val="28"/>
          <w:szCs w:val="28"/>
          <w:lang w:eastAsia="ar-SA"/>
        </w:rPr>
        <w:t xml:space="preserve">   </w:t>
      </w:r>
      <w:r w:rsidRPr="008E3FE3">
        <w:rPr>
          <w:rFonts w:ascii="Times New Roman" w:hAnsi="Times New Roman"/>
          <w:sz w:val="28"/>
          <w:szCs w:val="28"/>
          <w:lang w:eastAsia="ar-SA"/>
        </w:rPr>
        <w:t>2021 года в г</w:t>
      </w:r>
      <w:r w:rsidR="00393A23">
        <w:rPr>
          <w:rFonts w:ascii="Times New Roman" w:hAnsi="Times New Roman"/>
          <w:sz w:val="28"/>
          <w:szCs w:val="28"/>
          <w:lang w:eastAsia="ar-SA"/>
        </w:rPr>
        <w:t>.</w:t>
      </w:r>
      <w:r w:rsidRPr="008E3FE3">
        <w:rPr>
          <w:rFonts w:ascii="Times New Roman" w:hAnsi="Times New Roman"/>
          <w:sz w:val="28"/>
          <w:szCs w:val="28"/>
          <w:lang w:eastAsia="ar-SA"/>
        </w:rPr>
        <w:t xml:space="preserve"> Красноярске.</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А.А. Вепревым оказана финансовая помощь на рем</w:t>
      </w:r>
      <w:r w:rsidR="00BC2AF9">
        <w:rPr>
          <w:rFonts w:ascii="Times New Roman" w:hAnsi="Times New Roman"/>
          <w:sz w:val="28"/>
          <w:szCs w:val="28"/>
          <w:lang w:eastAsia="ar-SA"/>
        </w:rPr>
        <w:t xml:space="preserve">онт храма Рождества Христова в </w:t>
      </w:r>
      <w:r w:rsidRPr="008E3FE3">
        <w:rPr>
          <w:rFonts w:ascii="Times New Roman" w:hAnsi="Times New Roman"/>
          <w:sz w:val="28"/>
          <w:szCs w:val="28"/>
          <w:lang w:eastAsia="ar-SA"/>
        </w:rPr>
        <w:t>г. Иркутск</w:t>
      </w:r>
      <w:r w:rsidR="008531E3">
        <w:rPr>
          <w:rFonts w:ascii="Times New Roman" w:hAnsi="Times New Roman"/>
          <w:sz w:val="28"/>
          <w:szCs w:val="28"/>
          <w:lang w:eastAsia="ar-SA"/>
        </w:rPr>
        <w:t>е</w:t>
      </w:r>
      <w:r w:rsidRPr="008E3FE3">
        <w:rPr>
          <w:rFonts w:ascii="Times New Roman" w:hAnsi="Times New Roman"/>
          <w:sz w:val="28"/>
          <w:szCs w:val="28"/>
          <w:lang w:eastAsia="ar-SA"/>
        </w:rPr>
        <w:t>. Завершение работ по</w:t>
      </w:r>
      <w:r w:rsidR="00FA2CDA">
        <w:rPr>
          <w:rFonts w:ascii="Times New Roman" w:hAnsi="Times New Roman"/>
          <w:sz w:val="28"/>
          <w:szCs w:val="28"/>
          <w:lang w:eastAsia="ar-SA"/>
        </w:rPr>
        <w:t xml:space="preserve"> </w:t>
      </w:r>
      <w:r w:rsidRPr="008E3FE3">
        <w:rPr>
          <w:rFonts w:ascii="Times New Roman" w:hAnsi="Times New Roman"/>
          <w:sz w:val="28"/>
          <w:szCs w:val="28"/>
          <w:lang w:eastAsia="ar-SA"/>
        </w:rPr>
        <w:t>этому объект</w:t>
      </w:r>
      <w:r w:rsidR="00FA6DC7">
        <w:rPr>
          <w:rFonts w:ascii="Times New Roman" w:hAnsi="Times New Roman"/>
          <w:sz w:val="28"/>
          <w:szCs w:val="28"/>
          <w:lang w:eastAsia="ar-SA"/>
        </w:rPr>
        <w:t>у</w:t>
      </w:r>
      <w:r w:rsidRPr="008E3FE3">
        <w:rPr>
          <w:rFonts w:ascii="Times New Roman" w:hAnsi="Times New Roman"/>
          <w:sz w:val="28"/>
          <w:szCs w:val="28"/>
          <w:lang w:eastAsia="ar-SA"/>
        </w:rPr>
        <w:t xml:space="preserve"> стоит на особом контроле у депутата. </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Благотворительный фонд депутата М.М. </w:t>
      </w:r>
      <w:proofErr w:type="spellStart"/>
      <w:r w:rsidRPr="008E3FE3">
        <w:rPr>
          <w:rFonts w:ascii="Times New Roman" w:hAnsi="Times New Roman"/>
          <w:sz w:val="28"/>
          <w:szCs w:val="28"/>
          <w:lang w:eastAsia="ar-SA"/>
        </w:rPr>
        <w:t>Курбайлова</w:t>
      </w:r>
      <w:proofErr w:type="spellEnd"/>
      <w:r w:rsidRPr="008E3FE3">
        <w:rPr>
          <w:rFonts w:ascii="Times New Roman" w:hAnsi="Times New Roman"/>
          <w:sz w:val="28"/>
          <w:szCs w:val="28"/>
          <w:lang w:eastAsia="ar-SA"/>
        </w:rPr>
        <w:t xml:space="preserve"> оказал помощь различным учреждениям </w:t>
      </w:r>
      <w:proofErr w:type="spellStart"/>
      <w:r w:rsidRPr="008E3FE3">
        <w:rPr>
          <w:rFonts w:ascii="Times New Roman" w:hAnsi="Times New Roman"/>
          <w:sz w:val="28"/>
          <w:szCs w:val="28"/>
          <w:lang w:eastAsia="ar-SA"/>
        </w:rPr>
        <w:t>Нижнеилимского</w:t>
      </w:r>
      <w:proofErr w:type="spellEnd"/>
      <w:r w:rsidRPr="008E3FE3">
        <w:rPr>
          <w:rFonts w:ascii="Times New Roman" w:hAnsi="Times New Roman"/>
          <w:sz w:val="28"/>
          <w:szCs w:val="28"/>
          <w:lang w:eastAsia="ar-SA"/>
        </w:rPr>
        <w:t xml:space="preserve"> района. Так</w:t>
      </w:r>
      <w:r w:rsidR="00FA6DC7">
        <w:rPr>
          <w:rFonts w:ascii="Times New Roman" w:hAnsi="Times New Roman"/>
          <w:sz w:val="28"/>
          <w:szCs w:val="28"/>
          <w:lang w:eastAsia="ar-SA"/>
        </w:rPr>
        <w:t>,</w:t>
      </w:r>
      <w:r w:rsidRPr="008E3FE3">
        <w:rPr>
          <w:rFonts w:ascii="Times New Roman" w:hAnsi="Times New Roman"/>
          <w:sz w:val="28"/>
          <w:szCs w:val="28"/>
          <w:lang w:eastAsia="ar-SA"/>
        </w:rPr>
        <w:t xml:space="preserve"> по обращению главы </w:t>
      </w:r>
      <w:proofErr w:type="spellStart"/>
      <w:r w:rsidRPr="008E3FE3">
        <w:rPr>
          <w:rFonts w:ascii="Times New Roman" w:hAnsi="Times New Roman"/>
          <w:sz w:val="28"/>
          <w:szCs w:val="28"/>
          <w:lang w:eastAsia="ar-SA"/>
        </w:rPr>
        <w:t>Березняковского</w:t>
      </w:r>
      <w:proofErr w:type="spellEnd"/>
      <w:r w:rsidRPr="008E3FE3">
        <w:rPr>
          <w:rFonts w:ascii="Times New Roman" w:hAnsi="Times New Roman"/>
          <w:sz w:val="28"/>
          <w:szCs w:val="28"/>
          <w:lang w:eastAsia="ar-SA"/>
        </w:rPr>
        <w:t xml:space="preserve"> сельского поселения приобретен линолеум для местной школы. </w:t>
      </w:r>
      <w:proofErr w:type="spellStart"/>
      <w:r w:rsidRPr="008E3FE3">
        <w:rPr>
          <w:rFonts w:ascii="Times New Roman" w:hAnsi="Times New Roman"/>
          <w:sz w:val="28"/>
          <w:szCs w:val="28"/>
          <w:lang w:eastAsia="ar-SA"/>
        </w:rPr>
        <w:t>Березняковская</w:t>
      </w:r>
      <w:proofErr w:type="spellEnd"/>
      <w:r w:rsidRPr="008E3FE3">
        <w:rPr>
          <w:rFonts w:ascii="Times New Roman" w:hAnsi="Times New Roman"/>
          <w:sz w:val="28"/>
          <w:szCs w:val="28"/>
          <w:lang w:eastAsia="ar-SA"/>
        </w:rPr>
        <w:t xml:space="preserve"> общеобразовательная школа им. М.К. </w:t>
      </w:r>
      <w:proofErr w:type="spellStart"/>
      <w:r w:rsidRPr="008E3FE3">
        <w:rPr>
          <w:rFonts w:ascii="Times New Roman" w:hAnsi="Times New Roman"/>
          <w:sz w:val="28"/>
          <w:szCs w:val="28"/>
          <w:lang w:eastAsia="ar-SA"/>
        </w:rPr>
        <w:t>Янгеля</w:t>
      </w:r>
      <w:proofErr w:type="spellEnd"/>
      <w:r w:rsidRPr="008E3FE3">
        <w:rPr>
          <w:rFonts w:ascii="Times New Roman" w:hAnsi="Times New Roman"/>
          <w:sz w:val="28"/>
          <w:szCs w:val="28"/>
          <w:lang w:eastAsia="ar-SA"/>
        </w:rPr>
        <w:t xml:space="preserve"> работает в поселке уже 46 лет и за это время капремонт был проведен только в спортзале и столовой. Благодаря спонсорской помощи депутата</w:t>
      </w:r>
      <w:r w:rsidR="00EC268E">
        <w:rPr>
          <w:rFonts w:ascii="Times New Roman" w:hAnsi="Times New Roman"/>
          <w:sz w:val="28"/>
          <w:szCs w:val="28"/>
          <w:lang w:eastAsia="ar-SA"/>
        </w:rPr>
        <w:t>,</w:t>
      </w:r>
      <w:r w:rsidRPr="008E3FE3">
        <w:rPr>
          <w:rFonts w:ascii="Times New Roman" w:hAnsi="Times New Roman"/>
          <w:sz w:val="28"/>
          <w:szCs w:val="28"/>
          <w:lang w:eastAsia="ar-SA"/>
        </w:rPr>
        <w:t xml:space="preserve"> теперь будет перестелен линолеум в холле и коридорах школы. Также депутат продолжает помогать больницам </w:t>
      </w:r>
      <w:proofErr w:type="spellStart"/>
      <w:r w:rsidRPr="008E3FE3">
        <w:rPr>
          <w:rFonts w:ascii="Times New Roman" w:hAnsi="Times New Roman"/>
          <w:sz w:val="28"/>
          <w:szCs w:val="28"/>
          <w:lang w:eastAsia="ar-SA"/>
        </w:rPr>
        <w:t>Нижнеилимского</w:t>
      </w:r>
      <w:proofErr w:type="spellEnd"/>
      <w:r w:rsidRPr="008E3FE3">
        <w:rPr>
          <w:rFonts w:ascii="Times New Roman" w:hAnsi="Times New Roman"/>
          <w:sz w:val="28"/>
          <w:szCs w:val="28"/>
          <w:lang w:eastAsia="ar-SA"/>
        </w:rPr>
        <w:t xml:space="preserve"> района в связи с пандемией </w:t>
      </w:r>
      <w:proofErr w:type="spellStart"/>
      <w:r w:rsidRPr="008E3FE3">
        <w:rPr>
          <w:rFonts w:ascii="Times New Roman" w:hAnsi="Times New Roman"/>
          <w:sz w:val="28"/>
          <w:szCs w:val="28"/>
          <w:lang w:eastAsia="ar-SA"/>
        </w:rPr>
        <w:t>коронавируса</w:t>
      </w:r>
      <w:proofErr w:type="spellEnd"/>
      <w:r w:rsidRPr="008E3FE3">
        <w:rPr>
          <w:rFonts w:ascii="Times New Roman" w:hAnsi="Times New Roman"/>
          <w:sz w:val="28"/>
          <w:szCs w:val="28"/>
          <w:lang w:eastAsia="ar-SA"/>
        </w:rPr>
        <w:t xml:space="preserve">. В марте для </w:t>
      </w:r>
      <w:proofErr w:type="spellStart"/>
      <w:r w:rsidRPr="008E3FE3">
        <w:rPr>
          <w:rFonts w:ascii="Times New Roman" w:hAnsi="Times New Roman"/>
          <w:sz w:val="28"/>
          <w:szCs w:val="28"/>
          <w:lang w:eastAsia="ar-SA"/>
        </w:rPr>
        <w:t>Железногорской</w:t>
      </w:r>
      <w:proofErr w:type="spellEnd"/>
      <w:r w:rsidRPr="008E3FE3">
        <w:rPr>
          <w:rFonts w:ascii="Times New Roman" w:hAnsi="Times New Roman"/>
          <w:sz w:val="28"/>
          <w:szCs w:val="28"/>
          <w:lang w:eastAsia="ar-SA"/>
        </w:rPr>
        <w:t xml:space="preserve"> районной больницы приобретены, доставлены и установлены специальные кровати для больных </w:t>
      </w:r>
      <w:proofErr w:type="spellStart"/>
      <w:r w:rsidRPr="008E3FE3">
        <w:rPr>
          <w:rFonts w:ascii="Times New Roman" w:hAnsi="Times New Roman"/>
          <w:sz w:val="28"/>
          <w:szCs w:val="28"/>
          <w:lang w:eastAsia="ar-SA"/>
        </w:rPr>
        <w:t>ковидом</w:t>
      </w:r>
      <w:proofErr w:type="spellEnd"/>
      <w:r w:rsidRPr="008E3FE3">
        <w:rPr>
          <w:rFonts w:ascii="Times New Roman" w:hAnsi="Times New Roman"/>
          <w:sz w:val="28"/>
          <w:szCs w:val="28"/>
          <w:lang w:eastAsia="ar-SA"/>
        </w:rPr>
        <w:t>, находящихся на искусственной вентиляции легких.</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Депутатом А.А. </w:t>
      </w:r>
      <w:proofErr w:type="spellStart"/>
      <w:r w:rsidRPr="008E3FE3">
        <w:rPr>
          <w:rFonts w:ascii="Times New Roman" w:hAnsi="Times New Roman"/>
          <w:sz w:val="28"/>
          <w:szCs w:val="28"/>
        </w:rPr>
        <w:t>Абловым</w:t>
      </w:r>
      <w:proofErr w:type="spellEnd"/>
      <w:r w:rsidRPr="008E3FE3">
        <w:rPr>
          <w:rFonts w:ascii="Times New Roman" w:hAnsi="Times New Roman"/>
          <w:sz w:val="28"/>
          <w:szCs w:val="28"/>
        </w:rPr>
        <w:t xml:space="preserve"> оказана спонсорская помощь в проведении следующих мероприятий: чемпионат России по вольной бор</w:t>
      </w:r>
      <w:r w:rsidR="00BC2AF9">
        <w:rPr>
          <w:rFonts w:ascii="Times New Roman" w:hAnsi="Times New Roman"/>
          <w:sz w:val="28"/>
          <w:szCs w:val="28"/>
        </w:rPr>
        <w:t xml:space="preserve">ьбе среди юношей, </w:t>
      </w:r>
      <w:r w:rsidRPr="008E3FE3">
        <w:rPr>
          <w:rFonts w:ascii="Times New Roman" w:hAnsi="Times New Roman"/>
          <w:sz w:val="28"/>
          <w:szCs w:val="28"/>
        </w:rPr>
        <w:t>два районных праздника</w:t>
      </w:r>
      <w:r w:rsidR="00393A23">
        <w:rPr>
          <w:rFonts w:ascii="Times New Roman" w:hAnsi="Times New Roman"/>
          <w:sz w:val="28"/>
          <w:szCs w:val="28"/>
        </w:rPr>
        <w:t xml:space="preserve"> </w:t>
      </w:r>
      <w:r w:rsidRPr="008E3FE3">
        <w:rPr>
          <w:rFonts w:ascii="Times New Roman" w:hAnsi="Times New Roman"/>
          <w:sz w:val="28"/>
          <w:szCs w:val="28"/>
        </w:rPr>
        <w:t>Сур-</w:t>
      </w:r>
      <w:proofErr w:type="spellStart"/>
      <w:r w:rsidRPr="008E3FE3">
        <w:rPr>
          <w:rFonts w:ascii="Times New Roman" w:hAnsi="Times New Roman"/>
          <w:sz w:val="28"/>
          <w:szCs w:val="28"/>
        </w:rPr>
        <w:t>Харбана</w:t>
      </w:r>
      <w:proofErr w:type="spellEnd"/>
      <w:r w:rsidRPr="008E3FE3">
        <w:rPr>
          <w:rFonts w:ascii="Times New Roman" w:hAnsi="Times New Roman"/>
          <w:sz w:val="28"/>
          <w:szCs w:val="28"/>
        </w:rPr>
        <w:t xml:space="preserve"> в </w:t>
      </w:r>
      <w:proofErr w:type="spellStart"/>
      <w:r w:rsidRPr="008E3FE3">
        <w:rPr>
          <w:rFonts w:ascii="Times New Roman" w:hAnsi="Times New Roman"/>
          <w:sz w:val="28"/>
          <w:szCs w:val="28"/>
        </w:rPr>
        <w:t>Осинском</w:t>
      </w:r>
      <w:proofErr w:type="spellEnd"/>
      <w:r w:rsidRPr="008E3FE3">
        <w:rPr>
          <w:rFonts w:ascii="Times New Roman" w:hAnsi="Times New Roman"/>
          <w:sz w:val="28"/>
          <w:szCs w:val="28"/>
        </w:rPr>
        <w:t xml:space="preserve"> и </w:t>
      </w:r>
      <w:proofErr w:type="spellStart"/>
      <w:r w:rsidRPr="008E3FE3">
        <w:rPr>
          <w:rFonts w:ascii="Times New Roman" w:hAnsi="Times New Roman"/>
          <w:sz w:val="28"/>
          <w:szCs w:val="28"/>
        </w:rPr>
        <w:t>Эхирит-Булагатском</w:t>
      </w:r>
      <w:proofErr w:type="spellEnd"/>
      <w:r w:rsidRPr="008E3FE3">
        <w:rPr>
          <w:rFonts w:ascii="Times New Roman" w:hAnsi="Times New Roman"/>
          <w:sz w:val="28"/>
          <w:szCs w:val="28"/>
        </w:rPr>
        <w:t xml:space="preserve"> районах, турнир по волейболу среди мужчин, посвященный памяти Леонида </w:t>
      </w:r>
      <w:proofErr w:type="spellStart"/>
      <w:r w:rsidRPr="008E3FE3">
        <w:rPr>
          <w:rFonts w:ascii="Times New Roman" w:hAnsi="Times New Roman"/>
          <w:sz w:val="28"/>
          <w:szCs w:val="28"/>
        </w:rPr>
        <w:t>Хутанова</w:t>
      </w:r>
      <w:proofErr w:type="spellEnd"/>
      <w:r w:rsidRPr="008E3FE3">
        <w:rPr>
          <w:rFonts w:ascii="Times New Roman" w:hAnsi="Times New Roman"/>
          <w:sz w:val="28"/>
          <w:szCs w:val="28"/>
        </w:rPr>
        <w:t>.</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В июне текущего года к депутату В.Ю. </w:t>
      </w:r>
      <w:proofErr w:type="spellStart"/>
      <w:r w:rsidRPr="008E3FE3">
        <w:rPr>
          <w:rFonts w:ascii="Times New Roman" w:hAnsi="Times New Roman"/>
          <w:sz w:val="28"/>
          <w:szCs w:val="28"/>
        </w:rPr>
        <w:t>Шпакову</w:t>
      </w:r>
      <w:proofErr w:type="spellEnd"/>
      <w:r w:rsidRPr="008E3FE3">
        <w:rPr>
          <w:rFonts w:ascii="Times New Roman" w:hAnsi="Times New Roman"/>
          <w:sz w:val="28"/>
          <w:szCs w:val="28"/>
        </w:rPr>
        <w:t xml:space="preserve"> поступило обращение от директора </w:t>
      </w:r>
      <w:proofErr w:type="spellStart"/>
      <w:r w:rsidRPr="008E3FE3">
        <w:rPr>
          <w:rFonts w:ascii="Times New Roman" w:hAnsi="Times New Roman"/>
          <w:sz w:val="28"/>
          <w:szCs w:val="28"/>
        </w:rPr>
        <w:t>Тайшетского</w:t>
      </w:r>
      <w:proofErr w:type="spellEnd"/>
      <w:r w:rsidRPr="008E3FE3">
        <w:rPr>
          <w:rFonts w:ascii="Times New Roman" w:hAnsi="Times New Roman"/>
          <w:sz w:val="28"/>
          <w:szCs w:val="28"/>
        </w:rPr>
        <w:t xml:space="preserve"> медицинского техникума по оказанию помощи в обустройстве волейбольной площадки для студентов. Депутат принял данное обращение в работу, вопрос реш</w:t>
      </w:r>
      <w:r w:rsidR="00BC2AF9">
        <w:rPr>
          <w:rFonts w:ascii="Times New Roman" w:hAnsi="Times New Roman"/>
          <w:sz w:val="28"/>
          <w:szCs w:val="28"/>
        </w:rPr>
        <w:t>е</w:t>
      </w:r>
      <w:r w:rsidRPr="008E3FE3">
        <w:rPr>
          <w:rFonts w:ascii="Times New Roman" w:hAnsi="Times New Roman"/>
          <w:sz w:val="28"/>
          <w:szCs w:val="28"/>
        </w:rPr>
        <w:t xml:space="preserve">н положительно, помощь оказана, площадка подготовлена к эксплуатации. В апреле 2021 года в период весеннего половодья оказал помощь </w:t>
      </w:r>
      <w:r w:rsidR="00FA6DC7" w:rsidRPr="008E3FE3">
        <w:rPr>
          <w:rFonts w:ascii="Times New Roman" w:hAnsi="Times New Roman"/>
          <w:sz w:val="28"/>
          <w:szCs w:val="28"/>
        </w:rPr>
        <w:t>жителям Старо-</w:t>
      </w:r>
      <w:proofErr w:type="spellStart"/>
      <w:r w:rsidR="00FA6DC7" w:rsidRPr="008E3FE3">
        <w:rPr>
          <w:rFonts w:ascii="Times New Roman" w:hAnsi="Times New Roman"/>
          <w:sz w:val="28"/>
          <w:szCs w:val="28"/>
        </w:rPr>
        <w:t>Акульшетского</w:t>
      </w:r>
      <w:proofErr w:type="spellEnd"/>
      <w:r w:rsidR="00FA6DC7" w:rsidRPr="008E3FE3">
        <w:rPr>
          <w:rFonts w:ascii="Times New Roman" w:hAnsi="Times New Roman"/>
          <w:sz w:val="28"/>
          <w:szCs w:val="28"/>
        </w:rPr>
        <w:t xml:space="preserve"> сельского поселения </w:t>
      </w:r>
      <w:proofErr w:type="spellStart"/>
      <w:r w:rsidR="00FA6DC7" w:rsidRPr="008E3FE3">
        <w:rPr>
          <w:rFonts w:ascii="Times New Roman" w:hAnsi="Times New Roman"/>
          <w:sz w:val="28"/>
          <w:szCs w:val="28"/>
        </w:rPr>
        <w:t>Тайшетского</w:t>
      </w:r>
      <w:proofErr w:type="spellEnd"/>
      <w:r w:rsidR="00FA6DC7" w:rsidRPr="008E3FE3">
        <w:rPr>
          <w:rFonts w:ascii="Times New Roman" w:hAnsi="Times New Roman"/>
          <w:sz w:val="28"/>
          <w:szCs w:val="28"/>
        </w:rPr>
        <w:t xml:space="preserve"> района </w:t>
      </w:r>
      <w:r w:rsidRPr="008E3FE3">
        <w:rPr>
          <w:rFonts w:ascii="Times New Roman" w:hAnsi="Times New Roman"/>
          <w:sz w:val="28"/>
          <w:szCs w:val="28"/>
        </w:rPr>
        <w:t>в откачивании талых вод (вакуумной машиной и пом</w:t>
      </w:r>
      <w:r w:rsidRPr="008E3FE3">
        <w:rPr>
          <w:rFonts w:ascii="Times New Roman" w:hAnsi="Times New Roman"/>
          <w:sz w:val="28"/>
          <w:szCs w:val="28"/>
        </w:rPr>
        <w:lastRenderedPageBreak/>
        <w:t xml:space="preserve">пой) из жилых домов. Также по коллективному обращению жителей </w:t>
      </w:r>
      <w:proofErr w:type="spellStart"/>
      <w:r w:rsidRPr="008E3FE3">
        <w:rPr>
          <w:rFonts w:ascii="Times New Roman" w:hAnsi="Times New Roman"/>
          <w:sz w:val="28"/>
          <w:szCs w:val="28"/>
        </w:rPr>
        <w:t>Юртинского</w:t>
      </w:r>
      <w:proofErr w:type="spellEnd"/>
      <w:r w:rsidRPr="008E3FE3">
        <w:rPr>
          <w:rFonts w:ascii="Times New Roman" w:hAnsi="Times New Roman"/>
          <w:sz w:val="28"/>
          <w:szCs w:val="28"/>
        </w:rPr>
        <w:t xml:space="preserve"> </w:t>
      </w:r>
      <w:r w:rsidR="00BC2AF9">
        <w:rPr>
          <w:rFonts w:ascii="Times New Roman" w:hAnsi="Times New Roman"/>
          <w:sz w:val="28"/>
          <w:szCs w:val="28"/>
        </w:rPr>
        <w:t xml:space="preserve">муниципального образования </w:t>
      </w:r>
      <w:proofErr w:type="spellStart"/>
      <w:r w:rsidRPr="008E3FE3">
        <w:rPr>
          <w:rFonts w:ascii="Times New Roman" w:hAnsi="Times New Roman"/>
          <w:sz w:val="28"/>
          <w:szCs w:val="28"/>
        </w:rPr>
        <w:t>Тайшетского</w:t>
      </w:r>
      <w:proofErr w:type="spellEnd"/>
      <w:r w:rsidRPr="008E3FE3">
        <w:rPr>
          <w:rFonts w:ascii="Times New Roman" w:hAnsi="Times New Roman"/>
          <w:sz w:val="28"/>
          <w:szCs w:val="28"/>
        </w:rPr>
        <w:t xml:space="preserve"> района при содействии депутата построен деревянный настил по обе стороны от железнодорожного переезда для движения пешеходов и велосипедистов.</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Депутатом Н.А. </w:t>
      </w:r>
      <w:proofErr w:type="spellStart"/>
      <w:r w:rsidRPr="008E3FE3">
        <w:rPr>
          <w:rFonts w:ascii="Times New Roman" w:hAnsi="Times New Roman"/>
          <w:sz w:val="28"/>
          <w:szCs w:val="28"/>
        </w:rPr>
        <w:t>Чекотовой</w:t>
      </w:r>
      <w:proofErr w:type="spellEnd"/>
      <w:r w:rsidRPr="008E3FE3">
        <w:rPr>
          <w:rFonts w:ascii="Times New Roman" w:hAnsi="Times New Roman"/>
          <w:sz w:val="28"/>
          <w:szCs w:val="28"/>
        </w:rPr>
        <w:t xml:space="preserve"> оказана помощь МУ МВД России «Иркутское» в приобретении </w:t>
      </w:r>
      <w:proofErr w:type="spellStart"/>
      <w:r w:rsidRPr="008E3FE3">
        <w:rPr>
          <w:rFonts w:ascii="Times New Roman" w:hAnsi="Times New Roman"/>
          <w:sz w:val="28"/>
          <w:szCs w:val="28"/>
        </w:rPr>
        <w:t>бензогенератора</w:t>
      </w:r>
      <w:proofErr w:type="spellEnd"/>
      <w:r w:rsidRPr="008E3FE3">
        <w:rPr>
          <w:rFonts w:ascii="Times New Roman" w:hAnsi="Times New Roman"/>
          <w:sz w:val="28"/>
          <w:szCs w:val="28"/>
        </w:rPr>
        <w:t xml:space="preserve"> для организации бесперебойной работы передвижного оперативного штаба в целях обеспечения общественной безопасности. Традиционной для депутата является поддержка жителей Дома ветеранов, так</w:t>
      </w:r>
      <w:r w:rsidR="00A61906">
        <w:rPr>
          <w:rFonts w:ascii="Times New Roman" w:hAnsi="Times New Roman"/>
          <w:sz w:val="28"/>
          <w:szCs w:val="28"/>
        </w:rPr>
        <w:t>,</w:t>
      </w:r>
      <w:r w:rsidRPr="008E3FE3">
        <w:rPr>
          <w:rFonts w:ascii="Times New Roman" w:hAnsi="Times New Roman"/>
          <w:sz w:val="28"/>
          <w:szCs w:val="28"/>
        </w:rPr>
        <w:t xml:space="preserve"> в этом году в преддверии Дня Защитника Отечества и 8 Марта жителям были вручены подарочные наборы от имени депутата. Также по просьбе председателя Кировской районной организации «Всероссийское общество инвалидов» депутатом были приобретены столы для членов общества. Кроме этого оказана материальная помощь для проведения праздничного мероприятия в честь 90-й годовщины ИВВАИУ.</w:t>
      </w:r>
    </w:p>
    <w:p w:rsidR="00004437" w:rsidRPr="00FA2CDA" w:rsidRDefault="00004437" w:rsidP="00004437">
      <w:pPr>
        <w:ind w:firstLine="709"/>
        <w:jc w:val="both"/>
        <w:rPr>
          <w:rFonts w:ascii="Times New Roman" w:hAnsi="Times New Roman"/>
          <w:sz w:val="28"/>
          <w:szCs w:val="28"/>
          <w:lang w:eastAsia="ar-SA"/>
        </w:rPr>
      </w:pPr>
      <w:r w:rsidRPr="00FA2CDA">
        <w:rPr>
          <w:rFonts w:ascii="Times New Roman" w:hAnsi="Times New Roman"/>
          <w:sz w:val="28"/>
          <w:szCs w:val="28"/>
          <w:lang w:eastAsia="ar-SA"/>
        </w:rPr>
        <w:t>Члены фракции Партии «ЕДИНАЯ РОССИЯ» в отчетный период оказывали помощь ветеранам Великой От</w:t>
      </w:r>
      <w:r w:rsidR="00BC2AF9" w:rsidRPr="00FA2CDA">
        <w:rPr>
          <w:rFonts w:ascii="Times New Roman" w:hAnsi="Times New Roman"/>
          <w:sz w:val="28"/>
          <w:szCs w:val="28"/>
          <w:lang w:eastAsia="ar-SA"/>
        </w:rPr>
        <w:t>ечественной войны ко Дню Победы.</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Все члены фракции приняли участие во Всероссийской акции «Звонок ветерану», проводимой </w:t>
      </w:r>
      <w:r w:rsidR="00A61906" w:rsidRPr="008E3FE3">
        <w:rPr>
          <w:rFonts w:ascii="Times New Roman" w:hAnsi="Times New Roman"/>
          <w:sz w:val="28"/>
          <w:szCs w:val="28"/>
          <w:lang w:eastAsia="ar-SA"/>
        </w:rPr>
        <w:t xml:space="preserve">Партией </w:t>
      </w:r>
      <w:r w:rsidR="00A61906" w:rsidRPr="00BC2AF9">
        <w:rPr>
          <w:rFonts w:ascii="Times New Roman" w:hAnsi="Times New Roman"/>
          <w:sz w:val="28"/>
          <w:szCs w:val="28"/>
          <w:lang w:eastAsia="ar-SA"/>
        </w:rPr>
        <w:t>«ЕДИНАЯ РОССИЯ»</w:t>
      </w:r>
      <w:r w:rsidR="00A61906">
        <w:rPr>
          <w:rFonts w:ascii="Times New Roman" w:hAnsi="Times New Roman"/>
          <w:sz w:val="28"/>
          <w:szCs w:val="28"/>
          <w:lang w:eastAsia="ar-SA"/>
        </w:rPr>
        <w:t xml:space="preserve"> </w:t>
      </w:r>
      <w:r w:rsidRPr="008E3FE3">
        <w:rPr>
          <w:rFonts w:ascii="Times New Roman" w:hAnsi="Times New Roman"/>
          <w:sz w:val="28"/>
          <w:szCs w:val="28"/>
          <w:lang w:eastAsia="ar-SA"/>
        </w:rPr>
        <w:t>в рамках празднования 76-летия Великой Победы</w:t>
      </w:r>
      <w:r w:rsidRPr="00BC2AF9">
        <w:rPr>
          <w:rFonts w:ascii="Times New Roman" w:hAnsi="Times New Roman"/>
          <w:sz w:val="28"/>
          <w:szCs w:val="28"/>
          <w:lang w:eastAsia="ar-SA"/>
        </w:rPr>
        <w:t>. Члены</w:t>
      </w:r>
      <w:r w:rsidRPr="008E3FE3">
        <w:rPr>
          <w:rFonts w:ascii="Times New Roman" w:hAnsi="Times New Roman"/>
          <w:sz w:val="28"/>
          <w:szCs w:val="28"/>
          <w:lang w:eastAsia="ar-SA"/>
        </w:rPr>
        <w:t xml:space="preserve"> фракции не только поздравили ветеранов с Великим праздником, но и подарили им подарки.</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Депутаты фракции приняли участие в Церемонии возложения цветов к мемориалу «Вечный огонь Славы» в честь 76-летия Победы в Великой Отечественной войне 1941</w:t>
      </w:r>
      <w:r w:rsidR="008B05E6">
        <w:rPr>
          <w:rFonts w:ascii="Times New Roman" w:hAnsi="Times New Roman"/>
          <w:sz w:val="28"/>
          <w:szCs w:val="28"/>
          <w:lang w:eastAsia="ar-SA"/>
        </w:rPr>
        <w:t xml:space="preserve"> – </w:t>
      </w:r>
      <w:r w:rsidRPr="008E3FE3">
        <w:rPr>
          <w:rFonts w:ascii="Times New Roman" w:hAnsi="Times New Roman"/>
          <w:sz w:val="28"/>
          <w:szCs w:val="28"/>
          <w:lang w:eastAsia="ar-SA"/>
        </w:rPr>
        <w:t>1945 годов.</w:t>
      </w:r>
    </w:p>
    <w:p w:rsidR="00004437" w:rsidRPr="008E3FE3" w:rsidRDefault="00004437" w:rsidP="00004437">
      <w:pPr>
        <w:ind w:firstLine="709"/>
        <w:jc w:val="both"/>
        <w:rPr>
          <w:rFonts w:ascii="Times New Roman" w:hAnsi="Times New Roman"/>
          <w:sz w:val="28"/>
          <w:szCs w:val="28"/>
          <w:highlight w:val="yellow"/>
          <w:lang w:eastAsia="ar-SA"/>
        </w:rPr>
      </w:pPr>
      <w:r w:rsidRPr="008E3FE3">
        <w:rPr>
          <w:rFonts w:ascii="Times New Roman" w:hAnsi="Times New Roman"/>
          <w:sz w:val="28"/>
          <w:szCs w:val="28"/>
          <w:lang w:eastAsia="ar-SA"/>
        </w:rPr>
        <w:t xml:space="preserve">Ежегодно </w:t>
      </w:r>
      <w:r w:rsidR="008B05E6">
        <w:rPr>
          <w:rFonts w:ascii="Times New Roman" w:hAnsi="Times New Roman"/>
          <w:sz w:val="28"/>
          <w:szCs w:val="28"/>
          <w:lang w:eastAsia="ar-SA"/>
        </w:rPr>
        <w:t>К.Р. Алдаров</w:t>
      </w:r>
      <w:r w:rsidRPr="008E3FE3">
        <w:rPr>
          <w:rFonts w:ascii="Times New Roman" w:hAnsi="Times New Roman"/>
          <w:sz w:val="28"/>
          <w:szCs w:val="28"/>
          <w:lang w:eastAsia="ar-SA"/>
        </w:rPr>
        <w:t xml:space="preserve"> оказывает помощь Совету ветеранов, в том числе в проведении мероприятий. Ко Дню Победы каждый ветеран ВОВ Усть</w:t>
      </w:r>
      <w:r w:rsidR="008B05E6">
        <w:rPr>
          <w:rFonts w:ascii="Times New Roman" w:hAnsi="Times New Roman"/>
          <w:sz w:val="28"/>
          <w:szCs w:val="28"/>
          <w:lang w:eastAsia="ar-SA"/>
        </w:rPr>
        <w:t>-</w:t>
      </w:r>
      <w:r w:rsidRPr="008E3FE3">
        <w:rPr>
          <w:rFonts w:ascii="Times New Roman" w:hAnsi="Times New Roman"/>
          <w:sz w:val="28"/>
          <w:szCs w:val="28"/>
          <w:lang w:eastAsia="ar-SA"/>
        </w:rPr>
        <w:t>Ордынского округа получил от депутата подарок и поздравление.</w:t>
      </w:r>
      <w:r w:rsidRPr="008E3FE3">
        <w:rPr>
          <w:rFonts w:ascii="Times New Roman" w:hAnsi="Times New Roman"/>
          <w:sz w:val="28"/>
          <w:szCs w:val="28"/>
        </w:rPr>
        <w:t xml:space="preserve"> </w:t>
      </w:r>
      <w:r w:rsidRPr="008E3FE3">
        <w:rPr>
          <w:rFonts w:ascii="Times New Roman" w:hAnsi="Times New Roman"/>
          <w:sz w:val="28"/>
          <w:szCs w:val="28"/>
          <w:lang w:eastAsia="ar-SA"/>
        </w:rPr>
        <w:t>Также под патронажем депутата в п</w:t>
      </w:r>
      <w:r w:rsidR="00EC268E">
        <w:rPr>
          <w:rFonts w:ascii="Times New Roman" w:hAnsi="Times New Roman"/>
          <w:sz w:val="28"/>
          <w:szCs w:val="28"/>
          <w:lang w:eastAsia="ar-SA"/>
        </w:rPr>
        <w:t>.</w:t>
      </w:r>
      <w:r w:rsidRPr="008E3FE3">
        <w:rPr>
          <w:rFonts w:ascii="Times New Roman" w:hAnsi="Times New Roman"/>
          <w:sz w:val="28"/>
          <w:szCs w:val="28"/>
          <w:lang w:eastAsia="ar-SA"/>
        </w:rPr>
        <w:t xml:space="preserve"> Баяндай открыли самый большой мемориальный комплекс в Усть-Ордынском округе. Он посвящен участникам Великой Отечественной войны, тружен</w:t>
      </w:r>
      <w:r w:rsidR="00393A23">
        <w:rPr>
          <w:rFonts w:ascii="Times New Roman" w:hAnsi="Times New Roman"/>
          <w:sz w:val="28"/>
          <w:szCs w:val="28"/>
          <w:lang w:eastAsia="ar-SA"/>
        </w:rPr>
        <w:t>икам тыла, воинам</w:t>
      </w:r>
      <w:r w:rsidR="00AD146A">
        <w:rPr>
          <w:rFonts w:ascii="Times New Roman" w:hAnsi="Times New Roman"/>
          <w:sz w:val="28"/>
          <w:szCs w:val="28"/>
          <w:lang w:eastAsia="ar-SA"/>
        </w:rPr>
        <w:t>-</w:t>
      </w:r>
      <w:r w:rsidRPr="008E3FE3">
        <w:rPr>
          <w:rFonts w:ascii="Times New Roman" w:hAnsi="Times New Roman"/>
          <w:sz w:val="28"/>
          <w:szCs w:val="28"/>
          <w:lang w:eastAsia="ar-SA"/>
        </w:rPr>
        <w:t>интернационалистам и участникам локальных войн. Строительство комплекса началось в апреле прошлого года. Жители района, потомки героев также подключились к возведению Аллеи Славы. Многие работы велись методом народной стройки, жители собирали средства, высаживали деревья.</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По инициативе депутата А.А. Вепрева коллектив </w:t>
      </w:r>
      <w:r w:rsidR="008B05E6">
        <w:rPr>
          <w:rFonts w:ascii="Times New Roman" w:hAnsi="Times New Roman"/>
          <w:sz w:val="28"/>
          <w:szCs w:val="28"/>
          <w:lang w:eastAsia="ar-SA"/>
        </w:rPr>
        <w:t>Иркутского авиационного завода</w:t>
      </w:r>
      <w:r w:rsidRPr="008E3FE3">
        <w:rPr>
          <w:rFonts w:ascii="Times New Roman" w:hAnsi="Times New Roman"/>
          <w:sz w:val="28"/>
          <w:szCs w:val="28"/>
          <w:lang w:eastAsia="ar-SA"/>
        </w:rPr>
        <w:t xml:space="preserve"> постоянно поддерживает </w:t>
      </w:r>
      <w:r w:rsidR="00393A23">
        <w:rPr>
          <w:rFonts w:ascii="Times New Roman" w:hAnsi="Times New Roman"/>
          <w:sz w:val="28"/>
          <w:szCs w:val="28"/>
          <w:lang w:eastAsia="ar-SA"/>
        </w:rPr>
        <w:t xml:space="preserve">ветеранов. Заводские пенсионеры </w:t>
      </w:r>
      <w:r w:rsidRPr="008E3FE3">
        <w:rPr>
          <w:rFonts w:ascii="Times New Roman" w:hAnsi="Times New Roman"/>
          <w:sz w:val="28"/>
          <w:szCs w:val="28"/>
          <w:lang w:eastAsia="ar-SA"/>
        </w:rPr>
        <w:t xml:space="preserve">получают дополнительную материальную помощь от завода. В этом году все заводские ветераны ВОВ, труженики тыла, а также пенсионеры со статусом «Дети войны» получили именные поздравления и подарки. Оказана помощь </w:t>
      </w:r>
      <w:r w:rsidR="008B05E6">
        <w:rPr>
          <w:rFonts w:ascii="Times New Roman" w:hAnsi="Times New Roman"/>
          <w:sz w:val="28"/>
          <w:szCs w:val="28"/>
          <w:lang w:eastAsia="ar-SA"/>
        </w:rPr>
        <w:t>общественной организации</w:t>
      </w:r>
      <w:r w:rsidRPr="008E3FE3">
        <w:rPr>
          <w:rFonts w:ascii="Times New Roman" w:hAnsi="Times New Roman"/>
          <w:sz w:val="28"/>
          <w:szCs w:val="28"/>
          <w:lang w:eastAsia="ar-SA"/>
        </w:rPr>
        <w:t xml:space="preserve"> «Федерация хоккея г. Иркутска» в проведении спортивно</w:t>
      </w:r>
      <w:r w:rsidR="008B05E6">
        <w:rPr>
          <w:rFonts w:ascii="Times New Roman" w:hAnsi="Times New Roman"/>
          <w:sz w:val="28"/>
          <w:szCs w:val="28"/>
          <w:lang w:eastAsia="ar-SA"/>
        </w:rPr>
        <w:t>-</w:t>
      </w:r>
      <w:r w:rsidRPr="008E3FE3">
        <w:rPr>
          <w:rFonts w:ascii="Times New Roman" w:hAnsi="Times New Roman"/>
          <w:sz w:val="28"/>
          <w:szCs w:val="28"/>
          <w:lang w:eastAsia="ar-SA"/>
        </w:rPr>
        <w:t>патриотического мероприятия – открытого областного турнира по хоккею с шайбой, приуроченного ко Дню Победы. Также при поддержке депутата организована площадка и провед</w:t>
      </w:r>
      <w:r w:rsidR="008B05E6">
        <w:rPr>
          <w:rFonts w:ascii="Times New Roman" w:hAnsi="Times New Roman"/>
          <w:sz w:val="28"/>
          <w:szCs w:val="28"/>
          <w:lang w:eastAsia="ar-SA"/>
        </w:rPr>
        <w:t>е</w:t>
      </w:r>
      <w:r w:rsidRPr="008E3FE3">
        <w:rPr>
          <w:rFonts w:ascii="Times New Roman" w:hAnsi="Times New Roman"/>
          <w:sz w:val="28"/>
          <w:szCs w:val="28"/>
          <w:lang w:eastAsia="ar-SA"/>
        </w:rPr>
        <w:t>н проект «Историческая память», Международный исторический диктант на тему событий ВОВ – «Диктант Победы».</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lastRenderedPageBreak/>
        <w:t xml:space="preserve">Депутатом Н.А. </w:t>
      </w:r>
      <w:proofErr w:type="spellStart"/>
      <w:r w:rsidRPr="008E3FE3">
        <w:rPr>
          <w:rFonts w:ascii="Times New Roman" w:hAnsi="Times New Roman"/>
          <w:sz w:val="28"/>
          <w:szCs w:val="28"/>
          <w:lang w:eastAsia="ar-SA"/>
        </w:rPr>
        <w:t>Чекотовой</w:t>
      </w:r>
      <w:proofErr w:type="spellEnd"/>
      <w:r w:rsidRPr="008E3FE3">
        <w:rPr>
          <w:rFonts w:ascii="Times New Roman" w:hAnsi="Times New Roman"/>
          <w:sz w:val="28"/>
          <w:szCs w:val="28"/>
          <w:lang w:eastAsia="ar-SA"/>
        </w:rPr>
        <w:t xml:space="preserve"> организовано традиционное поздравление ветеранов Правобережного округа г</w:t>
      </w:r>
      <w:r w:rsidR="00EC268E">
        <w:rPr>
          <w:rFonts w:ascii="Times New Roman" w:hAnsi="Times New Roman"/>
          <w:sz w:val="28"/>
          <w:szCs w:val="28"/>
          <w:lang w:eastAsia="ar-SA"/>
        </w:rPr>
        <w:t xml:space="preserve">. </w:t>
      </w:r>
      <w:r w:rsidRPr="008E3FE3">
        <w:rPr>
          <w:rFonts w:ascii="Times New Roman" w:hAnsi="Times New Roman"/>
          <w:sz w:val="28"/>
          <w:szCs w:val="28"/>
          <w:lang w:eastAsia="ar-SA"/>
        </w:rPr>
        <w:t xml:space="preserve">Иркутска </w:t>
      </w:r>
      <w:r w:rsidR="00393A23" w:rsidRPr="008E3FE3">
        <w:rPr>
          <w:rFonts w:ascii="Times New Roman" w:hAnsi="Times New Roman"/>
          <w:sz w:val="28"/>
          <w:szCs w:val="28"/>
          <w:lang w:eastAsia="ar-SA"/>
        </w:rPr>
        <w:t>–</w:t>
      </w:r>
      <w:r w:rsidRPr="008E3FE3">
        <w:rPr>
          <w:rFonts w:ascii="Times New Roman" w:hAnsi="Times New Roman"/>
          <w:sz w:val="28"/>
          <w:szCs w:val="28"/>
          <w:lang w:eastAsia="ar-SA"/>
        </w:rPr>
        <w:t xml:space="preserve"> участников Великой Отечественной войны. Все ветераны получили подарки и теплые пожелания от представителей депутата. Куйбышевской районной организации «Всероссийское общество инвалидов» была оказана материальная помощь при подготовке праздничного концерта ко Дню Победы. По просьбе жителей микрорайона Искра и комитета по управлению Правобережным округом администрации г. Иркутска депутатом предоставлены необходимые материалы для восстановления памятника работникам совхоза «Тепличный», погибшим на фронтах Великой Отечественной войны. Силами жителей восстановлена дорога к памятнику и благоустроена прилегающая территория.</w:t>
      </w:r>
    </w:p>
    <w:p w:rsidR="00004437" w:rsidRPr="008E3FE3" w:rsidRDefault="00004437" w:rsidP="00004437">
      <w:pPr>
        <w:ind w:firstLine="709"/>
        <w:jc w:val="both"/>
        <w:rPr>
          <w:rFonts w:ascii="Times New Roman" w:hAnsi="Times New Roman"/>
          <w:sz w:val="28"/>
          <w:szCs w:val="28"/>
          <w:lang w:eastAsia="ar-SA"/>
        </w:rPr>
      </w:pPr>
      <w:r w:rsidRPr="008E3FE3">
        <w:rPr>
          <w:rFonts w:ascii="Times New Roman" w:hAnsi="Times New Roman"/>
          <w:sz w:val="28"/>
          <w:szCs w:val="28"/>
          <w:lang w:eastAsia="ar-SA"/>
        </w:rPr>
        <w:t xml:space="preserve">При содействии депутата В.Ю. </w:t>
      </w:r>
      <w:proofErr w:type="spellStart"/>
      <w:r w:rsidRPr="008E3FE3">
        <w:rPr>
          <w:rFonts w:ascii="Times New Roman" w:hAnsi="Times New Roman"/>
          <w:sz w:val="28"/>
          <w:szCs w:val="28"/>
          <w:lang w:eastAsia="ar-SA"/>
        </w:rPr>
        <w:t>Шпакова</w:t>
      </w:r>
      <w:proofErr w:type="spellEnd"/>
      <w:r w:rsidRPr="008E3FE3">
        <w:rPr>
          <w:rFonts w:ascii="Times New Roman" w:hAnsi="Times New Roman"/>
          <w:sz w:val="28"/>
          <w:szCs w:val="28"/>
          <w:lang w:eastAsia="ar-SA"/>
        </w:rPr>
        <w:t xml:space="preserve"> в Чунский район ко Дню Победы доставлены железнодорожным транспортом подарки для ветеранов Великой Отечественной войны.</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Традиционны поздравления Н.И. </w:t>
      </w:r>
      <w:proofErr w:type="spellStart"/>
      <w:r w:rsidRPr="008E3FE3">
        <w:rPr>
          <w:rFonts w:ascii="Times New Roman" w:hAnsi="Times New Roman"/>
          <w:sz w:val="28"/>
          <w:szCs w:val="28"/>
        </w:rPr>
        <w:t>Дикусаровой</w:t>
      </w:r>
      <w:proofErr w:type="spellEnd"/>
      <w:r w:rsidRPr="008E3FE3">
        <w:rPr>
          <w:rFonts w:ascii="Times New Roman" w:hAnsi="Times New Roman"/>
          <w:sz w:val="28"/>
          <w:szCs w:val="28"/>
        </w:rPr>
        <w:t xml:space="preserve"> ветеранов Великой Отечественной войны и ветеранских организаций </w:t>
      </w:r>
      <w:proofErr w:type="spellStart"/>
      <w:r w:rsidRPr="008E3FE3">
        <w:rPr>
          <w:rFonts w:ascii="Times New Roman" w:hAnsi="Times New Roman"/>
          <w:sz w:val="28"/>
          <w:szCs w:val="28"/>
        </w:rPr>
        <w:t>Тайшетского</w:t>
      </w:r>
      <w:proofErr w:type="spellEnd"/>
      <w:r w:rsidRPr="008E3FE3">
        <w:rPr>
          <w:rFonts w:ascii="Times New Roman" w:hAnsi="Times New Roman"/>
          <w:sz w:val="28"/>
          <w:szCs w:val="28"/>
        </w:rPr>
        <w:t xml:space="preserve"> и Чунского районов. Депутат поздравила </w:t>
      </w:r>
      <w:proofErr w:type="spellStart"/>
      <w:r w:rsidRPr="008E3FE3">
        <w:rPr>
          <w:rFonts w:ascii="Times New Roman" w:hAnsi="Times New Roman"/>
          <w:sz w:val="28"/>
          <w:szCs w:val="28"/>
        </w:rPr>
        <w:t>Тайшетский</w:t>
      </w:r>
      <w:proofErr w:type="spellEnd"/>
      <w:r w:rsidRPr="008E3FE3">
        <w:rPr>
          <w:rFonts w:ascii="Times New Roman" w:hAnsi="Times New Roman"/>
          <w:sz w:val="28"/>
          <w:szCs w:val="28"/>
        </w:rPr>
        <w:t xml:space="preserve"> совет ветеранов с юбилейной датой со дня образования организации и оказала финансовую помощь для покупки офисной мебели.</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Депутат Н.А. Синцова при каждой командировке в округ планирует встречу с ветеранами ВОВ. А в преддверии Дня Победы организовывает поздравления для ветеранов и ветеранских организаций. </w:t>
      </w:r>
    </w:p>
    <w:p w:rsidR="00004437" w:rsidRPr="008E3FE3" w:rsidRDefault="00BF7C73" w:rsidP="00004437">
      <w:pPr>
        <w:ind w:firstLine="709"/>
        <w:jc w:val="both"/>
        <w:rPr>
          <w:rFonts w:ascii="Times New Roman" w:hAnsi="Times New Roman"/>
          <w:sz w:val="28"/>
          <w:szCs w:val="28"/>
        </w:rPr>
      </w:pPr>
      <w:r>
        <w:rPr>
          <w:rFonts w:ascii="Times New Roman" w:hAnsi="Times New Roman"/>
          <w:sz w:val="28"/>
          <w:szCs w:val="28"/>
        </w:rPr>
        <w:t>В З</w:t>
      </w:r>
      <w:r w:rsidR="00004437" w:rsidRPr="008E3FE3">
        <w:rPr>
          <w:rFonts w:ascii="Times New Roman" w:hAnsi="Times New Roman"/>
          <w:sz w:val="28"/>
          <w:szCs w:val="28"/>
        </w:rPr>
        <w:t>аконодательном Собрании накануне празднования Дня Победы депутаты собрали средства для поддержки общественных организаций Иркутской области, чья работа связана с ветеранами Великой Отечественной войны. На торжественном приеме 9 мая эти средства были переданы общественным организациям.</w:t>
      </w:r>
    </w:p>
    <w:p w:rsidR="00004437" w:rsidRPr="008E3FE3" w:rsidRDefault="00004437" w:rsidP="00004437">
      <w:pPr>
        <w:ind w:firstLine="709"/>
        <w:jc w:val="both"/>
        <w:rPr>
          <w:rFonts w:ascii="Times New Roman" w:hAnsi="Times New Roman"/>
          <w:sz w:val="28"/>
          <w:szCs w:val="28"/>
          <w:highlight w:val="yellow"/>
          <w:lang w:eastAsia="ar-SA"/>
        </w:rPr>
      </w:pPr>
    </w:p>
    <w:p w:rsidR="00004437" w:rsidRDefault="00004437" w:rsidP="00792CF1">
      <w:pPr>
        <w:ind w:firstLine="709"/>
        <w:jc w:val="center"/>
        <w:rPr>
          <w:rFonts w:ascii="Times New Roman" w:hAnsi="Times New Roman"/>
          <w:b/>
          <w:sz w:val="28"/>
          <w:szCs w:val="28"/>
        </w:rPr>
      </w:pPr>
      <w:r w:rsidRPr="008E3FE3">
        <w:rPr>
          <w:rFonts w:ascii="Times New Roman" w:hAnsi="Times New Roman"/>
          <w:b/>
          <w:sz w:val="28"/>
          <w:szCs w:val="28"/>
        </w:rPr>
        <w:t>Публичные меропр</w:t>
      </w:r>
      <w:r w:rsidR="00EE214F">
        <w:rPr>
          <w:rFonts w:ascii="Times New Roman" w:hAnsi="Times New Roman"/>
          <w:b/>
          <w:sz w:val="28"/>
          <w:szCs w:val="28"/>
        </w:rPr>
        <w:t>иятия, работа с общественностью</w:t>
      </w:r>
    </w:p>
    <w:p w:rsidR="00EE214F" w:rsidRPr="008E3FE3" w:rsidRDefault="00EE214F" w:rsidP="00004437">
      <w:pPr>
        <w:ind w:firstLine="709"/>
        <w:jc w:val="both"/>
        <w:rPr>
          <w:rFonts w:ascii="Times New Roman" w:hAnsi="Times New Roman"/>
          <w:b/>
          <w:sz w:val="28"/>
          <w:szCs w:val="28"/>
        </w:rPr>
      </w:pP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 xml:space="preserve">Члены фракции продолжили активное сотрудничество с общественными организациями, </w:t>
      </w:r>
      <w:r w:rsidR="00FA2CDA">
        <w:rPr>
          <w:rFonts w:ascii="Times New Roman" w:hAnsi="Times New Roman"/>
          <w:sz w:val="28"/>
          <w:szCs w:val="28"/>
        </w:rPr>
        <w:t>стали</w:t>
      </w:r>
      <w:r w:rsidRPr="008E3FE3">
        <w:rPr>
          <w:rFonts w:ascii="Times New Roman" w:hAnsi="Times New Roman"/>
          <w:sz w:val="28"/>
          <w:szCs w:val="28"/>
        </w:rPr>
        <w:t xml:space="preserve"> постоянными участниками и организаторами различных социальных мероприятий. </w:t>
      </w:r>
    </w:p>
    <w:p w:rsidR="00004437" w:rsidRPr="008E3FE3" w:rsidRDefault="00004437" w:rsidP="00004437">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В преддверии Дня защитника Отечества, который отмечается в нашей стране 23 февраля, депутаты фракции приняли участие в мероприятии, посвященном отданию воинских почестей защитникам Отечества, павшим в боях при исполнении воинского долга. Депутаты возложили гирлянды и цветы к мемориалу «Вечный огонь Славы» и памятнику дважды Героя Советского Союза А.П. Белобородова.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Члены фракции принимали участие во всех мероприятиях, посвященных значимым для региона и страны датам. Участвовали в работе Молодежного парламента</w:t>
      </w:r>
      <w:r w:rsidR="00EE214F">
        <w:rPr>
          <w:rFonts w:ascii="Times New Roman" w:hAnsi="Times New Roman"/>
          <w:sz w:val="28"/>
          <w:szCs w:val="28"/>
        </w:rPr>
        <w:t xml:space="preserve"> при Законодательном Собрании</w:t>
      </w:r>
      <w:r w:rsidRPr="008E3FE3">
        <w:rPr>
          <w:rFonts w:ascii="Times New Roman" w:hAnsi="Times New Roman"/>
          <w:sz w:val="28"/>
          <w:szCs w:val="28"/>
        </w:rPr>
        <w:t>, работали в составе различных коллегиальных органов, созданных при З</w:t>
      </w:r>
      <w:r w:rsidR="00EE214F">
        <w:rPr>
          <w:rFonts w:ascii="Times New Roman" w:hAnsi="Times New Roman"/>
          <w:sz w:val="28"/>
          <w:szCs w:val="28"/>
        </w:rPr>
        <w:t xml:space="preserve">аконодательном Собрании </w:t>
      </w:r>
      <w:r w:rsidRPr="008E3FE3">
        <w:rPr>
          <w:rFonts w:ascii="Times New Roman" w:hAnsi="Times New Roman"/>
          <w:sz w:val="28"/>
          <w:szCs w:val="28"/>
        </w:rPr>
        <w:t>и Региональном политическом совете Партии. Депутаты фракции вошли в со</w:t>
      </w:r>
      <w:r w:rsidRPr="008E3FE3">
        <w:rPr>
          <w:rFonts w:ascii="Times New Roman" w:hAnsi="Times New Roman"/>
          <w:sz w:val="28"/>
          <w:szCs w:val="28"/>
        </w:rPr>
        <w:lastRenderedPageBreak/>
        <w:t xml:space="preserve">став и приняли активное участие в работе парламентского штаба по мониторингу </w:t>
      </w:r>
      <w:r w:rsidR="00682B06">
        <w:rPr>
          <w:rFonts w:ascii="Times New Roman" w:hAnsi="Times New Roman"/>
          <w:sz w:val="28"/>
          <w:szCs w:val="28"/>
        </w:rPr>
        <w:t xml:space="preserve">ситуации, связанной с пандемией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В отчетном периоде проделана большая работа как в законотворческой деятельности, так и в решении конкретных вопросов избирателей, реализован ряд мер, направленных на улучшение качества жизни и повышение уровня благосостояния населения, укрепление экономики региона. Все депутаты работали максимально активно и слаженно, и каждый из членов фракции внес свой вклад в общее дело.</w:t>
      </w:r>
    </w:p>
    <w:p w:rsidR="00004437" w:rsidRPr="008E3FE3" w:rsidRDefault="00004437" w:rsidP="00004437">
      <w:pPr>
        <w:ind w:firstLine="709"/>
        <w:jc w:val="both"/>
        <w:rPr>
          <w:rFonts w:ascii="Times New Roman" w:hAnsi="Times New Roman"/>
          <w:sz w:val="28"/>
          <w:szCs w:val="28"/>
        </w:rPr>
      </w:pPr>
      <w:r w:rsidRPr="008E3FE3">
        <w:rPr>
          <w:rFonts w:ascii="Times New Roman" w:hAnsi="Times New Roman"/>
          <w:sz w:val="28"/>
          <w:szCs w:val="28"/>
        </w:rPr>
        <w:t>В отчетный период осуществлялось информационное сопровождение деятельности фракции в средствах массовой информации Иркутской области. Информирование населения проводилось через интернет</w:t>
      </w:r>
      <w:r w:rsidR="00EE214F">
        <w:rPr>
          <w:rFonts w:ascii="Times New Roman" w:hAnsi="Times New Roman"/>
          <w:sz w:val="28"/>
          <w:szCs w:val="28"/>
        </w:rPr>
        <w:t>-</w:t>
      </w:r>
      <w:r w:rsidRPr="008E3FE3">
        <w:rPr>
          <w:rFonts w:ascii="Times New Roman" w:hAnsi="Times New Roman"/>
          <w:sz w:val="28"/>
          <w:szCs w:val="28"/>
        </w:rPr>
        <w:t xml:space="preserve">портал Законодательного Собрания, сайт регионального отделения Партии </w:t>
      </w:r>
      <w:r w:rsidRPr="00EE214F">
        <w:rPr>
          <w:rFonts w:ascii="Times New Roman" w:hAnsi="Times New Roman"/>
          <w:sz w:val="28"/>
          <w:szCs w:val="28"/>
        </w:rPr>
        <w:t>«ЕДИНАЯ РОССИЯ».</w:t>
      </w:r>
      <w:r w:rsidRPr="008E3FE3">
        <w:rPr>
          <w:rFonts w:ascii="Times New Roman" w:hAnsi="Times New Roman"/>
          <w:sz w:val="28"/>
          <w:szCs w:val="28"/>
        </w:rPr>
        <w:t xml:space="preserve"> При выпуске материалов успешно решалась главная задача – рассказывать о том, какие конкретно вопросы и проблемы обсуждались депутатами фракции, какие принимались решения, как они отражались на жителях области. </w:t>
      </w:r>
    </w:p>
    <w:p w:rsidR="00245F1B" w:rsidRPr="00792CF1" w:rsidRDefault="00245F1B" w:rsidP="00245F1B">
      <w:pPr>
        <w:pStyle w:val="2"/>
        <w:jc w:val="center"/>
        <w:rPr>
          <w:rFonts w:ascii="Times New Roman" w:hAnsi="Times New Roman"/>
          <w:i w:val="0"/>
        </w:rPr>
      </w:pPr>
      <w:bookmarkStart w:id="16" w:name="_Toc76556341"/>
      <w:r w:rsidRPr="00792CF1">
        <w:rPr>
          <w:rFonts w:ascii="Times New Roman" w:hAnsi="Times New Roman"/>
          <w:i w:val="0"/>
        </w:rPr>
        <w:t>Депутатская фра</w:t>
      </w:r>
      <w:r w:rsidR="00A36282" w:rsidRPr="00792CF1">
        <w:rPr>
          <w:rFonts w:ascii="Times New Roman" w:hAnsi="Times New Roman"/>
          <w:i w:val="0"/>
        </w:rPr>
        <w:t xml:space="preserve">кция </w:t>
      </w:r>
      <w:r w:rsidRPr="00792CF1">
        <w:rPr>
          <w:rFonts w:ascii="Times New Roman" w:hAnsi="Times New Roman"/>
          <w:i w:val="0"/>
        </w:rPr>
        <w:t>КПРФ</w:t>
      </w:r>
      <w:bookmarkEnd w:id="16"/>
    </w:p>
    <w:p w:rsidR="00C11DCE" w:rsidRPr="00C11DCE" w:rsidRDefault="00C11DCE" w:rsidP="00C11DCE"/>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Фракция КПРФ в Законодательном Собрании состоит из 17 депутатов, 8 депутатов избраны по партийным спискам, 9 − по одномандатным округам, руководитель фракции </w:t>
      </w:r>
      <w:r w:rsidR="00E92D98">
        <w:rPr>
          <w:rFonts w:ascii="Times New Roman" w:hAnsi="Times New Roman"/>
          <w:sz w:val="28"/>
          <w:szCs w:val="28"/>
        </w:rPr>
        <w:t>–</w:t>
      </w:r>
      <w:r w:rsidRPr="008E3FE3">
        <w:rPr>
          <w:rFonts w:ascii="Times New Roman" w:hAnsi="Times New Roman"/>
          <w:sz w:val="28"/>
          <w:szCs w:val="28"/>
        </w:rPr>
        <w:t xml:space="preserve"> </w:t>
      </w:r>
      <w:r w:rsidR="00E92D98">
        <w:rPr>
          <w:rFonts w:ascii="Times New Roman" w:hAnsi="Times New Roman"/>
          <w:sz w:val="28"/>
          <w:szCs w:val="28"/>
        </w:rPr>
        <w:t xml:space="preserve">А.С. </w:t>
      </w:r>
      <w:proofErr w:type="gramStart"/>
      <w:r w:rsidRPr="008E3FE3">
        <w:rPr>
          <w:rFonts w:ascii="Times New Roman" w:hAnsi="Times New Roman"/>
          <w:sz w:val="28"/>
          <w:szCs w:val="28"/>
        </w:rPr>
        <w:t xml:space="preserve">Левченко, </w:t>
      </w:r>
      <w:r w:rsidR="00C444F9">
        <w:rPr>
          <w:rFonts w:ascii="Times New Roman" w:hAnsi="Times New Roman"/>
          <w:sz w:val="28"/>
          <w:szCs w:val="28"/>
        </w:rPr>
        <w:t xml:space="preserve"> </w:t>
      </w:r>
      <w:r w:rsidRPr="008E3FE3">
        <w:rPr>
          <w:rFonts w:ascii="Times New Roman" w:hAnsi="Times New Roman"/>
          <w:sz w:val="28"/>
          <w:szCs w:val="28"/>
        </w:rPr>
        <w:t>заместитель</w:t>
      </w:r>
      <w:proofErr w:type="gramEnd"/>
      <w:r w:rsidRPr="008E3FE3">
        <w:rPr>
          <w:rFonts w:ascii="Times New Roman" w:hAnsi="Times New Roman"/>
          <w:sz w:val="28"/>
          <w:szCs w:val="28"/>
        </w:rPr>
        <w:t xml:space="preserve"> </w:t>
      </w:r>
      <w:r w:rsidR="00C444F9">
        <w:rPr>
          <w:rFonts w:ascii="Times New Roman" w:hAnsi="Times New Roman"/>
          <w:sz w:val="28"/>
          <w:szCs w:val="28"/>
        </w:rPr>
        <w:t xml:space="preserve">  </w:t>
      </w:r>
      <w:r w:rsidRPr="008E3FE3">
        <w:rPr>
          <w:rFonts w:ascii="Times New Roman" w:hAnsi="Times New Roman"/>
          <w:sz w:val="28"/>
          <w:szCs w:val="28"/>
        </w:rPr>
        <w:t xml:space="preserve">руководителя </w:t>
      </w:r>
      <w:r w:rsidR="00C444F9">
        <w:rPr>
          <w:rFonts w:ascii="Times New Roman" w:hAnsi="Times New Roman"/>
          <w:sz w:val="28"/>
          <w:szCs w:val="28"/>
        </w:rPr>
        <w:t xml:space="preserve">   </w:t>
      </w:r>
      <w:r w:rsidRPr="008E3FE3">
        <w:rPr>
          <w:rFonts w:ascii="Times New Roman" w:hAnsi="Times New Roman"/>
          <w:sz w:val="28"/>
          <w:szCs w:val="28"/>
        </w:rPr>
        <w:t xml:space="preserve">фракции </w:t>
      </w:r>
      <w:r w:rsidR="00E92D98">
        <w:rPr>
          <w:rFonts w:ascii="Times New Roman" w:hAnsi="Times New Roman"/>
          <w:sz w:val="28"/>
          <w:szCs w:val="28"/>
        </w:rPr>
        <w:t>–</w:t>
      </w:r>
      <w:r w:rsidRPr="008E3FE3">
        <w:rPr>
          <w:rFonts w:ascii="Times New Roman" w:hAnsi="Times New Roman"/>
          <w:sz w:val="28"/>
          <w:szCs w:val="28"/>
        </w:rPr>
        <w:t xml:space="preserve"> </w:t>
      </w:r>
      <w:r w:rsidR="00E92D98">
        <w:rPr>
          <w:rFonts w:ascii="Times New Roman" w:hAnsi="Times New Roman"/>
          <w:sz w:val="28"/>
          <w:szCs w:val="28"/>
        </w:rPr>
        <w:t xml:space="preserve">А.А. </w:t>
      </w:r>
      <w:r w:rsidRPr="008E3FE3">
        <w:rPr>
          <w:rFonts w:ascii="Times New Roman" w:hAnsi="Times New Roman"/>
          <w:sz w:val="28"/>
          <w:szCs w:val="28"/>
        </w:rPr>
        <w:t>Андреев.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На постоянной основе в Законодательном Собрании работают </w:t>
      </w:r>
      <w:r w:rsidR="00E92D98">
        <w:rPr>
          <w:rFonts w:ascii="Times New Roman" w:hAnsi="Times New Roman"/>
          <w:sz w:val="28"/>
          <w:szCs w:val="28"/>
        </w:rPr>
        <w:t xml:space="preserve">О.Н. </w:t>
      </w:r>
      <w:r w:rsidRPr="008E3FE3">
        <w:rPr>
          <w:rFonts w:ascii="Times New Roman" w:hAnsi="Times New Roman"/>
          <w:sz w:val="28"/>
          <w:szCs w:val="28"/>
        </w:rPr>
        <w:t xml:space="preserve">Носенко − заместитель председателя Законодательного Собрания Иркутской области, </w:t>
      </w:r>
      <w:r w:rsidR="00E92D98">
        <w:rPr>
          <w:rFonts w:ascii="Times New Roman" w:hAnsi="Times New Roman"/>
          <w:sz w:val="28"/>
          <w:szCs w:val="28"/>
        </w:rPr>
        <w:t xml:space="preserve">Р.Ф. </w:t>
      </w:r>
      <w:r w:rsidRPr="008E3FE3">
        <w:rPr>
          <w:rFonts w:ascii="Times New Roman" w:hAnsi="Times New Roman"/>
          <w:sz w:val="28"/>
          <w:szCs w:val="28"/>
        </w:rPr>
        <w:t xml:space="preserve">Габов − председатель комитета по законодательству о природопользовании, экологии и сельском хозяйстве Законодательного Собрания, </w:t>
      </w:r>
      <w:r w:rsidR="00E92D98">
        <w:rPr>
          <w:rFonts w:ascii="Times New Roman" w:hAnsi="Times New Roman"/>
          <w:sz w:val="28"/>
          <w:szCs w:val="28"/>
        </w:rPr>
        <w:t xml:space="preserve">В.В. </w:t>
      </w:r>
      <w:r w:rsidRPr="008E3FE3">
        <w:rPr>
          <w:rFonts w:ascii="Times New Roman" w:hAnsi="Times New Roman"/>
          <w:sz w:val="28"/>
          <w:szCs w:val="28"/>
        </w:rPr>
        <w:t xml:space="preserve">Хайдуков − заместитель председателя комитета по собственности и экономической политике Законодательного Собрания.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На непостоянной основе − заместитель председателя комиссии по контрольной деятельности </w:t>
      </w:r>
      <w:r w:rsidR="00E92D98">
        <w:rPr>
          <w:rFonts w:ascii="Times New Roman" w:hAnsi="Times New Roman"/>
          <w:sz w:val="28"/>
          <w:szCs w:val="28"/>
        </w:rPr>
        <w:t xml:space="preserve">А.С. </w:t>
      </w:r>
      <w:r w:rsidRPr="008E3FE3">
        <w:rPr>
          <w:rFonts w:ascii="Times New Roman" w:hAnsi="Times New Roman"/>
          <w:sz w:val="28"/>
          <w:szCs w:val="28"/>
        </w:rPr>
        <w:t xml:space="preserve">Белов, заместитель председателя комиссии по Регламенту, депутатской этике, информационной политике и связям с общественными объединениями </w:t>
      </w:r>
      <w:r w:rsidR="00E92D98">
        <w:rPr>
          <w:rFonts w:ascii="Times New Roman" w:hAnsi="Times New Roman"/>
          <w:sz w:val="28"/>
          <w:szCs w:val="28"/>
        </w:rPr>
        <w:t xml:space="preserve">С.П. </w:t>
      </w:r>
      <w:r w:rsidRPr="008E3FE3">
        <w:rPr>
          <w:rFonts w:ascii="Times New Roman" w:hAnsi="Times New Roman"/>
          <w:sz w:val="28"/>
          <w:szCs w:val="28"/>
        </w:rPr>
        <w:t>Шевченко. Остальные депутаты, избранные от КПРФ, входят в различные комитеты и комиссии Законодательного Собрания.</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1-м полугодии 2021 года депутаты фракции приняли участие в 7 заседаниях Законодательного Собрания, на которых рассмотрено </w:t>
      </w:r>
      <w:r w:rsidR="00224EC7">
        <w:rPr>
          <w:rFonts w:ascii="Times New Roman" w:hAnsi="Times New Roman"/>
          <w:sz w:val="28"/>
          <w:szCs w:val="28"/>
        </w:rPr>
        <w:t>117</w:t>
      </w:r>
      <w:r w:rsidRPr="008E3FE3">
        <w:rPr>
          <w:rFonts w:ascii="Times New Roman" w:hAnsi="Times New Roman"/>
          <w:sz w:val="28"/>
          <w:szCs w:val="28"/>
        </w:rPr>
        <w:t xml:space="preserve"> проектов законов, принято </w:t>
      </w:r>
      <w:r w:rsidR="00224EC7">
        <w:rPr>
          <w:rFonts w:ascii="Times New Roman" w:hAnsi="Times New Roman"/>
          <w:sz w:val="28"/>
          <w:szCs w:val="28"/>
        </w:rPr>
        <w:t>267</w:t>
      </w:r>
      <w:r w:rsidRPr="008E3FE3">
        <w:rPr>
          <w:rFonts w:ascii="Times New Roman" w:hAnsi="Times New Roman"/>
          <w:sz w:val="28"/>
          <w:szCs w:val="28"/>
        </w:rPr>
        <w:t xml:space="preserve"> постановлени</w:t>
      </w:r>
      <w:r w:rsidR="00224EC7">
        <w:rPr>
          <w:rFonts w:ascii="Times New Roman" w:hAnsi="Times New Roman"/>
          <w:sz w:val="28"/>
          <w:szCs w:val="28"/>
        </w:rPr>
        <w:t>й</w:t>
      </w:r>
      <w:r w:rsidRPr="008E3FE3">
        <w:rPr>
          <w:rFonts w:ascii="Times New Roman" w:hAnsi="Times New Roman"/>
          <w:sz w:val="28"/>
          <w:szCs w:val="28"/>
        </w:rPr>
        <w:t>, проведено 2 депутатских и 1 правительственный час. В текущем периоде проведено 7 заседаний фракции. Помимо вопросов повестки сессии рассматривались вопросы о работе фракции и участия депутатов в различных общественных мероприятиях на территории области.</w:t>
      </w:r>
    </w:p>
    <w:p w:rsidR="003407CD" w:rsidRPr="003407CD" w:rsidRDefault="004A1BA9" w:rsidP="003407CD">
      <w:pPr>
        <w:ind w:firstLine="709"/>
        <w:jc w:val="both"/>
        <w:rPr>
          <w:rFonts w:ascii="Times New Roman" w:hAnsi="Times New Roman"/>
          <w:sz w:val="28"/>
          <w:szCs w:val="28"/>
        </w:rPr>
      </w:pPr>
      <w:r w:rsidRPr="008E3FE3">
        <w:rPr>
          <w:rFonts w:ascii="Times New Roman" w:hAnsi="Times New Roman"/>
          <w:sz w:val="28"/>
          <w:szCs w:val="28"/>
        </w:rPr>
        <w:t xml:space="preserve">В связи с продолжающейся неблагополучной обстановкой и распространением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в первом полугодии депутаты фрак</w:t>
      </w:r>
      <w:r w:rsidRPr="008E3FE3">
        <w:rPr>
          <w:rFonts w:ascii="Times New Roman" w:hAnsi="Times New Roman"/>
          <w:sz w:val="28"/>
          <w:szCs w:val="28"/>
        </w:rPr>
        <w:lastRenderedPageBreak/>
        <w:t xml:space="preserve">ции принимали участие в заседаниях </w:t>
      </w:r>
      <w:r w:rsidR="002F6924" w:rsidRPr="008E3FE3">
        <w:rPr>
          <w:rFonts w:ascii="Times New Roman" w:hAnsi="Times New Roman"/>
          <w:sz w:val="28"/>
          <w:szCs w:val="28"/>
        </w:rPr>
        <w:t xml:space="preserve">Депутатского </w:t>
      </w:r>
      <w:r w:rsidRPr="008E3FE3">
        <w:rPr>
          <w:rFonts w:ascii="Times New Roman" w:hAnsi="Times New Roman"/>
          <w:sz w:val="28"/>
          <w:szCs w:val="28"/>
        </w:rPr>
        <w:t>штаба</w:t>
      </w:r>
      <w:r w:rsidR="003407CD">
        <w:rPr>
          <w:rFonts w:ascii="Times New Roman" w:hAnsi="Times New Roman"/>
          <w:sz w:val="28"/>
          <w:szCs w:val="28"/>
        </w:rPr>
        <w:t xml:space="preserve"> </w:t>
      </w:r>
      <w:r w:rsidR="003407CD" w:rsidRPr="003407CD">
        <w:rPr>
          <w:rFonts w:ascii="Times New Roman" w:hAnsi="Times New Roman"/>
          <w:sz w:val="28"/>
          <w:szCs w:val="28"/>
        </w:rPr>
        <w:t xml:space="preserve">по предупреждению распространения новой </w:t>
      </w:r>
      <w:proofErr w:type="spellStart"/>
      <w:r w:rsidR="003407CD" w:rsidRPr="003407CD">
        <w:rPr>
          <w:rFonts w:ascii="Times New Roman" w:hAnsi="Times New Roman"/>
          <w:sz w:val="28"/>
          <w:szCs w:val="28"/>
        </w:rPr>
        <w:t>коронавирусной</w:t>
      </w:r>
      <w:proofErr w:type="spellEnd"/>
      <w:r w:rsidR="003407CD" w:rsidRPr="003407CD">
        <w:rPr>
          <w:rFonts w:ascii="Times New Roman" w:hAnsi="Times New Roman"/>
          <w:sz w:val="28"/>
          <w:szCs w:val="28"/>
        </w:rPr>
        <w:t xml:space="preserve"> инфекции (COVID-19) при Законодательном Собрании Иркутской области</w:t>
      </w:r>
      <w:r w:rsidR="003407CD">
        <w:rPr>
          <w:rFonts w:ascii="Times New Roman" w:hAnsi="Times New Roman"/>
          <w:sz w:val="28"/>
          <w:szCs w:val="28"/>
        </w:rPr>
        <w:t xml:space="preserve"> (далее – Депутатский штаб).</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Всего с января по июль 2021 года депутаты фракции провели более </w:t>
      </w:r>
      <w:r w:rsidR="00FC5C58" w:rsidRPr="00FC5C58">
        <w:rPr>
          <w:rFonts w:ascii="Times New Roman" w:hAnsi="Times New Roman"/>
          <w:sz w:val="28"/>
          <w:szCs w:val="28"/>
        </w:rPr>
        <w:t xml:space="preserve"> </w:t>
      </w:r>
      <w:r w:rsidRPr="008E3FE3">
        <w:rPr>
          <w:rFonts w:ascii="Times New Roman" w:hAnsi="Times New Roman"/>
          <w:sz w:val="28"/>
          <w:szCs w:val="28"/>
        </w:rPr>
        <w:t>100 встреч с избирателями и осуществили более 1200 личных приемов граждан.</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Более 100 запросов и обращений направлены в различные органы власти и организации области.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Анализ поступивших обращений выявил основные проблемы, с которыми граждане обращаются к депутатам и по которым ими направляются запросы, обращения в различные органы власти и службы Иркутской области:</w:t>
      </w:r>
    </w:p>
    <w:p w:rsidR="004A1BA9" w:rsidRPr="008E3FE3" w:rsidRDefault="00FC5C58" w:rsidP="004A1BA9">
      <w:pPr>
        <w:ind w:firstLine="709"/>
        <w:jc w:val="both"/>
        <w:rPr>
          <w:rFonts w:ascii="Times New Roman" w:hAnsi="Times New Roman"/>
          <w:sz w:val="28"/>
          <w:szCs w:val="28"/>
        </w:rPr>
      </w:pPr>
      <w:r>
        <w:rPr>
          <w:rFonts w:ascii="Times New Roman" w:hAnsi="Times New Roman"/>
          <w:sz w:val="28"/>
          <w:szCs w:val="28"/>
        </w:rPr>
        <w:t xml:space="preserve">1) </w:t>
      </w:r>
      <w:r w:rsidR="004A1BA9" w:rsidRPr="008E3FE3">
        <w:rPr>
          <w:rFonts w:ascii="Times New Roman" w:hAnsi="Times New Roman"/>
          <w:sz w:val="28"/>
          <w:szCs w:val="28"/>
        </w:rPr>
        <w:t xml:space="preserve">в </w:t>
      </w:r>
      <w:r>
        <w:rPr>
          <w:rFonts w:ascii="Times New Roman" w:hAnsi="Times New Roman"/>
          <w:sz w:val="28"/>
          <w:szCs w:val="28"/>
        </w:rPr>
        <w:t>м</w:t>
      </w:r>
      <w:r w:rsidR="004A1BA9" w:rsidRPr="008E3FE3">
        <w:rPr>
          <w:rFonts w:ascii="Times New Roman" w:hAnsi="Times New Roman"/>
          <w:sz w:val="28"/>
          <w:szCs w:val="28"/>
        </w:rPr>
        <w:t>инистерство жилищной политики, энергетики и транспорта Иркутской области, ОГЭП «</w:t>
      </w:r>
      <w:proofErr w:type="spellStart"/>
      <w:r w:rsidR="004A1BA9" w:rsidRPr="008E3FE3">
        <w:rPr>
          <w:rFonts w:ascii="Times New Roman" w:hAnsi="Times New Roman"/>
          <w:sz w:val="28"/>
          <w:szCs w:val="28"/>
        </w:rPr>
        <w:t>Облкоммунэнерго</w:t>
      </w:r>
      <w:proofErr w:type="spellEnd"/>
      <w:r w:rsidR="004A1BA9" w:rsidRPr="008E3FE3">
        <w:rPr>
          <w:rFonts w:ascii="Times New Roman" w:hAnsi="Times New Roman"/>
          <w:sz w:val="28"/>
          <w:szCs w:val="28"/>
        </w:rPr>
        <w:t xml:space="preserve">», МУП «Водоканал»: подключение к сетям водоснабжения и водоотведения, подключение к сетям энергообеспечения, ИЖС, ДНТ, СНТ, ДНП, </w:t>
      </w:r>
      <w:r>
        <w:rPr>
          <w:rFonts w:ascii="Times New Roman" w:hAnsi="Times New Roman"/>
          <w:sz w:val="28"/>
          <w:szCs w:val="28"/>
        </w:rPr>
        <w:t>п</w:t>
      </w:r>
      <w:r w:rsidR="004A1BA9" w:rsidRPr="008E3FE3">
        <w:rPr>
          <w:rFonts w:ascii="Times New Roman" w:hAnsi="Times New Roman"/>
          <w:sz w:val="28"/>
          <w:szCs w:val="28"/>
        </w:rPr>
        <w:t>ереход на новую систему сбора и утилизации ТКО;</w:t>
      </w:r>
    </w:p>
    <w:p w:rsidR="004A1BA9" w:rsidRPr="008E3FE3" w:rsidRDefault="00FC5C58" w:rsidP="004A1BA9">
      <w:pPr>
        <w:ind w:firstLine="709"/>
        <w:jc w:val="both"/>
        <w:rPr>
          <w:rFonts w:ascii="Times New Roman" w:hAnsi="Times New Roman"/>
          <w:sz w:val="28"/>
          <w:szCs w:val="28"/>
        </w:rPr>
      </w:pPr>
      <w:r>
        <w:rPr>
          <w:rFonts w:ascii="Times New Roman" w:hAnsi="Times New Roman"/>
          <w:sz w:val="28"/>
          <w:szCs w:val="28"/>
        </w:rPr>
        <w:t xml:space="preserve">2) </w:t>
      </w:r>
      <w:r w:rsidR="004A1BA9" w:rsidRPr="008E3FE3">
        <w:rPr>
          <w:rFonts w:ascii="Times New Roman" w:hAnsi="Times New Roman"/>
          <w:sz w:val="28"/>
          <w:szCs w:val="28"/>
        </w:rPr>
        <w:t xml:space="preserve">в Правительство Иркутской области и органы местного самоуправления </w:t>
      </w:r>
      <w:r>
        <w:rPr>
          <w:rFonts w:ascii="Times New Roman" w:hAnsi="Times New Roman"/>
          <w:sz w:val="28"/>
          <w:szCs w:val="28"/>
        </w:rPr>
        <w:t xml:space="preserve">муниципальных образований </w:t>
      </w:r>
      <w:r w:rsidR="004A1BA9" w:rsidRPr="008E3FE3">
        <w:rPr>
          <w:rFonts w:ascii="Times New Roman" w:hAnsi="Times New Roman"/>
          <w:sz w:val="28"/>
          <w:szCs w:val="28"/>
        </w:rPr>
        <w:t>Иркутской области: снос, расселение из ветхого, аварийного жилья, ввод и эксплуатация, реконструкция жилищных и коммерческих объектов, размещение наружной рекламы торговых точек, выделение, использование земельных участков, размещение парковок, скверов и благоустройство городов;</w:t>
      </w:r>
    </w:p>
    <w:p w:rsidR="004A1BA9" w:rsidRPr="008E3FE3" w:rsidRDefault="00FC5C58" w:rsidP="004A1BA9">
      <w:pPr>
        <w:ind w:firstLine="709"/>
        <w:jc w:val="both"/>
        <w:rPr>
          <w:rFonts w:ascii="Times New Roman" w:hAnsi="Times New Roman"/>
          <w:sz w:val="28"/>
          <w:szCs w:val="28"/>
        </w:rPr>
      </w:pPr>
      <w:r>
        <w:rPr>
          <w:rFonts w:ascii="Times New Roman" w:hAnsi="Times New Roman"/>
          <w:sz w:val="28"/>
          <w:szCs w:val="28"/>
        </w:rPr>
        <w:t xml:space="preserve">3) </w:t>
      </w:r>
      <w:r w:rsidR="004A1BA9" w:rsidRPr="008E3FE3">
        <w:rPr>
          <w:rFonts w:ascii="Times New Roman" w:hAnsi="Times New Roman"/>
          <w:sz w:val="28"/>
          <w:szCs w:val="28"/>
        </w:rPr>
        <w:t xml:space="preserve">в </w:t>
      </w:r>
      <w:r>
        <w:rPr>
          <w:rFonts w:ascii="Times New Roman" w:hAnsi="Times New Roman"/>
          <w:sz w:val="28"/>
          <w:szCs w:val="28"/>
        </w:rPr>
        <w:t>с</w:t>
      </w:r>
      <w:r w:rsidR="004A1BA9" w:rsidRPr="008E3FE3">
        <w:rPr>
          <w:rFonts w:ascii="Times New Roman" w:hAnsi="Times New Roman"/>
          <w:sz w:val="28"/>
          <w:szCs w:val="28"/>
        </w:rPr>
        <w:t>лужбу жилищного контроля Иркутской области: качество проводимого капитального и текущего ремонта, рассмотрение жалоб по установлению и начислению тарифов, обслуживание общедомовых и придомовых территорий управляющими компаниями;</w:t>
      </w:r>
    </w:p>
    <w:p w:rsidR="004A1BA9" w:rsidRPr="008E3FE3" w:rsidRDefault="00FC5C58" w:rsidP="004A1BA9">
      <w:pPr>
        <w:ind w:firstLine="709"/>
        <w:jc w:val="both"/>
        <w:rPr>
          <w:rFonts w:ascii="Times New Roman" w:hAnsi="Times New Roman"/>
          <w:sz w:val="28"/>
          <w:szCs w:val="28"/>
        </w:rPr>
      </w:pPr>
      <w:r>
        <w:rPr>
          <w:rFonts w:ascii="Times New Roman" w:hAnsi="Times New Roman"/>
          <w:sz w:val="28"/>
          <w:szCs w:val="28"/>
        </w:rPr>
        <w:t xml:space="preserve">4) </w:t>
      </w:r>
      <w:r w:rsidR="004A1BA9" w:rsidRPr="008E3FE3">
        <w:rPr>
          <w:rFonts w:ascii="Times New Roman" w:hAnsi="Times New Roman"/>
          <w:sz w:val="28"/>
          <w:szCs w:val="28"/>
        </w:rPr>
        <w:t xml:space="preserve">в </w:t>
      </w:r>
      <w:r>
        <w:rPr>
          <w:rFonts w:ascii="Times New Roman" w:hAnsi="Times New Roman"/>
          <w:sz w:val="28"/>
          <w:szCs w:val="28"/>
        </w:rPr>
        <w:t>м</w:t>
      </w:r>
      <w:r w:rsidR="004A1BA9" w:rsidRPr="008E3FE3">
        <w:rPr>
          <w:rFonts w:ascii="Times New Roman" w:hAnsi="Times New Roman"/>
          <w:sz w:val="28"/>
          <w:szCs w:val="28"/>
        </w:rPr>
        <w:t>инистерство социальной защиты, опеки и попечительства Иркутской области: выплаты, компенсации, пособия, предоставление услуг, оказание помощи гражданам, оказавшимся в трудных жизненных ситуациях;</w:t>
      </w:r>
    </w:p>
    <w:p w:rsidR="004A1BA9" w:rsidRPr="008E3FE3" w:rsidRDefault="00FC5C58" w:rsidP="004A1BA9">
      <w:pPr>
        <w:ind w:firstLine="709"/>
        <w:jc w:val="both"/>
        <w:rPr>
          <w:rFonts w:ascii="Times New Roman" w:hAnsi="Times New Roman"/>
          <w:sz w:val="28"/>
          <w:szCs w:val="28"/>
        </w:rPr>
      </w:pPr>
      <w:r>
        <w:rPr>
          <w:rFonts w:ascii="Times New Roman" w:hAnsi="Times New Roman"/>
          <w:sz w:val="28"/>
          <w:szCs w:val="28"/>
        </w:rPr>
        <w:t xml:space="preserve">5) </w:t>
      </w:r>
      <w:r w:rsidR="004A1BA9" w:rsidRPr="008E3FE3">
        <w:rPr>
          <w:rFonts w:ascii="Times New Roman" w:hAnsi="Times New Roman"/>
          <w:sz w:val="28"/>
          <w:szCs w:val="28"/>
        </w:rPr>
        <w:t xml:space="preserve">в </w:t>
      </w:r>
      <w:r>
        <w:rPr>
          <w:rFonts w:ascii="Times New Roman" w:hAnsi="Times New Roman"/>
          <w:sz w:val="28"/>
          <w:szCs w:val="28"/>
        </w:rPr>
        <w:t>м</w:t>
      </w:r>
      <w:r w:rsidR="004A1BA9" w:rsidRPr="008E3FE3">
        <w:rPr>
          <w:rFonts w:ascii="Times New Roman" w:hAnsi="Times New Roman"/>
          <w:sz w:val="28"/>
          <w:szCs w:val="28"/>
        </w:rPr>
        <w:t xml:space="preserve">инистерство здравоохранения Иркутской области по вопросам лекарственного обеспечения льготных категорий граждан области, о предоставлении компенсации расходов на оплату стоимости проезда к месту диагностики и (или) лечения отдельным категориям граждан; </w:t>
      </w:r>
    </w:p>
    <w:p w:rsidR="004A1BA9" w:rsidRPr="008E3FE3" w:rsidRDefault="00FC5C58" w:rsidP="004A1BA9">
      <w:pPr>
        <w:ind w:firstLine="709"/>
        <w:jc w:val="both"/>
        <w:rPr>
          <w:rFonts w:ascii="Times New Roman" w:hAnsi="Times New Roman"/>
          <w:sz w:val="28"/>
          <w:szCs w:val="28"/>
        </w:rPr>
      </w:pPr>
      <w:r>
        <w:rPr>
          <w:rFonts w:ascii="Times New Roman" w:hAnsi="Times New Roman"/>
          <w:sz w:val="28"/>
          <w:szCs w:val="28"/>
        </w:rPr>
        <w:t xml:space="preserve">6) </w:t>
      </w:r>
      <w:r w:rsidR="004A1BA9" w:rsidRPr="008E3FE3">
        <w:rPr>
          <w:rFonts w:ascii="Times New Roman" w:hAnsi="Times New Roman"/>
          <w:sz w:val="28"/>
          <w:szCs w:val="28"/>
        </w:rPr>
        <w:t xml:space="preserve">в областную, городские и районные </w:t>
      </w:r>
      <w:r>
        <w:rPr>
          <w:rFonts w:ascii="Times New Roman" w:hAnsi="Times New Roman"/>
          <w:sz w:val="28"/>
          <w:szCs w:val="28"/>
        </w:rPr>
        <w:t>п</w:t>
      </w:r>
      <w:r w:rsidR="004A1BA9" w:rsidRPr="008E3FE3">
        <w:rPr>
          <w:rFonts w:ascii="Times New Roman" w:hAnsi="Times New Roman"/>
          <w:sz w:val="28"/>
          <w:szCs w:val="28"/>
        </w:rPr>
        <w:t xml:space="preserve">рокуратуры по поводу нарушений законодательства в области использования земельных участков, строительства, нарушения прав и свобод граждан.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Много обращений, связанных с очередностью выделения жилья и земель для льготных категорий граждан, направлено в </w:t>
      </w:r>
      <w:r w:rsidR="00FC5C58">
        <w:rPr>
          <w:rFonts w:ascii="Times New Roman" w:hAnsi="Times New Roman"/>
          <w:sz w:val="28"/>
          <w:szCs w:val="28"/>
        </w:rPr>
        <w:t>м</w:t>
      </w:r>
      <w:r w:rsidRPr="008E3FE3">
        <w:rPr>
          <w:rFonts w:ascii="Times New Roman" w:hAnsi="Times New Roman"/>
          <w:sz w:val="28"/>
          <w:szCs w:val="28"/>
        </w:rPr>
        <w:t>инистерство имущественных отношений Иркутской области.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Депутаты, помощники депутатов всех уровней, мэры, главы администраций муниципальных образований, избранные от КПРФ, продолжают постоянное активное сотрудничество на местах с отделениями общественных движений «Дети войны», «Образование − для всех», «Русский Лад», ДПА, </w:t>
      </w:r>
      <w:r w:rsidRPr="008E3FE3">
        <w:rPr>
          <w:rFonts w:ascii="Times New Roman" w:hAnsi="Times New Roman"/>
          <w:sz w:val="28"/>
          <w:szCs w:val="28"/>
        </w:rPr>
        <w:lastRenderedPageBreak/>
        <w:t>ВЖС «Надежда России» в решении социально-экономических проблем жителей региона.</w:t>
      </w:r>
    </w:p>
    <w:p w:rsidR="00FC5C58" w:rsidRDefault="00FC5C58" w:rsidP="004A1BA9">
      <w:pPr>
        <w:ind w:firstLine="709"/>
        <w:jc w:val="both"/>
        <w:rPr>
          <w:rFonts w:ascii="Times New Roman" w:hAnsi="Times New Roman"/>
          <w:sz w:val="28"/>
          <w:szCs w:val="28"/>
        </w:rPr>
      </w:pPr>
    </w:p>
    <w:p w:rsidR="004A1BA9" w:rsidRDefault="004A1BA9" w:rsidP="004A1BA9">
      <w:pPr>
        <w:ind w:firstLine="709"/>
        <w:jc w:val="both"/>
        <w:rPr>
          <w:rFonts w:ascii="Times New Roman" w:hAnsi="Times New Roman"/>
          <w:b/>
          <w:sz w:val="28"/>
          <w:szCs w:val="28"/>
        </w:rPr>
      </w:pPr>
      <w:r w:rsidRPr="00FC5C58">
        <w:rPr>
          <w:rFonts w:ascii="Times New Roman" w:hAnsi="Times New Roman"/>
          <w:b/>
          <w:sz w:val="28"/>
          <w:szCs w:val="28"/>
        </w:rPr>
        <w:t>Участие депутатов фракции КПРФ в мероприятиях, организованных Законодательным Собранием</w:t>
      </w:r>
      <w:r w:rsidR="00AE15AB">
        <w:rPr>
          <w:rFonts w:ascii="Times New Roman" w:hAnsi="Times New Roman"/>
          <w:b/>
          <w:sz w:val="28"/>
          <w:szCs w:val="28"/>
        </w:rPr>
        <w:t>,</w:t>
      </w:r>
      <w:r w:rsidRPr="00FC5C58">
        <w:rPr>
          <w:rFonts w:ascii="Times New Roman" w:hAnsi="Times New Roman"/>
          <w:b/>
          <w:sz w:val="28"/>
          <w:szCs w:val="28"/>
        </w:rPr>
        <w:t xml:space="preserve"> и других официальных мероприятиях</w:t>
      </w:r>
    </w:p>
    <w:p w:rsidR="00E92D98" w:rsidRPr="00FC5C58" w:rsidRDefault="00E92D98" w:rsidP="004A1BA9">
      <w:pPr>
        <w:ind w:firstLine="709"/>
        <w:jc w:val="both"/>
        <w:rPr>
          <w:rFonts w:ascii="Times New Roman" w:hAnsi="Times New Roman"/>
          <w:b/>
          <w:sz w:val="28"/>
          <w:szCs w:val="28"/>
        </w:rPr>
      </w:pP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январе </w:t>
      </w:r>
      <w:r w:rsidR="00FC5C58">
        <w:rPr>
          <w:rFonts w:ascii="Times New Roman" w:hAnsi="Times New Roman"/>
          <w:sz w:val="28"/>
          <w:szCs w:val="28"/>
        </w:rPr>
        <w:t>2021 года</w:t>
      </w:r>
      <w:r w:rsidRPr="008E3FE3">
        <w:rPr>
          <w:rFonts w:ascii="Times New Roman" w:hAnsi="Times New Roman"/>
          <w:sz w:val="28"/>
          <w:szCs w:val="28"/>
        </w:rPr>
        <w:t xml:space="preserve"> по инициативе </w:t>
      </w:r>
      <w:r w:rsidR="00E92D98" w:rsidRPr="008E3FE3">
        <w:rPr>
          <w:rFonts w:ascii="Times New Roman" w:hAnsi="Times New Roman"/>
          <w:sz w:val="28"/>
          <w:szCs w:val="28"/>
        </w:rPr>
        <w:t xml:space="preserve">А.В. </w:t>
      </w:r>
      <w:r w:rsidRPr="008E3FE3">
        <w:rPr>
          <w:rFonts w:ascii="Times New Roman" w:hAnsi="Times New Roman"/>
          <w:sz w:val="28"/>
          <w:szCs w:val="28"/>
        </w:rPr>
        <w:t xml:space="preserve">Романова и под руководством председателя комитета по законодательству о природопользовании, экологии и сельском хозяйстве </w:t>
      </w:r>
      <w:r w:rsidR="00E92D98">
        <w:rPr>
          <w:rFonts w:ascii="Times New Roman" w:hAnsi="Times New Roman"/>
          <w:sz w:val="28"/>
          <w:szCs w:val="28"/>
        </w:rPr>
        <w:t xml:space="preserve">Р.Ф. </w:t>
      </w:r>
      <w:proofErr w:type="spellStart"/>
      <w:r w:rsidRPr="008E3FE3">
        <w:rPr>
          <w:rFonts w:ascii="Times New Roman" w:hAnsi="Times New Roman"/>
          <w:sz w:val="28"/>
          <w:szCs w:val="28"/>
        </w:rPr>
        <w:t>Габова</w:t>
      </w:r>
      <w:proofErr w:type="spellEnd"/>
      <w:r w:rsidRPr="008E3FE3">
        <w:rPr>
          <w:rFonts w:ascii="Times New Roman" w:hAnsi="Times New Roman"/>
          <w:sz w:val="28"/>
          <w:szCs w:val="28"/>
        </w:rPr>
        <w:t xml:space="preserve"> состоялось рабочее совещание на площадке Законодательного Собрания, где обсудили создание на территории Прибайкальского национального парка центра международного экологического туризма.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ходе поездок по ряду территорий </w:t>
      </w:r>
      <w:r w:rsidR="00E92D98" w:rsidRPr="008E3FE3">
        <w:rPr>
          <w:rFonts w:ascii="Times New Roman" w:hAnsi="Times New Roman"/>
          <w:sz w:val="28"/>
          <w:szCs w:val="28"/>
        </w:rPr>
        <w:t xml:space="preserve">Р.Ф. </w:t>
      </w:r>
      <w:proofErr w:type="spellStart"/>
      <w:r w:rsidRPr="008E3FE3">
        <w:rPr>
          <w:rFonts w:ascii="Times New Roman" w:hAnsi="Times New Roman"/>
          <w:sz w:val="28"/>
          <w:szCs w:val="28"/>
        </w:rPr>
        <w:t>Габовым</w:t>
      </w:r>
      <w:proofErr w:type="spellEnd"/>
      <w:r w:rsidRPr="008E3FE3">
        <w:rPr>
          <w:rFonts w:ascii="Times New Roman" w:hAnsi="Times New Roman"/>
          <w:sz w:val="28"/>
          <w:szCs w:val="28"/>
        </w:rPr>
        <w:t xml:space="preserve"> проведены совещания и встречи с фермерами, предпринимателями, экологами и общественниками. Результатом поездок стали изменения в закон, касающийся деятельности пунктов приема, переработки и отгрузки древесины в </w:t>
      </w:r>
      <w:proofErr w:type="spellStart"/>
      <w:r w:rsidRPr="008E3FE3">
        <w:rPr>
          <w:rFonts w:ascii="Times New Roman" w:hAnsi="Times New Roman"/>
          <w:sz w:val="28"/>
          <w:szCs w:val="28"/>
        </w:rPr>
        <w:t>Приангарье</w:t>
      </w:r>
      <w:proofErr w:type="spellEnd"/>
      <w:r w:rsidRPr="008E3FE3">
        <w:rPr>
          <w:rFonts w:ascii="Times New Roman" w:hAnsi="Times New Roman"/>
          <w:sz w:val="28"/>
          <w:szCs w:val="28"/>
        </w:rPr>
        <w:t xml:space="preserve">.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Также </w:t>
      </w:r>
      <w:r w:rsidR="00E92D98">
        <w:rPr>
          <w:rFonts w:ascii="Times New Roman" w:hAnsi="Times New Roman"/>
          <w:sz w:val="28"/>
          <w:szCs w:val="28"/>
        </w:rPr>
        <w:t xml:space="preserve">Р.Ф. </w:t>
      </w:r>
      <w:r w:rsidR="00FC5C58">
        <w:rPr>
          <w:rFonts w:ascii="Times New Roman" w:hAnsi="Times New Roman"/>
          <w:sz w:val="28"/>
          <w:szCs w:val="28"/>
        </w:rPr>
        <w:t xml:space="preserve">Габов </w:t>
      </w:r>
      <w:r w:rsidRPr="008E3FE3">
        <w:rPr>
          <w:rFonts w:ascii="Times New Roman" w:hAnsi="Times New Roman"/>
          <w:sz w:val="28"/>
          <w:szCs w:val="28"/>
        </w:rPr>
        <w:t xml:space="preserve">принял участие в мероприятиях, направленных </w:t>
      </w:r>
      <w:r w:rsidR="00FC5C58">
        <w:rPr>
          <w:rFonts w:ascii="Times New Roman" w:hAnsi="Times New Roman"/>
          <w:sz w:val="28"/>
          <w:szCs w:val="28"/>
        </w:rPr>
        <w:t>на</w:t>
      </w:r>
      <w:r w:rsidRPr="008E3FE3">
        <w:rPr>
          <w:rFonts w:ascii="Times New Roman" w:hAnsi="Times New Roman"/>
          <w:sz w:val="28"/>
          <w:szCs w:val="28"/>
        </w:rPr>
        <w:t xml:space="preserve"> ликвидаци</w:t>
      </w:r>
      <w:r w:rsidR="00FC5C58">
        <w:rPr>
          <w:rFonts w:ascii="Times New Roman" w:hAnsi="Times New Roman"/>
          <w:sz w:val="28"/>
          <w:szCs w:val="28"/>
        </w:rPr>
        <w:t>ю</w:t>
      </w:r>
      <w:r w:rsidRPr="008E3FE3">
        <w:rPr>
          <w:rFonts w:ascii="Times New Roman" w:hAnsi="Times New Roman"/>
          <w:sz w:val="28"/>
          <w:szCs w:val="28"/>
        </w:rPr>
        <w:t xml:space="preserve"> ртутного производства на «</w:t>
      </w:r>
      <w:proofErr w:type="spellStart"/>
      <w:r w:rsidRPr="008E3FE3">
        <w:rPr>
          <w:rFonts w:ascii="Times New Roman" w:hAnsi="Times New Roman"/>
          <w:sz w:val="28"/>
          <w:szCs w:val="28"/>
        </w:rPr>
        <w:t>Усольехимпроме</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зале Иркутского областного художественного музея им. В.П. Сукачева по инициативе </w:t>
      </w:r>
      <w:r w:rsidR="00E92D98" w:rsidRPr="008E3FE3">
        <w:rPr>
          <w:rFonts w:ascii="Times New Roman" w:hAnsi="Times New Roman"/>
          <w:sz w:val="28"/>
          <w:szCs w:val="28"/>
        </w:rPr>
        <w:t xml:space="preserve">А.С. </w:t>
      </w:r>
      <w:r w:rsidRPr="008E3FE3">
        <w:rPr>
          <w:rFonts w:ascii="Times New Roman" w:hAnsi="Times New Roman"/>
          <w:sz w:val="28"/>
          <w:szCs w:val="28"/>
        </w:rPr>
        <w:t>Маслова прошла торжественная церемония награждения Почетными грамотами Законодательного Собрания Иркутской области.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феврале с участием депутатов фракции КПРФ состоялось выездное совещание в </w:t>
      </w:r>
      <w:proofErr w:type="spellStart"/>
      <w:r w:rsidRPr="008E3FE3">
        <w:rPr>
          <w:rFonts w:ascii="Times New Roman" w:hAnsi="Times New Roman"/>
          <w:sz w:val="28"/>
          <w:szCs w:val="28"/>
        </w:rPr>
        <w:t>Аларск</w:t>
      </w:r>
      <w:r w:rsidR="00FC5C58">
        <w:rPr>
          <w:rFonts w:ascii="Times New Roman" w:hAnsi="Times New Roman"/>
          <w:sz w:val="28"/>
          <w:szCs w:val="28"/>
        </w:rPr>
        <w:t>ом</w:t>
      </w:r>
      <w:proofErr w:type="spellEnd"/>
      <w:r w:rsidRPr="008E3FE3">
        <w:rPr>
          <w:rFonts w:ascii="Times New Roman" w:hAnsi="Times New Roman"/>
          <w:sz w:val="28"/>
          <w:szCs w:val="28"/>
        </w:rPr>
        <w:t xml:space="preserve"> районе, где обсуждался проект закона «О государственной поддержке агропромышленного комплекса в Иркутской области». В работе совещания приняли участие фермеры и представители органов местного самоуправления </w:t>
      </w:r>
      <w:proofErr w:type="spellStart"/>
      <w:r w:rsidRPr="008E3FE3">
        <w:rPr>
          <w:rFonts w:ascii="Times New Roman" w:hAnsi="Times New Roman"/>
          <w:sz w:val="28"/>
          <w:szCs w:val="28"/>
        </w:rPr>
        <w:t>Аларского</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Нукутского</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Балаганского</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Заларинского</w:t>
      </w:r>
      <w:proofErr w:type="spellEnd"/>
      <w:r w:rsidRPr="008E3FE3">
        <w:rPr>
          <w:rFonts w:ascii="Times New Roman" w:hAnsi="Times New Roman"/>
          <w:sz w:val="28"/>
          <w:szCs w:val="28"/>
        </w:rPr>
        <w:t xml:space="preserve"> и </w:t>
      </w:r>
      <w:proofErr w:type="spellStart"/>
      <w:r w:rsidRPr="008E3FE3">
        <w:rPr>
          <w:rFonts w:ascii="Times New Roman" w:hAnsi="Times New Roman"/>
          <w:sz w:val="28"/>
          <w:szCs w:val="28"/>
        </w:rPr>
        <w:t>Зиминского</w:t>
      </w:r>
      <w:proofErr w:type="spellEnd"/>
      <w:r w:rsidRPr="008E3FE3">
        <w:rPr>
          <w:rFonts w:ascii="Times New Roman" w:hAnsi="Times New Roman"/>
          <w:sz w:val="28"/>
          <w:szCs w:val="28"/>
        </w:rPr>
        <w:t xml:space="preserve"> районов.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4 февраля </w:t>
      </w:r>
      <w:r w:rsidR="00E92D98">
        <w:rPr>
          <w:rFonts w:ascii="Times New Roman" w:hAnsi="Times New Roman"/>
          <w:sz w:val="28"/>
          <w:szCs w:val="28"/>
        </w:rPr>
        <w:t xml:space="preserve">2021 года </w:t>
      </w:r>
      <w:r w:rsidR="00E92D98" w:rsidRPr="008E3FE3">
        <w:rPr>
          <w:rFonts w:ascii="Times New Roman" w:hAnsi="Times New Roman"/>
          <w:sz w:val="28"/>
          <w:szCs w:val="28"/>
        </w:rPr>
        <w:t>О.Н.</w:t>
      </w:r>
      <w:r w:rsidR="00E92D98">
        <w:rPr>
          <w:rFonts w:ascii="Times New Roman" w:hAnsi="Times New Roman"/>
          <w:sz w:val="28"/>
          <w:szCs w:val="28"/>
        </w:rPr>
        <w:t xml:space="preserve"> </w:t>
      </w:r>
      <w:r w:rsidRPr="008E3FE3">
        <w:rPr>
          <w:rFonts w:ascii="Times New Roman" w:hAnsi="Times New Roman"/>
          <w:sz w:val="28"/>
          <w:szCs w:val="28"/>
        </w:rPr>
        <w:t xml:space="preserve">Носенко совместно с </w:t>
      </w:r>
      <w:r w:rsidR="00FC5C58">
        <w:rPr>
          <w:rFonts w:ascii="Times New Roman" w:hAnsi="Times New Roman"/>
          <w:sz w:val="28"/>
          <w:szCs w:val="28"/>
        </w:rPr>
        <w:t xml:space="preserve">депутатом Государственной Думы </w:t>
      </w:r>
      <w:r w:rsidRPr="008E3FE3">
        <w:rPr>
          <w:rFonts w:ascii="Times New Roman" w:hAnsi="Times New Roman"/>
          <w:sz w:val="28"/>
          <w:szCs w:val="28"/>
        </w:rPr>
        <w:t>Ф</w:t>
      </w:r>
      <w:r w:rsidR="00FC5C58">
        <w:rPr>
          <w:rFonts w:ascii="Times New Roman" w:hAnsi="Times New Roman"/>
          <w:sz w:val="28"/>
          <w:szCs w:val="28"/>
        </w:rPr>
        <w:t>едерального Собрания Российской Федерации</w:t>
      </w:r>
      <w:r w:rsidRPr="008E3FE3">
        <w:rPr>
          <w:rFonts w:ascii="Times New Roman" w:hAnsi="Times New Roman"/>
          <w:sz w:val="28"/>
          <w:szCs w:val="28"/>
        </w:rPr>
        <w:t xml:space="preserve"> </w:t>
      </w:r>
      <w:r w:rsidR="00E92D98" w:rsidRPr="008E3FE3">
        <w:rPr>
          <w:rFonts w:ascii="Times New Roman" w:hAnsi="Times New Roman"/>
          <w:sz w:val="28"/>
          <w:szCs w:val="28"/>
        </w:rPr>
        <w:t xml:space="preserve">М.В. </w:t>
      </w:r>
      <w:r w:rsidRPr="008E3FE3">
        <w:rPr>
          <w:rFonts w:ascii="Times New Roman" w:hAnsi="Times New Roman"/>
          <w:sz w:val="28"/>
          <w:szCs w:val="28"/>
        </w:rPr>
        <w:t>Щаповым и депутатами Думы г</w:t>
      </w:r>
      <w:r w:rsidR="00A43F28">
        <w:rPr>
          <w:rFonts w:ascii="Times New Roman" w:hAnsi="Times New Roman"/>
          <w:sz w:val="28"/>
          <w:szCs w:val="28"/>
        </w:rPr>
        <w:t xml:space="preserve">. </w:t>
      </w:r>
      <w:r w:rsidRPr="008E3FE3">
        <w:rPr>
          <w:rFonts w:ascii="Times New Roman" w:hAnsi="Times New Roman"/>
          <w:sz w:val="28"/>
          <w:szCs w:val="28"/>
        </w:rPr>
        <w:t xml:space="preserve">Иркутска посетила ряд проблемных объектов в </w:t>
      </w:r>
      <w:r w:rsidR="00AE15AB">
        <w:rPr>
          <w:rFonts w:ascii="Times New Roman" w:hAnsi="Times New Roman"/>
          <w:sz w:val="28"/>
          <w:szCs w:val="28"/>
        </w:rPr>
        <w:t xml:space="preserve">   </w:t>
      </w:r>
      <w:r w:rsidRPr="008E3FE3">
        <w:rPr>
          <w:rFonts w:ascii="Times New Roman" w:hAnsi="Times New Roman"/>
          <w:sz w:val="28"/>
          <w:szCs w:val="28"/>
        </w:rPr>
        <w:t>г. Иркутске. Депутаты осмотрели состояние ветхих домов на ул. Грязнова, посетили Иркутскую городскую больницу №</w:t>
      </w:r>
      <w:r w:rsidR="00FC5C58">
        <w:rPr>
          <w:rFonts w:ascii="Times New Roman" w:hAnsi="Times New Roman"/>
          <w:sz w:val="28"/>
          <w:szCs w:val="28"/>
        </w:rPr>
        <w:t xml:space="preserve"> </w:t>
      </w:r>
      <w:r w:rsidRPr="008E3FE3">
        <w:rPr>
          <w:rFonts w:ascii="Times New Roman" w:hAnsi="Times New Roman"/>
          <w:sz w:val="28"/>
          <w:szCs w:val="28"/>
        </w:rPr>
        <w:t xml:space="preserve">5, территорию бывшего стадиона «Автомобилист», а также побывали на площадке строительства автодороги «Южный обход Иркутска».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феврале </w:t>
      </w:r>
      <w:r w:rsidR="00FC5C58">
        <w:rPr>
          <w:rFonts w:ascii="Times New Roman" w:hAnsi="Times New Roman"/>
          <w:sz w:val="28"/>
          <w:szCs w:val="28"/>
        </w:rPr>
        <w:t xml:space="preserve">2021 года </w:t>
      </w:r>
      <w:r w:rsidRPr="008E3FE3">
        <w:rPr>
          <w:rFonts w:ascii="Times New Roman" w:hAnsi="Times New Roman"/>
          <w:sz w:val="28"/>
          <w:szCs w:val="28"/>
        </w:rPr>
        <w:t xml:space="preserve">председатель комитета по законодательству о природопользовании, экологии и сельском хозяйстве </w:t>
      </w:r>
      <w:r w:rsidR="00E92D98" w:rsidRPr="008E3FE3">
        <w:rPr>
          <w:rFonts w:ascii="Times New Roman" w:hAnsi="Times New Roman"/>
          <w:sz w:val="28"/>
          <w:szCs w:val="28"/>
        </w:rPr>
        <w:t xml:space="preserve">Р.Ф. </w:t>
      </w:r>
      <w:r w:rsidRPr="008E3FE3">
        <w:rPr>
          <w:rFonts w:ascii="Times New Roman" w:hAnsi="Times New Roman"/>
          <w:sz w:val="28"/>
          <w:szCs w:val="28"/>
        </w:rPr>
        <w:t xml:space="preserve">Габов посетил Чунский и </w:t>
      </w:r>
      <w:proofErr w:type="spellStart"/>
      <w:r w:rsidRPr="008E3FE3">
        <w:rPr>
          <w:rFonts w:ascii="Times New Roman" w:hAnsi="Times New Roman"/>
          <w:sz w:val="28"/>
          <w:szCs w:val="28"/>
        </w:rPr>
        <w:t>Тайшетский</w:t>
      </w:r>
      <w:proofErr w:type="spellEnd"/>
      <w:r w:rsidRPr="008E3FE3">
        <w:rPr>
          <w:rFonts w:ascii="Times New Roman" w:hAnsi="Times New Roman"/>
          <w:sz w:val="28"/>
          <w:szCs w:val="28"/>
        </w:rPr>
        <w:t xml:space="preserve"> район. </w:t>
      </w:r>
    </w:p>
    <w:p w:rsidR="004A1BA9" w:rsidRPr="008E3FE3" w:rsidRDefault="00E53EBE" w:rsidP="004A1BA9">
      <w:pPr>
        <w:ind w:firstLine="709"/>
        <w:jc w:val="both"/>
        <w:rPr>
          <w:rFonts w:ascii="Times New Roman" w:hAnsi="Times New Roman"/>
          <w:sz w:val="28"/>
          <w:szCs w:val="28"/>
        </w:rPr>
      </w:pPr>
      <w:r>
        <w:rPr>
          <w:rFonts w:ascii="Times New Roman" w:hAnsi="Times New Roman"/>
          <w:sz w:val="28"/>
          <w:szCs w:val="28"/>
        </w:rPr>
        <w:t xml:space="preserve">В п. </w:t>
      </w:r>
      <w:proofErr w:type="spellStart"/>
      <w:r w:rsidR="004A1BA9" w:rsidRPr="008E3FE3">
        <w:rPr>
          <w:rFonts w:ascii="Times New Roman" w:hAnsi="Times New Roman"/>
          <w:sz w:val="28"/>
          <w:szCs w:val="28"/>
        </w:rPr>
        <w:t>Чуна</w:t>
      </w:r>
      <w:proofErr w:type="spellEnd"/>
      <w:r w:rsidR="004A1BA9" w:rsidRPr="008E3FE3">
        <w:rPr>
          <w:rFonts w:ascii="Times New Roman" w:hAnsi="Times New Roman"/>
          <w:sz w:val="28"/>
          <w:szCs w:val="28"/>
        </w:rPr>
        <w:t xml:space="preserve"> прошло совещание по проекту закона «О государственной поддержке агропромышленного комплекса в Иркутской области», в рамках которого фермеры и представители муниципальных образований высказали ряд предложений. В рамках данной поездки прошло совещание в г. Тулуне, где приняли участие </w:t>
      </w:r>
      <w:r>
        <w:rPr>
          <w:rFonts w:ascii="Times New Roman" w:hAnsi="Times New Roman"/>
          <w:sz w:val="28"/>
          <w:szCs w:val="28"/>
        </w:rPr>
        <w:t>представители органов местного самоуправления муни</w:t>
      </w:r>
      <w:r>
        <w:rPr>
          <w:rFonts w:ascii="Times New Roman" w:hAnsi="Times New Roman"/>
          <w:sz w:val="28"/>
          <w:szCs w:val="28"/>
        </w:rPr>
        <w:lastRenderedPageBreak/>
        <w:t xml:space="preserve">ципальных образований </w:t>
      </w:r>
      <w:proofErr w:type="spellStart"/>
      <w:r w:rsidR="00231BE5">
        <w:rPr>
          <w:rFonts w:ascii="Times New Roman" w:hAnsi="Times New Roman"/>
          <w:sz w:val="28"/>
          <w:szCs w:val="28"/>
        </w:rPr>
        <w:t>Т</w:t>
      </w:r>
      <w:r w:rsidR="004A1BA9" w:rsidRPr="008E3FE3">
        <w:rPr>
          <w:rFonts w:ascii="Times New Roman" w:hAnsi="Times New Roman"/>
          <w:sz w:val="28"/>
          <w:szCs w:val="28"/>
        </w:rPr>
        <w:t>улунского</w:t>
      </w:r>
      <w:proofErr w:type="spellEnd"/>
      <w:r w:rsidR="004A1BA9" w:rsidRPr="008E3FE3">
        <w:rPr>
          <w:rFonts w:ascii="Times New Roman" w:hAnsi="Times New Roman"/>
          <w:sz w:val="28"/>
          <w:szCs w:val="28"/>
        </w:rPr>
        <w:t xml:space="preserve">, </w:t>
      </w:r>
      <w:proofErr w:type="spellStart"/>
      <w:r w:rsidR="004A1BA9" w:rsidRPr="008E3FE3">
        <w:rPr>
          <w:rFonts w:ascii="Times New Roman" w:hAnsi="Times New Roman"/>
          <w:sz w:val="28"/>
          <w:szCs w:val="28"/>
        </w:rPr>
        <w:t>Нижнеудинского</w:t>
      </w:r>
      <w:proofErr w:type="spellEnd"/>
      <w:r w:rsidR="004A1BA9" w:rsidRPr="008E3FE3">
        <w:rPr>
          <w:rFonts w:ascii="Times New Roman" w:hAnsi="Times New Roman"/>
          <w:sz w:val="28"/>
          <w:szCs w:val="28"/>
        </w:rPr>
        <w:t xml:space="preserve">, </w:t>
      </w:r>
      <w:proofErr w:type="spellStart"/>
      <w:r w:rsidR="004A1BA9" w:rsidRPr="008E3FE3">
        <w:rPr>
          <w:rFonts w:ascii="Times New Roman" w:hAnsi="Times New Roman"/>
          <w:sz w:val="28"/>
          <w:szCs w:val="28"/>
        </w:rPr>
        <w:t>Куйтунского</w:t>
      </w:r>
      <w:proofErr w:type="spellEnd"/>
      <w:r w:rsidR="004A1BA9" w:rsidRPr="008E3FE3">
        <w:rPr>
          <w:rFonts w:ascii="Times New Roman" w:hAnsi="Times New Roman"/>
          <w:sz w:val="28"/>
          <w:szCs w:val="28"/>
        </w:rPr>
        <w:t xml:space="preserve"> и Братского районов.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 19 февраля </w:t>
      </w:r>
      <w:r w:rsidR="00E92D98">
        <w:rPr>
          <w:rFonts w:ascii="Times New Roman" w:hAnsi="Times New Roman"/>
          <w:sz w:val="28"/>
          <w:szCs w:val="28"/>
        </w:rPr>
        <w:t xml:space="preserve">2021 года </w:t>
      </w:r>
      <w:r w:rsidR="00E92D98" w:rsidRPr="008E3FE3">
        <w:rPr>
          <w:rFonts w:ascii="Times New Roman" w:hAnsi="Times New Roman"/>
          <w:sz w:val="28"/>
          <w:szCs w:val="28"/>
        </w:rPr>
        <w:t xml:space="preserve">О.Н. </w:t>
      </w:r>
      <w:r w:rsidRPr="008E3FE3">
        <w:rPr>
          <w:rFonts w:ascii="Times New Roman" w:hAnsi="Times New Roman"/>
          <w:sz w:val="28"/>
          <w:szCs w:val="28"/>
        </w:rPr>
        <w:t>Носенко приняла участие в заседание коллегии ГУ МЧС России по Иркутской области, на котором подведены итоги деятельности за 2020 год и поставлены задачи на 2021 год.</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25 февраля </w:t>
      </w:r>
      <w:r w:rsidR="00E92D98">
        <w:rPr>
          <w:rFonts w:ascii="Times New Roman" w:hAnsi="Times New Roman"/>
          <w:sz w:val="28"/>
          <w:szCs w:val="28"/>
        </w:rPr>
        <w:t xml:space="preserve">2021 года </w:t>
      </w:r>
      <w:r w:rsidR="00E92D98" w:rsidRPr="008E3FE3">
        <w:rPr>
          <w:rFonts w:ascii="Times New Roman" w:hAnsi="Times New Roman"/>
          <w:sz w:val="28"/>
          <w:szCs w:val="28"/>
        </w:rPr>
        <w:t xml:space="preserve">О.Н. </w:t>
      </w:r>
      <w:r w:rsidRPr="008E3FE3">
        <w:rPr>
          <w:rFonts w:ascii="Times New Roman" w:hAnsi="Times New Roman"/>
          <w:sz w:val="28"/>
          <w:szCs w:val="28"/>
        </w:rPr>
        <w:t xml:space="preserve">Носенко приняла участие в работе II Международного форума «Сибирь: Европа и Азия </w:t>
      </w:r>
      <w:r w:rsidR="00231BE5">
        <w:rPr>
          <w:rFonts w:ascii="Times New Roman" w:hAnsi="Times New Roman"/>
          <w:sz w:val="28"/>
          <w:szCs w:val="28"/>
        </w:rPr>
        <w:t>–</w:t>
      </w:r>
      <w:r w:rsidRPr="008E3FE3">
        <w:rPr>
          <w:rFonts w:ascii="Times New Roman" w:hAnsi="Times New Roman"/>
          <w:sz w:val="28"/>
          <w:szCs w:val="28"/>
        </w:rPr>
        <w:t xml:space="preserve"> диалог о медиации». В рамках форума выступили представители образовательных учреждений, организаций социального обслуживания, научного сообщества, органов власти из Пермского и Краснодарского краев, Иркутской, Московской и Свердловской областей, других регионов.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марте </w:t>
      </w:r>
      <w:r w:rsidR="00231BE5">
        <w:rPr>
          <w:rFonts w:ascii="Times New Roman" w:hAnsi="Times New Roman"/>
          <w:sz w:val="28"/>
          <w:szCs w:val="28"/>
        </w:rPr>
        <w:t>2021 года</w:t>
      </w:r>
      <w:r w:rsidRPr="008E3FE3">
        <w:rPr>
          <w:rFonts w:ascii="Times New Roman" w:hAnsi="Times New Roman"/>
          <w:sz w:val="28"/>
          <w:szCs w:val="28"/>
        </w:rPr>
        <w:t xml:space="preserve"> </w:t>
      </w:r>
      <w:r w:rsidR="00E92D98">
        <w:rPr>
          <w:rFonts w:ascii="Times New Roman" w:hAnsi="Times New Roman"/>
          <w:sz w:val="28"/>
          <w:szCs w:val="28"/>
        </w:rPr>
        <w:t xml:space="preserve">Г.Ф. </w:t>
      </w:r>
      <w:r w:rsidR="00231BE5">
        <w:rPr>
          <w:rFonts w:ascii="Times New Roman" w:hAnsi="Times New Roman"/>
          <w:sz w:val="28"/>
          <w:szCs w:val="28"/>
        </w:rPr>
        <w:t xml:space="preserve">Кудрявцева провела встречу </w:t>
      </w:r>
      <w:r w:rsidR="00231BE5" w:rsidRPr="008E3FE3">
        <w:rPr>
          <w:rFonts w:ascii="Times New Roman" w:hAnsi="Times New Roman"/>
          <w:sz w:val="28"/>
          <w:szCs w:val="28"/>
        </w:rPr>
        <w:t>с жителями, депутатами и представителями общественности</w:t>
      </w:r>
      <w:r w:rsidR="00231BE5">
        <w:rPr>
          <w:rFonts w:ascii="Times New Roman" w:hAnsi="Times New Roman"/>
          <w:sz w:val="28"/>
          <w:szCs w:val="28"/>
        </w:rPr>
        <w:t xml:space="preserve"> </w:t>
      </w:r>
      <w:proofErr w:type="spellStart"/>
      <w:r w:rsidR="00231BE5">
        <w:rPr>
          <w:rFonts w:ascii="Times New Roman" w:hAnsi="Times New Roman"/>
          <w:sz w:val="28"/>
          <w:szCs w:val="28"/>
        </w:rPr>
        <w:t>Слюдянского</w:t>
      </w:r>
      <w:proofErr w:type="spellEnd"/>
      <w:r w:rsidR="00231BE5">
        <w:rPr>
          <w:rFonts w:ascii="Times New Roman" w:hAnsi="Times New Roman"/>
          <w:sz w:val="28"/>
          <w:szCs w:val="28"/>
        </w:rPr>
        <w:t xml:space="preserve"> района, в ходе которой обсудили </w:t>
      </w:r>
      <w:r w:rsidRPr="008E3FE3">
        <w:rPr>
          <w:rFonts w:ascii="Times New Roman" w:hAnsi="Times New Roman"/>
          <w:sz w:val="28"/>
          <w:szCs w:val="28"/>
        </w:rPr>
        <w:t xml:space="preserve">перспективы развития </w:t>
      </w:r>
      <w:r w:rsidR="00231BE5">
        <w:rPr>
          <w:rFonts w:ascii="Times New Roman" w:hAnsi="Times New Roman"/>
          <w:sz w:val="28"/>
          <w:szCs w:val="28"/>
        </w:rPr>
        <w:t xml:space="preserve">территории, а также </w:t>
      </w:r>
      <w:r w:rsidR="00E92D98">
        <w:rPr>
          <w:rFonts w:ascii="Times New Roman" w:hAnsi="Times New Roman"/>
          <w:sz w:val="28"/>
          <w:szCs w:val="28"/>
        </w:rPr>
        <w:t xml:space="preserve">Г.Ф. </w:t>
      </w:r>
      <w:r w:rsidR="00231BE5">
        <w:rPr>
          <w:rFonts w:ascii="Times New Roman" w:hAnsi="Times New Roman"/>
          <w:sz w:val="28"/>
          <w:szCs w:val="28"/>
        </w:rPr>
        <w:t xml:space="preserve">Кудрявцева </w:t>
      </w:r>
      <w:r w:rsidRPr="008E3FE3">
        <w:rPr>
          <w:rFonts w:ascii="Times New Roman" w:hAnsi="Times New Roman"/>
          <w:sz w:val="28"/>
          <w:szCs w:val="28"/>
        </w:rPr>
        <w:t xml:space="preserve">рассказала о проделанной работе за предыдущий год.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Среди наиболее актуальных проблем </w:t>
      </w:r>
      <w:proofErr w:type="spellStart"/>
      <w:r w:rsidRPr="008E3FE3">
        <w:rPr>
          <w:rFonts w:ascii="Times New Roman" w:hAnsi="Times New Roman"/>
          <w:sz w:val="28"/>
          <w:szCs w:val="28"/>
        </w:rPr>
        <w:t>Слюдянского</w:t>
      </w:r>
      <w:proofErr w:type="spellEnd"/>
      <w:r w:rsidRPr="008E3FE3">
        <w:rPr>
          <w:rFonts w:ascii="Times New Roman" w:hAnsi="Times New Roman"/>
          <w:sz w:val="28"/>
          <w:szCs w:val="28"/>
        </w:rPr>
        <w:t xml:space="preserve"> района были названы строительство пешеходного моста от п. </w:t>
      </w:r>
      <w:proofErr w:type="spellStart"/>
      <w:r w:rsidRPr="008E3FE3">
        <w:rPr>
          <w:rFonts w:ascii="Times New Roman" w:hAnsi="Times New Roman"/>
          <w:sz w:val="28"/>
          <w:szCs w:val="28"/>
        </w:rPr>
        <w:t>Новоснежная</w:t>
      </w:r>
      <w:proofErr w:type="spellEnd"/>
      <w:r w:rsidRPr="008E3FE3">
        <w:rPr>
          <w:rFonts w:ascii="Times New Roman" w:hAnsi="Times New Roman"/>
          <w:sz w:val="28"/>
          <w:szCs w:val="28"/>
        </w:rPr>
        <w:t xml:space="preserve"> до с. Выдрино, по которому школьники добираются до образовательных учреждений, демонтаж завода по розливу воды в п. Култук и ремонт больницы в г. </w:t>
      </w:r>
      <w:proofErr w:type="spellStart"/>
      <w:r w:rsidRPr="008E3FE3">
        <w:rPr>
          <w:rFonts w:ascii="Times New Roman" w:hAnsi="Times New Roman"/>
          <w:sz w:val="28"/>
          <w:szCs w:val="28"/>
        </w:rPr>
        <w:t>Слюдянк</w:t>
      </w:r>
      <w:r w:rsidR="008531E3">
        <w:rPr>
          <w:rFonts w:ascii="Times New Roman" w:hAnsi="Times New Roman"/>
          <w:sz w:val="28"/>
          <w:szCs w:val="28"/>
        </w:rPr>
        <w:t>е</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ходе встречи парламентарий рассказала о работе с обращениями граждан. Например, положительно решены вопросы о дополнительном финансировании строительства средней школы на 725 мест в микрорайоне «Рудоуправление», капитальных ремонтах объектов социальной сферы. На депутатском контроле остается финансирование строительства Дома культуры в </w:t>
      </w:r>
      <w:proofErr w:type="spellStart"/>
      <w:r w:rsidRPr="008E3FE3">
        <w:rPr>
          <w:rFonts w:ascii="Times New Roman" w:hAnsi="Times New Roman"/>
          <w:sz w:val="28"/>
          <w:szCs w:val="28"/>
        </w:rPr>
        <w:t>р.п</w:t>
      </w:r>
      <w:proofErr w:type="spellEnd"/>
      <w:r w:rsidRPr="008E3FE3">
        <w:rPr>
          <w:rFonts w:ascii="Times New Roman" w:hAnsi="Times New Roman"/>
          <w:sz w:val="28"/>
          <w:szCs w:val="28"/>
        </w:rPr>
        <w:t>. Култук. Объект включен в рейтинг по областной программе «Развитие культуры»,</w:t>
      </w:r>
      <w:r w:rsidR="00AA2F8A">
        <w:rPr>
          <w:rFonts w:ascii="Times New Roman" w:hAnsi="Times New Roman"/>
          <w:sz w:val="28"/>
          <w:szCs w:val="28"/>
        </w:rPr>
        <w:t xml:space="preserve"> </w:t>
      </w:r>
      <w:r w:rsidRPr="008E3FE3">
        <w:rPr>
          <w:rFonts w:ascii="Times New Roman" w:hAnsi="Times New Roman"/>
          <w:sz w:val="28"/>
          <w:szCs w:val="28"/>
        </w:rPr>
        <w:t>и</w:t>
      </w:r>
      <w:r w:rsidR="00AA2F8A">
        <w:rPr>
          <w:rFonts w:ascii="Times New Roman" w:hAnsi="Times New Roman"/>
          <w:sz w:val="28"/>
          <w:szCs w:val="28"/>
        </w:rPr>
        <w:t xml:space="preserve"> депутат </w:t>
      </w:r>
      <w:r w:rsidRPr="008E3FE3">
        <w:rPr>
          <w:rFonts w:ascii="Times New Roman" w:hAnsi="Times New Roman"/>
          <w:sz w:val="28"/>
          <w:szCs w:val="28"/>
        </w:rPr>
        <w:t xml:space="preserve">намерена добиться выделения денежных средств </w:t>
      </w:r>
      <w:proofErr w:type="gramStart"/>
      <w:r w:rsidRPr="008E3FE3">
        <w:rPr>
          <w:rFonts w:ascii="Times New Roman" w:hAnsi="Times New Roman"/>
          <w:sz w:val="28"/>
          <w:szCs w:val="28"/>
        </w:rPr>
        <w:t>в</w:t>
      </w:r>
      <w:r w:rsidR="00AA2F8A">
        <w:rPr>
          <w:rFonts w:ascii="Times New Roman" w:hAnsi="Times New Roman"/>
          <w:sz w:val="28"/>
          <w:szCs w:val="28"/>
        </w:rPr>
        <w:t xml:space="preserve"> </w:t>
      </w:r>
      <w:r w:rsidR="006A5018">
        <w:rPr>
          <w:rFonts w:ascii="Times New Roman" w:hAnsi="Times New Roman"/>
          <w:sz w:val="28"/>
          <w:szCs w:val="28"/>
        </w:rPr>
        <w:t xml:space="preserve"> </w:t>
      </w:r>
      <w:r w:rsidRPr="008E3FE3">
        <w:rPr>
          <w:rFonts w:ascii="Times New Roman" w:hAnsi="Times New Roman"/>
          <w:sz w:val="28"/>
          <w:szCs w:val="28"/>
        </w:rPr>
        <w:t>2021</w:t>
      </w:r>
      <w:proofErr w:type="gramEnd"/>
      <w:r w:rsidRPr="008E3FE3">
        <w:rPr>
          <w:rFonts w:ascii="Times New Roman" w:hAnsi="Times New Roman"/>
          <w:sz w:val="28"/>
          <w:szCs w:val="28"/>
        </w:rPr>
        <w:t xml:space="preserve"> году.</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 марта </w:t>
      </w:r>
      <w:r w:rsidR="003B088F">
        <w:rPr>
          <w:rFonts w:ascii="Times New Roman" w:hAnsi="Times New Roman"/>
          <w:sz w:val="28"/>
          <w:szCs w:val="28"/>
        </w:rPr>
        <w:t xml:space="preserve">2021 </w:t>
      </w:r>
      <w:r w:rsidRPr="008E3FE3">
        <w:rPr>
          <w:rFonts w:ascii="Times New Roman" w:hAnsi="Times New Roman"/>
          <w:sz w:val="28"/>
          <w:szCs w:val="28"/>
        </w:rPr>
        <w:t xml:space="preserve">года депутаты фракции КПРФ Законодательного Собрания </w:t>
      </w:r>
      <w:r w:rsidR="00AA2F8A" w:rsidRPr="008E3FE3">
        <w:rPr>
          <w:rFonts w:ascii="Times New Roman" w:hAnsi="Times New Roman"/>
          <w:sz w:val="28"/>
          <w:szCs w:val="28"/>
        </w:rPr>
        <w:t>А.А.</w:t>
      </w:r>
      <w:r w:rsidR="00AA2F8A">
        <w:rPr>
          <w:rFonts w:ascii="Times New Roman" w:hAnsi="Times New Roman"/>
          <w:sz w:val="28"/>
          <w:szCs w:val="28"/>
        </w:rPr>
        <w:t xml:space="preserve"> </w:t>
      </w:r>
      <w:r w:rsidRPr="008E3FE3">
        <w:rPr>
          <w:rFonts w:ascii="Times New Roman" w:hAnsi="Times New Roman"/>
          <w:sz w:val="28"/>
          <w:szCs w:val="28"/>
        </w:rPr>
        <w:t>Андреев,</w:t>
      </w:r>
      <w:r w:rsidR="00AA2F8A" w:rsidRPr="00AA2F8A">
        <w:rPr>
          <w:rFonts w:ascii="Times New Roman" w:hAnsi="Times New Roman"/>
          <w:sz w:val="28"/>
          <w:szCs w:val="28"/>
        </w:rPr>
        <w:t xml:space="preserve"> </w:t>
      </w:r>
      <w:r w:rsidR="00AA2F8A" w:rsidRPr="008E3FE3">
        <w:rPr>
          <w:rFonts w:ascii="Times New Roman" w:hAnsi="Times New Roman"/>
          <w:sz w:val="28"/>
          <w:szCs w:val="28"/>
        </w:rPr>
        <w:t>О.Н.</w:t>
      </w:r>
      <w:r w:rsidRPr="008E3FE3">
        <w:rPr>
          <w:rFonts w:ascii="Times New Roman" w:hAnsi="Times New Roman"/>
          <w:sz w:val="28"/>
          <w:szCs w:val="28"/>
        </w:rPr>
        <w:t xml:space="preserve"> Носенко, </w:t>
      </w:r>
      <w:r w:rsidR="00AA2F8A" w:rsidRPr="008E3FE3">
        <w:rPr>
          <w:rFonts w:ascii="Times New Roman" w:hAnsi="Times New Roman"/>
          <w:sz w:val="28"/>
          <w:szCs w:val="28"/>
        </w:rPr>
        <w:t xml:space="preserve">Р.Ф. </w:t>
      </w:r>
      <w:r w:rsidRPr="008E3FE3">
        <w:rPr>
          <w:rFonts w:ascii="Times New Roman" w:hAnsi="Times New Roman"/>
          <w:sz w:val="28"/>
          <w:szCs w:val="28"/>
        </w:rPr>
        <w:t xml:space="preserve">Габов совместно с другими депутатами находились с </w:t>
      </w:r>
      <w:r w:rsidR="006A5018" w:rsidRPr="008E3FE3">
        <w:rPr>
          <w:rFonts w:ascii="Times New Roman" w:hAnsi="Times New Roman"/>
          <w:sz w:val="28"/>
          <w:szCs w:val="28"/>
        </w:rPr>
        <w:t xml:space="preserve">двухдневным </w:t>
      </w:r>
      <w:r w:rsidRPr="008E3FE3">
        <w:rPr>
          <w:rFonts w:ascii="Times New Roman" w:hAnsi="Times New Roman"/>
          <w:sz w:val="28"/>
          <w:szCs w:val="28"/>
        </w:rPr>
        <w:t>рабочим визитом в г. Братске.</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Депутаты посетили </w:t>
      </w:r>
      <w:proofErr w:type="spellStart"/>
      <w:r w:rsidRPr="008E3FE3">
        <w:rPr>
          <w:rFonts w:ascii="Times New Roman" w:hAnsi="Times New Roman"/>
          <w:sz w:val="28"/>
          <w:szCs w:val="28"/>
        </w:rPr>
        <w:t>промплощадки</w:t>
      </w:r>
      <w:proofErr w:type="spellEnd"/>
      <w:r w:rsidRPr="008E3FE3">
        <w:rPr>
          <w:rFonts w:ascii="Times New Roman" w:hAnsi="Times New Roman"/>
          <w:sz w:val="28"/>
          <w:szCs w:val="28"/>
        </w:rPr>
        <w:t xml:space="preserve"> градообразующих предприятий, а также </w:t>
      </w:r>
      <w:r w:rsidR="003B088F">
        <w:rPr>
          <w:rFonts w:ascii="Times New Roman" w:hAnsi="Times New Roman"/>
          <w:sz w:val="28"/>
          <w:szCs w:val="28"/>
        </w:rPr>
        <w:t xml:space="preserve">приняли участие в </w:t>
      </w:r>
      <w:r w:rsidRPr="008E3FE3">
        <w:rPr>
          <w:rFonts w:ascii="Times New Roman" w:hAnsi="Times New Roman"/>
          <w:sz w:val="28"/>
          <w:szCs w:val="28"/>
        </w:rPr>
        <w:t>заседани</w:t>
      </w:r>
      <w:r w:rsidR="003B088F">
        <w:rPr>
          <w:rFonts w:ascii="Times New Roman" w:hAnsi="Times New Roman"/>
          <w:sz w:val="28"/>
          <w:szCs w:val="28"/>
        </w:rPr>
        <w:t>и</w:t>
      </w:r>
      <w:r w:rsidRPr="008E3FE3">
        <w:rPr>
          <w:rFonts w:ascii="Times New Roman" w:hAnsi="Times New Roman"/>
          <w:sz w:val="28"/>
          <w:szCs w:val="28"/>
        </w:rPr>
        <w:t xml:space="preserve"> Совета Законодательного Собрания Иркутской области по взаимодействию с представительными органами муниципальных образований, на котором обсудили реализацию проекта «Чистый воздух» и проблемы в сфере обращения с бездомными собаками и кошками. 3 марта прошло совещание о проблемных вопросах в сфере здравоохранения в северных территориях </w:t>
      </w:r>
      <w:proofErr w:type="spellStart"/>
      <w:r w:rsidRPr="008E3FE3">
        <w:rPr>
          <w:rFonts w:ascii="Times New Roman" w:hAnsi="Times New Roman"/>
          <w:sz w:val="28"/>
          <w:szCs w:val="28"/>
        </w:rPr>
        <w:t>Приангарья</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ходе поездки состоялось обсуждение </w:t>
      </w:r>
      <w:r w:rsidR="003B088F">
        <w:rPr>
          <w:rFonts w:ascii="Times New Roman" w:hAnsi="Times New Roman"/>
          <w:sz w:val="28"/>
          <w:szCs w:val="28"/>
        </w:rPr>
        <w:t>р</w:t>
      </w:r>
      <w:r w:rsidRPr="008E3FE3">
        <w:rPr>
          <w:rFonts w:ascii="Times New Roman" w:hAnsi="Times New Roman"/>
          <w:sz w:val="28"/>
          <w:szCs w:val="28"/>
        </w:rPr>
        <w:t>еализации национального проекта «Экология».</w:t>
      </w:r>
    </w:p>
    <w:p w:rsidR="00AA2F8A"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конце февраля </w:t>
      </w:r>
      <w:r w:rsidR="003B088F">
        <w:rPr>
          <w:rFonts w:ascii="Times New Roman" w:hAnsi="Times New Roman"/>
          <w:sz w:val="28"/>
          <w:szCs w:val="28"/>
        </w:rPr>
        <w:t xml:space="preserve">2021 года </w:t>
      </w:r>
      <w:r w:rsidRPr="008E3FE3">
        <w:rPr>
          <w:rFonts w:ascii="Times New Roman" w:hAnsi="Times New Roman"/>
          <w:sz w:val="28"/>
          <w:szCs w:val="28"/>
        </w:rPr>
        <w:t xml:space="preserve">состоялся IV Образовательный форум «Колледж: вчера, сегодня, завтра!», который прошел в Иркутском региональном колледже педагогического образования (ИРКПО). Депутат фракции КПРФ </w:t>
      </w:r>
      <w:r w:rsidR="00AA2F8A" w:rsidRPr="008E3FE3">
        <w:rPr>
          <w:rFonts w:ascii="Times New Roman" w:hAnsi="Times New Roman"/>
          <w:sz w:val="28"/>
          <w:szCs w:val="28"/>
        </w:rPr>
        <w:t xml:space="preserve">Г.Ф. </w:t>
      </w:r>
      <w:r w:rsidRPr="008E3FE3">
        <w:rPr>
          <w:rFonts w:ascii="Times New Roman" w:hAnsi="Times New Roman"/>
          <w:sz w:val="28"/>
          <w:szCs w:val="28"/>
        </w:rPr>
        <w:t>Кудрявцева приняла участие в торжественном награждении педагогов, заслуживших общественное признание за беззаветное служение свое</w:t>
      </w:r>
      <w:r w:rsidRPr="008E3FE3">
        <w:rPr>
          <w:rFonts w:ascii="Times New Roman" w:hAnsi="Times New Roman"/>
          <w:sz w:val="28"/>
          <w:szCs w:val="28"/>
        </w:rPr>
        <w:lastRenderedPageBreak/>
        <w:t xml:space="preserve">му профессиональному долгу и значительный вклад в развитие образования, инициативы и успехи в сфере местного самоуправления в </w:t>
      </w:r>
      <w:proofErr w:type="spellStart"/>
      <w:r w:rsidRPr="008E3FE3">
        <w:rPr>
          <w:rFonts w:ascii="Times New Roman" w:hAnsi="Times New Roman"/>
          <w:sz w:val="28"/>
          <w:szCs w:val="28"/>
        </w:rPr>
        <w:t>Приангарье</w:t>
      </w:r>
      <w:proofErr w:type="spellEnd"/>
      <w:r w:rsidRPr="008E3FE3">
        <w:rPr>
          <w:rFonts w:ascii="Times New Roman" w:hAnsi="Times New Roman"/>
          <w:sz w:val="28"/>
          <w:szCs w:val="28"/>
        </w:rPr>
        <w:t xml:space="preserve">. </w:t>
      </w:r>
      <w:r w:rsidR="006A5018">
        <w:rPr>
          <w:rFonts w:ascii="Times New Roman" w:hAnsi="Times New Roman"/>
          <w:sz w:val="28"/>
          <w:szCs w:val="28"/>
        </w:rPr>
        <w:t xml:space="preserve">     </w:t>
      </w:r>
      <w:r w:rsidR="00AA2F8A" w:rsidRPr="008E3FE3">
        <w:rPr>
          <w:rFonts w:ascii="Times New Roman" w:hAnsi="Times New Roman"/>
          <w:sz w:val="28"/>
          <w:szCs w:val="28"/>
        </w:rPr>
        <w:t xml:space="preserve">Г.Ф. </w:t>
      </w:r>
      <w:r w:rsidRPr="008E3FE3">
        <w:rPr>
          <w:rFonts w:ascii="Times New Roman" w:hAnsi="Times New Roman"/>
          <w:sz w:val="28"/>
          <w:szCs w:val="28"/>
        </w:rPr>
        <w:t xml:space="preserve">Кудрявцева вручила Почетные грамоты Законодательного Собрания Иркутской области заведующей </w:t>
      </w:r>
      <w:proofErr w:type="spellStart"/>
      <w:r w:rsidRPr="008E3FE3">
        <w:rPr>
          <w:rFonts w:ascii="Times New Roman" w:hAnsi="Times New Roman"/>
          <w:sz w:val="28"/>
          <w:szCs w:val="28"/>
        </w:rPr>
        <w:t>Уриковским</w:t>
      </w:r>
      <w:proofErr w:type="spellEnd"/>
      <w:r w:rsidRPr="008E3FE3">
        <w:rPr>
          <w:rFonts w:ascii="Times New Roman" w:hAnsi="Times New Roman"/>
          <w:sz w:val="28"/>
          <w:szCs w:val="28"/>
        </w:rPr>
        <w:t xml:space="preserve"> детским садом </w:t>
      </w:r>
      <w:r w:rsidR="00AA2F8A" w:rsidRPr="008E3FE3">
        <w:rPr>
          <w:rFonts w:ascii="Times New Roman" w:hAnsi="Times New Roman"/>
          <w:sz w:val="28"/>
          <w:szCs w:val="28"/>
        </w:rPr>
        <w:t>В.Т.</w:t>
      </w:r>
      <w:r w:rsidR="00AA2F8A">
        <w:rPr>
          <w:rFonts w:ascii="Times New Roman" w:hAnsi="Times New Roman"/>
          <w:sz w:val="28"/>
          <w:szCs w:val="28"/>
        </w:rPr>
        <w:t xml:space="preserve"> </w:t>
      </w:r>
      <w:r w:rsidRPr="008E3FE3">
        <w:rPr>
          <w:rFonts w:ascii="Times New Roman" w:hAnsi="Times New Roman"/>
          <w:sz w:val="28"/>
          <w:szCs w:val="28"/>
        </w:rPr>
        <w:t xml:space="preserve">Жуковой, директору </w:t>
      </w:r>
      <w:proofErr w:type="spellStart"/>
      <w:r w:rsidRPr="008E3FE3">
        <w:rPr>
          <w:rFonts w:ascii="Times New Roman" w:hAnsi="Times New Roman"/>
          <w:sz w:val="28"/>
          <w:szCs w:val="28"/>
        </w:rPr>
        <w:t>Харатской</w:t>
      </w:r>
      <w:proofErr w:type="spellEnd"/>
      <w:r w:rsidRPr="008E3FE3">
        <w:rPr>
          <w:rFonts w:ascii="Times New Roman" w:hAnsi="Times New Roman"/>
          <w:sz w:val="28"/>
          <w:szCs w:val="28"/>
        </w:rPr>
        <w:t xml:space="preserve"> средней общеобразовательной школы </w:t>
      </w:r>
      <w:r w:rsidR="00AA2F8A" w:rsidRPr="008E3FE3">
        <w:rPr>
          <w:rFonts w:ascii="Times New Roman" w:hAnsi="Times New Roman"/>
          <w:sz w:val="28"/>
          <w:szCs w:val="28"/>
        </w:rPr>
        <w:t>С.М.</w:t>
      </w:r>
      <w:r w:rsidR="00AA2F8A">
        <w:rPr>
          <w:rFonts w:ascii="Times New Roman" w:hAnsi="Times New Roman"/>
          <w:sz w:val="28"/>
          <w:szCs w:val="28"/>
        </w:rPr>
        <w:t xml:space="preserve"> </w:t>
      </w:r>
      <w:r w:rsidRPr="008E3FE3">
        <w:rPr>
          <w:rFonts w:ascii="Times New Roman" w:hAnsi="Times New Roman"/>
          <w:sz w:val="28"/>
          <w:szCs w:val="28"/>
        </w:rPr>
        <w:t xml:space="preserve">Коваленкову, повару </w:t>
      </w:r>
      <w:proofErr w:type="spellStart"/>
      <w:r w:rsidRPr="008E3FE3">
        <w:rPr>
          <w:rFonts w:ascii="Times New Roman" w:hAnsi="Times New Roman"/>
          <w:sz w:val="28"/>
          <w:szCs w:val="28"/>
        </w:rPr>
        <w:t>Оекской</w:t>
      </w:r>
      <w:proofErr w:type="spellEnd"/>
      <w:r w:rsidRPr="008E3FE3">
        <w:rPr>
          <w:rFonts w:ascii="Times New Roman" w:hAnsi="Times New Roman"/>
          <w:sz w:val="28"/>
          <w:szCs w:val="28"/>
        </w:rPr>
        <w:t xml:space="preserve"> средней школы </w:t>
      </w:r>
      <w:r w:rsidR="00AA2F8A" w:rsidRPr="008E3FE3">
        <w:rPr>
          <w:rFonts w:ascii="Times New Roman" w:hAnsi="Times New Roman"/>
          <w:sz w:val="28"/>
          <w:szCs w:val="28"/>
        </w:rPr>
        <w:t>Е.Б.</w:t>
      </w:r>
      <w:r w:rsidR="00AA2F8A">
        <w:rPr>
          <w:rFonts w:ascii="Times New Roman" w:hAnsi="Times New Roman"/>
          <w:sz w:val="28"/>
          <w:szCs w:val="28"/>
        </w:rPr>
        <w:t xml:space="preserve"> </w:t>
      </w:r>
      <w:r w:rsidRPr="008E3FE3">
        <w:rPr>
          <w:rFonts w:ascii="Times New Roman" w:hAnsi="Times New Roman"/>
          <w:sz w:val="28"/>
          <w:szCs w:val="28"/>
        </w:rPr>
        <w:t xml:space="preserve">Карповой, преподавателю методики русского языка в начальных классах ИРКПО </w:t>
      </w:r>
      <w:r w:rsidR="00AA2F8A" w:rsidRPr="008E3FE3">
        <w:rPr>
          <w:rFonts w:ascii="Times New Roman" w:hAnsi="Times New Roman"/>
          <w:sz w:val="28"/>
          <w:szCs w:val="28"/>
        </w:rPr>
        <w:t>В.В.</w:t>
      </w:r>
      <w:r w:rsidR="00AA2F8A">
        <w:rPr>
          <w:rFonts w:ascii="Times New Roman" w:hAnsi="Times New Roman"/>
          <w:sz w:val="28"/>
          <w:szCs w:val="28"/>
        </w:rPr>
        <w:t xml:space="preserve"> </w:t>
      </w:r>
      <w:proofErr w:type="spellStart"/>
      <w:r w:rsidRPr="008E3FE3">
        <w:rPr>
          <w:rFonts w:ascii="Times New Roman" w:hAnsi="Times New Roman"/>
          <w:sz w:val="28"/>
          <w:szCs w:val="28"/>
        </w:rPr>
        <w:t>Мошкарневой</w:t>
      </w:r>
      <w:proofErr w:type="spellEnd"/>
      <w:r w:rsidRPr="008E3FE3">
        <w:rPr>
          <w:rFonts w:ascii="Times New Roman" w:hAnsi="Times New Roman"/>
          <w:sz w:val="28"/>
          <w:szCs w:val="28"/>
        </w:rPr>
        <w:t xml:space="preserve">, музыкальному руководителю ИРКПО </w:t>
      </w:r>
      <w:r w:rsidR="00AA2F8A" w:rsidRPr="008E3FE3">
        <w:rPr>
          <w:rFonts w:ascii="Times New Roman" w:hAnsi="Times New Roman"/>
          <w:sz w:val="28"/>
          <w:szCs w:val="28"/>
        </w:rPr>
        <w:t>Л.Г.</w:t>
      </w:r>
      <w:r w:rsidR="00AA2F8A">
        <w:rPr>
          <w:rFonts w:ascii="Times New Roman" w:hAnsi="Times New Roman"/>
          <w:sz w:val="28"/>
          <w:szCs w:val="28"/>
        </w:rPr>
        <w:t xml:space="preserve"> </w:t>
      </w:r>
      <w:proofErr w:type="spellStart"/>
      <w:r w:rsidRPr="008E3FE3">
        <w:rPr>
          <w:rFonts w:ascii="Times New Roman" w:hAnsi="Times New Roman"/>
          <w:sz w:val="28"/>
          <w:szCs w:val="28"/>
        </w:rPr>
        <w:t>Клопот</w:t>
      </w:r>
      <w:proofErr w:type="spellEnd"/>
      <w:r w:rsidR="00AA2F8A">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5 марта 2021 года </w:t>
      </w:r>
      <w:r w:rsidR="00AA2F8A" w:rsidRPr="008E3FE3">
        <w:rPr>
          <w:rFonts w:ascii="Times New Roman" w:hAnsi="Times New Roman"/>
          <w:sz w:val="28"/>
          <w:szCs w:val="28"/>
        </w:rPr>
        <w:t>О.Н.</w:t>
      </w:r>
      <w:r w:rsidR="00AA2F8A">
        <w:rPr>
          <w:rFonts w:ascii="Times New Roman" w:hAnsi="Times New Roman"/>
          <w:sz w:val="28"/>
          <w:szCs w:val="28"/>
        </w:rPr>
        <w:t xml:space="preserve"> </w:t>
      </w:r>
      <w:r w:rsidRPr="008E3FE3">
        <w:rPr>
          <w:rFonts w:ascii="Times New Roman" w:hAnsi="Times New Roman"/>
          <w:sz w:val="28"/>
          <w:szCs w:val="28"/>
        </w:rPr>
        <w:t xml:space="preserve">Носенко принимала участие в рабочей поездке с представителями детских оздоровительных учреждений и родительской общественности в связи с ограничениями, вызванными пандемией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Участники встречи сформировали пакет предложений по решению проблемы.</w:t>
      </w:r>
      <w:r w:rsidR="00AA2F8A">
        <w:rPr>
          <w:rFonts w:ascii="Times New Roman" w:hAnsi="Times New Roman"/>
          <w:sz w:val="28"/>
          <w:szCs w:val="28"/>
        </w:rPr>
        <w:t xml:space="preserve"> </w:t>
      </w:r>
      <w:r w:rsidRPr="008E3FE3">
        <w:rPr>
          <w:rFonts w:ascii="Times New Roman" w:hAnsi="Times New Roman"/>
          <w:sz w:val="28"/>
          <w:szCs w:val="28"/>
        </w:rPr>
        <w:t>В нем рекомендовано учесть опыт соседних регионов, где найдены способы поддержки учреждений летнего детского отдыха. Все документы переданы в Законодательное Собрание</w:t>
      </w:r>
      <w:r w:rsidR="003B088F">
        <w:rPr>
          <w:rFonts w:ascii="Times New Roman" w:hAnsi="Times New Roman"/>
          <w:sz w:val="28"/>
          <w:szCs w:val="28"/>
        </w:rPr>
        <w:t xml:space="preserve"> </w:t>
      </w:r>
      <w:r w:rsidRPr="008E3FE3">
        <w:rPr>
          <w:rFonts w:ascii="Times New Roman" w:hAnsi="Times New Roman"/>
          <w:sz w:val="28"/>
          <w:szCs w:val="28"/>
        </w:rPr>
        <w:t>для дальнейшей работы.</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16 марта </w:t>
      </w:r>
      <w:r w:rsidR="003B088F">
        <w:rPr>
          <w:rFonts w:ascii="Times New Roman" w:hAnsi="Times New Roman"/>
          <w:sz w:val="28"/>
          <w:szCs w:val="28"/>
        </w:rPr>
        <w:t xml:space="preserve">2021 </w:t>
      </w:r>
      <w:r w:rsidRPr="008E3FE3">
        <w:rPr>
          <w:rFonts w:ascii="Times New Roman" w:hAnsi="Times New Roman"/>
          <w:sz w:val="28"/>
          <w:szCs w:val="28"/>
        </w:rPr>
        <w:t xml:space="preserve">года актуальные вопросы самоопределения и профессиональной ориентации школьников обсуждались на встрече </w:t>
      </w:r>
      <w:r w:rsidR="00AA2F8A" w:rsidRPr="008E3FE3">
        <w:rPr>
          <w:rFonts w:ascii="Times New Roman" w:hAnsi="Times New Roman"/>
          <w:sz w:val="28"/>
          <w:szCs w:val="28"/>
        </w:rPr>
        <w:t>Г.Ф.</w:t>
      </w:r>
      <w:r w:rsidR="00AA2F8A">
        <w:rPr>
          <w:rFonts w:ascii="Times New Roman" w:hAnsi="Times New Roman"/>
          <w:sz w:val="28"/>
          <w:szCs w:val="28"/>
        </w:rPr>
        <w:t xml:space="preserve"> </w:t>
      </w:r>
      <w:r w:rsidRPr="008E3FE3">
        <w:rPr>
          <w:rFonts w:ascii="Times New Roman" w:hAnsi="Times New Roman"/>
          <w:sz w:val="28"/>
          <w:szCs w:val="28"/>
        </w:rPr>
        <w:t xml:space="preserve">Кудрявцевой с учениками старших классов и педагогами школ Иркутского района. В мероприятии принимали участие представители Общественной палаты </w:t>
      </w:r>
      <w:r w:rsidR="003B088F">
        <w:rPr>
          <w:rFonts w:ascii="Times New Roman" w:hAnsi="Times New Roman"/>
          <w:sz w:val="28"/>
          <w:szCs w:val="28"/>
        </w:rPr>
        <w:t xml:space="preserve">Иркутской </w:t>
      </w:r>
      <w:r w:rsidRPr="008E3FE3">
        <w:rPr>
          <w:rFonts w:ascii="Times New Roman" w:hAnsi="Times New Roman"/>
          <w:sz w:val="28"/>
          <w:szCs w:val="28"/>
        </w:rPr>
        <w:t xml:space="preserve">области, администрации Иркутского района и главы поселений.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22 марта </w:t>
      </w:r>
      <w:r w:rsidR="003B088F">
        <w:rPr>
          <w:rFonts w:ascii="Times New Roman" w:hAnsi="Times New Roman"/>
          <w:sz w:val="28"/>
          <w:szCs w:val="28"/>
        </w:rPr>
        <w:t xml:space="preserve">2021 года </w:t>
      </w:r>
      <w:r w:rsidR="00AA2F8A" w:rsidRPr="008E3FE3">
        <w:rPr>
          <w:rFonts w:ascii="Times New Roman" w:hAnsi="Times New Roman"/>
          <w:sz w:val="28"/>
          <w:szCs w:val="28"/>
        </w:rPr>
        <w:t xml:space="preserve">Г.Ф. </w:t>
      </w:r>
      <w:r w:rsidRPr="008E3FE3">
        <w:rPr>
          <w:rFonts w:ascii="Times New Roman" w:hAnsi="Times New Roman"/>
          <w:sz w:val="28"/>
          <w:szCs w:val="28"/>
        </w:rPr>
        <w:t xml:space="preserve">Кудрявцева побывала с рабочим визитом в </w:t>
      </w:r>
      <w:proofErr w:type="spellStart"/>
      <w:r w:rsidRPr="008E3FE3">
        <w:rPr>
          <w:rFonts w:ascii="Times New Roman" w:hAnsi="Times New Roman"/>
          <w:sz w:val="28"/>
          <w:szCs w:val="28"/>
        </w:rPr>
        <w:t>Ольхонском</w:t>
      </w:r>
      <w:proofErr w:type="spellEnd"/>
      <w:r w:rsidRPr="008E3FE3">
        <w:rPr>
          <w:rFonts w:ascii="Times New Roman" w:hAnsi="Times New Roman"/>
          <w:sz w:val="28"/>
          <w:szCs w:val="28"/>
        </w:rPr>
        <w:t xml:space="preserve"> районе. В ходе поездки приняла участие в церемонии открытия после капитального ремонта школы в с. </w:t>
      </w:r>
      <w:proofErr w:type="spellStart"/>
      <w:r w:rsidRPr="008E3FE3">
        <w:rPr>
          <w:rFonts w:ascii="Times New Roman" w:hAnsi="Times New Roman"/>
          <w:sz w:val="28"/>
          <w:szCs w:val="28"/>
        </w:rPr>
        <w:t>Сахюрта</w:t>
      </w:r>
      <w:proofErr w:type="spellEnd"/>
      <w:r w:rsidRPr="008E3FE3">
        <w:rPr>
          <w:rFonts w:ascii="Times New Roman" w:hAnsi="Times New Roman"/>
          <w:sz w:val="28"/>
          <w:szCs w:val="28"/>
        </w:rPr>
        <w:t xml:space="preserve">.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Совместно с главой муниципального образования, начальником управления образования </w:t>
      </w:r>
      <w:proofErr w:type="spellStart"/>
      <w:r w:rsidRPr="008E3FE3">
        <w:rPr>
          <w:rFonts w:ascii="Times New Roman" w:hAnsi="Times New Roman"/>
          <w:sz w:val="28"/>
          <w:szCs w:val="28"/>
        </w:rPr>
        <w:t>Ольхонского</w:t>
      </w:r>
      <w:proofErr w:type="spellEnd"/>
      <w:r w:rsidRPr="008E3FE3">
        <w:rPr>
          <w:rFonts w:ascii="Times New Roman" w:hAnsi="Times New Roman"/>
          <w:sz w:val="28"/>
          <w:szCs w:val="28"/>
        </w:rPr>
        <w:t xml:space="preserve"> района посетила </w:t>
      </w:r>
      <w:proofErr w:type="spellStart"/>
      <w:r w:rsidRPr="008E3FE3">
        <w:rPr>
          <w:rFonts w:ascii="Times New Roman" w:hAnsi="Times New Roman"/>
          <w:sz w:val="28"/>
          <w:szCs w:val="28"/>
        </w:rPr>
        <w:t>Куретскую</w:t>
      </w:r>
      <w:proofErr w:type="spellEnd"/>
      <w:r w:rsidRPr="008E3FE3">
        <w:rPr>
          <w:rFonts w:ascii="Times New Roman" w:hAnsi="Times New Roman"/>
          <w:sz w:val="28"/>
          <w:szCs w:val="28"/>
        </w:rPr>
        <w:t xml:space="preserve"> школу, в которой завершаются ремонтные работы.</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По просьбе избирателей </w:t>
      </w:r>
      <w:r w:rsidR="00AA2F8A" w:rsidRPr="008E3FE3">
        <w:rPr>
          <w:rFonts w:ascii="Times New Roman" w:hAnsi="Times New Roman"/>
          <w:sz w:val="28"/>
          <w:szCs w:val="28"/>
        </w:rPr>
        <w:t>Г.Ф.</w:t>
      </w:r>
      <w:r w:rsidR="00AA2F8A">
        <w:rPr>
          <w:rFonts w:ascii="Times New Roman" w:hAnsi="Times New Roman"/>
          <w:sz w:val="28"/>
          <w:szCs w:val="28"/>
        </w:rPr>
        <w:t xml:space="preserve"> </w:t>
      </w:r>
      <w:r w:rsidR="003B088F" w:rsidRPr="008E3FE3">
        <w:rPr>
          <w:rFonts w:ascii="Times New Roman" w:hAnsi="Times New Roman"/>
          <w:sz w:val="28"/>
          <w:szCs w:val="28"/>
        </w:rPr>
        <w:t xml:space="preserve">Кудрявцева </w:t>
      </w:r>
      <w:r w:rsidR="003B088F">
        <w:rPr>
          <w:rFonts w:ascii="Times New Roman" w:hAnsi="Times New Roman"/>
          <w:sz w:val="28"/>
          <w:szCs w:val="28"/>
        </w:rPr>
        <w:t>совместно</w:t>
      </w:r>
      <w:r w:rsidRPr="008E3FE3">
        <w:rPr>
          <w:rFonts w:ascii="Times New Roman" w:hAnsi="Times New Roman"/>
          <w:sz w:val="28"/>
          <w:szCs w:val="28"/>
        </w:rPr>
        <w:t xml:space="preserve"> с мэром </w:t>
      </w:r>
      <w:proofErr w:type="spellStart"/>
      <w:r w:rsidRPr="008E3FE3">
        <w:rPr>
          <w:rFonts w:ascii="Times New Roman" w:hAnsi="Times New Roman"/>
          <w:sz w:val="28"/>
          <w:szCs w:val="28"/>
        </w:rPr>
        <w:t>Ольхонского</w:t>
      </w:r>
      <w:proofErr w:type="spellEnd"/>
      <w:r w:rsidRPr="008E3FE3">
        <w:rPr>
          <w:rFonts w:ascii="Times New Roman" w:hAnsi="Times New Roman"/>
          <w:sz w:val="28"/>
          <w:szCs w:val="28"/>
        </w:rPr>
        <w:t xml:space="preserve"> района оценили состояние ледовой переправы и начало строительства автомобильной дороги от п. Хужир до паромной переправы. Также </w:t>
      </w:r>
      <w:r w:rsidR="00AA2F8A" w:rsidRPr="008E3FE3">
        <w:rPr>
          <w:rFonts w:ascii="Times New Roman" w:hAnsi="Times New Roman"/>
          <w:sz w:val="28"/>
          <w:szCs w:val="28"/>
        </w:rPr>
        <w:t xml:space="preserve">Г.Ф. </w:t>
      </w:r>
      <w:r w:rsidRPr="008E3FE3">
        <w:rPr>
          <w:rFonts w:ascii="Times New Roman" w:hAnsi="Times New Roman"/>
          <w:sz w:val="28"/>
          <w:szCs w:val="28"/>
        </w:rPr>
        <w:t>Кудрявцева посетила школу в п</w:t>
      </w:r>
      <w:r w:rsidR="003B088F">
        <w:rPr>
          <w:rFonts w:ascii="Times New Roman" w:hAnsi="Times New Roman"/>
          <w:sz w:val="28"/>
          <w:szCs w:val="28"/>
        </w:rPr>
        <w:t>.</w:t>
      </w:r>
      <w:r w:rsidRPr="008E3FE3">
        <w:rPr>
          <w:rFonts w:ascii="Times New Roman" w:hAnsi="Times New Roman"/>
          <w:sz w:val="28"/>
          <w:szCs w:val="28"/>
        </w:rPr>
        <w:t xml:space="preserve"> Хужир, чтобы на месте совместно со специалистами оценить возможность проведения капитального ремонта либо строительства нового здания.</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 марта </w:t>
      </w:r>
      <w:r w:rsidR="00281355">
        <w:rPr>
          <w:rFonts w:ascii="Times New Roman" w:hAnsi="Times New Roman"/>
          <w:sz w:val="28"/>
          <w:szCs w:val="28"/>
        </w:rPr>
        <w:t xml:space="preserve">2021 года </w:t>
      </w:r>
      <w:r w:rsidR="00AA2F8A" w:rsidRPr="008E3FE3">
        <w:rPr>
          <w:rFonts w:ascii="Times New Roman" w:hAnsi="Times New Roman"/>
          <w:sz w:val="28"/>
          <w:szCs w:val="28"/>
        </w:rPr>
        <w:t>О.Н.</w:t>
      </w:r>
      <w:r w:rsidR="00AA2F8A">
        <w:rPr>
          <w:rFonts w:ascii="Times New Roman" w:hAnsi="Times New Roman"/>
          <w:sz w:val="28"/>
          <w:szCs w:val="28"/>
        </w:rPr>
        <w:t xml:space="preserve"> </w:t>
      </w:r>
      <w:r w:rsidRPr="008E3FE3">
        <w:rPr>
          <w:rFonts w:ascii="Times New Roman" w:hAnsi="Times New Roman"/>
          <w:sz w:val="28"/>
          <w:szCs w:val="28"/>
        </w:rPr>
        <w:t>Носенко приняла участие в торжественном мероприятии открытия отделения спортивной школы по хоккею с мячом «</w:t>
      </w:r>
      <w:proofErr w:type="spellStart"/>
      <w:r w:rsidRPr="008E3FE3">
        <w:rPr>
          <w:rFonts w:ascii="Times New Roman" w:hAnsi="Times New Roman"/>
          <w:sz w:val="28"/>
          <w:szCs w:val="28"/>
        </w:rPr>
        <w:t>Сибскана</w:t>
      </w:r>
      <w:proofErr w:type="spellEnd"/>
      <w:r w:rsidRPr="008E3FE3">
        <w:rPr>
          <w:rFonts w:ascii="Times New Roman" w:hAnsi="Times New Roman"/>
          <w:sz w:val="28"/>
          <w:szCs w:val="28"/>
        </w:rPr>
        <w:t>» в с</w:t>
      </w:r>
      <w:r w:rsidR="00AA2F8A">
        <w:rPr>
          <w:rFonts w:ascii="Times New Roman" w:hAnsi="Times New Roman"/>
          <w:sz w:val="28"/>
          <w:szCs w:val="28"/>
        </w:rPr>
        <w:t>.</w:t>
      </w:r>
      <w:r w:rsidRPr="008E3FE3">
        <w:rPr>
          <w:rFonts w:ascii="Times New Roman" w:hAnsi="Times New Roman"/>
          <w:sz w:val="28"/>
          <w:szCs w:val="28"/>
        </w:rPr>
        <w:t xml:space="preserve"> Олонки </w:t>
      </w:r>
      <w:proofErr w:type="spellStart"/>
      <w:r w:rsidRPr="008E3FE3">
        <w:rPr>
          <w:rFonts w:ascii="Times New Roman" w:hAnsi="Times New Roman"/>
          <w:sz w:val="28"/>
          <w:szCs w:val="28"/>
        </w:rPr>
        <w:t>Боханского</w:t>
      </w:r>
      <w:proofErr w:type="spellEnd"/>
      <w:r w:rsidRPr="008E3FE3">
        <w:rPr>
          <w:rFonts w:ascii="Times New Roman" w:hAnsi="Times New Roman"/>
          <w:sz w:val="28"/>
          <w:szCs w:val="28"/>
        </w:rPr>
        <w:t xml:space="preserve"> района, где в данный момент активно развивается хоккей, действуют три команды: детская, взрослая и ветеранов спорта.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29 марта </w:t>
      </w:r>
      <w:r w:rsidR="00AA2F8A">
        <w:rPr>
          <w:rFonts w:ascii="Times New Roman" w:hAnsi="Times New Roman"/>
          <w:sz w:val="28"/>
          <w:szCs w:val="28"/>
        </w:rPr>
        <w:t xml:space="preserve">2021 года </w:t>
      </w:r>
      <w:r w:rsidRPr="008E3FE3">
        <w:rPr>
          <w:rFonts w:ascii="Times New Roman" w:hAnsi="Times New Roman"/>
          <w:sz w:val="28"/>
          <w:szCs w:val="28"/>
        </w:rPr>
        <w:t xml:space="preserve">депутаты фракции КПРФ </w:t>
      </w:r>
      <w:r w:rsidR="00AA2F8A" w:rsidRPr="008E3FE3">
        <w:rPr>
          <w:rFonts w:ascii="Times New Roman" w:hAnsi="Times New Roman"/>
          <w:sz w:val="28"/>
          <w:szCs w:val="28"/>
        </w:rPr>
        <w:t>А.А</w:t>
      </w:r>
      <w:r w:rsidR="00AA2F8A">
        <w:rPr>
          <w:rFonts w:ascii="Times New Roman" w:hAnsi="Times New Roman"/>
          <w:sz w:val="28"/>
          <w:szCs w:val="28"/>
        </w:rPr>
        <w:t xml:space="preserve">. </w:t>
      </w:r>
      <w:r w:rsidRPr="008E3FE3">
        <w:rPr>
          <w:rFonts w:ascii="Times New Roman" w:hAnsi="Times New Roman"/>
          <w:sz w:val="28"/>
          <w:szCs w:val="28"/>
        </w:rPr>
        <w:t xml:space="preserve">Андреев, </w:t>
      </w:r>
      <w:r w:rsidR="00AA2F8A" w:rsidRPr="008E3FE3">
        <w:rPr>
          <w:rFonts w:ascii="Times New Roman" w:hAnsi="Times New Roman"/>
          <w:sz w:val="28"/>
          <w:szCs w:val="28"/>
        </w:rPr>
        <w:t>О.Н.</w:t>
      </w:r>
      <w:r w:rsidR="00AA2F8A">
        <w:rPr>
          <w:rFonts w:ascii="Times New Roman" w:hAnsi="Times New Roman"/>
          <w:sz w:val="28"/>
          <w:szCs w:val="28"/>
        </w:rPr>
        <w:t xml:space="preserve"> </w:t>
      </w:r>
      <w:r w:rsidRPr="008E3FE3">
        <w:rPr>
          <w:rFonts w:ascii="Times New Roman" w:hAnsi="Times New Roman"/>
          <w:sz w:val="28"/>
          <w:szCs w:val="28"/>
        </w:rPr>
        <w:t xml:space="preserve">Носенко, </w:t>
      </w:r>
      <w:r w:rsidR="00AA2F8A" w:rsidRPr="008E3FE3">
        <w:rPr>
          <w:rFonts w:ascii="Times New Roman" w:hAnsi="Times New Roman"/>
          <w:sz w:val="28"/>
          <w:szCs w:val="28"/>
        </w:rPr>
        <w:t xml:space="preserve">Р.Ф. </w:t>
      </w:r>
      <w:r w:rsidRPr="008E3FE3">
        <w:rPr>
          <w:rFonts w:ascii="Times New Roman" w:hAnsi="Times New Roman"/>
          <w:sz w:val="28"/>
          <w:szCs w:val="28"/>
        </w:rPr>
        <w:t xml:space="preserve">Габов приняли участие в рабочей поездке в </w:t>
      </w:r>
      <w:proofErr w:type="spellStart"/>
      <w:r w:rsidRPr="008E3FE3">
        <w:rPr>
          <w:rFonts w:ascii="Times New Roman" w:hAnsi="Times New Roman"/>
          <w:sz w:val="28"/>
          <w:szCs w:val="28"/>
        </w:rPr>
        <w:t>Заларинский</w:t>
      </w:r>
      <w:proofErr w:type="spellEnd"/>
      <w:r w:rsidRPr="008E3FE3">
        <w:rPr>
          <w:rFonts w:ascii="Times New Roman" w:hAnsi="Times New Roman"/>
          <w:sz w:val="28"/>
          <w:szCs w:val="28"/>
        </w:rPr>
        <w:t xml:space="preserve"> район. В рамках рабочей поездки депутаты посетили местную пожарную часть, встретились с добровольной пожарной командой при администрации </w:t>
      </w:r>
      <w:proofErr w:type="spellStart"/>
      <w:r w:rsidRPr="008E3FE3">
        <w:rPr>
          <w:rFonts w:ascii="Times New Roman" w:hAnsi="Times New Roman"/>
          <w:sz w:val="28"/>
          <w:szCs w:val="28"/>
        </w:rPr>
        <w:t>Холмогойского</w:t>
      </w:r>
      <w:proofErr w:type="spellEnd"/>
      <w:r w:rsidRPr="008E3FE3">
        <w:rPr>
          <w:rFonts w:ascii="Times New Roman" w:hAnsi="Times New Roman"/>
          <w:sz w:val="28"/>
          <w:szCs w:val="28"/>
        </w:rPr>
        <w:t xml:space="preserve"> муниципального образования, а также познакомились с работой ООО «Забайкальский агрохолдинг». Кроме того, посетили ряд социальных объек</w:t>
      </w:r>
      <w:r w:rsidRPr="008E3FE3">
        <w:rPr>
          <w:rFonts w:ascii="Times New Roman" w:hAnsi="Times New Roman"/>
          <w:sz w:val="28"/>
          <w:szCs w:val="28"/>
        </w:rPr>
        <w:lastRenderedPageBreak/>
        <w:t xml:space="preserve">тов – </w:t>
      </w:r>
      <w:proofErr w:type="spellStart"/>
      <w:r w:rsidRPr="008E3FE3">
        <w:rPr>
          <w:rFonts w:ascii="Times New Roman" w:hAnsi="Times New Roman"/>
          <w:sz w:val="28"/>
          <w:szCs w:val="28"/>
        </w:rPr>
        <w:t>Заларинскую</w:t>
      </w:r>
      <w:proofErr w:type="spellEnd"/>
      <w:r w:rsidRPr="008E3FE3">
        <w:rPr>
          <w:rFonts w:ascii="Times New Roman" w:hAnsi="Times New Roman"/>
          <w:sz w:val="28"/>
          <w:szCs w:val="28"/>
        </w:rPr>
        <w:t xml:space="preserve"> районную больницу, </w:t>
      </w:r>
      <w:proofErr w:type="spellStart"/>
      <w:r w:rsidRPr="008E3FE3">
        <w:rPr>
          <w:rFonts w:ascii="Times New Roman" w:hAnsi="Times New Roman"/>
          <w:sz w:val="28"/>
          <w:szCs w:val="28"/>
        </w:rPr>
        <w:t>Тыретский</w:t>
      </w:r>
      <w:proofErr w:type="spellEnd"/>
      <w:r w:rsidRPr="008E3FE3">
        <w:rPr>
          <w:rFonts w:ascii="Times New Roman" w:hAnsi="Times New Roman"/>
          <w:sz w:val="28"/>
          <w:szCs w:val="28"/>
        </w:rPr>
        <w:t xml:space="preserve"> центр досуга «Кристалл», детский сад «</w:t>
      </w:r>
      <w:proofErr w:type="spellStart"/>
      <w:r w:rsidRPr="008E3FE3">
        <w:rPr>
          <w:rFonts w:ascii="Times New Roman" w:hAnsi="Times New Roman"/>
          <w:sz w:val="28"/>
          <w:szCs w:val="28"/>
        </w:rPr>
        <w:t>Семицветик</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Тыретскую</w:t>
      </w:r>
      <w:proofErr w:type="spellEnd"/>
      <w:r w:rsidRPr="008E3FE3">
        <w:rPr>
          <w:rFonts w:ascii="Times New Roman" w:hAnsi="Times New Roman"/>
          <w:sz w:val="28"/>
          <w:szCs w:val="28"/>
        </w:rPr>
        <w:t xml:space="preserve"> школу и </w:t>
      </w:r>
      <w:proofErr w:type="spellStart"/>
      <w:r w:rsidRPr="008E3FE3">
        <w:rPr>
          <w:rFonts w:ascii="Times New Roman" w:hAnsi="Times New Roman"/>
          <w:sz w:val="28"/>
          <w:szCs w:val="28"/>
        </w:rPr>
        <w:t>Заларинскую</w:t>
      </w:r>
      <w:proofErr w:type="spellEnd"/>
      <w:r w:rsidRPr="008E3FE3">
        <w:rPr>
          <w:rFonts w:ascii="Times New Roman" w:hAnsi="Times New Roman"/>
          <w:sz w:val="28"/>
          <w:szCs w:val="28"/>
        </w:rPr>
        <w:t xml:space="preserve"> школу №</w:t>
      </w:r>
      <w:r w:rsidR="00AA2F8A">
        <w:rPr>
          <w:rFonts w:ascii="Times New Roman" w:hAnsi="Times New Roman"/>
          <w:sz w:val="28"/>
          <w:szCs w:val="28"/>
        </w:rPr>
        <w:t xml:space="preserve"> </w:t>
      </w:r>
      <w:r w:rsidRPr="008E3FE3">
        <w:rPr>
          <w:rFonts w:ascii="Times New Roman" w:hAnsi="Times New Roman"/>
          <w:sz w:val="28"/>
          <w:szCs w:val="28"/>
        </w:rPr>
        <w:t>2.</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13 апреля</w:t>
      </w:r>
      <w:r w:rsidR="00D82756">
        <w:rPr>
          <w:rFonts w:ascii="Times New Roman" w:hAnsi="Times New Roman"/>
          <w:sz w:val="28"/>
          <w:szCs w:val="28"/>
        </w:rPr>
        <w:t xml:space="preserve"> 2021 года</w:t>
      </w:r>
      <w:r w:rsidRPr="008E3FE3">
        <w:rPr>
          <w:rFonts w:ascii="Times New Roman" w:hAnsi="Times New Roman"/>
          <w:sz w:val="28"/>
          <w:szCs w:val="28"/>
        </w:rPr>
        <w:t xml:space="preserve"> замест</w:t>
      </w:r>
      <w:r w:rsidR="00D82756">
        <w:rPr>
          <w:rFonts w:ascii="Times New Roman" w:hAnsi="Times New Roman"/>
          <w:sz w:val="28"/>
          <w:szCs w:val="28"/>
        </w:rPr>
        <w:t xml:space="preserve">итель руководителя фракции КПРФ          </w:t>
      </w:r>
      <w:r w:rsidR="00D82756" w:rsidRPr="008E3FE3">
        <w:rPr>
          <w:rFonts w:ascii="Times New Roman" w:hAnsi="Times New Roman"/>
          <w:sz w:val="28"/>
          <w:szCs w:val="28"/>
        </w:rPr>
        <w:t xml:space="preserve">А.А. </w:t>
      </w:r>
      <w:r w:rsidRPr="008E3FE3">
        <w:rPr>
          <w:rFonts w:ascii="Times New Roman" w:hAnsi="Times New Roman"/>
          <w:sz w:val="28"/>
          <w:szCs w:val="28"/>
        </w:rPr>
        <w:t xml:space="preserve">Андреев принимал участие в рабочей поездке депутатов Законодательного Собрания в </w:t>
      </w:r>
      <w:proofErr w:type="spellStart"/>
      <w:r w:rsidRPr="008E3FE3">
        <w:rPr>
          <w:rFonts w:ascii="Times New Roman" w:hAnsi="Times New Roman"/>
          <w:sz w:val="28"/>
          <w:szCs w:val="28"/>
        </w:rPr>
        <w:t>Зиминский</w:t>
      </w:r>
      <w:proofErr w:type="spellEnd"/>
      <w:r w:rsidRPr="008E3FE3">
        <w:rPr>
          <w:rFonts w:ascii="Times New Roman" w:hAnsi="Times New Roman"/>
          <w:sz w:val="28"/>
          <w:szCs w:val="28"/>
        </w:rPr>
        <w:t xml:space="preserve"> район. В рамках рабочей поездки депутаты посетили физкультурно-оздоровительный ц</w:t>
      </w:r>
      <w:r w:rsidR="00D82756">
        <w:rPr>
          <w:rFonts w:ascii="Times New Roman" w:hAnsi="Times New Roman"/>
          <w:sz w:val="28"/>
          <w:szCs w:val="28"/>
        </w:rPr>
        <w:t>ентр «Колос», районный историко-</w:t>
      </w:r>
      <w:r w:rsidRPr="008E3FE3">
        <w:rPr>
          <w:rFonts w:ascii="Times New Roman" w:hAnsi="Times New Roman"/>
          <w:sz w:val="28"/>
          <w:szCs w:val="28"/>
        </w:rPr>
        <w:t>краеведческий музей и туристическую деревню «Отрадная» в с</w:t>
      </w:r>
      <w:r w:rsidR="00D82756">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Кимильтей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Зиминского</w:t>
      </w:r>
      <w:proofErr w:type="spellEnd"/>
      <w:r w:rsidRPr="008E3FE3">
        <w:rPr>
          <w:rFonts w:ascii="Times New Roman" w:hAnsi="Times New Roman"/>
          <w:sz w:val="28"/>
          <w:szCs w:val="28"/>
        </w:rPr>
        <w:t xml:space="preserve"> района. Вместе с мэром района и главой сельского поселения депутаты обсудили планы реализации мероприятий по благоустройству </w:t>
      </w:r>
      <w:r w:rsidR="00D82756">
        <w:rPr>
          <w:rFonts w:ascii="Times New Roman" w:hAnsi="Times New Roman"/>
          <w:sz w:val="28"/>
          <w:szCs w:val="28"/>
        </w:rPr>
        <w:t xml:space="preserve">        </w:t>
      </w:r>
      <w:r w:rsidRPr="008E3FE3">
        <w:rPr>
          <w:rFonts w:ascii="Times New Roman" w:hAnsi="Times New Roman"/>
          <w:sz w:val="28"/>
          <w:szCs w:val="28"/>
        </w:rPr>
        <w:t>с</w:t>
      </w:r>
      <w:r w:rsidR="00D82756">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Кимильтей</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апреле </w:t>
      </w:r>
      <w:r w:rsidR="00D82756">
        <w:rPr>
          <w:rFonts w:ascii="Times New Roman" w:hAnsi="Times New Roman"/>
          <w:sz w:val="28"/>
          <w:szCs w:val="28"/>
        </w:rPr>
        <w:t xml:space="preserve">2021 года С.П. </w:t>
      </w:r>
      <w:r w:rsidRPr="008E3FE3">
        <w:rPr>
          <w:rFonts w:ascii="Times New Roman" w:hAnsi="Times New Roman"/>
          <w:sz w:val="28"/>
          <w:szCs w:val="28"/>
        </w:rPr>
        <w:t xml:space="preserve">Шевченко продолжила активную работу по обращению жителей </w:t>
      </w:r>
      <w:r w:rsidR="00D82756">
        <w:rPr>
          <w:rFonts w:ascii="Times New Roman" w:hAnsi="Times New Roman"/>
          <w:sz w:val="28"/>
          <w:szCs w:val="28"/>
        </w:rPr>
        <w:t>г</w:t>
      </w:r>
      <w:r w:rsidRPr="008E3FE3">
        <w:rPr>
          <w:rFonts w:ascii="Times New Roman" w:hAnsi="Times New Roman"/>
          <w:sz w:val="28"/>
          <w:szCs w:val="28"/>
        </w:rPr>
        <w:t>. Ангарска с просьбой о содействии ограничению работы предприятия, занимающегося ликвидацией опасных отходов и кремацией животных вблизи жилых домов и медицинских объектов.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27 апреля </w:t>
      </w:r>
      <w:r w:rsidR="00D82756">
        <w:rPr>
          <w:rFonts w:ascii="Times New Roman" w:hAnsi="Times New Roman"/>
          <w:sz w:val="28"/>
          <w:szCs w:val="28"/>
        </w:rPr>
        <w:t xml:space="preserve">2021 года </w:t>
      </w:r>
      <w:r w:rsidR="00D82756" w:rsidRPr="008E3FE3">
        <w:rPr>
          <w:rFonts w:ascii="Times New Roman" w:hAnsi="Times New Roman"/>
          <w:sz w:val="28"/>
          <w:szCs w:val="28"/>
        </w:rPr>
        <w:t>О.Н.</w:t>
      </w:r>
      <w:r w:rsidR="00D82756">
        <w:rPr>
          <w:rFonts w:ascii="Times New Roman" w:hAnsi="Times New Roman"/>
          <w:sz w:val="28"/>
          <w:szCs w:val="28"/>
        </w:rPr>
        <w:t xml:space="preserve"> </w:t>
      </w:r>
      <w:r w:rsidRPr="008E3FE3">
        <w:rPr>
          <w:rFonts w:ascii="Times New Roman" w:hAnsi="Times New Roman"/>
          <w:sz w:val="28"/>
          <w:szCs w:val="28"/>
        </w:rPr>
        <w:t xml:space="preserve">Носенко, </w:t>
      </w:r>
      <w:r w:rsidR="00D82756" w:rsidRPr="008E3FE3">
        <w:rPr>
          <w:rFonts w:ascii="Times New Roman" w:hAnsi="Times New Roman"/>
          <w:sz w:val="28"/>
          <w:szCs w:val="28"/>
        </w:rPr>
        <w:t>А.С.</w:t>
      </w:r>
      <w:r w:rsidR="00D82756">
        <w:rPr>
          <w:rFonts w:ascii="Times New Roman" w:hAnsi="Times New Roman"/>
          <w:sz w:val="28"/>
          <w:szCs w:val="28"/>
        </w:rPr>
        <w:t xml:space="preserve"> </w:t>
      </w:r>
      <w:r w:rsidRPr="008E3FE3">
        <w:rPr>
          <w:rFonts w:ascii="Times New Roman" w:hAnsi="Times New Roman"/>
          <w:sz w:val="28"/>
          <w:szCs w:val="28"/>
        </w:rPr>
        <w:t xml:space="preserve">Маслов, </w:t>
      </w:r>
      <w:r w:rsidR="00D82756" w:rsidRPr="008E3FE3">
        <w:rPr>
          <w:rFonts w:ascii="Times New Roman" w:hAnsi="Times New Roman"/>
          <w:sz w:val="28"/>
          <w:szCs w:val="28"/>
        </w:rPr>
        <w:t>А.В.</w:t>
      </w:r>
      <w:r w:rsidR="00D82756">
        <w:rPr>
          <w:rFonts w:ascii="Times New Roman" w:hAnsi="Times New Roman"/>
          <w:sz w:val="28"/>
          <w:szCs w:val="28"/>
        </w:rPr>
        <w:t xml:space="preserve"> </w:t>
      </w:r>
      <w:r w:rsidRPr="008E3FE3">
        <w:rPr>
          <w:rFonts w:ascii="Times New Roman" w:hAnsi="Times New Roman"/>
          <w:sz w:val="28"/>
          <w:szCs w:val="28"/>
        </w:rPr>
        <w:t>Обухов приняли участие в 25-й молодежной научно-практической конференции. В этом году мероприятие прошло в очном формате на площадке Педагогического института Иркутского государственного университета. Общей темой конференции стала «Российская цивилизация: история, проблемы, перспективы».</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5 мая </w:t>
      </w:r>
      <w:r w:rsidR="00D82756">
        <w:rPr>
          <w:rFonts w:ascii="Times New Roman" w:hAnsi="Times New Roman"/>
          <w:sz w:val="28"/>
          <w:szCs w:val="28"/>
        </w:rPr>
        <w:t xml:space="preserve">2021 года </w:t>
      </w:r>
      <w:r w:rsidR="00D82756" w:rsidRPr="008E3FE3">
        <w:rPr>
          <w:rFonts w:ascii="Times New Roman" w:hAnsi="Times New Roman"/>
          <w:sz w:val="28"/>
          <w:szCs w:val="28"/>
        </w:rPr>
        <w:t>А.В.</w:t>
      </w:r>
      <w:r w:rsidR="00D82756">
        <w:rPr>
          <w:rFonts w:ascii="Times New Roman" w:hAnsi="Times New Roman"/>
          <w:sz w:val="28"/>
          <w:szCs w:val="28"/>
        </w:rPr>
        <w:t xml:space="preserve"> </w:t>
      </w:r>
      <w:r w:rsidRPr="008E3FE3">
        <w:rPr>
          <w:rFonts w:ascii="Times New Roman" w:hAnsi="Times New Roman"/>
          <w:sz w:val="28"/>
          <w:szCs w:val="28"/>
        </w:rPr>
        <w:t>Обухов, награжд</w:t>
      </w:r>
      <w:r w:rsidR="00D82756">
        <w:rPr>
          <w:rFonts w:ascii="Times New Roman" w:hAnsi="Times New Roman"/>
          <w:sz w:val="28"/>
          <w:szCs w:val="28"/>
        </w:rPr>
        <w:t>е</w:t>
      </w:r>
      <w:r w:rsidRPr="008E3FE3">
        <w:rPr>
          <w:rFonts w:ascii="Times New Roman" w:hAnsi="Times New Roman"/>
          <w:sz w:val="28"/>
          <w:szCs w:val="28"/>
        </w:rPr>
        <w:t xml:space="preserve">нный орденом Мужества за участие в боевых действиях в горячей точке, активно поддержал </w:t>
      </w:r>
      <w:r w:rsidR="00130BBF" w:rsidRPr="008E3FE3">
        <w:rPr>
          <w:rFonts w:ascii="Times New Roman" w:hAnsi="Times New Roman"/>
          <w:sz w:val="28"/>
          <w:szCs w:val="28"/>
        </w:rPr>
        <w:t xml:space="preserve">Всероссийский </w:t>
      </w:r>
      <w:r w:rsidRPr="008E3FE3">
        <w:rPr>
          <w:rFonts w:ascii="Times New Roman" w:hAnsi="Times New Roman"/>
          <w:sz w:val="28"/>
          <w:szCs w:val="28"/>
        </w:rPr>
        <w:t>обучающий проект «Знамя нашей Победы», который реализуется в г. Иркутске с 2017 года. В школах города проводятся уроки мужества, на которых выступают учителя-историки, представители таких общественных движений и организаций</w:t>
      </w:r>
      <w:r w:rsidR="00DB6E10">
        <w:rPr>
          <w:rFonts w:ascii="Times New Roman" w:hAnsi="Times New Roman"/>
          <w:sz w:val="28"/>
          <w:szCs w:val="28"/>
        </w:rPr>
        <w:t>,</w:t>
      </w:r>
      <w:r w:rsidRPr="008E3FE3">
        <w:rPr>
          <w:rFonts w:ascii="Times New Roman" w:hAnsi="Times New Roman"/>
          <w:sz w:val="28"/>
          <w:szCs w:val="28"/>
        </w:rPr>
        <w:t xml:space="preserve"> как «Дети войны», «Ветераны комсомола», участники боевых действий.</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20 мая </w:t>
      </w:r>
      <w:r w:rsidR="00D82756">
        <w:rPr>
          <w:rFonts w:ascii="Times New Roman" w:hAnsi="Times New Roman"/>
          <w:sz w:val="28"/>
          <w:szCs w:val="28"/>
        </w:rPr>
        <w:t xml:space="preserve">2021 года </w:t>
      </w:r>
      <w:r w:rsidR="00D82756" w:rsidRPr="008E3FE3">
        <w:rPr>
          <w:rFonts w:ascii="Times New Roman" w:hAnsi="Times New Roman"/>
          <w:sz w:val="28"/>
          <w:szCs w:val="28"/>
        </w:rPr>
        <w:t>Р.Ф</w:t>
      </w:r>
      <w:r w:rsidR="00D82756">
        <w:rPr>
          <w:rFonts w:ascii="Times New Roman" w:hAnsi="Times New Roman"/>
          <w:sz w:val="28"/>
          <w:szCs w:val="28"/>
        </w:rPr>
        <w:t xml:space="preserve">. </w:t>
      </w:r>
      <w:r w:rsidRPr="008E3FE3">
        <w:rPr>
          <w:rFonts w:ascii="Times New Roman" w:hAnsi="Times New Roman"/>
          <w:sz w:val="28"/>
          <w:szCs w:val="28"/>
        </w:rPr>
        <w:t xml:space="preserve">Габов и </w:t>
      </w:r>
      <w:r w:rsidR="00D82756" w:rsidRPr="008E3FE3">
        <w:rPr>
          <w:rFonts w:ascii="Times New Roman" w:hAnsi="Times New Roman"/>
          <w:sz w:val="28"/>
          <w:szCs w:val="28"/>
        </w:rPr>
        <w:t xml:space="preserve">С.М. </w:t>
      </w:r>
      <w:r w:rsidRPr="008E3FE3">
        <w:rPr>
          <w:rFonts w:ascii="Times New Roman" w:hAnsi="Times New Roman"/>
          <w:sz w:val="28"/>
          <w:szCs w:val="28"/>
        </w:rPr>
        <w:t xml:space="preserve">Петрук ознакомились с работой ледового дворца «Байкал» в </w:t>
      </w:r>
      <w:r w:rsidR="003224AC">
        <w:rPr>
          <w:rFonts w:ascii="Times New Roman" w:hAnsi="Times New Roman"/>
          <w:sz w:val="28"/>
          <w:szCs w:val="28"/>
        </w:rPr>
        <w:t xml:space="preserve">г. </w:t>
      </w:r>
      <w:r w:rsidRPr="008E3FE3">
        <w:rPr>
          <w:rFonts w:ascii="Times New Roman" w:hAnsi="Times New Roman"/>
          <w:sz w:val="28"/>
          <w:szCs w:val="28"/>
        </w:rPr>
        <w:t xml:space="preserve">Иркутске. </w:t>
      </w:r>
    </w:p>
    <w:p w:rsidR="004A1BA9" w:rsidRPr="008E3FE3" w:rsidRDefault="004A1BA9" w:rsidP="004A1BA9">
      <w:pPr>
        <w:ind w:firstLine="709"/>
        <w:jc w:val="both"/>
        <w:rPr>
          <w:rFonts w:ascii="Times New Roman" w:hAnsi="Times New Roman"/>
          <w:strike/>
          <w:sz w:val="28"/>
          <w:szCs w:val="28"/>
        </w:rPr>
      </w:pPr>
      <w:r w:rsidRPr="008E3FE3">
        <w:rPr>
          <w:rFonts w:ascii="Times New Roman" w:hAnsi="Times New Roman"/>
          <w:sz w:val="28"/>
          <w:szCs w:val="28"/>
        </w:rPr>
        <w:t xml:space="preserve">20 мая </w:t>
      </w:r>
      <w:r w:rsidR="00D82756">
        <w:rPr>
          <w:rFonts w:ascii="Times New Roman" w:hAnsi="Times New Roman"/>
          <w:sz w:val="28"/>
          <w:szCs w:val="28"/>
        </w:rPr>
        <w:t xml:space="preserve">2021 года О.Н. </w:t>
      </w:r>
      <w:r w:rsidRPr="008E3FE3">
        <w:rPr>
          <w:rFonts w:ascii="Times New Roman" w:hAnsi="Times New Roman"/>
          <w:sz w:val="28"/>
          <w:szCs w:val="28"/>
        </w:rPr>
        <w:t xml:space="preserve">Носенко </w:t>
      </w:r>
      <w:r w:rsidR="00D82756">
        <w:rPr>
          <w:rFonts w:ascii="Times New Roman" w:hAnsi="Times New Roman"/>
          <w:sz w:val="28"/>
          <w:szCs w:val="28"/>
        </w:rPr>
        <w:t xml:space="preserve">в г. </w:t>
      </w:r>
      <w:r w:rsidRPr="008E3FE3">
        <w:rPr>
          <w:rFonts w:ascii="Times New Roman" w:hAnsi="Times New Roman"/>
          <w:sz w:val="28"/>
          <w:szCs w:val="28"/>
        </w:rPr>
        <w:t>Свирск</w:t>
      </w:r>
      <w:r w:rsidR="003225D4">
        <w:rPr>
          <w:rFonts w:ascii="Times New Roman" w:hAnsi="Times New Roman"/>
          <w:sz w:val="28"/>
          <w:szCs w:val="28"/>
        </w:rPr>
        <w:t>е</w:t>
      </w:r>
      <w:r w:rsidRPr="008E3FE3">
        <w:rPr>
          <w:rFonts w:ascii="Times New Roman" w:hAnsi="Times New Roman"/>
          <w:sz w:val="28"/>
          <w:szCs w:val="28"/>
        </w:rPr>
        <w:t xml:space="preserve"> приняла участие в работе конференция с мэрами и главами муниципальных образований по вопросам реализации региональной программы капитального ремонта и комплексного развития территорий. В рамках конференции обсужден порядок взаимодействия с Фондом капитального ремонта многоквартирных домов Иркутской области,</w:t>
      </w:r>
      <w:r w:rsidR="00350122">
        <w:rPr>
          <w:rFonts w:ascii="Times New Roman" w:hAnsi="Times New Roman"/>
          <w:sz w:val="28"/>
          <w:szCs w:val="28"/>
        </w:rPr>
        <w:t xml:space="preserve"> а также</w:t>
      </w:r>
      <w:r w:rsidRPr="008E3FE3">
        <w:rPr>
          <w:rFonts w:ascii="Times New Roman" w:hAnsi="Times New Roman"/>
          <w:sz w:val="28"/>
          <w:szCs w:val="28"/>
        </w:rPr>
        <w:t xml:space="preserve"> контроль за работой регионального оператора, передача муниципальным образованиям функции технического заказчика по капремонту в многоквартирных домах и ряд других актуальных тем.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21 мая </w:t>
      </w:r>
      <w:r w:rsidR="00D82756">
        <w:rPr>
          <w:rFonts w:ascii="Times New Roman" w:hAnsi="Times New Roman"/>
          <w:sz w:val="28"/>
          <w:szCs w:val="28"/>
        </w:rPr>
        <w:t xml:space="preserve">2021 года </w:t>
      </w:r>
      <w:r w:rsidR="00D82756" w:rsidRPr="008E3FE3">
        <w:rPr>
          <w:rFonts w:ascii="Times New Roman" w:hAnsi="Times New Roman"/>
          <w:sz w:val="28"/>
          <w:szCs w:val="28"/>
        </w:rPr>
        <w:t>С.А.</w:t>
      </w:r>
      <w:r w:rsidR="00D82756">
        <w:rPr>
          <w:rFonts w:ascii="Times New Roman" w:hAnsi="Times New Roman"/>
          <w:sz w:val="28"/>
          <w:szCs w:val="28"/>
        </w:rPr>
        <w:t xml:space="preserve"> </w:t>
      </w:r>
      <w:r w:rsidRPr="008E3FE3">
        <w:rPr>
          <w:rFonts w:ascii="Times New Roman" w:hAnsi="Times New Roman"/>
          <w:sz w:val="28"/>
          <w:szCs w:val="28"/>
        </w:rPr>
        <w:t xml:space="preserve">Бренюк, </w:t>
      </w:r>
      <w:r w:rsidR="00D82756">
        <w:rPr>
          <w:rFonts w:ascii="Times New Roman" w:hAnsi="Times New Roman"/>
          <w:sz w:val="28"/>
          <w:szCs w:val="28"/>
        </w:rPr>
        <w:t xml:space="preserve">С.П. </w:t>
      </w:r>
      <w:r w:rsidRPr="008E3FE3">
        <w:rPr>
          <w:rFonts w:ascii="Times New Roman" w:hAnsi="Times New Roman"/>
          <w:sz w:val="28"/>
          <w:szCs w:val="28"/>
        </w:rPr>
        <w:t>Шевченко в ходе рабочей поездки совместно с другими депутатами Законодательного Собрания</w:t>
      </w:r>
      <w:r w:rsidR="00D82756">
        <w:rPr>
          <w:rFonts w:ascii="Times New Roman" w:hAnsi="Times New Roman"/>
          <w:sz w:val="28"/>
          <w:szCs w:val="28"/>
        </w:rPr>
        <w:t xml:space="preserve"> </w:t>
      </w:r>
      <w:r w:rsidRPr="008E3FE3">
        <w:rPr>
          <w:rFonts w:ascii="Times New Roman" w:hAnsi="Times New Roman"/>
          <w:sz w:val="28"/>
          <w:szCs w:val="28"/>
        </w:rPr>
        <w:t xml:space="preserve">приняли обсуждение с коллективом </w:t>
      </w:r>
      <w:proofErr w:type="spellStart"/>
      <w:r w:rsidRPr="008E3FE3">
        <w:rPr>
          <w:rFonts w:ascii="Times New Roman" w:hAnsi="Times New Roman"/>
          <w:sz w:val="28"/>
          <w:szCs w:val="28"/>
        </w:rPr>
        <w:t>Тулунского</w:t>
      </w:r>
      <w:proofErr w:type="spellEnd"/>
      <w:r w:rsidRPr="008E3FE3">
        <w:rPr>
          <w:rFonts w:ascii="Times New Roman" w:hAnsi="Times New Roman"/>
          <w:sz w:val="28"/>
          <w:szCs w:val="28"/>
        </w:rPr>
        <w:t xml:space="preserve"> медицинского колледжа по проблеме трудоустройства молодых специалистов.</w:t>
      </w:r>
    </w:p>
    <w:p w:rsidR="004A1BA9" w:rsidRPr="008E3FE3" w:rsidRDefault="00A43F28" w:rsidP="004A1BA9">
      <w:pPr>
        <w:ind w:firstLine="709"/>
        <w:jc w:val="both"/>
        <w:rPr>
          <w:rFonts w:ascii="Times New Roman" w:hAnsi="Times New Roman"/>
          <w:sz w:val="28"/>
          <w:szCs w:val="28"/>
        </w:rPr>
      </w:pPr>
      <w:r>
        <w:rPr>
          <w:rFonts w:ascii="Times New Roman" w:hAnsi="Times New Roman"/>
          <w:sz w:val="28"/>
          <w:szCs w:val="28"/>
        </w:rPr>
        <w:t>Д</w:t>
      </w:r>
      <w:r w:rsidR="004A1BA9" w:rsidRPr="008E3FE3">
        <w:rPr>
          <w:rFonts w:ascii="Times New Roman" w:hAnsi="Times New Roman"/>
          <w:sz w:val="28"/>
          <w:szCs w:val="28"/>
        </w:rPr>
        <w:t xml:space="preserve">епутаты посетили </w:t>
      </w:r>
      <w:proofErr w:type="spellStart"/>
      <w:r w:rsidR="004A1BA9" w:rsidRPr="008E3FE3">
        <w:rPr>
          <w:rFonts w:ascii="Times New Roman" w:hAnsi="Times New Roman"/>
          <w:sz w:val="28"/>
          <w:szCs w:val="28"/>
        </w:rPr>
        <w:t>Тулунскую</w:t>
      </w:r>
      <w:proofErr w:type="spellEnd"/>
      <w:r w:rsidR="004A1BA9" w:rsidRPr="008E3FE3">
        <w:rPr>
          <w:rFonts w:ascii="Times New Roman" w:hAnsi="Times New Roman"/>
          <w:sz w:val="28"/>
          <w:szCs w:val="28"/>
        </w:rPr>
        <w:t xml:space="preserve"> городскую больницу, осмотрели построенный на территории госпиталь для лечения пациентов с </w:t>
      </w:r>
      <w:proofErr w:type="spellStart"/>
      <w:r w:rsidR="004A1BA9" w:rsidRPr="008E3FE3">
        <w:rPr>
          <w:rFonts w:ascii="Times New Roman" w:hAnsi="Times New Roman"/>
          <w:sz w:val="28"/>
          <w:szCs w:val="28"/>
        </w:rPr>
        <w:t>коронавирусной</w:t>
      </w:r>
      <w:proofErr w:type="spellEnd"/>
      <w:r w:rsidR="004A1BA9" w:rsidRPr="008E3FE3">
        <w:rPr>
          <w:rFonts w:ascii="Times New Roman" w:hAnsi="Times New Roman"/>
          <w:sz w:val="28"/>
          <w:szCs w:val="28"/>
        </w:rPr>
        <w:t xml:space="preserve"> инфекцией.</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lastRenderedPageBreak/>
        <w:t xml:space="preserve">22 мая </w:t>
      </w:r>
      <w:r w:rsidR="00D82756">
        <w:rPr>
          <w:rFonts w:ascii="Times New Roman" w:hAnsi="Times New Roman"/>
          <w:sz w:val="28"/>
          <w:szCs w:val="28"/>
        </w:rPr>
        <w:t xml:space="preserve">2021 года </w:t>
      </w:r>
      <w:r w:rsidR="00D82756" w:rsidRPr="008E3FE3">
        <w:rPr>
          <w:rFonts w:ascii="Times New Roman" w:hAnsi="Times New Roman"/>
          <w:sz w:val="28"/>
          <w:szCs w:val="28"/>
        </w:rPr>
        <w:t>А.С.</w:t>
      </w:r>
      <w:r w:rsidR="00D82756">
        <w:rPr>
          <w:rFonts w:ascii="Times New Roman" w:hAnsi="Times New Roman"/>
          <w:sz w:val="28"/>
          <w:szCs w:val="28"/>
        </w:rPr>
        <w:t xml:space="preserve"> </w:t>
      </w:r>
      <w:r w:rsidRPr="008E3FE3">
        <w:rPr>
          <w:rFonts w:ascii="Times New Roman" w:hAnsi="Times New Roman"/>
          <w:sz w:val="28"/>
          <w:szCs w:val="28"/>
        </w:rPr>
        <w:t xml:space="preserve">Маслов, </w:t>
      </w:r>
      <w:r w:rsidR="00D82756" w:rsidRPr="008E3FE3">
        <w:rPr>
          <w:rFonts w:ascii="Times New Roman" w:hAnsi="Times New Roman"/>
          <w:sz w:val="28"/>
          <w:szCs w:val="28"/>
        </w:rPr>
        <w:t>Р.Ф.</w:t>
      </w:r>
      <w:r w:rsidR="00D82756">
        <w:rPr>
          <w:rFonts w:ascii="Times New Roman" w:hAnsi="Times New Roman"/>
          <w:sz w:val="28"/>
          <w:szCs w:val="28"/>
        </w:rPr>
        <w:t xml:space="preserve"> </w:t>
      </w:r>
      <w:r w:rsidRPr="008E3FE3">
        <w:rPr>
          <w:rFonts w:ascii="Times New Roman" w:hAnsi="Times New Roman"/>
          <w:sz w:val="28"/>
          <w:szCs w:val="28"/>
        </w:rPr>
        <w:t xml:space="preserve">Габов, </w:t>
      </w:r>
      <w:r w:rsidR="00D82756" w:rsidRPr="008E3FE3">
        <w:rPr>
          <w:rFonts w:ascii="Times New Roman" w:hAnsi="Times New Roman"/>
          <w:sz w:val="28"/>
          <w:szCs w:val="28"/>
        </w:rPr>
        <w:t>А.В.</w:t>
      </w:r>
      <w:r w:rsidR="00D82756">
        <w:rPr>
          <w:rFonts w:ascii="Times New Roman" w:hAnsi="Times New Roman"/>
          <w:sz w:val="28"/>
          <w:szCs w:val="28"/>
        </w:rPr>
        <w:t xml:space="preserve"> </w:t>
      </w:r>
      <w:r w:rsidRPr="008E3FE3">
        <w:rPr>
          <w:rFonts w:ascii="Times New Roman" w:hAnsi="Times New Roman"/>
          <w:sz w:val="28"/>
          <w:szCs w:val="28"/>
        </w:rPr>
        <w:t xml:space="preserve">Романов, </w:t>
      </w:r>
      <w:r w:rsidR="00D82756" w:rsidRPr="008E3FE3">
        <w:rPr>
          <w:rFonts w:ascii="Times New Roman" w:hAnsi="Times New Roman"/>
          <w:sz w:val="28"/>
          <w:szCs w:val="28"/>
        </w:rPr>
        <w:t>А.В.</w:t>
      </w:r>
      <w:r w:rsidR="00D82756">
        <w:rPr>
          <w:rFonts w:ascii="Times New Roman" w:hAnsi="Times New Roman"/>
          <w:sz w:val="28"/>
          <w:szCs w:val="28"/>
        </w:rPr>
        <w:t xml:space="preserve"> </w:t>
      </w:r>
      <w:r w:rsidRPr="008E3FE3">
        <w:rPr>
          <w:rFonts w:ascii="Times New Roman" w:hAnsi="Times New Roman"/>
          <w:sz w:val="28"/>
          <w:szCs w:val="28"/>
        </w:rPr>
        <w:t xml:space="preserve">Обухов приняли участие в акции «Посади дерево – подари планете жизнь», которая прошла в </w:t>
      </w:r>
      <w:proofErr w:type="spellStart"/>
      <w:r w:rsidRPr="008E3FE3">
        <w:rPr>
          <w:rFonts w:ascii="Times New Roman" w:hAnsi="Times New Roman"/>
          <w:sz w:val="28"/>
          <w:szCs w:val="28"/>
        </w:rPr>
        <w:t>Кайском</w:t>
      </w:r>
      <w:proofErr w:type="spellEnd"/>
      <w:r w:rsidRPr="008E3FE3">
        <w:rPr>
          <w:rFonts w:ascii="Times New Roman" w:hAnsi="Times New Roman"/>
          <w:sz w:val="28"/>
          <w:szCs w:val="28"/>
        </w:rPr>
        <w:t xml:space="preserve"> бору в</w:t>
      </w:r>
      <w:r w:rsidR="00D82756">
        <w:rPr>
          <w:rFonts w:ascii="Times New Roman" w:hAnsi="Times New Roman"/>
          <w:sz w:val="28"/>
          <w:szCs w:val="28"/>
        </w:rPr>
        <w:t xml:space="preserve"> г.</w:t>
      </w:r>
      <w:r w:rsidRPr="008E3FE3">
        <w:rPr>
          <w:rFonts w:ascii="Times New Roman" w:hAnsi="Times New Roman"/>
          <w:sz w:val="28"/>
          <w:szCs w:val="28"/>
        </w:rPr>
        <w:t xml:space="preserve"> Иркутске.</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мае </w:t>
      </w:r>
      <w:r w:rsidR="00D82756">
        <w:rPr>
          <w:rFonts w:ascii="Times New Roman" w:hAnsi="Times New Roman"/>
          <w:sz w:val="28"/>
          <w:szCs w:val="28"/>
        </w:rPr>
        <w:t xml:space="preserve">2021 года </w:t>
      </w:r>
      <w:r w:rsidR="00D82756" w:rsidRPr="008E3FE3">
        <w:rPr>
          <w:rFonts w:ascii="Times New Roman" w:hAnsi="Times New Roman"/>
          <w:sz w:val="28"/>
          <w:szCs w:val="28"/>
        </w:rPr>
        <w:t>В.В.</w:t>
      </w:r>
      <w:r w:rsidR="00D82756">
        <w:rPr>
          <w:rFonts w:ascii="Times New Roman" w:hAnsi="Times New Roman"/>
          <w:sz w:val="28"/>
          <w:szCs w:val="28"/>
        </w:rPr>
        <w:t xml:space="preserve"> </w:t>
      </w:r>
      <w:r w:rsidRPr="008E3FE3">
        <w:rPr>
          <w:rFonts w:ascii="Times New Roman" w:hAnsi="Times New Roman"/>
          <w:sz w:val="28"/>
          <w:szCs w:val="28"/>
        </w:rPr>
        <w:t>Хайдуков продолжил работу по началу строительства очистных сооружений в п</w:t>
      </w:r>
      <w:r w:rsidR="00D82756">
        <w:rPr>
          <w:rFonts w:ascii="Times New Roman" w:hAnsi="Times New Roman"/>
          <w:sz w:val="28"/>
          <w:szCs w:val="28"/>
        </w:rPr>
        <w:t>.</w:t>
      </w:r>
      <w:r w:rsidRPr="008E3FE3">
        <w:rPr>
          <w:rFonts w:ascii="Times New Roman" w:hAnsi="Times New Roman"/>
          <w:sz w:val="28"/>
          <w:szCs w:val="28"/>
        </w:rPr>
        <w:t xml:space="preserve"> Подкаменная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25 мая </w:t>
      </w:r>
      <w:r w:rsidR="00D82756">
        <w:rPr>
          <w:rFonts w:ascii="Times New Roman" w:hAnsi="Times New Roman"/>
          <w:sz w:val="28"/>
          <w:szCs w:val="28"/>
        </w:rPr>
        <w:t xml:space="preserve">2021 года </w:t>
      </w:r>
      <w:r w:rsidRPr="008E3FE3">
        <w:rPr>
          <w:rFonts w:ascii="Times New Roman" w:hAnsi="Times New Roman"/>
          <w:sz w:val="28"/>
          <w:szCs w:val="28"/>
        </w:rPr>
        <w:t xml:space="preserve">проблемы образования стали основной темой рабочей поездки в </w:t>
      </w:r>
      <w:proofErr w:type="spellStart"/>
      <w:r w:rsidRPr="008E3FE3">
        <w:rPr>
          <w:rFonts w:ascii="Times New Roman" w:hAnsi="Times New Roman"/>
          <w:sz w:val="28"/>
          <w:szCs w:val="28"/>
        </w:rPr>
        <w:t>Шелеховский</w:t>
      </w:r>
      <w:proofErr w:type="spellEnd"/>
      <w:r w:rsidRPr="008E3FE3">
        <w:rPr>
          <w:rFonts w:ascii="Times New Roman" w:hAnsi="Times New Roman"/>
          <w:sz w:val="28"/>
          <w:szCs w:val="28"/>
        </w:rPr>
        <w:t xml:space="preserve"> район, в которой принял участие депутат Законодательного Собрания </w:t>
      </w:r>
      <w:r w:rsidR="00D82756" w:rsidRPr="008E3FE3">
        <w:rPr>
          <w:rFonts w:ascii="Times New Roman" w:hAnsi="Times New Roman"/>
          <w:sz w:val="28"/>
          <w:szCs w:val="28"/>
        </w:rPr>
        <w:t xml:space="preserve">А.С. </w:t>
      </w:r>
      <w:r w:rsidRPr="008E3FE3">
        <w:rPr>
          <w:rFonts w:ascii="Times New Roman" w:hAnsi="Times New Roman"/>
          <w:sz w:val="28"/>
          <w:szCs w:val="28"/>
        </w:rPr>
        <w:t xml:space="preserve">Белов вместе с </w:t>
      </w:r>
      <w:r w:rsidR="003224AC" w:rsidRPr="008E3FE3">
        <w:rPr>
          <w:rFonts w:ascii="Times New Roman" w:hAnsi="Times New Roman"/>
          <w:sz w:val="28"/>
          <w:szCs w:val="28"/>
        </w:rPr>
        <w:t xml:space="preserve">Губернатором </w:t>
      </w:r>
      <w:r w:rsidRPr="008E3FE3">
        <w:rPr>
          <w:rFonts w:ascii="Times New Roman" w:hAnsi="Times New Roman"/>
          <w:sz w:val="28"/>
          <w:szCs w:val="28"/>
        </w:rPr>
        <w:t xml:space="preserve">региона, мэром района и главами муниципальных образований территории. Как рассказал депутат, в рамках областной программы «Развитие образования» идет реконструкция </w:t>
      </w:r>
      <w:proofErr w:type="spellStart"/>
      <w:r w:rsidRPr="008E3FE3">
        <w:rPr>
          <w:rFonts w:ascii="Times New Roman" w:hAnsi="Times New Roman"/>
          <w:sz w:val="28"/>
          <w:szCs w:val="28"/>
        </w:rPr>
        <w:t>Большелугской</w:t>
      </w:r>
      <w:proofErr w:type="spellEnd"/>
      <w:r w:rsidRPr="008E3FE3">
        <w:rPr>
          <w:rFonts w:ascii="Times New Roman" w:hAnsi="Times New Roman"/>
          <w:sz w:val="28"/>
          <w:szCs w:val="28"/>
        </w:rPr>
        <w:t xml:space="preserve"> средней школы № 8. Подрядчикам поручено обеспечить все необходимое, чтобы объект был сдан в срок.</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26 мая </w:t>
      </w:r>
      <w:r w:rsidR="00D82756">
        <w:rPr>
          <w:rFonts w:ascii="Times New Roman" w:hAnsi="Times New Roman"/>
          <w:sz w:val="28"/>
          <w:szCs w:val="28"/>
        </w:rPr>
        <w:t xml:space="preserve">2021 года </w:t>
      </w:r>
      <w:r w:rsidRPr="008E3FE3">
        <w:rPr>
          <w:rFonts w:ascii="Times New Roman" w:hAnsi="Times New Roman"/>
          <w:sz w:val="28"/>
          <w:szCs w:val="28"/>
        </w:rPr>
        <w:t>вопросы развития моногородов, эффективность мер их поддержки со стороны государства стали главной темой выездного совещания депутатов Законодательного Собрания в г</w:t>
      </w:r>
      <w:r w:rsidR="003224AC">
        <w:rPr>
          <w:rFonts w:ascii="Times New Roman" w:hAnsi="Times New Roman"/>
          <w:sz w:val="28"/>
          <w:szCs w:val="28"/>
        </w:rPr>
        <w:t>.</w:t>
      </w:r>
      <w:r w:rsidRPr="008E3FE3">
        <w:rPr>
          <w:rFonts w:ascii="Times New Roman" w:hAnsi="Times New Roman"/>
          <w:sz w:val="28"/>
          <w:szCs w:val="28"/>
        </w:rPr>
        <w:t xml:space="preserve"> Байкальске. Участие в работе приняли </w:t>
      </w:r>
      <w:r w:rsidR="00D82756" w:rsidRPr="008E3FE3">
        <w:rPr>
          <w:rFonts w:ascii="Times New Roman" w:hAnsi="Times New Roman"/>
          <w:sz w:val="28"/>
          <w:szCs w:val="28"/>
        </w:rPr>
        <w:t>О.Н.</w:t>
      </w:r>
      <w:r w:rsidR="00D82756">
        <w:rPr>
          <w:rFonts w:ascii="Times New Roman" w:hAnsi="Times New Roman"/>
          <w:sz w:val="28"/>
          <w:szCs w:val="28"/>
        </w:rPr>
        <w:t xml:space="preserve"> </w:t>
      </w:r>
      <w:r w:rsidRPr="008E3FE3">
        <w:rPr>
          <w:rFonts w:ascii="Times New Roman" w:hAnsi="Times New Roman"/>
          <w:sz w:val="28"/>
          <w:szCs w:val="28"/>
        </w:rPr>
        <w:t xml:space="preserve">Носенко, </w:t>
      </w:r>
      <w:r w:rsidR="00D82756" w:rsidRPr="008E3FE3">
        <w:rPr>
          <w:rFonts w:ascii="Times New Roman" w:hAnsi="Times New Roman"/>
          <w:sz w:val="28"/>
          <w:szCs w:val="28"/>
        </w:rPr>
        <w:t>Р.Ф.</w:t>
      </w:r>
      <w:r w:rsidR="00D82756">
        <w:rPr>
          <w:rFonts w:ascii="Times New Roman" w:hAnsi="Times New Roman"/>
          <w:sz w:val="28"/>
          <w:szCs w:val="28"/>
        </w:rPr>
        <w:t xml:space="preserve"> </w:t>
      </w:r>
      <w:r w:rsidRPr="008E3FE3">
        <w:rPr>
          <w:rFonts w:ascii="Times New Roman" w:hAnsi="Times New Roman"/>
          <w:sz w:val="28"/>
          <w:szCs w:val="28"/>
        </w:rPr>
        <w:t xml:space="preserve">Габов, </w:t>
      </w:r>
      <w:r w:rsidR="00D82756" w:rsidRPr="008E3FE3">
        <w:rPr>
          <w:rFonts w:ascii="Times New Roman" w:hAnsi="Times New Roman"/>
          <w:sz w:val="28"/>
          <w:szCs w:val="28"/>
        </w:rPr>
        <w:t>Г.Ф.</w:t>
      </w:r>
      <w:r w:rsidR="00D82756">
        <w:rPr>
          <w:rFonts w:ascii="Times New Roman" w:hAnsi="Times New Roman"/>
          <w:sz w:val="28"/>
          <w:szCs w:val="28"/>
        </w:rPr>
        <w:t xml:space="preserve"> </w:t>
      </w:r>
      <w:r w:rsidRPr="008E3FE3">
        <w:rPr>
          <w:rFonts w:ascii="Times New Roman" w:hAnsi="Times New Roman"/>
          <w:sz w:val="28"/>
          <w:szCs w:val="28"/>
        </w:rPr>
        <w:t>Кудр</w:t>
      </w:r>
      <w:r w:rsidR="00D82756">
        <w:rPr>
          <w:rFonts w:ascii="Times New Roman" w:hAnsi="Times New Roman"/>
          <w:sz w:val="28"/>
          <w:szCs w:val="28"/>
        </w:rPr>
        <w:t>явцева.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мае </w:t>
      </w:r>
      <w:r w:rsidR="00D82756">
        <w:rPr>
          <w:rFonts w:ascii="Times New Roman" w:hAnsi="Times New Roman"/>
          <w:sz w:val="28"/>
          <w:szCs w:val="28"/>
        </w:rPr>
        <w:t>С</w:t>
      </w:r>
      <w:r w:rsidR="00D82756" w:rsidRPr="008E3FE3">
        <w:rPr>
          <w:rFonts w:ascii="Times New Roman" w:hAnsi="Times New Roman"/>
          <w:sz w:val="28"/>
          <w:szCs w:val="28"/>
        </w:rPr>
        <w:t xml:space="preserve">.М. </w:t>
      </w:r>
      <w:r w:rsidRPr="008E3FE3">
        <w:rPr>
          <w:rFonts w:ascii="Times New Roman" w:hAnsi="Times New Roman"/>
          <w:sz w:val="28"/>
          <w:szCs w:val="28"/>
        </w:rPr>
        <w:t>Петрук продолжила работу по обращениям граждан по поводу передачи участка трассы «Вилюй» из муниципальной собственности в федеральную. Теперь не только дорогу, но и всю инфраструктуру вдоль не</w:t>
      </w:r>
      <w:r w:rsidR="00D82756">
        <w:rPr>
          <w:rFonts w:ascii="Times New Roman" w:hAnsi="Times New Roman"/>
          <w:sz w:val="28"/>
          <w:szCs w:val="28"/>
        </w:rPr>
        <w:t>е</w:t>
      </w:r>
      <w:r w:rsidRPr="008E3FE3">
        <w:rPr>
          <w:rFonts w:ascii="Times New Roman" w:hAnsi="Times New Roman"/>
          <w:sz w:val="28"/>
          <w:szCs w:val="28"/>
        </w:rPr>
        <w:t xml:space="preserve"> обслуживает не город, а другая подрядная организация. Люди жалуются на беспорядок на остановке общественного транспорта по ул</w:t>
      </w:r>
      <w:r w:rsidR="00D82756">
        <w:rPr>
          <w:rFonts w:ascii="Times New Roman" w:hAnsi="Times New Roman"/>
          <w:sz w:val="28"/>
          <w:szCs w:val="28"/>
        </w:rPr>
        <w:t>.</w:t>
      </w:r>
      <w:r w:rsidRPr="008E3FE3">
        <w:rPr>
          <w:rFonts w:ascii="Times New Roman" w:hAnsi="Times New Roman"/>
          <w:sz w:val="28"/>
          <w:szCs w:val="28"/>
        </w:rPr>
        <w:t xml:space="preserve"> Пирогова.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27 мая </w:t>
      </w:r>
      <w:r w:rsidR="00D82756">
        <w:rPr>
          <w:rFonts w:ascii="Times New Roman" w:hAnsi="Times New Roman"/>
          <w:sz w:val="28"/>
          <w:szCs w:val="28"/>
        </w:rPr>
        <w:t xml:space="preserve">2021 года </w:t>
      </w:r>
      <w:r w:rsidRPr="008E3FE3">
        <w:rPr>
          <w:rFonts w:ascii="Times New Roman" w:hAnsi="Times New Roman"/>
          <w:sz w:val="28"/>
          <w:szCs w:val="28"/>
        </w:rPr>
        <w:t>на площадке Законодатель</w:t>
      </w:r>
      <w:r w:rsidR="00D82756">
        <w:rPr>
          <w:rFonts w:ascii="Times New Roman" w:hAnsi="Times New Roman"/>
          <w:sz w:val="28"/>
          <w:szCs w:val="28"/>
        </w:rPr>
        <w:t>ного Собрания прошел к</w:t>
      </w:r>
      <w:r w:rsidRPr="008E3FE3">
        <w:rPr>
          <w:rFonts w:ascii="Times New Roman" w:hAnsi="Times New Roman"/>
          <w:sz w:val="28"/>
          <w:szCs w:val="28"/>
        </w:rPr>
        <w:t>руглый стол, посвящ</w:t>
      </w:r>
      <w:r w:rsidR="00D82756">
        <w:rPr>
          <w:rFonts w:ascii="Times New Roman" w:hAnsi="Times New Roman"/>
          <w:sz w:val="28"/>
          <w:szCs w:val="28"/>
        </w:rPr>
        <w:t>е</w:t>
      </w:r>
      <w:r w:rsidRPr="008E3FE3">
        <w:rPr>
          <w:rFonts w:ascii="Times New Roman" w:hAnsi="Times New Roman"/>
          <w:sz w:val="28"/>
          <w:szCs w:val="28"/>
        </w:rPr>
        <w:t xml:space="preserve">нный состоянию дел и перспективам развития начального и среднего образования </w:t>
      </w:r>
      <w:proofErr w:type="spellStart"/>
      <w:r w:rsidRPr="008E3FE3">
        <w:rPr>
          <w:rFonts w:ascii="Times New Roman" w:hAnsi="Times New Roman"/>
          <w:sz w:val="28"/>
          <w:szCs w:val="28"/>
        </w:rPr>
        <w:t>Приангарья</w:t>
      </w:r>
      <w:proofErr w:type="spellEnd"/>
      <w:r w:rsidRPr="008E3FE3">
        <w:rPr>
          <w:rFonts w:ascii="Times New Roman" w:hAnsi="Times New Roman"/>
          <w:sz w:val="28"/>
          <w:szCs w:val="28"/>
        </w:rPr>
        <w:t>, организованн</w:t>
      </w:r>
      <w:r w:rsidR="007C5260">
        <w:rPr>
          <w:rFonts w:ascii="Times New Roman" w:hAnsi="Times New Roman"/>
          <w:sz w:val="28"/>
          <w:szCs w:val="28"/>
        </w:rPr>
        <w:t>ый</w:t>
      </w:r>
      <w:r w:rsidRPr="008E3FE3">
        <w:rPr>
          <w:rFonts w:ascii="Times New Roman" w:hAnsi="Times New Roman"/>
          <w:sz w:val="28"/>
          <w:szCs w:val="28"/>
        </w:rPr>
        <w:t xml:space="preserve"> фракцией КПРФ</w:t>
      </w:r>
      <w:r w:rsidR="00D82756">
        <w:rPr>
          <w:rFonts w:ascii="Times New Roman" w:hAnsi="Times New Roman"/>
          <w:sz w:val="28"/>
          <w:szCs w:val="28"/>
        </w:rPr>
        <w:t xml:space="preserve">. </w:t>
      </w:r>
      <w:r w:rsidR="007C5260" w:rsidRPr="008E3FE3">
        <w:rPr>
          <w:rFonts w:ascii="Times New Roman" w:hAnsi="Times New Roman"/>
          <w:sz w:val="28"/>
          <w:szCs w:val="28"/>
        </w:rPr>
        <w:t xml:space="preserve">В </w:t>
      </w:r>
      <w:r w:rsidR="00D82756">
        <w:rPr>
          <w:rFonts w:ascii="Times New Roman" w:hAnsi="Times New Roman"/>
          <w:sz w:val="28"/>
          <w:szCs w:val="28"/>
        </w:rPr>
        <w:t xml:space="preserve">данном </w:t>
      </w:r>
      <w:r w:rsidRPr="008E3FE3">
        <w:rPr>
          <w:rFonts w:ascii="Times New Roman" w:hAnsi="Times New Roman"/>
          <w:sz w:val="28"/>
          <w:szCs w:val="28"/>
        </w:rPr>
        <w:t xml:space="preserve">мероприятии принимали </w:t>
      </w:r>
      <w:r w:rsidR="007C5260">
        <w:rPr>
          <w:rFonts w:ascii="Times New Roman" w:hAnsi="Times New Roman"/>
          <w:sz w:val="28"/>
          <w:szCs w:val="28"/>
        </w:rPr>
        <w:t>у</w:t>
      </w:r>
      <w:r w:rsidR="007C5260" w:rsidRPr="008E3FE3">
        <w:rPr>
          <w:rFonts w:ascii="Times New Roman" w:hAnsi="Times New Roman"/>
          <w:sz w:val="28"/>
          <w:szCs w:val="28"/>
        </w:rPr>
        <w:t>частие</w:t>
      </w:r>
      <w:r w:rsidR="007C5260">
        <w:rPr>
          <w:rFonts w:ascii="Times New Roman" w:hAnsi="Times New Roman"/>
          <w:sz w:val="28"/>
          <w:szCs w:val="28"/>
        </w:rPr>
        <w:t xml:space="preserve"> </w:t>
      </w:r>
      <w:r w:rsidR="004B1A45">
        <w:rPr>
          <w:rFonts w:ascii="Times New Roman" w:hAnsi="Times New Roman"/>
          <w:sz w:val="28"/>
          <w:szCs w:val="28"/>
        </w:rPr>
        <w:t xml:space="preserve">депутаты </w:t>
      </w:r>
      <w:r w:rsidR="00D82756">
        <w:rPr>
          <w:rFonts w:ascii="Times New Roman" w:hAnsi="Times New Roman"/>
          <w:sz w:val="28"/>
          <w:szCs w:val="28"/>
        </w:rPr>
        <w:t>О.Н.</w:t>
      </w:r>
      <w:r w:rsidRPr="008E3FE3">
        <w:rPr>
          <w:rFonts w:ascii="Times New Roman" w:hAnsi="Times New Roman"/>
          <w:sz w:val="28"/>
          <w:szCs w:val="28"/>
        </w:rPr>
        <w:t xml:space="preserve"> Носенко, </w:t>
      </w:r>
      <w:r w:rsidR="00D82756" w:rsidRPr="008E3FE3">
        <w:rPr>
          <w:rFonts w:ascii="Times New Roman" w:hAnsi="Times New Roman"/>
          <w:sz w:val="28"/>
          <w:szCs w:val="28"/>
        </w:rPr>
        <w:t>А.А.</w:t>
      </w:r>
      <w:r w:rsidR="00D82756">
        <w:rPr>
          <w:rFonts w:ascii="Times New Roman" w:hAnsi="Times New Roman"/>
          <w:sz w:val="28"/>
          <w:szCs w:val="28"/>
        </w:rPr>
        <w:t xml:space="preserve"> </w:t>
      </w:r>
      <w:r w:rsidRPr="008E3FE3">
        <w:rPr>
          <w:rFonts w:ascii="Times New Roman" w:hAnsi="Times New Roman"/>
          <w:sz w:val="28"/>
          <w:szCs w:val="28"/>
        </w:rPr>
        <w:t xml:space="preserve">Андреев, </w:t>
      </w:r>
      <w:r w:rsidR="00D82756">
        <w:rPr>
          <w:rFonts w:ascii="Times New Roman" w:hAnsi="Times New Roman"/>
          <w:sz w:val="28"/>
          <w:szCs w:val="28"/>
        </w:rPr>
        <w:t>А.С.</w:t>
      </w:r>
      <w:r w:rsidRPr="008E3FE3">
        <w:rPr>
          <w:rFonts w:ascii="Times New Roman" w:hAnsi="Times New Roman"/>
          <w:sz w:val="28"/>
          <w:szCs w:val="28"/>
        </w:rPr>
        <w:t xml:space="preserve"> Белов, </w:t>
      </w:r>
      <w:r w:rsidR="00D82756" w:rsidRPr="008E3FE3">
        <w:rPr>
          <w:rFonts w:ascii="Times New Roman" w:hAnsi="Times New Roman"/>
          <w:sz w:val="28"/>
          <w:szCs w:val="28"/>
        </w:rPr>
        <w:t>С.А.</w:t>
      </w:r>
      <w:r w:rsidR="00D82756">
        <w:rPr>
          <w:rFonts w:ascii="Times New Roman" w:hAnsi="Times New Roman"/>
          <w:sz w:val="28"/>
          <w:szCs w:val="28"/>
        </w:rPr>
        <w:t xml:space="preserve"> </w:t>
      </w:r>
      <w:r w:rsidRPr="008E3FE3">
        <w:rPr>
          <w:rFonts w:ascii="Times New Roman" w:hAnsi="Times New Roman"/>
          <w:sz w:val="28"/>
          <w:szCs w:val="28"/>
        </w:rPr>
        <w:t xml:space="preserve">Бренюк, </w:t>
      </w:r>
      <w:r w:rsidR="00D82756" w:rsidRPr="008E3FE3">
        <w:rPr>
          <w:rFonts w:ascii="Times New Roman" w:hAnsi="Times New Roman"/>
          <w:sz w:val="28"/>
          <w:szCs w:val="28"/>
        </w:rPr>
        <w:t>Р.Ф.</w:t>
      </w:r>
      <w:r w:rsidR="00D82756">
        <w:rPr>
          <w:rFonts w:ascii="Times New Roman" w:hAnsi="Times New Roman"/>
          <w:sz w:val="28"/>
          <w:szCs w:val="28"/>
        </w:rPr>
        <w:t xml:space="preserve"> </w:t>
      </w:r>
      <w:r w:rsidRPr="008E3FE3">
        <w:rPr>
          <w:rFonts w:ascii="Times New Roman" w:hAnsi="Times New Roman"/>
          <w:sz w:val="28"/>
          <w:szCs w:val="28"/>
        </w:rPr>
        <w:t xml:space="preserve">Габов, </w:t>
      </w:r>
      <w:r w:rsidR="00D82756" w:rsidRPr="008E3FE3">
        <w:rPr>
          <w:rFonts w:ascii="Times New Roman" w:hAnsi="Times New Roman"/>
          <w:sz w:val="28"/>
          <w:szCs w:val="28"/>
        </w:rPr>
        <w:t>А.С.</w:t>
      </w:r>
      <w:r w:rsidR="00D82756">
        <w:rPr>
          <w:rFonts w:ascii="Times New Roman" w:hAnsi="Times New Roman"/>
          <w:sz w:val="28"/>
          <w:szCs w:val="28"/>
        </w:rPr>
        <w:t xml:space="preserve"> </w:t>
      </w:r>
      <w:r w:rsidRPr="008E3FE3">
        <w:rPr>
          <w:rFonts w:ascii="Times New Roman" w:hAnsi="Times New Roman"/>
          <w:sz w:val="28"/>
          <w:szCs w:val="28"/>
        </w:rPr>
        <w:t xml:space="preserve">Маслов, </w:t>
      </w:r>
      <w:r w:rsidR="00D82756" w:rsidRPr="008E3FE3">
        <w:rPr>
          <w:rFonts w:ascii="Times New Roman" w:hAnsi="Times New Roman"/>
          <w:sz w:val="28"/>
          <w:szCs w:val="28"/>
        </w:rPr>
        <w:t>С.М.</w:t>
      </w:r>
      <w:r w:rsidR="00D82756">
        <w:rPr>
          <w:rFonts w:ascii="Times New Roman" w:hAnsi="Times New Roman"/>
          <w:sz w:val="28"/>
          <w:szCs w:val="28"/>
        </w:rPr>
        <w:t xml:space="preserve"> </w:t>
      </w:r>
      <w:proofErr w:type="gramStart"/>
      <w:r w:rsidRPr="008E3FE3">
        <w:rPr>
          <w:rFonts w:ascii="Times New Roman" w:hAnsi="Times New Roman"/>
          <w:sz w:val="28"/>
          <w:szCs w:val="28"/>
        </w:rPr>
        <w:t xml:space="preserve">Петрук, </w:t>
      </w:r>
      <w:r w:rsidR="008407BA">
        <w:rPr>
          <w:rFonts w:ascii="Times New Roman" w:hAnsi="Times New Roman"/>
          <w:sz w:val="28"/>
          <w:szCs w:val="28"/>
        </w:rPr>
        <w:t xml:space="preserve">  </w:t>
      </w:r>
      <w:proofErr w:type="gramEnd"/>
      <w:r w:rsidR="008407BA">
        <w:rPr>
          <w:rFonts w:ascii="Times New Roman" w:hAnsi="Times New Roman"/>
          <w:sz w:val="28"/>
          <w:szCs w:val="28"/>
        </w:rPr>
        <w:t xml:space="preserve">   </w:t>
      </w:r>
      <w:r w:rsidR="00D82756" w:rsidRPr="008E3FE3">
        <w:rPr>
          <w:rFonts w:ascii="Times New Roman" w:hAnsi="Times New Roman"/>
          <w:sz w:val="28"/>
          <w:szCs w:val="28"/>
        </w:rPr>
        <w:t>В.В.</w:t>
      </w:r>
      <w:r w:rsidR="00D82756">
        <w:rPr>
          <w:rFonts w:ascii="Times New Roman" w:hAnsi="Times New Roman"/>
          <w:sz w:val="28"/>
          <w:szCs w:val="28"/>
        </w:rPr>
        <w:t xml:space="preserve"> </w:t>
      </w:r>
      <w:r w:rsidRPr="008E3FE3">
        <w:rPr>
          <w:rFonts w:ascii="Times New Roman" w:hAnsi="Times New Roman"/>
          <w:sz w:val="28"/>
          <w:szCs w:val="28"/>
        </w:rPr>
        <w:t xml:space="preserve">Хайдуков, </w:t>
      </w:r>
      <w:r w:rsidR="00D82756" w:rsidRPr="008E3FE3">
        <w:rPr>
          <w:rFonts w:ascii="Times New Roman" w:hAnsi="Times New Roman"/>
          <w:sz w:val="28"/>
          <w:szCs w:val="28"/>
        </w:rPr>
        <w:t>С.П.</w:t>
      </w:r>
      <w:r w:rsidR="00D82756">
        <w:rPr>
          <w:rFonts w:ascii="Times New Roman" w:hAnsi="Times New Roman"/>
          <w:sz w:val="28"/>
          <w:szCs w:val="28"/>
        </w:rPr>
        <w:t xml:space="preserve"> </w:t>
      </w:r>
      <w:r w:rsidRPr="008E3FE3">
        <w:rPr>
          <w:rFonts w:ascii="Times New Roman" w:hAnsi="Times New Roman"/>
          <w:sz w:val="28"/>
          <w:szCs w:val="28"/>
        </w:rPr>
        <w:t xml:space="preserve">Шевченко, а также представители образовательных учреждений и министерства образования Иркутской области.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28 мая </w:t>
      </w:r>
      <w:r w:rsidR="00D82756">
        <w:rPr>
          <w:rFonts w:ascii="Times New Roman" w:hAnsi="Times New Roman"/>
          <w:sz w:val="28"/>
          <w:szCs w:val="28"/>
        </w:rPr>
        <w:t>20</w:t>
      </w:r>
      <w:r w:rsidR="00991D4B">
        <w:rPr>
          <w:rFonts w:ascii="Times New Roman" w:hAnsi="Times New Roman"/>
          <w:sz w:val="28"/>
          <w:szCs w:val="28"/>
        </w:rPr>
        <w:t>2</w:t>
      </w:r>
      <w:r w:rsidR="00D82756">
        <w:rPr>
          <w:rFonts w:ascii="Times New Roman" w:hAnsi="Times New Roman"/>
          <w:sz w:val="28"/>
          <w:szCs w:val="28"/>
        </w:rPr>
        <w:t xml:space="preserve">1 года </w:t>
      </w:r>
      <w:r w:rsidRPr="008E3FE3">
        <w:rPr>
          <w:rFonts w:ascii="Times New Roman" w:hAnsi="Times New Roman"/>
          <w:sz w:val="28"/>
          <w:szCs w:val="28"/>
        </w:rPr>
        <w:t xml:space="preserve">депутат Законодательного Собрания </w:t>
      </w:r>
      <w:r w:rsidR="00D82756" w:rsidRPr="008E3FE3">
        <w:rPr>
          <w:rFonts w:ascii="Times New Roman" w:hAnsi="Times New Roman"/>
          <w:sz w:val="28"/>
          <w:szCs w:val="28"/>
        </w:rPr>
        <w:t xml:space="preserve">А.С. </w:t>
      </w:r>
      <w:r w:rsidRPr="008E3FE3">
        <w:rPr>
          <w:rFonts w:ascii="Times New Roman" w:hAnsi="Times New Roman"/>
          <w:sz w:val="28"/>
          <w:szCs w:val="28"/>
        </w:rPr>
        <w:t xml:space="preserve">Белов встретился с инициативной группой жителей трех населенных пунктов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 Вместе с главой территории и представителями </w:t>
      </w:r>
      <w:proofErr w:type="spellStart"/>
      <w:r w:rsidRPr="008E3FE3">
        <w:rPr>
          <w:rFonts w:ascii="Times New Roman" w:hAnsi="Times New Roman"/>
          <w:sz w:val="28"/>
          <w:szCs w:val="28"/>
        </w:rPr>
        <w:t>Росавтодора</w:t>
      </w:r>
      <w:proofErr w:type="spellEnd"/>
      <w:r w:rsidRPr="008E3FE3">
        <w:rPr>
          <w:rFonts w:ascii="Times New Roman" w:hAnsi="Times New Roman"/>
          <w:sz w:val="28"/>
          <w:szCs w:val="28"/>
        </w:rPr>
        <w:t xml:space="preserve"> они обсудили строительство нового участка дороги Р-258 «Байкал» в обход с</w:t>
      </w:r>
      <w:r w:rsidR="00D82756">
        <w:rPr>
          <w:rFonts w:ascii="Times New Roman" w:hAnsi="Times New Roman"/>
          <w:sz w:val="28"/>
          <w:szCs w:val="28"/>
        </w:rPr>
        <w:t>.</w:t>
      </w:r>
      <w:r w:rsidRPr="008E3FE3">
        <w:rPr>
          <w:rFonts w:ascii="Times New Roman" w:hAnsi="Times New Roman"/>
          <w:sz w:val="28"/>
          <w:szCs w:val="28"/>
        </w:rPr>
        <w:t xml:space="preserve"> Моты,</w:t>
      </w:r>
      <w:r w:rsidR="00D82756">
        <w:rPr>
          <w:rFonts w:ascii="Times New Roman" w:hAnsi="Times New Roman"/>
          <w:sz w:val="28"/>
          <w:szCs w:val="28"/>
        </w:rPr>
        <w:t xml:space="preserve"> с.</w:t>
      </w:r>
      <w:r w:rsidRPr="008E3FE3">
        <w:rPr>
          <w:rFonts w:ascii="Times New Roman" w:hAnsi="Times New Roman"/>
          <w:sz w:val="28"/>
          <w:szCs w:val="28"/>
        </w:rPr>
        <w:t xml:space="preserve"> Шаманка и СНТ «</w:t>
      </w:r>
      <w:proofErr w:type="spellStart"/>
      <w:r w:rsidRPr="008E3FE3">
        <w:rPr>
          <w:rFonts w:ascii="Times New Roman" w:hAnsi="Times New Roman"/>
          <w:sz w:val="28"/>
          <w:szCs w:val="28"/>
        </w:rPr>
        <w:t>Алюминщик</w:t>
      </w:r>
      <w:proofErr w:type="spellEnd"/>
      <w:r w:rsidRPr="008E3FE3">
        <w:rPr>
          <w:rFonts w:ascii="Times New Roman" w:hAnsi="Times New Roman"/>
          <w:sz w:val="28"/>
          <w:szCs w:val="28"/>
        </w:rPr>
        <w:t xml:space="preserve">» и его последствия.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3 июня </w:t>
      </w:r>
      <w:r w:rsidR="00D82756">
        <w:rPr>
          <w:rFonts w:ascii="Times New Roman" w:hAnsi="Times New Roman"/>
          <w:sz w:val="28"/>
          <w:szCs w:val="28"/>
        </w:rPr>
        <w:t xml:space="preserve">2021 года </w:t>
      </w:r>
      <w:r w:rsidR="00D82756" w:rsidRPr="008E3FE3">
        <w:rPr>
          <w:rFonts w:ascii="Times New Roman" w:hAnsi="Times New Roman"/>
          <w:sz w:val="28"/>
          <w:szCs w:val="28"/>
        </w:rPr>
        <w:t xml:space="preserve">Г.Ф. </w:t>
      </w:r>
      <w:r w:rsidRPr="008E3FE3">
        <w:rPr>
          <w:rFonts w:ascii="Times New Roman" w:hAnsi="Times New Roman"/>
          <w:sz w:val="28"/>
          <w:szCs w:val="28"/>
        </w:rPr>
        <w:t xml:space="preserve">Кудрявцева посетила первый муниципальный фруктово-ягодный сад в </w:t>
      </w:r>
      <w:proofErr w:type="spellStart"/>
      <w:r w:rsidRPr="008E3FE3">
        <w:rPr>
          <w:rFonts w:ascii="Times New Roman" w:hAnsi="Times New Roman"/>
          <w:sz w:val="28"/>
          <w:szCs w:val="28"/>
        </w:rPr>
        <w:t>Слюдянском</w:t>
      </w:r>
      <w:proofErr w:type="spellEnd"/>
      <w:r w:rsidRPr="008E3FE3">
        <w:rPr>
          <w:rFonts w:ascii="Times New Roman" w:hAnsi="Times New Roman"/>
          <w:sz w:val="28"/>
          <w:szCs w:val="28"/>
        </w:rPr>
        <w:t xml:space="preserve"> районе в п</w:t>
      </w:r>
      <w:r w:rsidR="00D82756">
        <w:rPr>
          <w:rFonts w:ascii="Times New Roman" w:hAnsi="Times New Roman"/>
          <w:sz w:val="28"/>
          <w:szCs w:val="28"/>
        </w:rPr>
        <w:t xml:space="preserve">. </w:t>
      </w:r>
      <w:proofErr w:type="spellStart"/>
      <w:r w:rsidRPr="008E3FE3">
        <w:rPr>
          <w:rFonts w:ascii="Times New Roman" w:hAnsi="Times New Roman"/>
          <w:sz w:val="28"/>
          <w:szCs w:val="28"/>
        </w:rPr>
        <w:t>Новоснежная</w:t>
      </w:r>
      <w:proofErr w:type="spellEnd"/>
      <w:r w:rsidRPr="008E3FE3">
        <w:rPr>
          <w:rFonts w:ascii="Times New Roman" w:hAnsi="Times New Roman"/>
          <w:sz w:val="28"/>
          <w:szCs w:val="28"/>
        </w:rPr>
        <w:t>, где на площади в 1,3 га высажены более тысячи саженцев плодово-ягодных культур.</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8 июня </w:t>
      </w:r>
      <w:r w:rsidR="00D82756">
        <w:rPr>
          <w:rFonts w:ascii="Times New Roman" w:hAnsi="Times New Roman"/>
          <w:sz w:val="28"/>
          <w:szCs w:val="28"/>
        </w:rPr>
        <w:t xml:space="preserve">2021 года </w:t>
      </w:r>
      <w:r w:rsidRPr="008E3FE3">
        <w:rPr>
          <w:rFonts w:ascii="Times New Roman" w:hAnsi="Times New Roman"/>
          <w:sz w:val="28"/>
          <w:szCs w:val="28"/>
        </w:rPr>
        <w:t>доступность господдержки для предпринимателей Иркутской области в п</w:t>
      </w:r>
      <w:r w:rsidR="00D82756">
        <w:rPr>
          <w:rFonts w:ascii="Times New Roman" w:hAnsi="Times New Roman"/>
          <w:sz w:val="28"/>
          <w:szCs w:val="28"/>
        </w:rPr>
        <w:t>.</w:t>
      </w:r>
      <w:r w:rsidRPr="008E3FE3">
        <w:rPr>
          <w:rFonts w:ascii="Times New Roman" w:hAnsi="Times New Roman"/>
          <w:sz w:val="28"/>
          <w:szCs w:val="28"/>
        </w:rPr>
        <w:t xml:space="preserve"> Усть-Ордынский обсудили </w:t>
      </w:r>
      <w:r w:rsidR="00D82756" w:rsidRPr="008E3FE3">
        <w:rPr>
          <w:rFonts w:ascii="Times New Roman" w:hAnsi="Times New Roman"/>
          <w:sz w:val="28"/>
          <w:szCs w:val="28"/>
        </w:rPr>
        <w:t>О.Н.</w:t>
      </w:r>
      <w:r w:rsidR="00D82756">
        <w:rPr>
          <w:rFonts w:ascii="Times New Roman" w:hAnsi="Times New Roman"/>
          <w:sz w:val="28"/>
          <w:szCs w:val="28"/>
        </w:rPr>
        <w:t xml:space="preserve"> </w:t>
      </w:r>
      <w:r w:rsidRPr="008E3FE3">
        <w:rPr>
          <w:rFonts w:ascii="Times New Roman" w:hAnsi="Times New Roman"/>
          <w:sz w:val="28"/>
          <w:szCs w:val="28"/>
        </w:rPr>
        <w:t xml:space="preserve">Носенко, </w:t>
      </w:r>
      <w:r w:rsidR="00D82756" w:rsidRPr="008E3FE3">
        <w:rPr>
          <w:rFonts w:ascii="Times New Roman" w:hAnsi="Times New Roman"/>
          <w:sz w:val="28"/>
          <w:szCs w:val="28"/>
        </w:rPr>
        <w:t xml:space="preserve">В.В. </w:t>
      </w:r>
      <w:r w:rsidRPr="008E3FE3">
        <w:rPr>
          <w:rFonts w:ascii="Times New Roman" w:hAnsi="Times New Roman"/>
          <w:sz w:val="28"/>
          <w:szCs w:val="28"/>
        </w:rPr>
        <w:t xml:space="preserve">Хайдуков с представителями малого и среднего бизнеса на выездном совещании комитета по собственности и экономической политике. В ходе поездки </w:t>
      </w:r>
      <w:r w:rsidR="0088037D">
        <w:rPr>
          <w:rFonts w:ascii="Times New Roman" w:hAnsi="Times New Roman"/>
          <w:sz w:val="28"/>
          <w:szCs w:val="28"/>
        </w:rPr>
        <w:t xml:space="preserve">    </w:t>
      </w:r>
      <w:r w:rsidR="00D82756" w:rsidRPr="008E3FE3">
        <w:rPr>
          <w:rFonts w:ascii="Times New Roman" w:hAnsi="Times New Roman"/>
          <w:sz w:val="28"/>
          <w:szCs w:val="28"/>
        </w:rPr>
        <w:t xml:space="preserve">О.Н. </w:t>
      </w:r>
      <w:r w:rsidRPr="008E3FE3">
        <w:rPr>
          <w:rFonts w:ascii="Times New Roman" w:hAnsi="Times New Roman"/>
          <w:sz w:val="28"/>
          <w:szCs w:val="28"/>
        </w:rPr>
        <w:t>Носенко взяла в работу обращения жителей п</w:t>
      </w:r>
      <w:r w:rsidR="00D82756">
        <w:rPr>
          <w:rFonts w:ascii="Times New Roman" w:hAnsi="Times New Roman"/>
          <w:sz w:val="28"/>
          <w:szCs w:val="28"/>
        </w:rPr>
        <w:t xml:space="preserve">. </w:t>
      </w:r>
      <w:r w:rsidRPr="008E3FE3">
        <w:rPr>
          <w:rFonts w:ascii="Times New Roman" w:hAnsi="Times New Roman"/>
          <w:sz w:val="28"/>
          <w:szCs w:val="28"/>
        </w:rPr>
        <w:t xml:space="preserve">Бохан и </w:t>
      </w:r>
      <w:r w:rsidR="00D82756">
        <w:rPr>
          <w:rFonts w:ascii="Times New Roman" w:hAnsi="Times New Roman"/>
          <w:sz w:val="28"/>
          <w:szCs w:val="28"/>
        </w:rPr>
        <w:t xml:space="preserve">п. </w:t>
      </w:r>
      <w:r w:rsidRPr="008E3FE3">
        <w:rPr>
          <w:rFonts w:ascii="Times New Roman" w:hAnsi="Times New Roman"/>
          <w:sz w:val="28"/>
          <w:szCs w:val="28"/>
        </w:rPr>
        <w:t>Усть-Ордынский по вопросу прекращения реализации газа в баллонах акционерным обществом «</w:t>
      </w:r>
      <w:proofErr w:type="spellStart"/>
      <w:r w:rsidRPr="008E3FE3">
        <w:rPr>
          <w:rFonts w:ascii="Times New Roman" w:hAnsi="Times New Roman"/>
          <w:sz w:val="28"/>
          <w:szCs w:val="28"/>
        </w:rPr>
        <w:t>Иркутскоблгаз</w:t>
      </w:r>
      <w:proofErr w:type="spellEnd"/>
      <w:r w:rsidRPr="008E3FE3">
        <w:rPr>
          <w:rFonts w:ascii="Times New Roman" w:hAnsi="Times New Roman"/>
          <w:sz w:val="28"/>
          <w:szCs w:val="28"/>
        </w:rPr>
        <w:t xml:space="preserve">» в данных населенных пунктах.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lastRenderedPageBreak/>
        <w:t>В целом ответ на запрос в городскую администрацию удовлетворительный. Тем не менее, с этим маршрутом есть и более насущные проблемы. Жители жалуются, что ходит мало</w:t>
      </w:r>
      <w:r w:rsidR="0088037D" w:rsidRPr="0088037D">
        <w:rPr>
          <w:rFonts w:ascii="Times New Roman" w:hAnsi="Times New Roman"/>
          <w:sz w:val="28"/>
          <w:szCs w:val="28"/>
        </w:rPr>
        <w:t xml:space="preserve"> </w:t>
      </w:r>
      <w:r w:rsidR="0088037D" w:rsidRPr="008E3FE3">
        <w:rPr>
          <w:rFonts w:ascii="Times New Roman" w:hAnsi="Times New Roman"/>
          <w:sz w:val="28"/>
          <w:szCs w:val="28"/>
        </w:rPr>
        <w:t>автобусов</w:t>
      </w:r>
      <w:r w:rsidRPr="008E3FE3">
        <w:rPr>
          <w:rFonts w:ascii="Times New Roman" w:hAnsi="Times New Roman"/>
          <w:sz w:val="28"/>
          <w:szCs w:val="28"/>
        </w:rPr>
        <w:t>, в частности, по утрам.</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15 июня </w:t>
      </w:r>
      <w:r w:rsidR="00D82756">
        <w:rPr>
          <w:rFonts w:ascii="Times New Roman" w:hAnsi="Times New Roman"/>
          <w:sz w:val="28"/>
          <w:szCs w:val="28"/>
        </w:rPr>
        <w:t xml:space="preserve">2021 года </w:t>
      </w:r>
      <w:r w:rsidR="00D82756" w:rsidRPr="008E3FE3">
        <w:rPr>
          <w:rFonts w:ascii="Times New Roman" w:hAnsi="Times New Roman"/>
          <w:sz w:val="28"/>
          <w:szCs w:val="28"/>
        </w:rPr>
        <w:t xml:space="preserve">Г.Ф. </w:t>
      </w:r>
      <w:r w:rsidRPr="008E3FE3">
        <w:rPr>
          <w:rFonts w:ascii="Times New Roman" w:hAnsi="Times New Roman"/>
          <w:sz w:val="28"/>
          <w:szCs w:val="28"/>
        </w:rPr>
        <w:t>Кудрявцева приняла участие в открытии современного спортивного зала при школе и группы детского сада в с</w:t>
      </w:r>
      <w:r w:rsidR="00AC7A04">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Онгур</w:t>
      </w:r>
      <w:r w:rsidR="00AC7A04">
        <w:rPr>
          <w:rFonts w:ascii="Times New Roman" w:hAnsi="Times New Roman"/>
          <w:sz w:val="28"/>
          <w:szCs w:val="28"/>
        </w:rPr>
        <w:t>е</w:t>
      </w:r>
      <w:r w:rsidRPr="008E3FE3">
        <w:rPr>
          <w:rFonts w:ascii="Times New Roman" w:hAnsi="Times New Roman"/>
          <w:sz w:val="28"/>
          <w:szCs w:val="28"/>
        </w:rPr>
        <w:t>н</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Ольхонского</w:t>
      </w:r>
      <w:proofErr w:type="spellEnd"/>
      <w:r w:rsidRPr="008E3FE3">
        <w:rPr>
          <w:rFonts w:ascii="Times New Roman" w:hAnsi="Times New Roman"/>
          <w:sz w:val="28"/>
          <w:szCs w:val="28"/>
        </w:rPr>
        <w:t xml:space="preserve"> района. Сейчас в </w:t>
      </w:r>
      <w:proofErr w:type="spellStart"/>
      <w:r w:rsidRPr="008E3FE3">
        <w:rPr>
          <w:rFonts w:ascii="Times New Roman" w:hAnsi="Times New Roman"/>
          <w:sz w:val="28"/>
          <w:szCs w:val="28"/>
        </w:rPr>
        <w:t>Онгур</w:t>
      </w:r>
      <w:r w:rsidR="00AC7A04">
        <w:rPr>
          <w:rFonts w:ascii="Times New Roman" w:hAnsi="Times New Roman"/>
          <w:sz w:val="28"/>
          <w:szCs w:val="28"/>
        </w:rPr>
        <w:t>е</w:t>
      </w:r>
      <w:r w:rsidRPr="008E3FE3">
        <w:rPr>
          <w:rFonts w:ascii="Times New Roman" w:hAnsi="Times New Roman"/>
          <w:sz w:val="28"/>
          <w:szCs w:val="28"/>
        </w:rPr>
        <w:t>нах</w:t>
      </w:r>
      <w:proofErr w:type="spellEnd"/>
      <w:r w:rsidRPr="008E3FE3">
        <w:rPr>
          <w:rFonts w:ascii="Times New Roman" w:hAnsi="Times New Roman"/>
          <w:sz w:val="28"/>
          <w:szCs w:val="28"/>
        </w:rPr>
        <w:t xml:space="preserve"> будет своя группа на 25 дошкол</w:t>
      </w:r>
      <w:r w:rsidR="0088037D">
        <w:rPr>
          <w:rFonts w:ascii="Times New Roman" w:hAnsi="Times New Roman"/>
          <w:sz w:val="28"/>
          <w:szCs w:val="28"/>
        </w:rPr>
        <w:t>ьников</w:t>
      </w:r>
      <w:r w:rsidRPr="008E3FE3">
        <w:rPr>
          <w:rFonts w:ascii="Times New Roman" w:hAnsi="Times New Roman"/>
          <w:sz w:val="28"/>
          <w:szCs w:val="28"/>
        </w:rPr>
        <w:t>, современный зал, где можно круглый год заниматься различными видами спорта.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17 июня </w:t>
      </w:r>
      <w:r w:rsidR="00AC7A04">
        <w:rPr>
          <w:rFonts w:ascii="Times New Roman" w:hAnsi="Times New Roman"/>
          <w:sz w:val="28"/>
          <w:szCs w:val="28"/>
        </w:rPr>
        <w:t xml:space="preserve">2021 года </w:t>
      </w:r>
      <w:r w:rsidR="00AC7A04" w:rsidRPr="008E3FE3">
        <w:rPr>
          <w:rFonts w:ascii="Times New Roman" w:hAnsi="Times New Roman"/>
          <w:sz w:val="28"/>
          <w:szCs w:val="28"/>
        </w:rPr>
        <w:t xml:space="preserve">Г.Ф. </w:t>
      </w:r>
      <w:r w:rsidRPr="008E3FE3">
        <w:rPr>
          <w:rFonts w:ascii="Times New Roman" w:hAnsi="Times New Roman"/>
          <w:sz w:val="28"/>
          <w:szCs w:val="28"/>
        </w:rPr>
        <w:t>Кудрявцева приняла участие в отч</w:t>
      </w:r>
      <w:r w:rsidR="00AC7A04">
        <w:rPr>
          <w:rFonts w:ascii="Times New Roman" w:hAnsi="Times New Roman"/>
          <w:sz w:val="28"/>
          <w:szCs w:val="28"/>
        </w:rPr>
        <w:t>е</w:t>
      </w:r>
      <w:r w:rsidRPr="008E3FE3">
        <w:rPr>
          <w:rFonts w:ascii="Times New Roman" w:hAnsi="Times New Roman"/>
          <w:sz w:val="28"/>
          <w:szCs w:val="28"/>
        </w:rPr>
        <w:t>те мэра Иркутского района по итогам работы в 2020 году.</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18 июня</w:t>
      </w:r>
      <w:r w:rsidR="00AC7A04">
        <w:rPr>
          <w:rFonts w:ascii="Times New Roman" w:hAnsi="Times New Roman"/>
          <w:sz w:val="28"/>
          <w:szCs w:val="28"/>
        </w:rPr>
        <w:t xml:space="preserve"> 2021 года </w:t>
      </w:r>
      <w:r w:rsidR="00AC7A04" w:rsidRPr="008E3FE3">
        <w:rPr>
          <w:rFonts w:ascii="Times New Roman" w:hAnsi="Times New Roman"/>
          <w:sz w:val="28"/>
          <w:szCs w:val="28"/>
        </w:rPr>
        <w:t xml:space="preserve">Р.Ф. </w:t>
      </w:r>
      <w:r w:rsidR="00AC7A04">
        <w:rPr>
          <w:rFonts w:ascii="Times New Roman" w:hAnsi="Times New Roman"/>
          <w:sz w:val="28"/>
          <w:szCs w:val="28"/>
        </w:rPr>
        <w:t xml:space="preserve"> </w:t>
      </w:r>
      <w:r w:rsidRPr="008E3FE3">
        <w:rPr>
          <w:rFonts w:ascii="Times New Roman" w:hAnsi="Times New Roman"/>
          <w:sz w:val="28"/>
          <w:szCs w:val="28"/>
        </w:rPr>
        <w:t xml:space="preserve">Габов принял участие в совещании с представителями регионов, на территории которых проводится эксперимент по вопросу создания Единого информационного ресурса о земле и недвижимости. Совещание прошло в </w:t>
      </w:r>
      <w:r w:rsidR="0045010A">
        <w:rPr>
          <w:rFonts w:ascii="Times New Roman" w:hAnsi="Times New Roman"/>
          <w:sz w:val="28"/>
          <w:szCs w:val="28"/>
        </w:rPr>
        <w:t xml:space="preserve">г. </w:t>
      </w:r>
      <w:r w:rsidRPr="008E3FE3">
        <w:rPr>
          <w:rFonts w:ascii="Times New Roman" w:hAnsi="Times New Roman"/>
          <w:sz w:val="28"/>
          <w:szCs w:val="28"/>
        </w:rPr>
        <w:t>Казан</w:t>
      </w:r>
      <w:r w:rsidR="003225D4">
        <w:rPr>
          <w:rFonts w:ascii="Times New Roman" w:hAnsi="Times New Roman"/>
          <w:sz w:val="28"/>
          <w:szCs w:val="28"/>
        </w:rPr>
        <w:t>и</w:t>
      </w:r>
      <w:r w:rsidRPr="008E3FE3">
        <w:rPr>
          <w:rFonts w:ascii="Times New Roman" w:hAnsi="Times New Roman"/>
          <w:sz w:val="28"/>
          <w:szCs w:val="28"/>
        </w:rPr>
        <w:t xml:space="preserve">. В рамках эксперимента, участниками которого являются Иркутская область, Республика Татарстан, Краснодарский край и Пермский край, на одной цифровой платформе будет собрана полная информация о районах и населенных пунктах, вплоть до каждого земельного участка, его границах, наличии строений, форме собственности и так далее. В Иркутской области в эксперименте задействованы три района – Иркутский, </w:t>
      </w:r>
      <w:proofErr w:type="spellStart"/>
      <w:r w:rsidRPr="008E3FE3">
        <w:rPr>
          <w:rFonts w:ascii="Times New Roman" w:hAnsi="Times New Roman"/>
          <w:sz w:val="28"/>
          <w:szCs w:val="28"/>
        </w:rPr>
        <w:t>Ольхонский</w:t>
      </w:r>
      <w:proofErr w:type="spellEnd"/>
      <w:r w:rsidRPr="008E3FE3">
        <w:rPr>
          <w:rFonts w:ascii="Times New Roman" w:hAnsi="Times New Roman"/>
          <w:sz w:val="28"/>
          <w:szCs w:val="28"/>
        </w:rPr>
        <w:t xml:space="preserve"> и </w:t>
      </w:r>
      <w:proofErr w:type="spellStart"/>
      <w:r w:rsidRPr="008E3FE3">
        <w:rPr>
          <w:rFonts w:ascii="Times New Roman" w:hAnsi="Times New Roman"/>
          <w:sz w:val="28"/>
          <w:szCs w:val="28"/>
        </w:rPr>
        <w:t>Слюдянский</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18 июня </w:t>
      </w:r>
      <w:r w:rsidR="00AC7A04">
        <w:rPr>
          <w:rFonts w:ascii="Times New Roman" w:hAnsi="Times New Roman"/>
          <w:sz w:val="28"/>
          <w:szCs w:val="28"/>
        </w:rPr>
        <w:t xml:space="preserve">2021 года </w:t>
      </w:r>
      <w:r w:rsidR="00AC7A04" w:rsidRPr="008E3FE3">
        <w:rPr>
          <w:rFonts w:ascii="Times New Roman" w:hAnsi="Times New Roman"/>
          <w:sz w:val="28"/>
          <w:szCs w:val="28"/>
        </w:rPr>
        <w:t xml:space="preserve">С.М. </w:t>
      </w:r>
      <w:r w:rsidRPr="008E3FE3">
        <w:rPr>
          <w:rFonts w:ascii="Times New Roman" w:hAnsi="Times New Roman"/>
          <w:sz w:val="28"/>
          <w:szCs w:val="28"/>
        </w:rPr>
        <w:t xml:space="preserve">Петрук приняла участие в юбилейном мероприятии, посвященном 30-летию со дня создания Отделения Всероссийского общества инвалидов (ВОИ) </w:t>
      </w:r>
      <w:proofErr w:type="spellStart"/>
      <w:r w:rsidRPr="008E3FE3">
        <w:rPr>
          <w:rFonts w:ascii="Times New Roman" w:hAnsi="Times New Roman"/>
          <w:sz w:val="28"/>
          <w:szCs w:val="28"/>
        </w:rPr>
        <w:t>Падунского</w:t>
      </w:r>
      <w:proofErr w:type="spellEnd"/>
      <w:r w:rsidRPr="008E3FE3">
        <w:rPr>
          <w:rFonts w:ascii="Times New Roman" w:hAnsi="Times New Roman"/>
          <w:sz w:val="28"/>
          <w:szCs w:val="28"/>
        </w:rPr>
        <w:t xml:space="preserve"> и Правобережного районов Братска. У общества инвалидов налажены надежные связи с администрацией города, депутатами городского и областного парламентов, предприятиями и организациями Братска.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На 44-й сессии Законодательного Собрания в адрес </w:t>
      </w:r>
      <w:r w:rsidR="00874F9B" w:rsidRPr="008E3FE3">
        <w:rPr>
          <w:rFonts w:ascii="Times New Roman" w:hAnsi="Times New Roman"/>
          <w:sz w:val="28"/>
          <w:szCs w:val="28"/>
        </w:rPr>
        <w:t xml:space="preserve">Губернатора </w:t>
      </w:r>
      <w:r w:rsidRPr="008E3FE3">
        <w:rPr>
          <w:rFonts w:ascii="Times New Roman" w:hAnsi="Times New Roman"/>
          <w:sz w:val="28"/>
          <w:szCs w:val="28"/>
        </w:rPr>
        <w:t xml:space="preserve">Иркутской области депутаты </w:t>
      </w:r>
      <w:r w:rsidR="00AC7A04" w:rsidRPr="008E3FE3">
        <w:rPr>
          <w:rFonts w:ascii="Times New Roman" w:hAnsi="Times New Roman"/>
          <w:sz w:val="28"/>
          <w:szCs w:val="28"/>
        </w:rPr>
        <w:t>А.В.</w:t>
      </w:r>
      <w:r w:rsidR="00AC7A04">
        <w:rPr>
          <w:rFonts w:ascii="Times New Roman" w:hAnsi="Times New Roman"/>
          <w:sz w:val="28"/>
          <w:szCs w:val="28"/>
        </w:rPr>
        <w:t xml:space="preserve"> </w:t>
      </w:r>
      <w:r w:rsidRPr="008E3FE3">
        <w:rPr>
          <w:rFonts w:ascii="Times New Roman" w:hAnsi="Times New Roman"/>
          <w:sz w:val="28"/>
          <w:szCs w:val="28"/>
        </w:rPr>
        <w:t xml:space="preserve">Обухов, </w:t>
      </w:r>
      <w:r w:rsidR="00AC7A04" w:rsidRPr="008E3FE3">
        <w:rPr>
          <w:rFonts w:ascii="Times New Roman" w:hAnsi="Times New Roman"/>
          <w:sz w:val="28"/>
          <w:szCs w:val="28"/>
        </w:rPr>
        <w:t>Р.Ф.</w:t>
      </w:r>
      <w:r w:rsidR="00AC7A04">
        <w:rPr>
          <w:rFonts w:ascii="Times New Roman" w:hAnsi="Times New Roman"/>
          <w:sz w:val="28"/>
          <w:szCs w:val="28"/>
        </w:rPr>
        <w:t xml:space="preserve"> </w:t>
      </w:r>
      <w:r w:rsidRPr="008E3FE3">
        <w:rPr>
          <w:rFonts w:ascii="Times New Roman" w:hAnsi="Times New Roman"/>
          <w:sz w:val="28"/>
          <w:szCs w:val="28"/>
        </w:rPr>
        <w:t>Габов,</w:t>
      </w:r>
      <w:r w:rsidR="00AC7A04">
        <w:rPr>
          <w:rFonts w:ascii="Times New Roman" w:hAnsi="Times New Roman"/>
          <w:sz w:val="28"/>
          <w:szCs w:val="28"/>
        </w:rPr>
        <w:t xml:space="preserve"> </w:t>
      </w:r>
      <w:r w:rsidR="00AC7A04" w:rsidRPr="008E3FE3">
        <w:rPr>
          <w:rFonts w:ascii="Times New Roman" w:hAnsi="Times New Roman"/>
          <w:sz w:val="28"/>
          <w:szCs w:val="28"/>
        </w:rPr>
        <w:t>А.В.</w:t>
      </w:r>
      <w:r w:rsidR="00AC7A04">
        <w:rPr>
          <w:rFonts w:ascii="Times New Roman" w:hAnsi="Times New Roman"/>
          <w:sz w:val="28"/>
          <w:szCs w:val="28"/>
        </w:rPr>
        <w:t xml:space="preserve"> </w:t>
      </w:r>
      <w:r w:rsidRPr="008E3FE3">
        <w:rPr>
          <w:rFonts w:ascii="Times New Roman" w:hAnsi="Times New Roman"/>
          <w:sz w:val="28"/>
          <w:szCs w:val="28"/>
        </w:rPr>
        <w:t xml:space="preserve">Романов, </w:t>
      </w:r>
      <w:r w:rsidR="00AC7A04" w:rsidRPr="008E3FE3">
        <w:rPr>
          <w:rFonts w:ascii="Times New Roman" w:hAnsi="Times New Roman"/>
          <w:sz w:val="28"/>
          <w:szCs w:val="28"/>
        </w:rPr>
        <w:t xml:space="preserve">В.В. </w:t>
      </w:r>
      <w:r w:rsidRPr="008E3FE3">
        <w:rPr>
          <w:rFonts w:ascii="Times New Roman" w:hAnsi="Times New Roman"/>
          <w:sz w:val="28"/>
          <w:szCs w:val="28"/>
        </w:rPr>
        <w:t>Хайдуков и А</w:t>
      </w:r>
      <w:r w:rsidR="00AC7A04">
        <w:rPr>
          <w:rFonts w:ascii="Times New Roman" w:hAnsi="Times New Roman"/>
          <w:sz w:val="28"/>
          <w:szCs w:val="28"/>
        </w:rPr>
        <w:t>.С.</w:t>
      </w:r>
      <w:r w:rsidRPr="008E3FE3">
        <w:rPr>
          <w:rFonts w:ascii="Times New Roman" w:hAnsi="Times New Roman"/>
          <w:sz w:val="28"/>
          <w:szCs w:val="28"/>
        </w:rPr>
        <w:t xml:space="preserve"> Маслов сделали заявление, в котором обозначена необходимость срочного решения ситуации с подтоплением п</w:t>
      </w:r>
      <w:r w:rsidR="00AC7A04">
        <w:rPr>
          <w:rFonts w:ascii="Times New Roman" w:hAnsi="Times New Roman"/>
          <w:sz w:val="28"/>
          <w:szCs w:val="28"/>
        </w:rPr>
        <w:t>.</w:t>
      </w:r>
      <w:r w:rsidR="008A4CFA">
        <w:rPr>
          <w:rFonts w:ascii="Times New Roman" w:hAnsi="Times New Roman"/>
          <w:sz w:val="28"/>
          <w:szCs w:val="28"/>
        </w:rPr>
        <w:t xml:space="preserve"> </w:t>
      </w:r>
      <w:proofErr w:type="spellStart"/>
      <w:r w:rsidR="008A4CFA">
        <w:rPr>
          <w:rFonts w:ascii="Times New Roman" w:hAnsi="Times New Roman"/>
          <w:sz w:val="28"/>
          <w:szCs w:val="28"/>
        </w:rPr>
        <w:t>Селиваниха</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период с января по июль </w:t>
      </w:r>
      <w:r w:rsidR="00AC7A04">
        <w:rPr>
          <w:rFonts w:ascii="Times New Roman" w:hAnsi="Times New Roman"/>
          <w:sz w:val="28"/>
          <w:szCs w:val="28"/>
        </w:rPr>
        <w:t>2021 года</w:t>
      </w:r>
      <w:r w:rsidRPr="008E3FE3">
        <w:rPr>
          <w:rFonts w:ascii="Times New Roman" w:hAnsi="Times New Roman"/>
          <w:sz w:val="28"/>
          <w:szCs w:val="28"/>
        </w:rPr>
        <w:t xml:space="preserve"> каждый депутат осуществлял свою деятельность и проводил различные мероприятия на территории Иркутской области.</w:t>
      </w:r>
    </w:p>
    <w:p w:rsidR="004A1BA9" w:rsidRPr="008E3FE3" w:rsidRDefault="00EB487C" w:rsidP="004A1BA9">
      <w:pPr>
        <w:ind w:firstLine="709"/>
        <w:jc w:val="both"/>
        <w:rPr>
          <w:rFonts w:ascii="Times New Roman" w:hAnsi="Times New Roman"/>
          <w:sz w:val="28"/>
          <w:szCs w:val="28"/>
        </w:rPr>
      </w:pPr>
      <w:r>
        <w:rPr>
          <w:rFonts w:ascii="Times New Roman" w:hAnsi="Times New Roman"/>
          <w:sz w:val="28"/>
          <w:szCs w:val="28"/>
        </w:rPr>
        <w:t>В отчетном</w:t>
      </w:r>
      <w:r w:rsidR="004A1BA9" w:rsidRPr="008E3FE3">
        <w:rPr>
          <w:rFonts w:ascii="Times New Roman" w:hAnsi="Times New Roman"/>
          <w:sz w:val="28"/>
          <w:szCs w:val="28"/>
        </w:rPr>
        <w:t xml:space="preserve"> период</w:t>
      </w:r>
      <w:r>
        <w:rPr>
          <w:rFonts w:ascii="Times New Roman" w:hAnsi="Times New Roman"/>
          <w:sz w:val="28"/>
          <w:szCs w:val="28"/>
        </w:rPr>
        <w:t>е</w:t>
      </w:r>
      <w:r w:rsidR="004A1BA9" w:rsidRPr="008E3FE3">
        <w:rPr>
          <w:rFonts w:ascii="Times New Roman" w:hAnsi="Times New Roman"/>
          <w:sz w:val="28"/>
          <w:szCs w:val="28"/>
        </w:rPr>
        <w:t xml:space="preserve"> </w:t>
      </w:r>
      <w:r w:rsidR="00AC7A04" w:rsidRPr="008E3FE3">
        <w:rPr>
          <w:rFonts w:ascii="Times New Roman" w:hAnsi="Times New Roman"/>
          <w:sz w:val="28"/>
          <w:szCs w:val="28"/>
        </w:rPr>
        <w:t>О.Н.</w:t>
      </w:r>
      <w:r w:rsidR="00AC7A04">
        <w:rPr>
          <w:rFonts w:ascii="Times New Roman" w:hAnsi="Times New Roman"/>
          <w:sz w:val="28"/>
          <w:szCs w:val="28"/>
        </w:rPr>
        <w:t xml:space="preserve"> </w:t>
      </w:r>
      <w:r w:rsidR="004A1BA9" w:rsidRPr="008E3FE3">
        <w:rPr>
          <w:rFonts w:ascii="Times New Roman" w:hAnsi="Times New Roman"/>
          <w:sz w:val="28"/>
          <w:szCs w:val="28"/>
        </w:rPr>
        <w:t>Носенко провела встречу с депутатами различных уровней власти, посвященную вопросам комплексного развития социальной инфраструктуры г</w:t>
      </w:r>
      <w:r>
        <w:rPr>
          <w:rFonts w:ascii="Times New Roman" w:hAnsi="Times New Roman"/>
          <w:sz w:val="28"/>
          <w:szCs w:val="28"/>
        </w:rPr>
        <w:t>.</w:t>
      </w:r>
      <w:r w:rsidR="004A1BA9" w:rsidRPr="008E3FE3">
        <w:rPr>
          <w:rFonts w:ascii="Times New Roman" w:hAnsi="Times New Roman"/>
          <w:sz w:val="28"/>
          <w:szCs w:val="28"/>
        </w:rPr>
        <w:t xml:space="preserve"> Иркутска. Во встрече приняли участие депутат Гос</w:t>
      </w:r>
      <w:r w:rsidR="00AC7A04">
        <w:rPr>
          <w:rFonts w:ascii="Times New Roman" w:hAnsi="Times New Roman"/>
          <w:sz w:val="28"/>
          <w:szCs w:val="28"/>
        </w:rPr>
        <w:t>ударственной Думы Федерального Собрания Российской Федерации</w:t>
      </w:r>
      <w:r w:rsidR="004A1BA9" w:rsidRPr="008E3FE3">
        <w:rPr>
          <w:rFonts w:ascii="Times New Roman" w:hAnsi="Times New Roman"/>
          <w:sz w:val="28"/>
          <w:szCs w:val="28"/>
        </w:rPr>
        <w:t xml:space="preserve"> от Иркутской области М</w:t>
      </w:r>
      <w:r w:rsidR="00AC7A04">
        <w:rPr>
          <w:rFonts w:ascii="Times New Roman" w:hAnsi="Times New Roman"/>
          <w:sz w:val="28"/>
          <w:szCs w:val="28"/>
        </w:rPr>
        <w:t xml:space="preserve">.В. </w:t>
      </w:r>
      <w:r w:rsidR="004A1BA9" w:rsidRPr="008E3FE3">
        <w:rPr>
          <w:rFonts w:ascii="Times New Roman" w:hAnsi="Times New Roman"/>
          <w:sz w:val="28"/>
          <w:szCs w:val="28"/>
        </w:rPr>
        <w:t>Щапов, заместитель председателя комитета по собственности и экономической политике З</w:t>
      </w:r>
      <w:r w:rsidR="00AC7A04">
        <w:rPr>
          <w:rFonts w:ascii="Times New Roman" w:hAnsi="Times New Roman"/>
          <w:sz w:val="28"/>
          <w:szCs w:val="28"/>
        </w:rPr>
        <w:t xml:space="preserve">аконодательного </w:t>
      </w:r>
      <w:r w:rsidR="004A1BA9" w:rsidRPr="008E3FE3">
        <w:rPr>
          <w:rFonts w:ascii="Times New Roman" w:hAnsi="Times New Roman"/>
          <w:sz w:val="28"/>
          <w:szCs w:val="28"/>
        </w:rPr>
        <w:t>С</w:t>
      </w:r>
      <w:r w:rsidR="00AC7A04">
        <w:rPr>
          <w:rFonts w:ascii="Times New Roman" w:hAnsi="Times New Roman"/>
          <w:sz w:val="28"/>
          <w:szCs w:val="28"/>
        </w:rPr>
        <w:t xml:space="preserve">обрания </w:t>
      </w:r>
      <w:r w:rsidR="004A1BA9" w:rsidRPr="008E3FE3">
        <w:rPr>
          <w:rFonts w:ascii="Times New Roman" w:hAnsi="Times New Roman"/>
          <w:sz w:val="28"/>
          <w:szCs w:val="28"/>
        </w:rPr>
        <w:t>В</w:t>
      </w:r>
      <w:r w:rsidR="00AC7A04">
        <w:rPr>
          <w:rFonts w:ascii="Times New Roman" w:hAnsi="Times New Roman"/>
          <w:sz w:val="28"/>
          <w:szCs w:val="28"/>
        </w:rPr>
        <w:t>.В. Хайдуков, депутаты Д</w:t>
      </w:r>
      <w:r w:rsidR="004A1BA9" w:rsidRPr="008E3FE3">
        <w:rPr>
          <w:rFonts w:ascii="Times New Roman" w:hAnsi="Times New Roman"/>
          <w:sz w:val="28"/>
          <w:szCs w:val="28"/>
        </w:rPr>
        <w:t xml:space="preserve">умы </w:t>
      </w:r>
      <w:r w:rsidR="00AC7A04">
        <w:rPr>
          <w:rFonts w:ascii="Times New Roman" w:hAnsi="Times New Roman"/>
          <w:sz w:val="28"/>
          <w:szCs w:val="28"/>
        </w:rPr>
        <w:t>г</w:t>
      </w:r>
      <w:r w:rsidR="00874F9B">
        <w:rPr>
          <w:rFonts w:ascii="Times New Roman" w:hAnsi="Times New Roman"/>
          <w:sz w:val="28"/>
          <w:szCs w:val="28"/>
        </w:rPr>
        <w:t>.</w:t>
      </w:r>
      <w:r w:rsidR="00AC7A04">
        <w:rPr>
          <w:rFonts w:ascii="Times New Roman" w:hAnsi="Times New Roman"/>
          <w:sz w:val="28"/>
          <w:szCs w:val="28"/>
        </w:rPr>
        <w:t xml:space="preserve"> </w:t>
      </w:r>
      <w:r w:rsidR="004A1BA9" w:rsidRPr="008E3FE3">
        <w:rPr>
          <w:rFonts w:ascii="Times New Roman" w:hAnsi="Times New Roman"/>
          <w:sz w:val="28"/>
          <w:szCs w:val="28"/>
        </w:rPr>
        <w:t xml:space="preserve">Иркутска </w:t>
      </w:r>
      <w:r w:rsidR="00AC7A04">
        <w:rPr>
          <w:rFonts w:ascii="Times New Roman" w:hAnsi="Times New Roman"/>
          <w:sz w:val="28"/>
          <w:szCs w:val="28"/>
        </w:rPr>
        <w:t>Р.В.</w:t>
      </w:r>
      <w:r w:rsidR="004A1BA9" w:rsidRPr="008E3FE3">
        <w:rPr>
          <w:rFonts w:ascii="Times New Roman" w:hAnsi="Times New Roman"/>
          <w:sz w:val="28"/>
          <w:szCs w:val="28"/>
        </w:rPr>
        <w:t xml:space="preserve"> Белых, Ю</w:t>
      </w:r>
      <w:r w:rsidR="00AC7A04">
        <w:rPr>
          <w:rFonts w:ascii="Times New Roman" w:hAnsi="Times New Roman"/>
          <w:sz w:val="28"/>
          <w:szCs w:val="28"/>
        </w:rPr>
        <w:t xml:space="preserve">.Е. </w:t>
      </w:r>
      <w:r w:rsidR="004A1BA9" w:rsidRPr="008E3FE3">
        <w:rPr>
          <w:rFonts w:ascii="Times New Roman" w:hAnsi="Times New Roman"/>
          <w:sz w:val="28"/>
          <w:szCs w:val="28"/>
        </w:rPr>
        <w:t>Юдин, А</w:t>
      </w:r>
      <w:r w:rsidR="00AC7A04">
        <w:rPr>
          <w:rFonts w:ascii="Times New Roman" w:hAnsi="Times New Roman"/>
          <w:sz w:val="28"/>
          <w:szCs w:val="28"/>
        </w:rPr>
        <w:t xml:space="preserve">.О. </w:t>
      </w:r>
      <w:r w:rsidR="004A1BA9" w:rsidRPr="008E3FE3">
        <w:rPr>
          <w:rFonts w:ascii="Times New Roman" w:hAnsi="Times New Roman"/>
          <w:sz w:val="28"/>
          <w:szCs w:val="28"/>
        </w:rPr>
        <w:t>Перевалов и О</w:t>
      </w:r>
      <w:r w:rsidR="00AC7A04">
        <w:rPr>
          <w:rFonts w:ascii="Times New Roman" w:hAnsi="Times New Roman"/>
          <w:sz w:val="28"/>
          <w:szCs w:val="28"/>
        </w:rPr>
        <w:t xml:space="preserve">.В. </w:t>
      </w:r>
      <w:r w:rsidR="004A1BA9" w:rsidRPr="008E3FE3">
        <w:rPr>
          <w:rFonts w:ascii="Times New Roman" w:hAnsi="Times New Roman"/>
          <w:sz w:val="28"/>
          <w:szCs w:val="28"/>
        </w:rPr>
        <w:t>Клевцова.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Продолж</w:t>
      </w:r>
      <w:r w:rsidR="00240D3A">
        <w:rPr>
          <w:rFonts w:ascii="Times New Roman" w:hAnsi="Times New Roman"/>
          <w:sz w:val="28"/>
          <w:szCs w:val="28"/>
        </w:rPr>
        <w:t>ена</w:t>
      </w:r>
      <w:r w:rsidRPr="008E3FE3">
        <w:rPr>
          <w:rFonts w:ascii="Times New Roman" w:hAnsi="Times New Roman"/>
          <w:sz w:val="28"/>
          <w:szCs w:val="28"/>
        </w:rPr>
        <w:t xml:space="preserve"> работ</w:t>
      </w:r>
      <w:r w:rsidR="00240D3A">
        <w:rPr>
          <w:rFonts w:ascii="Times New Roman" w:hAnsi="Times New Roman"/>
          <w:sz w:val="28"/>
          <w:szCs w:val="28"/>
        </w:rPr>
        <w:t>а</w:t>
      </w:r>
      <w:r w:rsidRPr="008E3FE3">
        <w:rPr>
          <w:rFonts w:ascii="Times New Roman" w:hAnsi="Times New Roman"/>
          <w:sz w:val="28"/>
          <w:szCs w:val="28"/>
        </w:rPr>
        <w:t xml:space="preserve"> с хоккейным клубом «КПРФ», бронзовым приз</w:t>
      </w:r>
      <w:r w:rsidR="00002401">
        <w:rPr>
          <w:rFonts w:ascii="Times New Roman" w:hAnsi="Times New Roman"/>
          <w:sz w:val="28"/>
          <w:szCs w:val="28"/>
        </w:rPr>
        <w:t>е</w:t>
      </w:r>
      <w:r w:rsidRPr="008E3FE3">
        <w:rPr>
          <w:rFonts w:ascii="Times New Roman" w:hAnsi="Times New Roman"/>
          <w:sz w:val="28"/>
          <w:szCs w:val="28"/>
        </w:rPr>
        <w:t>ром регионального этапа «Ночной хоккейной лиги» сезона 2020</w:t>
      </w:r>
      <w:r w:rsidR="00002401">
        <w:rPr>
          <w:rFonts w:ascii="Times New Roman" w:hAnsi="Times New Roman"/>
          <w:sz w:val="28"/>
          <w:szCs w:val="28"/>
        </w:rPr>
        <w:t xml:space="preserve"> – </w:t>
      </w:r>
      <w:r w:rsidRPr="008E3FE3">
        <w:rPr>
          <w:rFonts w:ascii="Times New Roman" w:hAnsi="Times New Roman"/>
          <w:sz w:val="28"/>
          <w:szCs w:val="28"/>
        </w:rPr>
        <w:t>2021 года. Иркутское городское отделение Ленинского комсомола выразило О</w:t>
      </w:r>
      <w:r w:rsidR="00002401">
        <w:rPr>
          <w:rFonts w:ascii="Times New Roman" w:hAnsi="Times New Roman"/>
          <w:sz w:val="28"/>
          <w:szCs w:val="28"/>
        </w:rPr>
        <w:t xml:space="preserve">.Н. </w:t>
      </w:r>
      <w:r w:rsidRPr="008E3FE3">
        <w:rPr>
          <w:rFonts w:ascii="Times New Roman" w:hAnsi="Times New Roman"/>
          <w:sz w:val="28"/>
          <w:szCs w:val="28"/>
        </w:rPr>
        <w:t>Но</w:t>
      </w:r>
      <w:r w:rsidRPr="008E3FE3">
        <w:rPr>
          <w:rFonts w:ascii="Times New Roman" w:hAnsi="Times New Roman"/>
          <w:sz w:val="28"/>
          <w:szCs w:val="28"/>
        </w:rPr>
        <w:lastRenderedPageBreak/>
        <w:t>сенко огромную благодарность за поддержку в создании команды и вручило ей символическую хоккейную майку под №</w:t>
      </w:r>
      <w:r w:rsidR="00002401">
        <w:rPr>
          <w:rFonts w:ascii="Times New Roman" w:hAnsi="Times New Roman"/>
          <w:sz w:val="28"/>
          <w:szCs w:val="28"/>
        </w:rPr>
        <w:t xml:space="preserve"> </w:t>
      </w:r>
      <w:r w:rsidRPr="008E3FE3">
        <w:rPr>
          <w:rFonts w:ascii="Times New Roman" w:hAnsi="Times New Roman"/>
          <w:sz w:val="28"/>
          <w:szCs w:val="28"/>
        </w:rPr>
        <w:t>18.</w:t>
      </w:r>
    </w:p>
    <w:p w:rsidR="004A1BA9" w:rsidRPr="008E3FE3" w:rsidRDefault="00240D3A" w:rsidP="004A1BA9">
      <w:pPr>
        <w:ind w:firstLine="709"/>
        <w:jc w:val="both"/>
        <w:rPr>
          <w:rFonts w:ascii="Times New Roman" w:hAnsi="Times New Roman"/>
          <w:sz w:val="28"/>
          <w:szCs w:val="28"/>
        </w:rPr>
      </w:pPr>
      <w:r w:rsidRPr="008E3FE3">
        <w:rPr>
          <w:rFonts w:ascii="Times New Roman" w:hAnsi="Times New Roman"/>
          <w:sz w:val="28"/>
          <w:szCs w:val="28"/>
        </w:rPr>
        <w:t>О</w:t>
      </w:r>
      <w:r>
        <w:rPr>
          <w:rFonts w:ascii="Times New Roman" w:hAnsi="Times New Roman"/>
          <w:sz w:val="28"/>
          <w:szCs w:val="28"/>
        </w:rPr>
        <w:t xml:space="preserve">.Н. </w:t>
      </w:r>
      <w:r w:rsidRPr="008E3FE3">
        <w:rPr>
          <w:rFonts w:ascii="Times New Roman" w:hAnsi="Times New Roman"/>
          <w:sz w:val="28"/>
          <w:szCs w:val="28"/>
        </w:rPr>
        <w:t xml:space="preserve">Носенко </w:t>
      </w:r>
      <w:r>
        <w:rPr>
          <w:rFonts w:ascii="Times New Roman" w:hAnsi="Times New Roman"/>
          <w:sz w:val="28"/>
          <w:szCs w:val="28"/>
        </w:rPr>
        <w:t>п</w:t>
      </w:r>
      <w:r w:rsidR="004A1BA9" w:rsidRPr="008E3FE3">
        <w:rPr>
          <w:rFonts w:ascii="Times New Roman" w:hAnsi="Times New Roman"/>
          <w:sz w:val="28"/>
          <w:szCs w:val="28"/>
        </w:rPr>
        <w:t>риняла участие в конференции, посвященной вопросам реализации региональной программы капитального ремонта и комплексного развития территорий. Одной из тем конференции стал обмен опытом по передаче муниципальным образованиям функций технического заказчика по капремонту в многоквартирных домах.</w:t>
      </w:r>
    </w:p>
    <w:p w:rsidR="004A1BA9" w:rsidRPr="008E3FE3" w:rsidRDefault="00240D3A" w:rsidP="004A1BA9">
      <w:pPr>
        <w:ind w:firstLine="709"/>
        <w:jc w:val="both"/>
        <w:rPr>
          <w:rFonts w:ascii="Times New Roman" w:hAnsi="Times New Roman"/>
          <w:sz w:val="28"/>
          <w:szCs w:val="28"/>
        </w:rPr>
      </w:pPr>
      <w:r w:rsidRPr="008E3FE3">
        <w:rPr>
          <w:rFonts w:ascii="Times New Roman" w:hAnsi="Times New Roman"/>
          <w:sz w:val="28"/>
          <w:szCs w:val="28"/>
        </w:rPr>
        <w:t>О</w:t>
      </w:r>
      <w:r>
        <w:rPr>
          <w:rFonts w:ascii="Times New Roman" w:hAnsi="Times New Roman"/>
          <w:sz w:val="28"/>
          <w:szCs w:val="28"/>
        </w:rPr>
        <w:t xml:space="preserve">.Н. </w:t>
      </w:r>
      <w:r w:rsidRPr="008E3FE3">
        <w:rPr>
          <w:rFonts w:ascii="Times New Roman" w:hAnsi="Times New Roman"/>
          <w:sz w:val="28"/>
          <w:szCs w:val="28"/>
        </w:rPr>
        <w:t xml:space="preserve">Носенко </w:t>
      </w:r>
      <w:r>
        <w:rPr>
          <w:rFonts w:ascii="Times New Roman" w:hAnsi="Times New Roman"/>
          <w:sz w:val="28"/>
          <w:szCs w:val="28"/>
        </w:rPr>
        <w:t>в</w:t>
      </w:r>
      <w:r w:rsidR="004A1BA9" w:rsidRPr="008E3FE3">
        <w:rPr>
          <w:rFonts w:ascii="Times New Roman" w:hAnsi="Times New Roman"/>
          <w:sz w:val="28"/>
          <w:szCs w:val="28"/>
        </w:rPr>
        <w:t>озглавила федерацию фигурного катания Иркутской области. На этот пост она была единогласно утверждена 16 мая</w:t>
      </w:r>
      <w:r>
        <w:rPr>
          <w:rFonts w:ascii="Times New Roman" w:hAnsi="Times New Roman"/>
          <w:sz w:val="28"/>
          <w:szCs w:val="28"/>
        </w:rPr>
        <w:t xml:space="preserve"> 2021 года</w:t>
      </w:r>
      <w:r w:rsidR="004A1BA9" w:rsidRPr="008E3FE3">
        <w:rPr>
          <w:rFonts w:ascii="Times New Roman" w:hAnsi="Times New Roman"/>
          <w:sz w:val="28"/>
          <w:szCs w:val="28"/>
        </w:rPr>
        <w:t xml:space="preserve">. В планах нового главы федерации </w:t>
      </w:r>
      <w:r>
        <w:rPr>
          <w:rFonts w:ascii="Times New Roman" w:hAnsi="Times New Roman"/>
          <w:sz w:val="28"/>
          <w:szCs w:val="28"/>
        </w:rPr>
        <w:t>–</w:t>
      </w:r>
      <w:r w:rsidR="004A1BA9" w:rsidRPr="008E3FE3">
        <w:rPr>
          <w:rFonts w:ascii="Times New Roman" w:hAnsi="Times New Roman"/>
          <w:sz w:val="28"/>
          <w:szCs w:val="28"/>
        </w:rPr>
        <w:t xml:space="preserve"> созда</w:t>
      </w:r>
      <w:r>
        <w:rPr>
          <w:rFonts w:ascii="Times New Roman" w:hAnsi="Times New Roman"/>
          <w:sz w:val="28"/>
          <w:szCs w:val="28"/>
        </w:rPr>
        <w:t xml:space="preserve">ть </w:t>
      </w:r>
      <w:r w:rsidR="004A1BA9" w:rsidRPr="008E3FE3">
        <w:rPr>
          <w:rFonts w:ascii="Times New Roman" w:hAnsi="Times New Roman"/>
          <w:sz w:val="28"/>
          <w:szCs w:val="28"/>
        </w:rPr>
        <w:t>школ</w:t>
      </w:r>
      <w:r>
        <w:rPr>
          <w:rFonts w:ascii="Times New Roman" w:hAnsi="Times New Roman"/>
          <w:sz w:val="28"/>
          <w:szCs w:val="28"/>
        </w:rPr>
        <w:t xml:space="preserve">у </w:t>
      </w:r>
      <w:r w:rsidR="004A1BA9" w:rsidRPr="008E3FE3">
        <w:rPr>
          <w:rFonts w:ascii="Times New Roman" w:hAnsi="Times New Roman"/>
          <w:sz w:val="28"/>
          <w:szCs w:val="28"/>
        </w:rPr>
        <w:t xml:space="preserve">фигурного катания в регионе и сделать этот вид спорта максимально доступным для детей. Также федерация намерена пригласить сборную команду страны провести тренировочные сборы перед зимней Олимпиадой в </w:t>
      </w:r>
      <w:r w:rsidR="00EB487C">
        <w:rPr>
          <w:rFonts w:ascii="Times New Roman" w:hAnsi="Times New Roman"/>
          <w:sz w:val="28"/>
          <w:szCs w:val="28"/>
        </w:rPr>
        <w:t xml:space="preserve">г. </w:t>
      </w:r>
      <w:r w:rsidR="004A1BA9" w:rsidRPr="008E3FE3">
        <w:rPr>
          <w:rFonts w:ascii="Times New Roman" w:hAnsi="Times New Roman"/>
          <w:sz w:val="28"/>
          <w:szCs w:val="28"/>
        </w:rPr>
        <w:t>Пекине в 2022 году именно на иркутском льду.</w:t>
      </w:r>
    </w:p>
    <w:p w:rsidR="004A1BA9" w:rsidRPr="008E3FE3" w:rsidRDefault="00240D3A" w:rsidP="004A1BA9">
      <w:pPr>
        <w:ind w:firstLine="709"/>
        <w:jc w:val="both"/>
        <w:rPr>
          <w:rFonts w:ascii="Times New Roman" w:hAnsi="Times New Roman"/>
          <w:sz w:val="28"/>
          <w:szCs w:val="28"/>
        </w:rPr>
      </w:pPr>
      <w:r w:rsidRPr="008E3FE3">
        <w:rPr>
          <w:rFonts w:ascii="Times New Roman" w:hAnsi="Times New Roman"/>
          <w:sz w:val="28"/>
          <w:szCs w:val="28"/>
        </w:rPr>
        <w:t>О</w:t>
      </w:r>
      <w:r>
        <w:rPr>
          <w:rFonts w:ascii="Times New Roman" w:hAnsi="Times New Roman"/>
          <w:sz w:val="28"/>
          <w:szCs w:val="28"/>
        </w:rPr>
        <w:t xml:space="preserve">.Н. </w:t>
      </w:r>
      <w:r w:rsidRPr="008E3FE3">
        <w:rPr>
          <w:rFonts w:ascii="Times New Roman" w:hAnsi="Times New Roman"/>
          <w:sz w:val="28"/>
          <w:szCs w:val="28"/>
        </w:rPr>
        <w:t xml:space="preserve">Носенко </w:t>
      </w:r>
      <w:r>
        <w:rPr>
          <w:rFonts w:ascii="Times New Roman" w:hAnsi="Times New Roman"/>
          <w:sz w:val="28"/>
          <w:szCs w:val="28"/>
        </w:rPr>
        <w:t>п</w:t>
      </w:r>
      <w:r w:rsidR="004A1BA9" w:rsidRPr="008E3FE3">
        <w:rPr>
          <w:rFonts w:ascii="Times New Roman" w:hAnsi="Times New Roman"/>
          <w:sz w:val="28"/>
          <w:szCs w:val="28"/>
        </w:rPr>
        <w:t xml:space="preserve">риняла участие в открытии соревнований по фигурному катанию «Созвездие Байкала» в </w:t>
      </w:r>
      <w:r w:rsidR="00B0042C">
        <w:rPr>
          <w:rFonts w:ascii="Times New Roman" w:hAnsi="Times New Roman"/>
          <w:sz w:val="28"/>
          <w:szCs w:val="28"/>
        </w:rPr>
        <w:t xml:space="preserve">г. </w:t>
      </w:r>
      <w:r w:rsidR="004A1BA9" w:rsidRPr="008E3FE3">
        <w:rPr>
          <w:rFonts w:ascii="Times New Roman" w:hAnsi="Times New Roman"/>
          <w:sz w:val="28"/>
          <w:szCs w:val="28"/>
        </w:rPr>
        <w:t>Ангарск</w:t>
      </w:r>
      <w:r w:rsidR="003225D4">
        <w:rPr>
          <w:rFonts w:ascii="Times New Roman" w:hAnsi="Times New Roman"/>
          <w:sz w:val="28"/>
          <w:szCs w:val="28"/>
        </w:rPr>
        <w:t>е</w:t>
      </w:r>
      <w:r w:rsidR="004A1BA9" w:rsidRPr="008E3FE3">
        <w:rPr>
          <w:rFonts w:ascii="Times New Roman" w:hAnsi="Times New Roman"/>
          <w:sz w:val="28"/>
          <w:szCs w:val="28"/>
        </w:rPr>
        <w:t xml:space="preserve">. На них приехали не только спортсмены </w:t>
      </w:r>
      <w:proofErr w:type="spellStart"/>
      <w:r w:rsidR="004A1BA9" w:rsidRPr="008E3FE3">
        <w:rPr>
          <w:rFonts w:ascii="Times New Roman" w:hAnsi="Times New Roman"/>
          <w:sz w:val="28"/>
          <w:szCs w:val="28"/>
        </w:rPr>
        <w:t>Приангарья</w:t>
      </w:r>
      <w:proofErr w:type="spellEnd"/>
      <w:r w:rsidR="004A1BA9" w:rsidRPr="008E3FE3">
        <w:rPr>
          <w:rFonts w:ascii="Times New Roman" w:hAnsi="Times New Roman"/>
          <w:sz w:val="28"/>
          <w:szCs w:val="28"/>
        </w:rPr>
        <w:t xml:space="preserve">, но и фигуристы из </w:t>
      </w:r>
      <w:r>
        <w:rPr>
          <w:rFonts w:ascii="Times New Roman" w:hAnsi="Times New Roman"/>
          <w:sz w:val="28"/>
          <w:szCs w:val="28"/>
        </w:rPr>
        <w:t>г</w:t>
      </w:r>
      <w:r w:rsidR="00B0042C">
        <w:rPr>
          <w:rFonts w:ascii="Times New Roman" w:hAnsi="Times New Roman"/>
          <w:sz w:val="28"/>
          <w:szCs w:val="28"/>
        </w:rPr>
        <w:t>.</w:t>
      </w:r>
      <w:r>
        <w:rPr>
          <w:rFonts w:ascii="Times New Roman" w:hAnsi="Times New Roman"/>
          <w:sz w:val="28"/>
          <w:szCs w:val="28"/>
        </w:rPr>
        <w:t xml:space="preserve"> </w:t>
      </w:r>
      <w:r w:rsidR="004A1BA9" w:rsidRPr="008E3FE3">
        <w:rPr>
          <w:rFonts w:ascii="Times New Roman" w:hAnsi="Times New Roman"/>
          <w:sz w:val="28"/>
          <w:szCs w:val="28"/>
        </w:rPr>
        <w:t>Красноярск</w:t>
      </w:r>
      <w:r w:rsidR="003225D4">
        <w:rPr>
          <w:rFonts w:ascii="Times New Roman" w:hAnsi="Times New Roman"/>
          <w:sz w:val="28"/>
          <w:szCs w:val="28"/>
        </w:rPr>
        <w:t>а</w:t>
      </w:r>
      <w:r w:rsidR="004A1BA9" w:rsidRPr="008E3FE3">
        <w:rPr>
          <w:rFonts w:ascii="Times New Roman" w:hAnsi="Times New Roman"/>
          <w:sz w:val="28"/>
          <w:szCs w:val="28"/>
        </w:rPr>
        <w:t xml:space="preserve">, </w:t>
      </w:r>
      <w:r w:rsidR="00B0042C">
        <w:rPr>
          <w:rFonts w:ascii="Times New Roman" w:hAnsi="Times New Roman"/>
          <w:sz w:val="28"/>
          <w:szCs w:val="28"/>
        </w:rPr>
        <w:t xml:space="preserve">г. </w:t>
      </w:r>
      <w:r w:rsidR="004A1BA9" w:rsidRPr="008E3FE3">
        <w:rPr>
          <w:rFonts w:ascii="Times New Roman" w:hAnsi="Times New Roman"/>
          <w:sz w:val="28"/>
          <w:szCs w:val="28"/>
        </w:rPr>
        <w:t>Новос</w:t>
      </w:r>
      <w:r>
        <w:rPr>
          <w:rFonts w:ascii="Times New Roman" w:hAnsi="Times New Roman"/>
          <w:sz w:val="28"/>
          <w:szCs w:val="28"/>
        </w:rPr>
        <w:t>ибирск</w:t>
      </w:r>
      <w:r w:rsidR="003225D4">
        <w:rPr>
          <w:rFonts w:ascii="Times New Roman" w:hAnsi="Times New Roman"/>
          <w:sz w:val="28"/>
          <w:szCs w:val="28"/>
        </w:rPr>
        <w:t>а</w:t>
      </w:r>
      <w:r>
        <w:rPr>
          <w:rFonts w:ascii="Times New Roman" w:hAnsi="Times New Roman"/>
          <w:sz w:val="28"/>
          <w:szCs w:val="28"/>
        </w:rPr>
        <w:t>, Забайкальского края и Р</w:t>
      </w:r>
      <w:r w:rsidR="004A1BA9" w:rsidRPr="008E3FE3">
        <w:rPr>
          <w:rFonts w:ascii="Times New Roman" w:hAnsi="Times New Roman"/>
          <w:sz w:val="28"/>
          <w:szCs w:val="28"/>
        </w:rPr>
        <w:t>еспублики Бурятия.</w:t>
      </w:r>
    </w:p>
    <w:p w:rsidR="004A1BA9" w:rsidRPr="008E3FE3" w:rsidRDefault="00240D3A" w:rsidP="004A1BA9">
      <w:pPr>
        <w:ind w:firstLine="709"/>
        <w:jc w:val="both"/>
        <w:rPr>
          <w:rFonts w:ascii="Times New Roman" w:hAnsi="Times New Roman"/>
          <w:sz w:val="28"/>
          <w:szCs w:val="28"/>
        </w:rPr>
      </w:pPr>
      <w:r w:rsidRPr="008E3FE3">
        <w:rPr>
          <w:rFonts w:ascii="Times New Roman" w:hAnsi="Times New Roman"/>
          <w:sz w:val="28"/>
          <w:szCs w:val="28"/>
        </w:rPr>
        <w:t xml:space="preserve">А.В. </w:t>
      </w:r>
      <w:r>
        <w:rPr>
          <w:rFonts w:ascii="Times New Roman" w:hAnsi="Times New Roman"/>
          <w:sz w:val="28"/>
          <w:szCs w:val="28"/>
        </w:rPr>
        <w:t xml:space="preserve">Обухов </w:t>
      </w:r>
      <w:r w:rsidR="004A1BA9" w:rsidRPr="008E3FE3">
        <w:rPr>
          <w:rFonts w:ascii="Times New Roman" w:hAnsi="Times New Roman"/>
          <w:sz w:val="28"/>
          <w:szCs w:val="28"/>
        </w:rPr>
        <w:t xml:space="preserve">в январе </w:t>
      </w:r>
      <w:r>
        <w:rPr>
          <w:rFonts w:ascii="Times New Roman" w:hAnsi="Times New Roman"/>
          <w:sz w:val="28"/>
          <w:szCs w:val="28"/>
        </w:rPr>
        <w:t xml:space="preserve">2021 года оказывал </w:t>
      </w:r>
      <w:r w:rsidR="004A1BA9" w:rsidRPr="008E3FE3">
        <w:rPr>
          <w:rFonts w:ascii="Times New Roman" w:hAnsi="Times New Roman"/>
          <w:sz w:val="28"/>
          <w:szCs w:val="28"/>
        </w:rPr>
        <w:t>помощь</w:t>
      </w:r>
      <w:r>
        <w:rPr>
          <w:rFonts w:ascii="Times New Roman" w:hAnsi="Times New Roman"/>
          <w:sz w:val="28"/>
          <w:szCs w:val="28"/>
        </w:rPr>
        <w:t xml:space="preserve"> </w:t>
      </w:r>
      <w:r w:rsidR="004A1BA9" w:rsidRPr="008E3FE3">
        <w:rPr>
          <w:rFonts w:ascii="Times New Roman" w:hAnsi="Times New Roman"/>
          <w:sz w:val="28"/>
          <w:szCs w:val="28"/>
        </w:rPr>
        <w:t>в расселении граждан из ветхого и аварийного жилья по ул. Онежская, 32.</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В феврале</w:t>
      </w:r>
      <w:r w:rsidR="00240D3A">
        <w:rPr>
          <w:rFonts w:ascii="Times New Roman" w:hAnsi="Times New Roman"/>
          <w:sz w:val="28"/>
          <w:szCs w:val="28"/>
        </w:rPr>
        <w:t xml:space="preserve"> 2021 года </w:t>
      </w:r>
      <w:r w:rsidR="00240D3A" w:rsidRPr="008E3FE3">
        <w:rPr>
          <w:rFonts w:ascii="Times New Roman" w:hAnsi="Times New Roman"/>
          <w:sz w:val="28"/>
          <w:szCs w:val="28"/>
        </w:rPr>
        <w:t xml:space="preserve">А.В. </w:t>
      </w:r>
      <w:r w:rsidR="00240D3A">
        <w:rPr>
          <w:rFonts w:ascii="Times New Roman" w:hAnsi="Times New Roman"/>
          <w:sz w:val="28"/>
          <w:szCs w:val="28"/>
        </w:rPr>
        <w:t>Обухов</w:t>
      </w:r>
      <w:r w:rsidRPr="008E3FE3">
        <w:rPr>
          <w:rFonts w:ascii="Times New Roman" w:hAnsi="Times New Roman"/>
          <w:sz w:val="28"/>
          <w:szCs w:val="28"/>
        </w:rPr>
        <w:t xml:space="preserve"> работал по обращению жителей ЖК «Рекорд» о незаконных рубках деревьев и стройке у их домов (по данному вопросу обращался в прокуратуру, министерство экономического развития Иркутской области, Федеральное агентство воздушного транспорта).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 В марте </w:t>
      </w:r>
      <w:r w:rsidR="00240D3A">
        <w:rPr>
          <w:rFonts w:ascii="Times New Roman" w:hAnsi="Times New Roman"/>
          <w:sz w:val="28"/>
          <w:szCs w:val="28"/>
        </w:rPr>
        <w:t xml:space="preserve">2021 года </w:t>
      </w:r>
      <w:r w:rsidR="00240D3A" w:rsidRPr="008E3FE3">
        <w:rPr>
          <w:rFonts w:ascii="Times New Roman" w:hAnsi="Times New Roman"/>
          <w:sz w:val="28"/>
          <w:szCs w:val="28"/>
        </w:rPr>
        <w:t xml:space="preserve">А.В. </w:t>
      </w:r>
      <w:r w:rsidR="00240D3A">
        <w:rPr>
          <w:rFonts w:ascii="Times New Roman" w:hAnsi="Times New Roman"/>
          <w:sz w:val="28"/>
          <w:szCs w:val="28"/>
        </w:rPr>
        <w:t xml:space="preserve">Обухов </w:t>
      </w:r>
      <w:r w:rsidRPr="008E3FE3">
        <w:rPr>
          <w:rFonts w:ascii="Times New Roman" w:hAnsi="Times New Roman"/>
          <w:sz w:val="28"/>
          <w:szCs w:val="28"/>
        </w:rPr>
        <w:t xml:space="preserve">занимался помощью в трудоустройстве обратившихся граждан.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Также </w:t>
      </w:r>
      <w:r w:rsidR="00240D3A" w:rsidRPr="008E3FE3">
        <w:rPr>
          <w:rFonts w:ascii="Times New Roman" w:hAnsi="Times New Roman"/>
          <w:sz w:val="28"/>
          <w:szCs w:val="28"/>
        </w:rPr>
        <w:t xml:space="preserve">А.В. </w:t>
      </w:r>
      <w:r w:rsidR="00240D3A">
        <w:rPr>
          <w:rFonts w:ascii="Times New Roman" w:hAnsi="Times New Roman"/>
          <w:sz w:val="28"/>
          <w:szCs w:val="28"/>
        </w:rPr>
        <w:t xml:space="preserve">Обухов </w:t>
      </w:r>
      <w:r w:rsidRPr="008E3FE3">
        <w:rPr>
          <w:rFonts w:ascii="Times New Roman" w:hAnsi="Times New Roman"/>
          <w:sz w:val="28"/>
          <w:szCs w:val="28"/>
        </w:rPr>
        <w:t>обращался в Правительство Иркутской области, к депутатам Думы г</w:t>
      </w:r>
      <w:r w:rsidR="00B0042C">
        <w:rPr>
          <w:rFonts w:ascii="Times New Roman" w:hAnsi="Times New Roman"/>
          <w:sz w:val="28"/>
          <w:szCs w:val="28"/>
        </w:rPr>
        <w:t>.</w:t>
      </w:r>
      <w:r w:rsidRPr="008E3FE3">
        <w:rPr>
          <w:rFonts w:ascii="Times New Roman" w:hAnsi="Times New Roman"/>
          <w:sz w:val="28"/>
          <w:szCs w:val="28"/>
        </w:rPr>
        <w:t xml:space="preserve"> Иркутска, депутату Г</w:t>
      </w:r>
      <w:r w:rsidR="00240D3A">
        <w:rPr>
          <w:rFonts w:ascii="Times New Roman" w:hAnsi="Times New Roman"/>
          <w:sz w:val="28"/>
          <w:szCs w:val="28"/>
        </w:rPr>
        <w:t xml:space="preserve">осударственной </w:t>
      </w:r>
      <w:r w:rsidRPr="008E3FE3">
        <w:rPr>
          <w:rFonts w:ascii="Times New Roman" w:hAnsi="Times New Roman"/>
          <w:sz w:val="28"/>
          <w:szCs w:val="28"/>
        </w:rPr>
        <w:t>Д</w:t>
      </w:r>
      <w:r w:rsidR="00240D3A">
        <w:rPr>
          <w:rFonts w:ascii="Times New Roman" w:hAnsi="Times New Roman"/>
          <w:sz w:val="28"/>
          <w:szCs w:val="28"/>
        </w:rPr>
        <w:t>умы</w:t>
      </w:r>
      <w:r w:rsidRPr="008E3FE3">
        <w:rPr>
          <w:rFonts w:ascii="Times New Roman" w:hAnsi="Times New Roman"/>
          <w:sz w:val="28"/>
          <w:szCs w:val="28"/>
        </w:rPr>
        <w:t xml:space="preserve"> Ф</w:t>
      </w:r>
      <w:r w:rsidR="00240D3A">
        <w:rPr>
          <w:rFonts w:ascii="Times New Roman" w:hAnsi="Times New Roman"/>
          <w:sz w:val="28"/>
          <w:szCs w:val="28"/>
        </w:rPr>
        <w:t xml:space="preserve">едерального </w:t>
      </w:r>
      <w:r w:rsidRPr="008E3FE3">
        <w:rPr>
          <w:rFonts w:ascii="Times New Roman" w:hAnsi="Times New Roman"/>
          <w:sz w:val="28"/>
          <w:szCs w:val="28"/>
        </w:rPr>
        <w:t>С</w:t>
      </w:r>
      <w:r w:rsidR="00240D3A">
        <w:rPr>
          <w:rFonts w:ascii="Times New Roman" w:hAnsi="Times New Roman"/>
          <w:sz w:val="28"/>
          <w:szCs w:val="28"/>
        </w:rPr>
        <w:t>обрания</w:t>
      </w:r>
      <w:r w:rsidRPr="008E3FE3">
        <w:rPr>
          <w:rFonts w:ascii="Times New Roman" w:hAnsi="Times New Roman"/>
          <w:sz w:val="28"/>
          <w:szCs w:val="28"/>
        </w:rPr>
        <w:t xml:space="preserve"> </w:t>
      </w:r>
      <w:r w:rsidR="00240D3A" w:rsidRPr="008E3FE3">
        <w:rPr>
          <w:rFonts w:ascii="Times New Roman" w:hAnsi="Times New Roman"/>
          <w:sz w:val="28"/>
          <w:szCs w:val="28"/>
        </w:rPr>
        <w:t>Р</w:t>
      </w:r>
      <w:r w:rsidR="00240D3A">
        <w:rPr>
          <w:rFonts w:ascii="Times New Roman" w:hAnsi="Times New Roman"/>
          <w:sz w:val="28"/>
          <w:szCs w:val="28"/>
        </w:rPr>
        <w:t xml:space="preserve">оссийской </w:t>
      </w:r>
      <w:r w:rsidRPr="008E3FE3">
        <w:rPr>
          <w:rFonts w:ascii="Times New Roman" w:hAnsi="Times New Roman"/>
          <w:sz w:val="28"/>
          <w:szCs w:val="28"/>
        </w:rPr>
        <w:t>Ф</w:t>
      </w:r>
      <w:r w:rsidR="00240D3A">
        <w:rPr>
          <w:rFonts w:ascii="Times New Roman" w:hAnsi="Times New Roman"/>
          <w:sz w:val="28"/>
          <w:szCs w:val="28"/>
        </w:rPr>
        <w:t xml:space="preserve">едерации </w:t>
      </w:r>
      <w:r w:rsidR="00240D3A" w:rsidRPr="008E3FE3">
        <w:rPr>
          <w:rFonts w:ascii="Times New Roman" w:hAnsi="Times New Roman"/>
          <w:sz w:val="28"/>
          <w:szCs w:val="28"/>
        </w:rPr>
        <w:t>М.В.</w:t>
      </w:r>
      <w:r w:rsidR="00240D3A">
        <w:rPr>
          <w:rFonts w:ascii="Times New Roman" w:hAnsi="Times New Roman"/>
          <w:sz w:val="28"/>
          <w:szCs w:val="28"/>
        </w:rPr>
        <w:t xml:space="preserve"> </w:t>
      </w:r>
      <w:r w:rsidRPr="008E3FE3">
        <w:rPr>
          <w:rFonts w:ascii="Times New Roman" w:hAnsi="Times New Roman"/>
          <w:sz w:val="28"/>
          <w:szCs w:val="28"/>
        </w:rPr>
        <w:t>Щапову, мэру г</w:t>
      </w:r>
      <w:r w:rsidR="00B0042C">
        <w:rPr>
          <w:rFonts w:ascii="Times New Roman" w:hAnsi="Times New Roman"/>
          <w:sz w:val="28"/>
          <w:szCs w:val="28"/>
        </w:rPr>
        <w:t>.</w:t>
      </w:r>
      <w:r w:rsidRPr="008E3FE3">
        <w:rPr>
          <w:rFonts w:ascii="Times New Roman" w:hAnsi="Times New Roman"/>
          <w:sz w:val="28"/>
          <w:szCs w:val="28"/>
        </w:rPr>
        <w:t xml:space="preserve"> Иркутска </w:t>
      </w:r>
      <w:r w:rsidR="00240D3A" w:rsidRPr="008E3FE3">
        <w:rPr>
          <w:rFonts w:ascii="Times New Roman" w:hAnsi="Times New Roman"/>
          <w:sz w:val="28"/>
          <w:szCs w:val="28"/>
        </w:rPr>
        <w:t xml:space="preserve">Р.Н. </w:t>
      </w:r>
      <w:proofErr w:type="spellStart"/>
      <w:r w:rsidRPr="008E3FE3">
        <w:rPr>
          <w:rFonts w:ascii="Times New Roman" w:hAnsi="Times New Roman"/>
          <w:sz w:val="28"/>
          <w:szCs w:val="28"/>
        </w:rPr>
        <w:t>Болотову</w:t>
      </w:r>
      <w:proofErr w:type="spellEnd"/>
      <w:r w:rsidRPr="008E3FE3">
        <w:rPr>
          <w:rFonts w:ascii="Times New Roman" w:hAnsi="Times New Roman"/>
          <w:sz w:val="28"/>
          <w:szCs w:val="28"/>
        </w:rPr>
        <w:t xml:space="preserve"> по вопросам поставки нового электротранспорта в г</w:t>
      </w:r>
      <w:r w:rsidR="00B0042C">
        <w:rPr>
          <w:rFonts w:ascii="Times New Roman" w:hAnsi="Times New Roman"/>
          <w:sz w:val="28"/>
          <w:szCs w:val="28"/>
        </w:rPr>
        <w:t>.</w:t>
      </w:r>
      <w:r w:rsidRPr="008E3FE3">
        <w:rPr>
          <w:rFonts w:ascii="Times New Roman" w:hAnsi="Times New Roman"/>
          <w:sz w:val="28"/>
          <w:szCs w:val="28"/>
        </w:rPr>
        <w:t xml:space="preserve"> Иркутск</w:t>
      </w:r>
      <w:r w:rsidR="003225D4">
        <w:rPr>
          <w:rFonts w:ascii="Times New Roman" w:hAnsi="Times New Roman"/>
          <w:sz w:val="28"/>
          <w:szCs w:val="28"/>
        </w:rPr>
        <w:t>е</w:t>
      </w:r>
      <w:r w:rsidRPr="008E3FE3">
        <w:rPr>
          <w:rFonts w:ascii="Times New Roman" w:hAnsi="Times New Roman"/>
          <w:sz w:val="28"/>
          <w:szCs w:val="28"/>
        </w:rPr>
        <w:t xml:space="preserve">. </w:t>
      </w:r>
    </w:p>
    <w:p w:rsidR="004A1BA9" w:rsidRPr="008E3FE3" w:rsidRDefault="00657A16" w:rsidP="004A1BA9">
      <w:pPr>
        <w:ind w:firstLine="709"/>
        <w:jc w:val="both"/>
        <w:rPr>
          <w:rFonts w:ascii="Times New Roman" w:hAnsi="Times New Roman"/>
          <w:sz w:val="28"/>
          <w:szCs w:val="28"/>
        </w:rPr>
      </w:pPr>
      <w:r w:rsidRPr="008E3FE3">
        <w:rPr>
          <w:rFonts w:ascii="Times New Roman" w:hAnsi="Times New Roman"/>
          <w:sz w:val="28"/>
          <w:szCs w:val="28"/>
        </w:rPr>
        <w:t xml:space="preserve">А.В. </w:t>
      </w:r>
      <w:r>
        <w:rPr>
          <w:rFonts w:ascii="Times New Roman" w:hAnsi="Times New Roman"/>
          <w:sz w:val="28"/>
          <w:szCs w:val="28"/>
        </w:rPr>
        <w:t xml:space="preserve">Обухов </w:t>
      </w:r>
      <w:r w:rsidR="003225D4">
        <w:rPr>
          <w:rFonts w:ascii="Times New Roman" w:hAnsi="Times New Roman"/>
          <w:sz w:val="28"/>
          <w:szCs w:val="28"/>
        </w:rPr>
        <w:t>о</w:t>
      </w:r>
      <w:r w:rsidR="004A1BA9" w:rsidRPr="008E3FE3">
        <w:rPr>
          <w:rFonts w:ascii="Times New Roman" w:hAnsi="Times New Roman"/>
          <w:sz w:val="28"/>
          <w:szCs w:val="28"/>
        </w:rPr>
        <w:t>бращался в г. Челябинск для передачи успешного опыта поставок новых трамваев в г</w:t>
      </w:r>
      <w:r w:rsidR="00B0042C">
        <w:rPr>
          <w:rFonts w:ascii="Times New Roman" w:hAnsi="Times New Roman"/>
          <w:sz w:val="28"/>
          <w:szCs w:val="28"/>
        </w:rPr>
        <w:t>.</w:t>
      </w:r>
      <w:r w:rsidR="00240D3A">
        <w:rPr>
          <w:rFonts w:ascii="Times New Roman" w:hAnsi="Times New Roman"/>
          <w:sz w:val="28"/>
          <w:szCs w:val="28"/>
        </w:rPr>
        <w:t xml:space="preserve"> Иркутск</w:t>
      </w:r>
      <w:r w:rsidR="004A1BA9"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 По вопросам подтоплений на ул. </w:t>
      </w:r>
      <w:proofErr w:type="spellStart"/>
      <w:r w:rsidRPr="008E3FE3">
        <w:rPr>
          <w:rFonts w:ascii="Times New Roman" w:hAnsi="Times New Roman"/>
          <w:sz w:val="28"/>
          <w:szCs w:val="28"/>
        </w:rPr>
        <w:t>Канская</w:t>
      </w:r>
      <w:proofErr w:type="spellEnd"/>
      <w:r w:rsidRPr="008E3FE3">
        <w:rPr>
          <w:rFonts w:ascii="Times New Roman" w:hAnsi="Times New Roman"/>
          <w:sz w:val="28"/>
          <w:szCs w:val="28"/>
        </w:rPr>
        <w:t xml:space="preserve"> </w:t>
      </w:r>
      <w:r w:rsidR="00657A16" w:rsidRPr="008E3FE3">
        <w:rPr>
          <w:rFonts w:ascii="Times New Roman" w:hAnsi="Times New Roman"/>
          <w:sz w:val="28"/>
          <w:szCs w:val="28"/>
        </w:rPr>
        <w:t xml:space="preserve">А.В. </w:t>
      </w:r>
      <w:r w:rsidR="00657A16">
        <w:rPr>
          <w:rFonts w:ascii="Times New Roman" w:hAnsi="Times New Roman"/>
          <w:sz w:val="28"/>
          <w:szCs w:val="28"/>
        </w:rPr>
        <w:t xml:space="preserve">Обухов </w:t>
      </w:r>
      <w:r w:rsidRPr="008E3FE3">
        <w:rPr>
          <w:rFonts w:ascii="Times New Roman" w:hAnsi="Times New Roman"/>
          <w:sz w:val="28"/>
          <w:szCs w:val="28"/>
        </w:rPr>
        <w:t xml:space="preserve">отправил несколько запросов, инициировал рассмотрение этого вопроса на комиссии по ЖКХ в Думе </w:t>
      </w:r>
      <w:r w:rsidR="00657A16">
        <w:rPr>
          <w:rFonts w:ascii="Times New Roman" w:hAnsi="Times New Roman"/>
          <w:sz w:val="28"/>
          <w:szCs w:val="28"/>
        </w:rPr>
        <w:t>г</w:t>
      </w:r>
      <w:r w:rsidR="00D276C7">
        <w:rPr>
          <w:rFonts w:ascii="Times New Roman" w:hAnsi="Times New Roman"/>
          <w:sz w:val="28"/>
          <w:szCs w:val="28"/>
        </w:rPr>
        <w:t>.</w:t>
      </w:r>
      <w:r w:rsidR="00657A16">
        <w:rPr>
          <w:rFonts w:ascii="Times New Roman" w:hAnsi="Times New Roman"/>
          <w:sz w:val="28"/>
          <w:szCs w:val="28"/>
        </w:rPr>
        <w:t xml:space="preserve"> </w:t>
      </w:r>
      <w:r w:rsidRPr="008E3FE3">
        <w:rPr>
          <w:rFonts w:ascii="Times New Roman" w:hAnsi="Times New Roman"/>
          <w:sz w:val="28"/>
          <w:szCs w:val="28"/>
        </w:rPr>
        <w:t>Иркутска, провел выездное совещание депутатов Думы Иркутска. Проблему обещают устранить к 1 августа</w:t>
      </w:r>
      <w:r w:rsidR="00657A16">
        <w:rPr>
          <w:rFonts w:ascii="Times New Roman" w:hAnsi="Times New Roman"/>
          <w:sz w:val="28"/>
          <w:szCs w:val="28"/>
        </w:rPr>
        <w:t xml:space="preserve"> 2021 года</w:t>
      </w:r>
      <w:r w:rsidRPr="008E3FE3">
        <w:rPr>
          <w:rFonts w:ascii="Times New Roman" w:hAnsi="Times New Roman"/>
          <w:sz w:val="28"/>
          <w:szCs w:val="28"/>
        </w:rPr>
        <w:t>. Помогал жителям на ул. Дальневосточной, 118</w:t>
      </w:r>
      <w:r w:rsidR="00EB487C">
        <w:rPr>
          <w:rFonts w:ascii="Times New Roman" w:hAnsi="Times New Roman"/>
          <w:sz w:val="28"/>
          <w:szCs w:val="28"/>
        </w:rPr>
        <w:t>,</w:t>
      </w:r>
      <w:r w:rsidRPr="008E3FE3">
        <w:rPr>
          <w:rFonts w:ascii="Times New Roman" w:hAnsi="Times New Roman"/>
          <w:sz w:val="28"/>
          <w:szCs w:val="28"/>
        </w:rPr>
        <w:t xml:space="preserve"> в продвижении уголовного дела, заведенного на одного из их соседей – бывшего кандидата в депутаты Думы г</w:t>
      </w:r>
      <w:r w:rsidR="00D276C7">
        <w:rPr>
          <w:rFonts w:ascii="Times New Roman" w:hAnsi="Times New Roman"/>
          <w:sz w:val="28"/>
          <w:szCs w:val="28"/>
        </w:rPr>
        <w:t>.</w:t>
      </w:r>
      <w:r w:rsidRPr="008E3FE3">
        <w:rPr>
          <w:rFonts w:ascii="Times New Roman" w:hAnsi="Times New Roman"/>
          <w:sz w:val="28"/>
          <w:szCs w:val="28"/>
        </w:rPr>
        <w:t xml:space="preserve"> Иркутска</w:t>
      </w:r>
      <w:r w:rsidR="00657A16">
        <w:rPr>
          <w:rFonts w:ascii="Times New Roman" w:hAnsi="Times New Roman"/>
          <w:sz w:val="28"/>
          <w:szCs w:val="28"/>
        </w:rPr>
        <w:t xml:space="preserve"> Р.С. </w:t>
      </w:r>
      <w:proofErr w:type="spellStart"/>
      <w:r w:rsidR="00657A16">
        <w:rPr>
          <w:rFonts w:ascii="Times New Roman" w:hAnsi="Times New Roman"/>
          <w:sz w:val="28"/>
          <w:szCs w:val="28"/>
        </w:rPr>
        <w:t>Пронского</w:t>
      </w:r>
      <w:proofErr w:type="spellEnd"/>
      <w:r w:rsidR="00657A16">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апреле </w:t>
      </w:r>
      <w:r w:rsidR="00657A16">
        <w:rPr>
          <w:rFonts w:ascii="Times New Roman" w:hAnsi="Times New Roman"/>
          <w:sz w:val="28"/>
          <w:szCs w:val="28"/>
        </w:rPr>
        <w:t>2021 года</w:t>
      </w:r>
      <w:r w:rsidR="00657A16" w:rsidRPr="00657A16">
        <w:rPr>
          <w:rFonts w:ascii="Times New Roman" w:hAnsi="Times New Roman"/>
          <w:sz w:val="28"/>
          <w:szCs w:val="28"/>
        </w:rPr>
        <w:t xml:space="preserve"> </w:t>
      </w:r>
      <w:r w:rsidR="00657A16" w:rsidRPr="008E3FE3">
        <w:rPr>
          <w:rFonts w:ascii="Times New Roman" w:hAnsi="Times New Roman"/>
          <w:sz w:val="28"/>
          <w:szCs w:val="28"/>
        </w:rPr>
        <w:t xml:space="preserve">А.В. </w:t>
      </w:r>
      <w:r w:rsidR="00657A16">
        <w:rPr>
          <w:rFonts w:ascii="Times New Roman" w:hAnsi="Times New Roman"/>
          <w:sz w:val="28"/>
          <w:szCs w:val="28"/>
        </w:rPr>
        <w:t xml:space="preserve">Обухов </w:t>
      </w:r>
      <w:r w:rsidRPr="008E3FE3">
        <w:rPr>
          <w:rFonts w:ascii="Times New Roman" w:hAnsi="Times New Roman"/>
          <w:sz w:val="28"/>
          <w:szCs w:val="28"/>
        </w:rPr>
        <w:t>прин</w:t>
      </w:r>
      <w:r w:rsidR="00657A16">
        <w:rPr>
          <w:rFonts w:ascii="Times New Roman" w:hAnsi="Times New Roman"/>
          <w:sz w:val="28"/>
          <w:szCs w:val="28"/>
        </w:rPr>
        <w:t>ял</w:t>
      </w:r>
      <w:r w:rsidRPr="008E3FE3">
        <w:rPr>
          <w:rFonts w:ascii="Times New Roman" w:hAnsi="Times New Roman"/>
          <w:sz w:val="28"/>
          <w:szCs w:val="28"/>
        </w:rPr>
        <w:t xml:space="preserve"> обращение жителей ул. Мухиной по проблеме переселения из ветхих и аварийных домов. По данному вопрос обратился к Губернатору Иркутской области.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июне </w:t>
      </w:r>
      <w:r w:rsidR="00657A16">
        <w:rPr>
          <w:rFonts w:ascii="Times New Roman" w:hAnsi="Times New Roman"/>
          <w:sz w:val="28"/>
          <w:szCs w:val="28"/>
        </w:rPr>
        <w:t xml:space="preserve">2021 года </w:t>
      </w:r>
      <w:r w:rsidR="00657A16" w:rsidRPr="008E3FE3">
        <w:rPr>
          <w:rFonts w:ascii="Times New Roman" w:hAnsi="Times New Roman"/>
          <w:sz w:val="28"/>
          <w:szCs w:val="28"/>
        </w:rPr>
        <w:t xml:space="preserve">А.В. </w:t>
      </w:r>
      <w:r w:rsidR="00657A16">
        <w:rPr>
          <w:rFonts w:ascii="Times New Roman" w:hAnsi="Times New Roman"/>
          <w:sz w:val="28"/>
          <w:szCs w:val="28"/>
        </w:rPr>
        <w:t xml:space="preserve">Обухов </w:t>
      </w:r>
      <w:r w:rsidRPr="008E3FE3">
        <w:rPr>
          <w:rFonts w:ascii="Times New Roman" w:hAnsi="Times New Roman"/>
          <w:sz w:val="28"/>
          <w:szCs w:val="28"/>
        </w:rPr>
        <w:t xml:space="preserve">по многочисленным просьбам избирателей занялся вопросом опломбировки уличных </w:t>
      </w:r>
      <w:proofErr w:type="spellStart"/>
      <w:r w:rsidRPr="008E3FE3">
        <w:rPr>
          <w:rFonts w:ascii="Times New Roman" w:hAnsi="Times New Roman"/>
          <w:sz w:val="28"/>
          <w:szCs w:val="28"/>
        </w:rPr>
        <w:t>водоколонок</w:t>
      </w:r>
      <w:proofErr w:type="spellEnd"/>
      <w:r w:rsidR="00EB487C">
        <w:rPr>
          <w:rFonts w:ascii="Times New Roman" w:hAnsi="Times New Roman"/>
          <w:sz w:val="28"/>
          <w:szCs w:val="28"/>
        </w:rPr>
        <w:t>.</w:t>
      </w:r>
      <w:r w:rsidRPr="008E3FE3">
        <w:rPr>
          <w:rFonts w:ascii="Times New Roman" w:hAnsi="Times New Roman"/>
          <w:sz w:val="28"/>
          <w:szCs w:val="28"/>
        </w:rPr>
        <w:t xml:space="preserve">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lastRenderedPageBreak/>
        <w:t>По просьбе жителей ЖК «Эволюция»</w:t>
      </w:r>
      <w:r w:rsidR="00EB487C">
        <w:rPr>
          <w:rFonts w:ascii="Times New Roman" w:hAnsi="Times New Roman"/>
          <w:sz w:val="28"/>
          <w:szCs w:val="28"/>
        </w:rPr>
        <w:t>,</w:t>
      </w:r>
      <w:r w:rsidRPr="008E3FE3">
        <w:rPr>
          <w:rFonts w:ascii="Times New Roman" w:hAnsi="Times New Roman"/>
          <w:sz w:val="28"/>
          <w:szCs w:val="28"/>
        </w:rPr>
        <w:t xml:space="preserve"> </w:t>
      </w:r>
      <w:r w:rsidR="00657A16" w:rsidRPr="008E3FE3">
        <w:rPr>
          <w:rFonts w:ascii="Times New Roman" w:hAnsi="Times New Roman"/>
          <w:sz w:val="28"/>
          <w:szCs w:val="28"/>
        </w:rPr>
        <w:t xml:space="preserve">А.В. </w:t>
      </w:r>
      <w:r w:rsidR="00657A16">
        <w:rPr>
          <w:rFonts w:ascii="Times New Roman" w:hAnsi="Times New Roman"/>
          <w:sz w:val="28"/>
          <w:szCs w:val="28"/>
        </w:rPr>
        <w:t xml:space="preserve">Обухов </w:t>
      </w:r>
      <w:r w:rsidRPr="008E3FE3">
        <w:rPr>
          <w:rFonts w:ascii="Times New Roman" w:hAnsi="Times New Roman"/>
          <w:sz w:val="28"/>
          <w:szCs w:val="28"/>
        </w:rPr>
        <w:t xml:space="preserve">обращался к </w:t>
      </w:r>
      <w:proofErr w:type="gramStart"/>
      <w:r w:rsidRPr="008E3FE3">
        <w:rPr>
          <w:rFonts w:ascii="Times New Roman" w:hAnsi="Times New Roman"/>
          <w:sz w:val="28"/>
          <w:szCs w:val="28"/>
        </w:rPr>
        <w:t xml:space="preserve">мэру </w:t>
      </w:r>
      <w:r w:rsidR="00DC4F04">
        <w:rPr>
          <w:rFonts w:ascii="Times New Roman" w:hAnsi="Times New Roman"/>
          <w:sz w:val="28"/>
          <w:szCs w:val="28"/>
        </w:rPr>
        <w:t xml:space="preserve"> </w:t>
      </w:r>
      <w:r w:rsidRPr="008E3FE3">
        <w:rPr>
          <w:rFonts w:ascii="Times New Roman" w:hAnsi="Times New Roman"/>
          <w:sz w:val="28"/>
          <w:szCs w:val="28"/>
        </w:rPr>
        <w:t>г</w:t>
      </w:r>
      <w:r w:rsidR="00EB487C">
        <w:rPr>
          <w:rFonts w:ascii="Times New Roman" w:hAnsi="Times New Roman"/>
          <w:sz w:val="28"/>
          <w:szCs w:val="28"/>
        </w:rPr>
        <w:t>.</w:t>
      </w:r>
      <w:proofErr w:type="gramEnd"/>
      <w:r w:rsidR="00EB487C">
        <w:rPr>
          <w:rFonts w:ascii="Times New Roman" w:hAnsi="Times New Roman"/>
          <w:sz w:val="28"/>
          <w:szCs w:val="28"/>
        </w:rPr>
        <w:t xml:space="preserve"> </w:t>
      </w:r>
      <w:r w:rsidRPr="008E3FE3">
        <w:rPr>
          <w:rFonts w:ascii="Times New Roman" w:hAnsi="Times New Roman"/>
          <w:sz w:val="28"/>
          <w:szCs w:val="28"/>
        </w:rPr>
        <w:t xml:space="preserve">Иркутска по вопросам «парка времени». Обращался к руководству детской железной дороги с инициативой расширить ее маршрут. Занялся вопросом благоустройства </w:t>
      </w:r>
      <w:proofErr w:type="spellStart"/>
      <w:r w:rsidRPr="008E3FE3">
        <w:rPr>
          <w:rFonts w:ascii="Times New Roman" w:hAnsi="Times New Roman"/>
          <w:sz w:val="28"/>
          <w:szCs w:val="28"/>
        </w:rPr>
        <w:t>Маратовского</w:t>
      </w:r>
      <w:proofErr w:type="spellEnd"/>
      <w:r w:rsidRPr="008E3FE3">
        <w:rPr>
          <w:rFonts w:ascii="Times New Roman" w:hAnsi="Times New Roman"/>
          <w:sz w:val="28"/>
          <w:szCs w:val="28"/>
        </w:rPr>
        <w:t xml:space="preserve"> кольца. Обратился в </w:t>
      </w:r>
      <w:r w:rsidR="005C0BC0">
        <w:rPr>
          <w:rFonts w:ascii="Times New Roman" w:hAnsi="Times New Roman"/>
          <w:sz w:val="28"/>
          <w:szCs w:val="28"/>
        </w:rPr>
        <w:t>комитет городского обустройства</w:t>
      </w:r>
      <w:r w:rsidRPr="008E3FE3">
        <w:rPr>
          <w:rFonts w:ascii="Times New Roman" w:hAnsi="Times New Roman"/>
          <w:sz w:val="28"/>
          <w:szCs w:val="28"/>
        </w:rPr>
        <w:t xml:space="preserve"> г. Иркутска по вопросу ливневой канализации, совместно с депутатами Думы </w:t>
      </w:r>
      <w:r w:rsidR="005C0BC0">
        <w:rPr>
          <w:rFonts w:ascii="Times New Roman" w:hAnsi="Times New Roman"/>
          <w:sz w:val="28"/>
          <w:szCs w:val="28"/>
        </w:rPr>
        <w:t>г</w:t>
      </w:r>
      <w:r w:rsidR="00957395">
        <w:rPr>
          <w:rFonts w:ascii="Times New Roman" w:hAnsi="Times New Roman"/>
          <w:sz w:val="28"/>
          <w:szCs w:val="28"/>
        </w:rPr>
        <w:t>.</w:t>
      </w:r>
      <w:r w:rsidR="005C0BC0">
        <w:rPr>
          <w:rFonts w:ascii="Times New Roman" w:hAnsi="Times New Roman"/>
          <w:sz w:val="28"/>
          <w:szCs w:val="28"/>
        </w:rPr>
        <w:t xml:space="preserve"> </w:t>
      </w:r>
      <w:r w:rsidRPr="008E3FE3">
        <w:rPr>
          <w:rFonts w:ascii="Times New Roman" w:hAnsi="Times New Roman"/>
          <w:sz w:val="28"/>
          <w:szCs w:val="28"/>
        </w:rPr>
        <w:t>Иркутск</w:t>
      </w:r>
      <w:r w:rsidR="003225D4">
        <w:rPr>
          <w:rFonts w:ascii="Times New Roman" w:hAnsi="Times New Roman"/>
          <w:sz w:val="28"/>
          <w:szCs w:val="28"/>
        </w:rPr>
        <w:t>а</w:t>
      </w:r>
      <w:r w:rsidRPr="008E3FE3">
        <w:rPr>
          <w:rFonts w:ascii="Times New Roman" w:hAnsi="Times New Roman"/>
          <w:sz w:val="28"/>
          <w:szCs w:val="28"/>
        </w:rPr>
        <w:t xml:space="preserve"> начал работу по составлению целевой областной программы.</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период с января по июль </w:t>
      </w:r>
      <w:r w:rsidR="0077351B">
        <w:rPr>
          <w:rFonts w:ascii="Times New Roman" w:hAnsi="Times New Roman"/>
          <w:sz w:val="28"/>
          <w:szCs w:val="28"/>
        </w:rPr>
        <w:t>2021 года</w:t>
      </w:r>
      <w:r w:rsidRPr="008E3FE3">
        <w:rPr>
          <w:rFonts w:ascii="Times New Roman" w:hAnsi="Times New Roman"/>
          <w:sz w:val="28"/>
          <w:szCs w:val="28"/>
        </w:rPr>
        <w:t xml:space="preserve"> </w:t>
      </w:r>
      <w:r w:rsidR="0077351B" w:rsidRPr="008E3FE3">
        <w:rPr>
          <w:rFonts w:ascii="Times New Roman" w:hAnsi="Times New Roman"/>
          <w:sz w:val="28"/>
          <w:szCs w:val="28"/>
        </w:rPr>
        <w:t xml:space="preserve">А.С. </w:t>
      </w:r>
      <w:r w:rsidRPr="008E3FE3">
        <w:rPr>
          <w:rFonts w:ascii="Times New Roman" w:hAnsi="Times New Roman"/>
          <w:sz w:val="28"/>
          <w:szCs w:val="28"/>
        </w:rPr>
        <w:t xml:space="preserve">Беловым проведено более </w:t>
      </w:r>
      <w:r w:rsidR="0077351B">
        <w:rPr>
          <w:rFonts w:ascii="Times New Roman" w:hAnsi="Times New Roman"/>
          <w:sz w:val="28"/>
          <w:szCs w:val="28"/>
        </w:rPr>
        <w:t xml:space="preserve">  </w:t>
      </w:r>
      <w:r w:rsidRPr="008E3FE3">
        <w:rPr>
          <w:rFonts w:ascii="Times New Roman" w:hAnsi="Times New Roman"/>
          <w:sz w:val="28"/>
          <w:szCs w:val="28"/>
        </w:rPr>
        <w:t xml:space="preserve">50 встреч с жителями 8-го избирательного округа, рассмотрено более 60 обращений, осуществлено 15 выездов на территорию округа № 8 (Ангарский городской округ, п. Мегет, г. </w:t>
      </w:r>
      <w:proofErr w:type="spellStart"/>
      <w:r w:rsidRPr="008E3FE3">
        <w:rPr>
          <w:rFonts w:ascii="Times New Roman" w:hAnsi="Times New Roman"/>
          <w:sz w:val="28"/>
          <w:szCs w:val="28"/>
        </w:rPr>
        <w:t>Шелехов</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Шелеховский</w:t>
      </w:r>
      <w:proofErr w:type="spellEnd"/>
      <w:r w:rsidRPr="008E3FE3">
        <w:rPr>
          <w:rFonts w:ascii="Times New Roman" w:hAnsi="Times New Roman"/>
          <w:sz w:val="28"/>
          <w:szCs w:val="28"/>
        </w:rPr>
        <w:t xml:space="preserve"> район, п. Большой Луг, садоводчес</w:t>
      </w:r>
      <w:r w:rsidR="0077351B">
        <w:rPr>
          <w:rFonts w:ascii="Times New Roman" w:hAnsi="Times New Roman"/>
          <w:sz w:val="28"/>
          <w:szCs w:val="28"/>
        </w:rPr>
        <w:t>кие некоммерческие товарищества</w:t>
      </w:r>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В связи с неблагоприятной эпидемиологической обстановкой в России с сентября 2020 года общественная при</w:t>
      </w:r>
      <w:r w:rsidR="00E063AA">
        <w:rPr>
          <w:rFonts w:ascii="Times New Roman" w:hAnsi="Times New Roman"/>
          <w:sz w:val="28"/>
          <w:szCs w:val="28"/>
        </w:rPr>
        <w:t>е</w:t>
      </w:r>
      <w:r w:rsidRPr="008E3FE3">
        <w:rPr>
          <w:rFonts w:ascii="Times New Roman" w:hAnsi="Times New Roman"/>
          <w:sz w:val="28"/>
          <w:szCs w:val="28"/>
        </w:rPr>
        <w:t xml:space="preserve">мная </w:t>
      </w:r>
      <w:r w:rsidR="00D276C7">
        <w:rPr>
          <w:rFonts w:ascii="Times New Roman" w:hAnsi="Times New Roman"/>
          <w:sz w:val="28"/>
          <w:szCs w:val="28"/>
        </w:rPr>
        <w:t>д</w:t>
      </w:r>
      <w:r w:rsidRPr="008E3FE3">
        <w:rPr>
          <w:rFonts w:ascii="Times New Roman" w:hAnsi="Times New Roman"/>
          <w:sz w:val="28"/>
          <w:szCs w:val="28"/>
        </w:rPr>
        <w:t xml:space="preserve">епутата Законодательного </w:t>
      </w:r>
      <w:r w:rsidR="00EB487C" w:rsidRPr="008E3FE3">
        <w:rPr>
          <w:rFonts w:ascii="Times New Roman" w:hAnsi="Times New Roman"/>
          <w:sz w:val="28"/>
          <w:szCs w:val="28"/>
        </w:rPr>
        <w:t xml:space="preserve">Собрания </w:t>
      </w:r>
      <w:r w:rsidR="00E063AA" w:rsidRPr="008E3FE3">
        <w:rPr>
          <w:rFonts w:ascii="Times New Roman" w:hAnsi="Times New Roman"/>
          <w:sz w:val="28"/>
          <w:szCs w:val="28"/>
        </w:rPr>
        <w:t xml:space="preserve">А.С. </w:t>
      </w:r>
      <w:r w:rsidRPr="008E3FE3">
        <w:rPr>
          <w:rFonts w:ascii="Times New Roman" w:hAnsi="Times New Roman"/>
          <w:sz w:val="28"/>
          <w:szCs w:val="28"/>
        </w:rPr>
        <w:t>Белова ежедневно осуществляет при</w:t>
      </w:r>
      <w:r w:rsidR="00E063AA">
        <w:rPr>
          <w:rFonts w:ascii="Times New Roman" w:hAnsi="Times New Roman"/>
          <w:sz w:val="28"/>
          <w:szCs w:val="28"/>
        </w:rPr>
        <w:t>е</w:t>
      </w:r>
      <w:r w:rsidRPr="008E3FE3">
        <w:rPr>
          <w:rFonts w:ascii="Times New Roman" w:hAnsi="Times New Roman"/>
          <w:sz w:val="28"/>
          <w:szCs w:val="28"/>
        </w:rPr>
        <w:t xml:space="preserve">м граждан Ангарского и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 в режиме дистанционной работы по номеру телефона, которой знают все жители и оставляют свои обращения. В апреле 2021 года проведено два личных приема граждан Ангарского городского округа и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 но в связи с ухудшением эпидемиологической обстановки в Иркутской области дальнейшее осуществление личного приема граждан прекращено.</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ходе проведенных встреч с жителями </w:t>
      </w:r>
      <w:proofErr w:type="spellStart"/>
      <w:r w:rsidRPr="008E3FE3">
        <w:rPr>
          <w:rFonts w:ascii="Times New Roman" w:hAnsi="Times New Roman"/>
          <w:sz w:val="28"/>
          <w:szCs w:val="28"/>
        </w:rPr>
        <w:t>Шелеховского</w:t>
      </w:r>
      <w:proofErr w:type="spellEnd"/>
      <w:r w:rsidRPr="008E3FE3">
        <w:rPr>
          <w:rFonts w:ascii="Times New Roman" w:hAnsi="Times New Roman"/>
          <w:sz w:val="28"/>
          <w:szCs w:val="28"/>
        </w:rPr>
        <w:t xml:space="preserve"> района и Ангарского городского округа обозначена проблема </w:t>
      </w:r>
      <w:r w:rsidR="00E063AA">
        <w:rPr>
          <w:rFonts w:ascii="Times New Roman" w:hAnsi="Times New Roman"/>
          <w:sz w:val="28"/>
          <w:szCs w:val="28"/>
        </w:rPr>
        <w:t>–</w:t>
      </w:r>
      <w:r w:rsidRPr="008E3FE3">
        <w:rPr>
          <w:rFonts w:ascii="Times New Roman" w:hAnsi="Times New Roman"/>
          <w:sz w:val="28"/>
          <w:szCs w:val="28"/>
        </w:rPr>
        <w:t xml:space="preserve"> переселение жителей из ветхого и аварийного жилья.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Кроме того, резонансный вопрос возник по расширению границ национального парка, что послужило ограничением </w:t>
      </w:r>
      <w:proofErr w:type="spellStart"/>
      <w:r w:rsidRPr="008E3FE3">
        <w:rPr>
          <w:rFonts w:ascii="Times New Roman" w:hAnsi="Times New Roman"/>
          <w:sz w:val="28"/>
          <w:szCs w:val="28"/>
        </w:rPr>
        <w:t>охотсообществ</w:t>
      </w:r>
      <w:proofErr w:type="spellEnd"/>
      <w:r w:rsidRPr="008E3FE3">
        <w:rPr>
          <w:rFonts w:ascii="Times New Roman" w:hAnsi="Times New Roman"/>
          <w:sz w:val="28"/>
          <w:szCs w:val="28"/>
        </w:rPr>
        <w:t xml:space="preserve"> в осуществлении охоты. </w:t>
      </w:r>
      <w:r w:rsidR="00E063AA" w:rsidRPr="008E3FE3">
        <w:rPr>
          <w:rFonts w:ascii="Times New Roman" w:hAnsi="Times New Roman"/>
          <w:sz w:val="28"/>
          <w:szCs w:val="28"/>
        </w:rPr>
        <w:t xml:space="preserve">А.С. </w:t>
      </w:r>
      <w:r w:rsidRPr="008E3FE3">
        <w:rPr>
          <w:rFonts w:ascii="Times New Roman" w:hAnsi="Times New Roman"/>
          <w:sz w:val="28"/>
          <w:szCs w:val="28"/>
        </w:rPr>
        <w:t xml:space="preserve">Беловым сделаны депутатские запросы, проведены встречи с представителями </w:t>
      </w:r>
      <w:proofErr w:type="spellStart"/>
      <w:r w:rsidRPr="008E3FE3">
        <w:rPr>
          <w:rFonts w:ascii="Times New Roman" w:hAnsi="Times New Roman"/>
          <w:sz w:val="28"/>
          <w:szCs w:val="28"/>
        </w:rPr>
        <w:t>охотсообщества</w:t>
      </w:r>
      <w:proofErr w:type="spellEnd"/>
      <w:r w:rsidRPr="008E3FE3">
        <w:rPr>
          <w:rFonts w:ascii="Times New Roman" w:hAnsi="Times New Roman"/>
          <w:sz w:val="28"/>
          <w:szCs w:val="28"/>
        </w:rPr>
        <w:t>, Заповедного Прибайкалья, главой местного самоуправления, Правительства Иркутской области. В настоящее время данные вопросы прорабатываются.</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феврале </w:t>
      </w:r>
      <w:r w:rsidR="00E063AA" w:rsidRPr="008E3FE3">
        <w:rPr>
          <w:rFonts w:ascii="Times New Roman" w:hAnsi="Times New Roman"/>
          <w:sz w:val="28"/>
          <w:szCs w:val="28"/>
        </w:rPr>
        <w:t>А.С.</w:t>
      </w:r>
      <w:r w:rsidR="00E063AA">
        <w:rPr>
          <w:rFonts w:ascii="Times New Roman" w:hAnsi="Times New Roman"/>
          <w:sz w:val="28"/>
          <w:szCs w:val="28"/>
        </w:rPr>
        <w:t xml:space="preserve"> </w:t>
      </w:r>
      <w:r w:rsidRPr="008E3FE3">
        <w:rPr>
          <w:rFonts w:ascii="Times New Roman" w:hAnsi="Times New Roman"/>
          <w:sz w:val="28"/>
          <w:szCs w:val="28"/>
        </w:rPr>
        <w:t>Беловым внесен в порядке законодательной инициативы проект закона Иркутской области «О внесении изменений в Закон Иркутской области «О ветеранах труда Иркутской области».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отчетном периоде </w:t>
      </w:r>
      <w:r w:rsidR="00E063AA" w:rsidRPr="008E3FE3">
        <w:rPr>
          <w:rFonts w:ascii="Times New Roman" w:hAnsi="Times New Roman"/>
          <w:sz w:val="28"/>
          <w:szCs w:val="28"/>
        </w:rPr>
        <w:t xml:space="preserve">А.С. </w:t>
      </w:r>
      <w:r w:rsidRPr="008E3FE3">
        <w:rPr>
          <w:rFonts w:ascii="Times New Roman" w:hAnsi="Times New Roman"/>
          <w:sz w:val="28"/>
          <w:szCs w:val="28"/>
        </w:rPr>
        <w:t xml:space="preserve">Беловым принимал участие в организации соревнований Ангарской команды КПРФ по мини-футболу, оказал материальную помощь Советам ветеранов п. Мегет, Ангарского городского округа, </w:t>
      </w:r>
      <w:r w:rsidR="00E063AA">
        <w:rPr>
          <w:rFonts w:ascii="Times New Roman" w:hAnsi="Times New Roman"/>
          <w:sz w:val="28"/>
          <w:szCs w:val="28"/>
        </w:rPr>
        <w:t xml:space="preserve">      </w:t>
      </w:r>
      <w:r w:rsidRPr="008E3FE3">
        <w:rPr>
          <w:rFonts w:ascii="Times New Roman" w:hAnsi="Times New Roman"/>
          <w:sz w:val="28"/>
          <w:szCs w:val="28"/>
        </w:rPr>
        <w:t xml:space="preserve">г. </w:t>
      </w:r>
      <w:proofErr w:type="spellStart"/>
      <w:r w:rsidRPr="008E3FE3">
        <w:rPr>
          <w:rFonts w:ascii="Times New Roman" w:hAnsi="Times New Roman"/>
          <w:sz w:val="28"/>
          <w:szCs w:val="28"/>
        </w:rPr>
        <w:t>Шелехова</w:t>
      </w:r>
      <w:proofErr w:type="spellEnd"/>
      <w:r w:rsidRPr="008E3FE3">
        <w:rPr>
          <w:rFonts w:ascii="Times New Roman" w:hAnsi="Times New Roman"/>
          <w:sz w:val="28"/>
          <w:szCs w:val="28"/>
        </w:rPr>
        <w:t xml:space="preserve">, оказал материальную помощь «Центру помощи детям, оставшимся без попечения родителей г. </w:t>
      </w:r>
      <w:proofErr w:type="spellStart"/>
      <w:r w:rsidRPr="008E3FE3">
        <w:rPr>
          <w:rFonts w:ascii="Times New Roman" w:hAnsi="Times New Roman"/>
          <w:sz w:val="28"/>
          <w:szCs w:val="28"/>
        </w:rPr>
        <w:t>Шелехова</w:t>
      </w:r>
      <w:proofErr w:type="spellEnd"/>
      <w:r w:rsidRPr="008E3FE3">
        <w:rPr>
          <w:rFonts w:ascii="Times New Roman" w:hAnsi="Times New Roman"/>
          <w:sz w:val="28"/>
          <w:szCs w:val="28"/>
        </w:rPr>
        <w:t>» для проведения ремонта и укомплектования комнаты для пребывания детей.</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В период пандемии в поддержку системы здравоохранения Иркутской области активно велась работа по организации и оказании спонсорской помощи в плане дополнительного обеспечения медицинских учреждений г. Ангарска средствами индивидуальной защиты и дезинфицирующими средствами (костюмы, маски, очки, респираторы, кожные антисептики).</w:t>
      </w:r>
    </w:p>
    <w:p w:rsidR="004A1BA9" w:rsidRPr="008E3FE3" w:rsidRDefault="00E063AA" w:rsidP="004A1BA9">
      <w:pPr>
        <w:ind w:firstLine="709"/>
        <w:jc w:val="both"/>
        <w:rPr>
          <w:rFonts w:ascii="Times New Roman" w:hAnsi="Times New Roman"/>
          <w:sz w:val="28"/>
          <w:szCs w:val="28"/>
        </w:rPr>
      </w:pPr>
      <w:r w:rsidRPr="008E3FE3">
        <w:rPr>
          <w:rFonts w:ascii="Times New Roman" w:hAnsi="Times New Roman"/>
          <w:sz w:val="28"/>
          <w:szCs w:val="28"/>
        </w:rPr>
        <w:lastRenderedPageBreak/>
        <w:t xml:space="preserve">И.В. </w:t>
      </w:r>
      <w:r w:rsidR="004A1BA9" w:rsidRPr="008E3FE3">
        <w:rPr>
          <w:rFonts w:ascii="Times New Roman" w:hAnsi="Times New Roman"/>
          <w:sz w:val="28"/>
          <w:szCs w:val="28"/>
        </w:rPr>
        <w:t xml:space="preserve">Крывовязый с января по июль осуществлял тесное взаимодействие с такими общественными организациями г. Ангарска, как клуб ветеранов «Калейдоскоп» и «Сердечность».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Оказывал материальную поддержку и помощь в организации дружеских встреч членов общества и праздничных мероприятий.</w:t>
      </w:r>
    </w:p>
    <w:p w:rsidR="00E063AA" w:rsidRDefault="004A1BA9" w:rsidP="00E063AA">
      <w:pPr>
        <w:ind w:firstLine="709"/>
        <w:jc w:val="both"/>
        <w:rPr>
          <w:rFonts w:ascii="Times New Roman" w:hAnsi="Times New Roman"/>
          <w:sz w:val="28"/>
          <w:szCs w:val="28"/>
        </w:rPr>
      </w:pPr>
      <w:r w:rsidRPr="008E3FE3">
        <w:rPr>
          <w:rFonts w:ascii="Times New Roman" w:hAnsi="Times New Roman"/>
          <w:sz w:val="28"/>
          <w:szCs w:val="28"/>
        </w:rPr>
        <w:t>Ведется постоянная работа с избирателями. В приемную депутата</w:t>
      </w:r>
      <w:r w:rsidR="00E063AA">
        <w:rPr>
          <w:rFonts w:ascii="Times New Roman" w:hAnsi="Times New Roman"/>
          <w:sz w:val="28"/>
          <w:szCs w:val="28"/>
        </w:rPr>
        <w:t xml:space="preserve"> обратилось 55 человек, из них:</w:t>
      </w:r>
    </w:p>
    <w:p w:rsidR="00E063AA" w:rsidRDefault="00E063AA" w:rsidP="00E063AA">
      <w:pPr>
        <w:ind w:firstLine="709"/>
        <w:jc w:val="both"/>
        <w:rPr>
          <w:rFonts w:ascii="Times New Roman" w:hAnsi="Times New Roman"/>
          <w:sz w:val="28"/>
          <w:szCs w:val="28"/>
        </w:rPr>
      </w:pPr>
      <w:r>
        <w:rPr>
          <w:rFonts w:ascii="Times New Roman" w:hAnsi="Times New Roman"/>
          <w:sz w:val="28"/>
          <w:szCs w:val="28"/>
        </w:rPr>
        <w:t xml:space="preserve">- </w:t>
      </w:r>
      <w:r w:rsidR="004A1BA9" w:rsidRPr="008E3FE3">
        <w:rPr>
          <w:rFonts w:ascii="Times New Roman" w:hAnsi="Times New Roman"/>
          <w:sz w:val="28"/>
          <w:szCs w:val="28"/>
        </w:rPr>
        <w:t>60</w:t>
      </w:r>
      <w:r w:rsidR="00856560">
        <w:rPr>
          <w:rFonts w:ascii="Times New Roman" w:hAnsi="Times New Roman"/>
          <w:sz w:val="28"/>
          <w:szCs w:val="28"/>
        </w:rPr>
        <w:t xml:space="preserve"> </w:t>
      </w:r>
      <w:r w:rsidR="004A1BA9" w:rsidRPr="008E3FE3">
        <w:rPr>
          <w:rFonts w:ascii="Times New Roman" w:hAnsi="Times New Roman"/>
          <w:sz w:val="28"/>
          <w:szCs w:val="28"/>
        </w:rPr>
        <w:t xml:space="preserve">% </w:t>
      </w:r>
      <w:r>
        <w:rPr>
          <w:rFonts w:ascii="Times New Roman" w:hAnsi="Times New Roman"/>
          <w:sz w:val="28"/>
          <w:szCs w:val="28"/>
        </w:rPr>
        <w:t>–</w:t>
      </w:r>
      <w:r w:rsidR="004A1BA9" w:rsidRPr="008E3FE3">
        <w:rPr>
          <w:rFonts w:ascii="Times New Roman" w:hAnsi="Times New Roman"/>
          <w:sz w:val="28"/>
          <w:szCs w:val="28"/>
        </w:rPr>
        <w:t xml:space="preserve"> по вопросам COVID-19. Всех обратившихся интересовал вопрос с лабораториями города, а именно с забором анализов на антитела, а также их результат и вакцинация препаратами от</w:t>
      </w:r>
      <w:r>
        <w:rPr>
          <w:rFonts w:ascii="Times New Roman" w:hAnsi="Times New Roman"/>
          <w:sz w:val="28"/>
          <w:szCs w:val="28"/>
        </w:rPr>
        <w:t xml:space="preserve"> COVID-19;</w:t>
      </w:r>
    </w:p>
    <w:p w:rsidR="00E063AA" w:rsidRDefault="00E063AA" w:rsidP="00E063AA">
      <w:pPr>
        <w:ind w:firstLine="709"/>
        <w:jc w:val="both"/>
        <w:rPr>
          <w:rFonts w:ascii="Times New Roman" w:hAnsi="Times New Roman"/>
          <w:sz w:val="28"/>
          <w:szCs w:val="28"/>
        </w:rPr>
      </w:pPr>
      <w:r>
        <w:rPr>
          <w:rFonts w:ascii="Times New Roman" w:hAnsi="Times New Roman"/>
          <w:sz w:val="28"/>
          <w:szCs w:val="28"/>
        </w:rPr>
        <w:t xml:space="preserve">- </w:t>
      </w:r>
      <w:r w:rsidR="004A1BA9" w:rsidRPr="008E3FE3">
        <w:rPr>
          <w:rFonts w:ascii="Times New Roman" w:hAnsi="Times New Roman"/>
          <w:sz w:val="28"/>
          <w:szCs w:val="28"/>
        </w:rPr>
        <w:t>30</w:t>
      </w:r>
      <w:r w:rsidR="00856560">
        <w:rPr>
          <w:rFonts w:ascii="Times New Roman" w:hAnsi="Times New Roman"/>
          <w:sz w:val="28"/>
          <w:szCs w:val="28"/>
        </w:rPr>
        <w:t xml:space="preserve"> </w:t>
      </w:r>
      <w:r w:rsidR="004A1BA9" w:rsidRPr="008E3FE3">
        <w:rPr>
          <w:rFonts w:ascii="Times New Roman" w:hAnsi="Times New Roman"/>
          <w:sz w:val="28"/>
          <w:szCs w:val="28"/>
        </w:rPr>
        <w:t xml:space="preserve">% </w:t>
      </w:r>
      <w:r>
        <w:rPr>
          <w:rFonts w:ascii="Times New Roman" w:hAnsi="Times New Roman"/>
          <w:sz w:val="28"/>
          <w:szCs w:val="28"/>
        </w:rPr>
        <w:t>–</w:t>
      </w:r>
      <w:r w:rsidR="004A1BA9" w:rsidRPr="008E3FE3">
        <w:rPr>
          <w:rFonts w:ascii="Times New Roman" w:hAnsi="Times New Roman"/>
          <w:sz w:val="28"/>
          <w:szCs w:val="28"/>
        </w:rPr>
        <w:t xml:space="preserve"> по вопросам ЖКХ (уборка улиц, проблемы с управляющими компаниями, </w:t>
      </w:r>
      <w:proofErr w:type="spellStart"/>
      <w:r w:rsidR="004A1BA9" w:rsidRPr="008E3FE3">
        <w:rPr>
          <w:rFonts w:ascii="Times New Roman" w:hAnsi="Times New Roman"/>
          <w:sz w:val="28"/>
          <w:szCs w:val="28"/>
        </w:rPr>
        <w:t>ливневки</w:t>
      </w:r>
      <w:proofErr w:type="spellEnd"/>
      <w:r w:rsidR="004A1BA9" w:rsidRPr="008E3FE3">
        <w:rPr>
          <w:rFonts w:ascii="Times New Roman" w:hAnsi="Times New Roman"/>
          <w:sz w:val="28"/>
          <w:szCs w:val="28"/>
        </w:rPr>
        <w:t xml:space="preserve">, благоустройство дворов, </w:t>
      </w:r>
      <w:r>
        <w:rPr>
          <w:rFonts w:ascii="Times New Roman" w:hAnsi="Times New Roman"/>
          <w:sz w:val="28"/>
          <w:szCs w:val="28"/>
        </w:rPr>
        <w:t>капитальный ремонт, вывоз ТБО);</w:t>
      </w:r>
    </w:p>
    <w:p w:rsidR="00E063AA" w:rsidRDefault="00E063AA" w:rsidP="00E063AA">
      <w:pPr>
        <w:ind w:firstLine="709"/>
        <w:jc w:val="both"/>
        <w:rPr>
          <w:rFonts w:ascii="Times New Roman" w:hAnsi="Times New Roman"/>
          <w:sz w:val="28"/>
          <w:szCs w:val="28"/>
        </w:rPr>
      </w:pPr>
      <w:r>
        <w:rPr>
          <w:rFonts w:ascii="Times New Roman" w:hAnsi="Times New Roman"/>
          <w:sz w:val="28"/>
          <w:szCs w:val="28"/>
        </w:rPr>
        <w:t xml:space="preserve">- </w:t>
      </w:r>
      <w:r w:rsidR="004A1BA9" w:rsidRPr="008E3FE3">
        <w:rPr>
          <w:rFonts w:ascii="Times New Roman" w:hAnsi="Times New Roman"/>
          <w:sz w:val="28"/>
          <w:szCs w:val="28"/>
        </w:rPr>
        <w:t>5</w:t>
      </w:r>
      <w:r w:rsidR="00104D96">
        <w:rPr>
          <w:rFonts w:ascii="Times New Roman" w:hAnsi="Times New Roman"/>
          <w:sz w:val="28"/>
          <w:szCs w:val="28"/>
        </w:rPr>
        <w:t xml:space="preserve"> </w:t>
      </w:r>
      <w:r w:rsidR="004A1BA9" w:rsidRPr="008E3FE3">
        <w:rPr>
          <w:rFonts w:ascii="Times New Roman" w:hAnsi="Times New Roman"/>
          <w:sz w:val="28"/>
          <w:szCs w:val="28"/>
        </w:rPr>
        <w:t xml:space="preserve">% </w:t>
      </w:r>
      <w:r>
        <w:rPr>
          <w:rFonts w:ascii="Times New Roman" w:hAnsi="Times New Roman"/>
          <w:sz w:val="28"/>
          <w:szCs w:val="28"/>
        </w:rPr>
        <w:t>–</w:t>
      </w:r>
      <w:r w:rsidR="004A1BA9" w:rsidRPr="008E3FE3">
        <w:rPr>
          <w:rFonts w:ascii="Times New Roman" w:hAnsi="Times New Roman"/>
          <w:sz w:val="28"/>
          <w:szCs w:val="28"/>
        </w:rPr>
        <w:t xml:space="preserve"> консультативная помощь в организации летнего отдыха </w:t>
      </w:r>
      <w:r>
        <w:rPr>
          <w:rFonts w:ascii="Times New Roman" w:hAnsi="Times New Roman"/>
          <w:sz w:val="28"/>
          <w:szCs w:val="28"/>
        </w:rPr>
        <w:t xml:space="preserve">для детей школьного возраста;  </w:t>
      </w:r>
    </w:p>
    <w:p w:rsidR="004A1BA9" w:rsidRPr="008E3FE3" w:rsidRDefault="00E063AA" w:rsidP="00E063AA">
      <w:pPr>
        <w:ind w:firstLine="709"/>
        <w:jc w:val="both"/>
        <w:rPr>
          <w:rFonts w:ascii="Times New Roman" w:hAnsi="Times New Roman"/>
          <w:sz w:val="28"/>
          <w:szCs w:val="28"/>
        </w:rPr>
      </w:pPr>
      <w:r>
        <w:rPr>
          <w:rFonts w:ascii="Times New Roman" w:hAnsi="Times New Roman"/>
          <w:sz w:val="28"/>
          <w:szCs w:val="28"/>
        </w:rPr>
        <w:t xml:space="preserve">- </w:t>
      </w:r>
      <w:r w:rsidR="004A1BA9" w:rsidRPr="008E3FE3">
        <w:rPr>
          <w:rFonts w:ascii="Times New Roman" w:hAnsi="Times New Roman"/>
          <w:sz w:val="28"/>
          <w:szCs w:val="28"/>
        </w:rPr>
        <w:t>5</w:t>
      </w:r>
      <w:r w:rsidR="00104D96">
        <w:rPr>
          <w:rFonts w:ascii="Times New Roman" w:hAnsi="Times New Roman"/>
          <w:sz w:val="28"/>
          <w:szCs w:val="28"/>
        </w:rPr>
        <w:t xml:space="preserve"> </w:t>
      </w:r>
      <w:r w:rsidR="004A1BA9" w:rsidRPr="008E3FE3">
        <w:rPr>
          <w:rFonts w:ascii="Times New Roman" w:hAnsi="Times New Roman"/>
          <w:sz w:val="28"/>
          <w:szCs w:val="28"/>
        </w:rPr>
        <w:t xml:space="preserve">% </w:t>
      </w:r>
      <w:r>
        <w:rPr>
          <w:rFonts w:ascii="Times New Roman" w:hAnsi="Times New Roman"/>
          <w:sz w:val="28"/>
          <w:szCs w:val="28"/>
        </w:rPr>
        <w:t>–</w:t>
      </w:r>
      <w:r w:rsidR="004A1BA9" w:rsidRPr="008E3FE3">
        <w:rPr>
          <w:rFonts w:ascii="Times New Roman" w:hAnsi="Times New Roman"/>
          <w:sz w:val="28"/>
          <w:szCs w:val="28"/>
        </w:rPr>
        <w:t xml:space="preserve"> консультативная помощь в устройстве детей в школу.</w:t>
      </w:r>
    </w:p>
    <w:p w:rsidR="004A1BA9" w:rsidRPr="008E3FE3" w:rsidRDefault="002215A0" w:rsidP="004A1BA9">
      <w:pPr>
        <w:ind w:firstLine="709"/>
        <w:jc w:val="both"/>
        <w:rPr>
          <w:rFonts w:ascii="Times New Roman" w:hAnsi="Times New Roman"/>
          <w:sz w:val="28"/>
          <w:szCs w:val="28"/>
        </w:rPr>
      </w:pPr>
      <w:r>
        <w:rPr>
          <w:rFonts w:ascii="Times New Roman" w:hAnsi="Times New Roman"/>
          <w:sz w:val="28"/>
          <w:szCs w:val="28"/>
        </w:rPr>
        <w:t xml:space="preserve">П.И. </w:t>
      </w:r>
      <w:r w:rsidR="004A1BA9" w:rsidRPr="008E3FE3">
        <w:rPr>
          <w:rFonts w:ascii="Times New Roman" w:hAnsi="Times New Roman"/>
          <w:sz w:val="28"/>
          <w:szCs w:val="28"/>
        </w:rPr>
        <w:t>Сумароков для взаимодействия с гражданами и более оперативного реагирования на их просьбы и проблемы использует страницы депутата в социальных сетях «Одноклассники»</w:t>
      </w:r>
      <w:r w:rsidR="00104D96">
        <w:rPr>
          <w:rFonts w:ascii="Times New Roman" w:hAnsi="Times New Roman"/>
          <w:sz w:val="28"/>
          <w:szCs w:val="28"/>
        </w:rPr>
        <w:t>,</w:t>
      </w:r>
      <w:r w:rsidR="004A1BA9" w:rsidRPr="008E3FE3">
        <w:rPr>
          <w:rFonts w:ascii="Times New Roman" w:hAnsi="Times New Roman"/>
          <w:sz w:val="28"/>
          <w:szCs w:val="28"/>
        </w:rPr>
        <w:t xml:space="preserve"> «</w:t>
      </w:r>
      <w:proofErr w:type="spellStart"/>
      <w:r w:rsidR="004A1BA9" w:rsidRPr="008E3FE3">
        <w:rPr>
          <w:rFonts w:ascii="Times New Roman" w:hAnsi="Times New Roman"/>
          <w:sz w:val="28"/>
          <w:szCs w:val="28"/>
        </w:rPr>
        <w:t>Facebook</w:t>
      </w:r>
      <w:proofErr w:type="spellEnd"/>
      <w:r w:rsidR="004A1BA9"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феврале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П.И. </w:t>
      </w:r>
      <w:r w:rsidRPr="008E3FE3">
        <w:rPr>
          <w:rFonts w:ascii="Times New Roman" w:hAnsi="Times New Roman"/>
          <w:sz w:val="28"/>
          <w:szCs w:val="28"/>
        </w:rPr>
        <w:t>Сумароков и его помощники приняли участие в торжественном мероприятии, посвящ</w:t>
      </w:r>
      <w:r w:rsidR="002215A0">
        <w:rPr>
          <w:rFonts w:ascii="Times New Roman" w:hAnsi="Times New Roman"/>
          <w:sz w:val="28"/>
          <w:szCs w:val="28"/>
        </w:rPr>
        <w:t>е</w:t>
      </w:r>
      <w:r w:rsidRPr="008E3FE3">
        <w:rPr>
          <w:rFonts w:ascii="Times New Roman" w:hAnsi="Times New Roman"/>
          <w:sz w:val="28"/>
          <w:szCs w:val="28"/>
        </w:rPr>
        <w:t>нном 50-летнему юбилею детского сада №</w:t>
      </w:r>
      <w:r w:rsidR="002215A0">
        <w:rPr>
          <w:rFonts w:ascii="Times New Roman" w:hAnsi="Times New Roman"/>
          <w:sz w:val="28"/>
          <w:szCs w:val="28"/>
        </w:rPr>
        <w:t xml:space="preserve"> </w:t>
      </w:r>
      <w:r w:rsidRPr="008E3FE3">
        <w:rPr>
          <w:rFonts w:ascii="Times New Roman" w:hAnsi="Times New Roman"/>
          <w:sz w:val="28"/>
          <w:szCs w:val="28"/>
        </w:rPr>
        <w:t>37 «Сказка» г. Усолье-Сибирское. В качестве подарка коллектив этого дошкольного учреждения получил от депутата сертификат для приобретения необходимого оборудования.</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марте </w:t>
      </w:r>
      <w:r w:rsidR="002215A0">
        <w:rPr>
          <w:rFonts w:ascii="Times New Roman" w:hAnsi="Times New Roman"/>
          <w:sz w:val="28"/>
          <w:szCs w:val="28"/>
        </w:rPr>
        <w:t xml:space="preserve">2021 года </w:t>
      </w:r>
      <w:r w:rsidRPr="008E3FE3">
        <w:rPr>
          <w:rFonts w:ascii="Times New Roman" w:hAnsi="Times New Roman"/>
          <w:sz w:val="28"/>
          <w:szCs w:val="28"/>
        </w:rPr>
        <w:t>по приглашени</w:t>
      </w:r>
      <w:r w:rsidR="003B7CC1">
        <w:rPr>
          <w:rFonts w:ascii="Times New Roman" w:hAnsi="Times New Roman"/>
          <w:sz w:val="28"/>
          <w:szCs w:val="28"/>
        </w:rPr>
        <w:t xml:space="preserve">ю Губернатора Иркутской области </w:t>
      </w:r>
      <w:r w:rsidR="002215A0" w:rsidRPr="008E3FE3">
        <w:rPr>
          <w:rFonts w:ascii="Times New Roman" w:hAnsi="Times New Roman"/>
          <w:sz w:val="28"/>
          <w:szCs w:val="28"/>
        </w:rPr>
        <w:t xml:space="preserve">П.И. </w:t>
      </w:r>
      <w:r w:rsidRPr="008E3FE3">
        <w:rPr>
          <w:rFonts w:ascii="Times New Roman" w:hAnsi="Times New Roman"/>
          <w:sz w:val="28"/>
          <w:szCs w:val="28"/>
        </w:rPr>
        <w:t xml:space="preserve">Сумароков принял участие в совместной рабочей поездке по </w:t>
      </w:r>
      <w:proofErr w:type="spellStart"/>
      <w:r w:rsidRPr="008E3FE3">
        <w:rPr>
          <w:rFonts w:ascii="Times New Roman" w:hAnsi="Times New Roman"/>
          <w:sz w:val="28"/>
          <w:szCs w:val="28"/>
        </w:rPr>
        <w:t>Усольскому</w:t>
      </w:r>
      <w:proofErr w:type="spellEnd"/>
      <w:r w:rsidRPr="008E3FE3">
        <w:rPr>
          <w:rFonts w:ascii="Times New Roman" w:hAnsi="Times New Roman"/>
          <w:sz w:val="28"/>
          <w:szCs w:val="28"/>
        </w:rPr>
        <w:t xml:space="preserve"> району. Вместе с главой региона и руководством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района, а также депутатами Законодательного Собрания и представителями областного правительства побывал в нескольких муниципальных образованиях района. Осмотрели ряд социальных объектов, провели встречи с местными жителями.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апреле по поручению депутата и от имени Благотворительного фонда Павла Сумарокова лучшим спортсменам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района вручили подарки. В этом году на 27-х зимних сельских спортивных играх Иркутской области команда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района заняла первое место. В числе участников команды были и работники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свинокомплекса</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апреле </w:t>
      </w:r>
      <w:r w:rsidR="002215A0">
        <w:rPr>
          <w:rFonts w:ascii="Times New Roman" w:hAnsi="Times New Roman"/>
          <w:sz w:val="28"/>
          <w:szCs w:val="28"/>
        </w:rPr>
        <w:t>2021 года</w:t>
      </w:r>
      <w:r w:rsidR="002215A0" w:rsidRPr="002215A0">
        <w:rPr>
          <w:rFonts w:ascii="Times New Roman" w:hAnsi="Times New Roman"/>
          <w:sz w:val="28"/>
          <w:szCs w:val="28"/>
        </w:rPr>
        <w:t xml:space="preserve"> </w:t>
      </w:r>
      <w:r w:rsidR="002215A0" w:rsidRPr="008E3FE3">
        <w:rPr>
          <w:rFonts w:ascii="Times New Roman" w:hAnsi="Times New Roman"/>
          <w:sz w:val="28"/>
          <w:szCs w:val="28"/>
        </w:rPr>
        <w:t xml:space="preserve">П.И. </w:t>
      </w:r>
      <w:r w:rsidRPr="008E3FE3">
        <w:rPr>
          <w:rFonts w:ascii="Times New Roman" w:hAnsi="Times New Roman"/>
          <w:sz w:val="28"/>
          <w:szCs w:val="28"/>
        </w:rPr>
        <w:t xml:space="preserve">Сумароков оказал спонсорскую помощь </w:t>
      </w:r>
      <w:proofErr w:type="spellStart"/>
      <w:r w:rsidRPr="008E3FE3">
        <w:rPr>
          <w:rFonts w:ascii="Times New Roman" w:hAnsi="Times New Roman"/>
          <w:sz w:val="28"/>
          <w:szCs w:val="28"/>
        </w:rPr>
        <w:t>иркутянке</w:t>
      </w:r>
      <w:proofErr w:type="spellEnd"/>
      <w:r w:rsidRPr="008E3FE3">
        <w:rPr>
          <w:rFonts w:ascii="Times New Roman" w:hAnsi="Times New Roman"/>
          <w:sz w:val="28"/>
          <w:szCs w:val="28"/>
        </w:rPr>
        <w:t xml:space="preserve"> Марии Рудых в приобретении билетов на самол</w:t>
      </w:r>
      <w:r w:rsidR="002215A0">
        <w:rPr>
          <w:rFonts w:ascii="Times New Roman" w:hAnsi="Times New Roman"/>
          <w:sz w:val="28"/>
          <w:szCs w:val="28"/>
        </w:rPr>
        <w:t>е</w:t>
      </w:r>
      <w:r w:rsidRPr="008E3FE3">
        <w:rPr>
          <w:rFonts w:ascii="Times New Roman" w:hAnsi="Times New Roman"/>
          <w:sz w:val="28"/>
          <w:szCs w:val="28"/>
        </w:rPr>
        <w:t>т для поездки на съ</w:t>
      </w:r>
      <w:r w:rsidR="002215A0">
        <w:rPr>
          <w:rFonts w:ascii="Times New Roman" w:hAnsi="Times New Roman"/>
          <w:sz w:val="28"/>
          <w:szCs w:val="28"/>
        </w:rPr>
        <w:t>е</w:t>
      </w:r>
      <w:r w:rsidRPr="008E3FE3">
        <w:rPr>
          <w:rFonts w:ascii="Times New Roman" w:hAnsi="Times New Roman"/>
          <w:sz w:val="28"/>
          <w:szCs w:val="28"/>
        </w:rPr>
        <w:t>мки программы «Поле чудес».</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мае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П.И. </w:t>
      </w:r>
      <w:r w:rsidRPr="008E3FE3">
        <w:rPr>
          <w:rFonts w:ascii="Times New Roman" w:hAnsi="Times New Roman"/>
          <w:sz w:val="28"/>
          <w:szCs w:val="28"/>
        </w:rPr>
        <w:t>Сумароков принял участие в ежегодной традиционной акции «Празднуем Победу вместе!». Акция проводится при поддержке депутата и Благотворительного фонда Павла Сумарокова. Ветеранов</w:t>
      </w:r>
      <w:r w:rsidR="002215A0">
        <w:rPr>
          <w:rFonts w:ascii="Times New Roman" w:hAnsi="Times New Roman"/>
          <w:sz w:val="28"/>
          <w:szCs w:val="28"/>
        </w:rPr>
        <w:t xml:space="preserve"> –</w:t>
      </w:r>
      <w:r w:rsidRPr="008E3FE3">
        <w:rPr>
          <w:rFonts w:ascii="Times New Roman" w:hAnsi="Times New Roman"/>
          <w:sz w:val="28"/>
          <w:szCs w:val="28"/>
        </w:rPr>
        <w:t>участников Великой Отечественной войны и тружеников тыла поздравили волонт</w:t>
      </w:r>
      <w:r w:rsidR="002215A0">
        <w:rPr>
          <w:rFonts w:ascii="Times New Roman" w:hAnsi="Times New Roman"/>
          <w:sz w:val="28"/>
          <w:szCs w:val="28"/>
        </w:rPr>
        <w:t>е</w:t>
      </w:r>
      <w:r w:rsidRPr="008E3FE3">
        <w:rPr>
          <w:rFonts w:ascii="Times New Roman" w:hAnsi="Times New Roman"/>
          <w:sz w:val="28"/>
          <w:szCs w:val="28"/>
        </w:rPr>
        <w:t>ры Благотворительного фонда Павла Сумарокова и работники пред</w:t>
      </w:r>
      <w:r w:rsidRPr="008E3FE3">
        <w:rPr>
          <w:rFonts w:ascii="Times New Roman" w:hAnsi="Times New Roman"/>
          <w:sz w:val="28"/>
          <w:szCs w:val="28"/>
        </w:rPr>
        <w:lastRenderedPageBreak/>
        <w:t>приятия «</w:t>
      </w:r>
      <w:proofErr w:type="spellStart"/>
      <w:r w:rsidRPr="008E3FE3">
        <w:rPr>
          <w:rFonts w:ascii="Times New Roman" w:hAnsi="Times New Roman"/>
          <w:sz w:val="28"/>
          <w:szCs w:val="28"/>
        </w:rPr>
        <w:t>Усольский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свинокомплекс</w:t>
      </w:r>
      <w:proofErr w:type="spellEnd"/>
      <w:r w:rsidRPr="008E3FE3">
        <w:rPr>
          <w:rFonts w:ascii="Times New Roman" w:hAnsi="Times New Roman"/>
          <w:sz w:val="28"/>
          <w:szCs w:val="28"/>
        </w:rPr>
        <w:t xml:space="preserve">». Людей, которые внесли непосредственный вклад в Победу на полях сражений или трудовыми подвигами в тылу, в </w:t>
      </w:r>
      <w:r w:rsidR="00BB6BBE">
        <w:rPr>
          <w:rFonts w:ascii="Times New Roman" w:hAnsi="Times New Roman"/>
          <w:sz w:val="28"/>
          <w:szCs w:val="28"/>
        </w:rPr>
        <w:t xml:space="preserve">г. </w:t>
      </w:r>
      <w:r w:rsidRPr="008E3FE3">
        <w:rPr>
          <w:rFonts w:ascii="Times New Roman" w:hAnsi="Times New Roman"/>
          <w:sz w:val="28"/>
          <w:szCs w:val="28"/>
        </w:rPr>
        <w:t>Усолье-Сибирско</w:t>
      </w:r>
      <w:r w:rsidR="00BB6BBE">
        <w:rPr>
          <w:rFonts w:ascii="Times New Roman" w:hAnsi="Times New Roman"/>
          <w:sz w:val="28"/>
          <w:szCs w:val="28"/>
        </w:rPr>
        <w:t>е</w:t>
      </w:r>
      <w:r w:rsidRPr="008E3FE3">
        <w:rPr>
          <w:rFonts w:ascii="Times New Roman" w:hAnsi="Times New Roman"/>
          <w:sz w:val="28"/>
          <w:szCs w:val="28"/>
        </w:rPr>
        <w:t xml:space="preserve"> и </w:t>
      </w:r>
      <w:proofErr w:type="spellStart"/>
      <w:r w:rsidRPr="008E3FE3">
        <w:rPr>
          <w:rFonts w:ascii="Times New Roman" w:hAnsi="Times New Roman"/>
          <w:sz w:val="28"/>
          <w:szCs w:val="28"/>
        </w:rPr>
        <w:t>Усольском</w:t>
      </w:r>
      <w:proofErr w:type="spellEnd"/>
      <w:r w:rsidRPr="008E3FE3">
        <w:rPr>
          <w:rFonts w:ascii="Times New Roman" w:hAnsi="Times New Roman"/>
          <w:sz w:val="28"/>
          <w:szCs w:val="28"/>
        </w:rPr>
        <w:t xml:space="preserve"> районе осталось 300 человек.</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мае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П.И. </w:t>
      </w:r>
      <w:r w:rsidR="002215A0">
        <w:rPr>
          <w:rFonts w:ascii="Times New Roman" w:hAnsi="Times New Roman"/>
          <w:sz w:val="28"/>
          <w:szCs w:val="28"/>
        </w:rPr>
        <w:t>С</w:t>
      </w:r>
      <w:r w:rsidRPr="008E3FE3">
        <w:rPr>
          <w:rFonts w:ascii="Times New Roman" w:hAnsi="Times New Roman"/>
          <w:sz w:val="28"/>
          <w:szCs w:val="28"/>
        </w:rPr>
        <w:t>умароков в целях патриотического воспитания молод</w:t>
      </w:r>
      <w:r w:rsidR="002215A0">
        <w:rPr>
          <w:rFonts w:ascii="Times New Roman" w:hAnsi="Times New Roman"/>
          <w:sz w:val="28"/>
          <w:szCs w:val="28"/>
        </w:rPr>
        <w:t>е</w:t>
      </w:r>
      <w:r w:rsidRPr="008E3FE3">
        <w:rPr>
          <w:rFonts w:ascii="Times New Roman" w:hAnsi="Times New Roman"/>
          <w:sz w:val="28"/>
          <w:szCs w:val="28"/>
        </w:rPr>
        <w:t xml:space="preserve">жи и прославления подвигов героев Великой Отечественной войны разместил в г. Усолье-Сибирское поздравительные баннеры с портретами ветеранов – участников Великой Отечественной войны, которые проживают в </w:t>
      </w:r>
      <w:proofErr w:type="spellStart"/>
      <w:r w:rsidRPr="008E3FE3">
        <w:rPr>
          <w:rFonts w:ascii="Times New Roman" w:hAnsi="Times New Roman"/>
          <w:sz w:val="28"/>
          <w:szCs w:val="28"/>
        </w:rPr>
        <w:t>Усольском</w:t>
      </w:r>
      <w:proofErr w:type="spellEnd"/>
      <w:r w:rsidRPr="008E3FE3">
        <w:rPr>
          <w:rFonts w:ascii="Times New Roman" w:hAnsi="Times New Roman"/>
          <w:sz w:val="28"/>
          <w:szCs w:val="28"/>
        </w:rPr>
        <w:t xml:space="preserve"> районе. Также по поручению депутата участникам войны вручены поздравительные открытки и продуктовые наборы.</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По доброй традиции 9 мая </w:t>
      </w:r>
      <w:r w:rsidR="002215A0">
        <w:rPr>
          <w:rFonts w:ascii="Times New Roman" w:hAnsi="Times New Roman"/>
          <w:sz w:val="28"/>
          <w:szCs w:val="28"/>
        </w:rPr>
        <w:t xml:space="preserve">2021 года </w:t>
      </w:r>
      <w:r w:rsidRPr="008E3FE3">
        <w:rPr>
          <w:rFonts w:ascii="Times New Roman" w:hAnsi="Times New Roman"/>
          <w:sz w:val="28"/>
          <w:szCs w:val="28"/>
        </w:rPr>
        <w:t xml:space="preserve">вместе с главой </w:t>
      </w:r>
      <w:proofErr w:type="spellStart"/>
      <w:r w:rsidRPr="008E3FE3">
        <w:rPr>
          <w:rFonts w:ascii="Times New Roman" w:hAnsi="Times New Roman"/>
          <w:sz w:val="28"/>
          <w:szCs w:val="28"/>
        </w:rPr>
        <w:t>Тельминского</w:t>
      </w:r>
      <w:proofErr w:type="spellEnd"/>
      <w:r w:rsidRPr="008E3FE3">
        <w:rPr>
          <w:rFonts w:ascii="Times New Roman" w:hAnsi="Times New Roman"/>
          <w:sz w:val="28"/>
          <w:szCs w:val="28"/>
        </w:rPr>
        <w:t xml:space="preserve"> муниципального образования Михаилом Ерофеевым </w:t>
      </w:r>
      <w:r w:rsidR="002215A0" w:rsidRPr="008E3FE3">
        <w:rPr>
          <w:rFonts w:ascii="Times New Roman" w:hAnsi="Times New Roman"/>
          <w:sz w:val="28"/>
          <w:szCs w:val="28"/>
        </w:rPr>
        <w:t xml:space="preserve">П.И. </w:t>
      </w:r>
      <w:r w:rsidRPr="008E3FE3">
        <w:rPr>
          <w:rFonts w:ascii="Times New Roman" w:hAnsi="Times New Roman"/>
          <w:sz w:val="28"/>
          <w:szCs w:val="28"/>
        </w:rPr>
        <w:t>Сумароков возложили памятную гирлянду к мемориалу в п</w:t>
      </w:r>
      <w:r w:rsidR="002215A0">
        <w:rPr>
          <w:rFonts w:ascii="Times New Roman" w:hAnsi="Times New Roman"/>
          <w:sz w:val="28"/>
          <w:szCs w:val="28"/>
        </w:rPr>
        <w:t>.</w:t>
      </w:r>
      <w:r w:rsidRPr="008E3FE3">
        <w:rPr>
          <w:rFonts w:ascii="Times New Roman" w:hAnsi="Times New Roman"/>
          <w:sz w:val="28"/>
          <w:szCs w:val="28"/>
        </w:rPr>
        <w:t xml:space="preserve"> Тельма.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В этот же день вместе с жителями и гостями п</w:t>
      </w:r>
      <w:r w:rsidR="002215A0">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Белореченский</w:t>
      </w:r>
      <w:proofErr w:type="spellEnd"/>
      <w:r w:rsidRPr="008E3FE3">
        <w:rPr>
          <w:rFonts w:ascii="Times New Roman" w:hAnsi="Times New Roman"/>
          <w:sz w:val="28"/>
          <w:szCs w:val="28"/>
        </w:rPr>
        <w:t>, а также работниками «</w:t>
      </w:r>
      <w:proofErr w:type="spellStart"/>
      <w:r w:rsidRPr="008E3FE3">
        <w:rPr>
          <w:rFonts w:ascii="Times New Roman" w:hAnsi="Times New Roman"/>
          <w:sz w:val="28"/>
          <w:szCs w:val="28"/>
        </w:rPr>
        <w:t>Усольского</w:t>
      </w:r>
      <w:proofErr w:type="spellEnd"/>
      <w:r w:rsidR="002215A0">
        <w:rPr>
          <w:rFonts w:ascii="Times New Roman" w:hAnsi="Times New Roman"/>
          <w:sz w:val="28"/>
          <w:szCs w:val="28"/>
        </w:rPr>
        <w:t xml:space="preserve"> </w:t>
      </w:r>
      <w:proofErr w:type="spellStart"/>
      <w:r w:rsidRPr="008E3FE3">
        <w:rPr>
          <w:rFonts w:ascii="Times New Roman" w:hAnsi="Times New Roman"/>
          <w:sz w:val="28"/>
          <w:szCs w:val="28"/>
        </w:rPr>
        <w:t>свинокомплекса</w:t>
      </w:r>
      <w:proofErr w:type="spellEnd"/>
      <w:r w:rsidRPr="008E3FE3">
        <w:rPr>
          <w:rFonts w:ascii="Times New Roman" w:hAnsi="Times New Roman"/>
          <w:sz w:val="28"/>
          <w:szCs w:val="28"/>
        </w:rPr>
        <w:t>» принял участие в праздничном шествии и торжественном митинге, посвящ</w:t>
      </w:r>
      <w:r w:rsidR="002215A0">
        <w:rPr>
          <w:rFonts w:ascii="Times New Roman" w:hAnsi="Times New Roman"/>
          <w:sz w:val="28"/>
          <w:szCs w:val="28"/>
        </w:rPr>
        <w:t>е</w:t>
      </w:r>
      <w:r w:rsidRPr="008E3FE3">
        <w:rPr>
          <w:rFonts w:ascii="Times New Roman" w:hAnsi="Times New Roman"/>
          <w:sz w:val="28"/>
          <w:szCs w:val="28"/>
        </w:rPr>
        <w:t>нным Дню Победы.</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Также в мае </w:t>
      </w:r>
      <w:r w:rsidR="002215A0">
        <w:rPr>
          <w:rFonts w:ascii="Times New Roman" w:hAnsi="Times New Roman"/>
          <w:sz w:val="28"/>
          <w:szCs w:val="28"/>
        </w:rPr>
        <w:t xml:space="preserve">2021 </w:t>
      </w:r>
      <w:r w:rsidRPr="008E3FE3">
        <w:rPr>
          <w:rFonts w:ascii="Times New Roman" w:hAnsi="Times New Roman"/>
          <w:sz w:val="28"/>
          <w:szCs w:val="28"/>
        </w:rPr>
        <w:t>года Благотворительный фонд Павла Сумарокова стал партн</w:t>
      </w:r>
      <w:r w:rsidR="002215A0">
        <w:rPr>
          <w:rFonts w:ascii="Times New Roman" w:hAnsi="Times New Roman"/>
          <w:sz w:val="28"/>
          <w:szCs w:val="28"/>
        </w:rPr>
        <w:t>е</w:t>
      </w:r>
      <w:r w:rsidRPr="008E3FE3">
        <w:rPr>
          <w:rFonts w:ascii="Times New Roman" w:hAnsi="Times New Roman"/>
          <w:sz w:val="28"/>
          <w:szCs w:val="28"/>
        </w:rPr>
        <w:t xml:space="preserve">ром первенства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района по гиревому спорту среди детей (школьников), посвящ</w:t>
      </w:r>
      <w:r w:rsidR="002215A0">
        <w:rPr>
          <w:rFonts w:ascii="Times New Roman" w:hAnsi="Times New Roman"/>
          <w:sz w:val="28"/>
          <w:szCs w:val="28"/>
        </w:rPr>
        <w:t>е</w:t>
      </w:r>
      <w:r w:rsidRPr="008E3FE3">
        <w:rPr>
          <w:rFonts w:ascii="Times New Roman" w:hAnsi="Times New Roman"/>
          <w:sz w:val="28"/>
          <w:szCs w:val="28"/>
        </w:rPr>
        <w:t>нного Дню Победы. Соревнования проходили на базе спортивного клуба «Титан» п</w:t>
      </w:r>
      <w:r w:rsidR="00BB6BBE">
        <w:rPr>
          <w:rFonts w:ascii="Times New Roman" w:hAnsi="Times New Roman"/>
          <w:sz w:val="28"/>
          <w:szCs w:val="28"/>
        </w:rPr>
        <w:t>.</w:t>
      </w:r>
      <w:r w:rsidRPr="008E3FE3">
        <w:rPr>
          <w:rFonts w:ascii="Times New Roman" w:hAnsi="Times New Roman"/>
          <w:sz w:val="28"/>
          <w:szCs w:val="28"/>
        </w:rPr>
        <w:t xml:space="preserve"> Тельма. Победителей и приз</w:t>
      </w:r>
      <w:r w:rsidR="002215A0">
        <w:rPr>
          <w:rFonts w:ascii="Times New Roman" w:hAnsi="Times New Roman"/>
          <w:sz w:val="28"/>
          <w:szCs w:val="28"/>
        </w:rPr>
        <w:t>е</w:t>
      </w:r>
      <w:r w:rsidRPr="008E3FE3">
        <w:rPr>
          <w:rFonts w:ascii="Times New Roman" w:hAnsi="Times New Roman"/>
          <w:sz w:val="28"/>
          <w:szCs w:val="28"/>
        </w:rPr>
        <w:t>ров, а также участников состязаний, показавших лучшие результаты, наградили грамотами и призами.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мае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П.И. </w:t>
      </w:r>
      <w:r w:rsidRPr="008E3FE3">
        <w:rPr>
          <w:rFonts w:ascii="Times New Roman" w:hAnsi="Times New Roman"/>
          <w:sz w:val="28"/>
          <w:szCs w:val="28"/>
        </w:rPr>
        <w:t>Сумароков принял участие в программе «Точка зрения» на канале «Красная линия». Вместе с коллегами обсудили основные вопросы и проблемы развития коллективных форм хозяйствования. Программа транслировалась в эфире во многих регионах России.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 июня </w:t>
      </w:r>
      <w:r w:rsidR="002215A0">
        <w:rPr>
          <w:rFonts w:ascii="Times New Roman" w:hAnsi="Times New Roman"/>
          <w:sz w:val="28"/>
          <w:szCs w:val="28"/>
        </w:rPr>
        <w:t xml:space="preserve">2021 года </w:t>
      </w:r>
      <w:r w:rsidRPr="008E3FE3">
        <w:rPr>
          <w:rFonts w:ascii="Times New Roman" w:hAnsi="Times New Roman"/>
          <w:sz w:val="28"/>
          <w:szCs w:val="28"/>
        </w:rPr>
        <w:t xml:space="preserve">в п. </w:t>
      </w:r>
      <w:proofErr w:type="spellStart"/>
      <w:r w:rsidRPr="008E3FE3">
        <w:rPr>
          <w:rFonts w:ascii="Times New Roman" w:hAnsi="Times New Roman"/>
          <w:sz w:val="28"/>
          <w:szCs w:val="28"/>
        </w:rPr>
        <w:t>Белореченский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района при поддержке депутата </w:t>
      </w:r>
      <w:r w:rsidR="002215A0" w:rsidRPr="008E3FE3">
        <w:rPr>
          <w:rFonts w:ascii="Times New Roman" w:hAnsi="Times New Roman"/>
          <w:sz w:val="28"/>
          <w:szCs w:val="28"/>
        </w:rPr>
        <w:t xml:space="preserve">П.И. </w:t>
      </w:r>
      <w:r w:rsidRPr="008E3FE3">
        <w:rPr>
          <w:rFonts w:ascii="Times New Roman" w:hAnsi="Times New Roman"/>
          <w:sz w:val="28"/>
          <w:szCs w:val="28"/>
        </w:rPr>
        <w:t xml:space="preserve">Сумарокова прошли состязания юных велосипедистов, а также их родителей. Соревнования приурочили ко Дню защиты детей. По итогам </w:t>
      </w:r>
      <w:proofErr w:type="spellStart"/>
      <w:r w:rsidRPr="008E3FE3">
        <w:rPr>
          <w:rFonts w:ascii="Times New Roman" w:hAnsi="Times New Roman"/>
          <w:sz w:val="28"/>
          <w:szCs w:val="28"/>
        </w:rPr>
        <w:t>велозаездов</w:t>
      </w:r>
      <w:proofErr w:type="spellEnd"/>
      <w:r w:rsidRPr="008E3FE3">
        <w:rPr>
          <w:rFonts w:ascii="Times New Roman" w:hAnsi="Times New Roman"/>
          <w:sz w:val="28"/>
          <w:szCs w:val="28"/>
        </w:rPr>
        <w:t xml:space="preserve"> победители и приз</w:t>
      </w:r>
      <w:r w:rsidR="002215A0">
        <w:rPr>
          <w:rFonts w:ascii="Times New Roman" w:hAnsi="Times New Roman"/>
          <w:sz w:val="28"/>
          <w:szCs w:val="28"/>
        </w:rPr>
        <w:t>е</w:t>
      </w:r>
      <w:r w:rsidRPr="008E3FE3">
        <w:rPr>
          <w:rFonts w:ascii="Times New Roman" w:hAnsi="Times New Roman"/>
          <w:sz w:val="28"/>
          <w:szCs w:val="28"/>
        </w:rPr>
        <w:t>ры получили медали и грамоты от Благотворительного фонда Павла Сумарокова.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15 января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А.С. Маслов </w:t>
      </w:r>
      <w:r w:rsidRPr="008E3FE3">
        <w:rPr>
          <w:rFonts w:ascii="Times New Roman" w:hAnsi="Times New Roman"/>
          <w:sz w:val="28"/>
          <w:szCs w:val="28"/>
        </w:rPr>
        <w:t>провел встречу с предс</w:t>
      </w:r>
      <w:r w:rsidR="00957395">
        <w:rPr>
          <w:rFonts w:ascii="Times New Roman" w:hAnsi="Times New Roman"/>
          <w:sz w:val="28"/>
          <w:szCs w:val="28"/>
        </w:rPr>
        <w:t xml:space="preserve">тавителями Союза пенсионеров </w:t>
      </w:r>
      <w:proofErr w:type="spellStart"/>
      <w:r w:rsidR="00957395">
        <w:rPr>
          <w:rFonts w:ascii="Times New Roman" w:hAnsi="Times New Roman"/>
          <w:sz w:val="28"/>
          <w:szCs w:val="28"/>
        </w:rPr>
        <w:t>р.</w:t>
      </w:r>
      <w:r w:rsidRPr="008E3FE3">
        <w:rPr>
          <w:rFonts w:ascii="Times New Roman" w:hAnsi="Times New Roman"/>
          <w:sz w:val="28"/>
          <w:szCs w:val="28"/>
        </w:rPr>
        <w:t>п</w:t>
      </w:r>
      <w:proofErr w:type="spellEnd"/>
      <w:r w:rsidRPr="008E3FE3">
        <w:rPr>
          <w:rFonts w:ascii="Times New Roman" w:hAnsi="Times New Roman"/>
          <w:sz w:val="28"/>
          <w:szCs w:val="28"/>
        </w:rPr>
        <w:t xml:space="preserve">. Маркова, организовал детский творческий конкурс </w:t>
      </w:r>
      <w:r w:rsidR="002215A0">
        <w:rPr>
          <w:rFonts w:ascii="Times New Roman" w:hAnsi="Times New Roman"/>
          <w:sz w:val="28"/>
          <w:szCs w:val="28"/>
        </w:rPr>
        <w:t>«</w:t>
      </w:r>
      <w:r w:rsidRPr="008E3FE3">
        <w:rPr>
          <w:rFonts w:ascii="Times New Roman" w:hAnsi="Times New Roman"/>
          <w:sz w:val="28"/>
          <w:szCs w:val="28"/>
        </w:rPr>
        <w:t>Русская зима</w:t>
      </w:r>
      <w:r w:rsidR="002215A0">
        <w:rPr>
          <w:rFonts w:ascii="Times New Roman" w:hAnsi="Times New Roman"/>
          <w:sz w:val="28"/>
          <w:szCs w:val="28"/>
        </w:rPr>
        <w:t>»</w:t>
      </w:r>
      <w:r w:rsidRPr="008E3FE3">
        <w:rPr>
          <w:rFonts w:ascii="Times New Roman" w:hAnsi="Times New Roman"/>
          <w:sz w:val="28"/>
          <w:szCs w:val="28"/>
        </w:rPr>
        <w:t xml:space="preserve"> совместно с журналом «Звездочка наша»</w:t>
      </w:r>
      <w:r w:rsidR="002215A0">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28 января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А.С. Маслов </w:t>
      </w:r>
      <w:r w:rsidRPr="008E3FE3">
        <w:rPr>
          <w:rFonts w:ascii="Times New Roman" w:hAnsi="Times New Roman"/>
          <w:sz w:val="28"/>
          <w:szCs w:val="28"/>
        </w:rPr>
        <w:t>организовал торжественную ц</w:t>
      </w:r>
      <w:r w:rsidR="002215A0">
        <w:rPr>
          <w:rFonts w:ascii="Times New Roman" w:hAnsi="Times New Roman"/>
          <w:sz w:val="28"/>
          <w:szCs w:val="28"/>
        </w:rPr>
        <w:t xml:space="preserve">еремонию награждения </w:t>
      </w:r>
      <w:r w:rsidRPr="008E3FE3">
        <w:rPr>
          <w:rFonts w:ascii="Times New Roman" w:hAnsi="Times New Roman"/>
          <w:sz w:val="28"/>
          <w:szCs w:val="28"/>
        </w:rPr>
        <w:t xml:space="preserve">Почетными </w:t>
      </w:r>
      <w:r w:rsidR="00104D96">
        <w:rPr>
          <w:rFonts w:ascii="Times New Roman" w:hAnsi="Times New Roman"/>
          <w:sz w:val="28"/>
          <w:szCs w:val="28"/>
        </w:rPr>
        <w:t>г</w:t>
      </w:r>
      <w:r w:rsidRPr="008E3FE3">
        <w:rPr>
          <w:rFonts w:ascii="Times New Roman" w:hAnsi="Times New Roman"/>
          <w:sz w:val="28"/>
          <w:szCs w:val="28"/>
        </w:rPr>
        <w:t xml:space="preserve">рамотами Законодательного Собрания и </w:t>
      </w:r>
      <w:r w:rsidR="00104D96">
        <w:rPr>
          <w:rFonts w:ascii="Times New Roman" w:hAnsi="Times New Roman"/>
          <w:sz w:val="28"/>
          <w:szCs w:val="28"/>
        </w:rPr>
        <w:t>б</w:t>
      </w:r>
      <w:r w:rsidRPr="008E3FE3">
        <w:rPr>
          <w:rFonts w:ascii="Times New Roman" w:hAnsi="Times New Roman"/>
          <w:sz w:val="28"/>
          <w:szCs w:val="28"/>
        </w:rPr>
        <w:t xml:space="preserve">лагодарностью председателя Законодательного Собрания Иркутской области в Большом зале Иркутского областного художественного музея имени </w:t>
      </w:r>
      <w:r w:rsidR="009F0952">
        <w:rPr>
          <w:rFonts w:ascii="Times New Roman" w:hAnsi="Times New Roman"/>
          <w:sz w:val="28"/>
          <w:szCs w:val="28"/>
        </w:rPr>
        <w:t xml:space="preserve">         </w:t>
      </w:r>
      <w:r w:rsidRPr="008E3FE3">
        <w:rPr>
          <w:rFonts w:ascii="Times New Roman" w:hAnsi="Times New Roman"/>
          <w:sz w:val="28"/>
          <w:szCs w:val="28"/>
        </w:rPr>
        <w:t>В.П. Сукач</w:t>
      </w:r>
      <w:r w:rsidR="002215A0">
        <w:rPr>
          <w:rFonts w:ascii="Times New Roman" w:hAnsi="Times New Roman"/>
          <w:sz w:val="28"/>
          <w:szCs w:val="28"/>
        </w:rPr>
        <w:t>е</w:t>
      </w:r>
      <w:r w:rsidRPr="008E3FE3">
        <w:rPr>
          <w:rFonts w:ascii="Times New Roman" w:hAnsi="Times New Roman"/>
          <w:sz w:val="28"/>
          <w:szCs w:val="28"/>
        </w:rPr>
        <w:t xml:space="preserve">ва.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феврале </w:t>
      </w:r>
      <w:r w:rsidR="002215A0">
        <w:rPr>
          <w:rFonts w:ascii="Times New Roman" w:hAnsi="Times New Roman"/>
          <w:sz w:val="28"/>
          <w:szCs w:val="28"/>
        </w:rPr>
        <w:t xml:space="preserve">2021 года </w:t>
      </w:r>
      <w:r w:rsidR="002215A0" w:rsidRPr="008E3FE3">
        <w:rPr>
          <w:rFonts w:ascii="Times New Roman" w:hAnsi="Times New Roman"/>
          <w:sz w:val="28"/>
          <w:szCs w:val="28"/>
        </w:rPr>
        <w:t>А.С. Маслов</w:t>
      </w:r>
      <w:r w:rsidRPr="008E3FE3">
        <w:rPr>
          <w:rFonts w:ascii="Times New Roman" w:hAnsi="Times New Roman"/>
          <w:sz w:val="28"/>
          <w:szCs w:val="28"/>
        </w:rPr>
        <w:t xml:space="preserve"> провел встречу с народным хоровым коллективом «</w:t>
      </w:r>
      <w:proofErr w:type="spellStart"/>
      <w:r w:rsidRPr="008E3FE3">
        <w:rPr>
          <w:rFonts w:ascii="Times New Roman" w:hAnsi="Times New Roman"/>
          <w:sz w:val="28"/>
          <w:szCs w:val="28"/>
        </w:rPr>
        <w:t>Смоляночка</w:t>
      </w:r>
      <w:proofErr w:type="spellEnd"/>
      <w:r w:rsidRPr="008E3FE3">
        <w:rPr>
          <w:rFonts w:ascii="Times New Roman" w:hAnsi="Times New Roman"/>
          <w:sz w:val="28"/>
          <w:szCs w:val="28"/>
        </w:rPr>
        <w:t>», организовал городской конкурс чтецов «Глаголом жги!» в ДК Горького, провел встречу с жителями микрорайона «Союз».</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14 марта </w:t>
      </w:r>
      <w:r w:rsidR="002215A0">
        <w:rPr>
          <w:rFonts w:ascii="Times New Roman" w:hAnsi="Times New Roman"/>
          <w:sz w:val="28"/>
          <w:szCs w:val="28"/>
        </w:rPr>
        <w:t xml:space="preserve">2021 года </w:t>
      </w:r>
      <w:r w:rsidR="002215A0" w:rsidRPr="008E3FE3">
        <w:rPr>
          <w:rFonts w:ascii="Times New Roman" w:hAnsi="Times New Roman"/>
          <w:sz w:val="28"/>
          <w:szCs w:val="28"/>
        </w:rPr>
        <w:t xml:space="preserve">А.С. Маслов </w:t>
      </w:r>
      <w:r w:rsidRPr="008E3FE3">
        <w:rPr>
          <w:rFonts w:ascii="Times New Roman" w:hAnsi="Times New Roman"/>
          <w:sz w:val="28"/>
          <w:szCs w:val="28"/>
        </w:rPr>
        <w:t xml:space="preserve">организовал </w:t>
      </w:r>
      <w:r w:rsidR="002215A0">
        <w:rPr>
          <w:rFonts w:ascii="Times New Roman" w:hAnsi="Times New Roman"/>
          <w:sz w:val="28"/>
          <w:szCs w:val="28"/>
        </w:rPr>
        <w:t>о</w:t>
      </w:r>
      <w:r w:rsidRPr="008E3FE3">
        <w:rPr>
          <w:rFonts w:ascii="Times New Roman" w:hAnsi="Times New Roman"/>
          <w:sz w:val="28"/>
          <w:szCs w:val="28"/>
        </w:rPr>
        <w:t>бластной заочный конкурс в номинациях проза, поэзия, публицистика, просветительский проект.</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lastRenderedPageBreak/>
        <w:t xml:space="preserve">18 марта </w:t>
      </w:r>
      <w:r w:rsidR="002215A0">
        <w:rPr>
          <w:rFonts w:ascii="Times New Roman" w:hAnsi="Times New Roman"/>
          <w:sz w:val="28"/>
          <w:szCs w:val="28"/>
        </w:rPr>
        <w:t xml:space="preserve">2021 года </w:t>
      </w:r>
      <w:r w:rsidR="002215A0" w:rsidRPr="008E3FE3">
        <w:rPr>
          <w:rFonts w:ascii="Times New Roman" w:hAnsi="Times New Roman"/>
          <w:sz w:val="28"/>
          <w:szCs w:val="28"/>
        </w:rPr>
        <w:t>А.С. Маслов</w:t>
      </w:r>
      <w:r w:rsidR="002215A0">
        <w:rPr>
          <w:rFonts w:ascii="Times New Roman" w:hAnsi="Times New Roman"/>
          <w:sz w:val="28"/>
          <w:szCs w:val="28"/>
        </w:rPr>
        <w:t xml:space="preserve"> </w:t>
      </w:r>
      <w:r w:rsidRPr="008E3FE3">
        <w:rPr>
          <w:rFonts w:ascii="Times New Roman" w:hAnsi="Times New Roman"/>
          <w:sz w:val="28"/>
          <w:szCs w:val="28"/>
        </w:rPr>
        <w:t xml:space="preserve">организовал концерт-фестиваль, посвященный советскому и российскому композитору, баянисту и гармонисту, поэту, народному артисту Российской Федерации Геннадию Дмитриевичу </w:t>
      </w:r>
      <w:proofErr w:type="spellStart"/>
      <w:r w:rsidRPr="008E3FE3">
        <w:rPr>
          <w:rFonts w:ascii="Times New Roman" w:hAnsi="Times New Roman"/>
          <w:sz w:val="28"/>
          <w:szCs w:val="28"/>
        </w:rPr>
        <w:t>Заволокину</w:t>
      </w:r>
      <w:proofErr w:type="spellEnd"/>
      <w:r w:rsidRPr="008E3FE3">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20 марта </w:t>
      </w:r>
      <w:r w:rsidR="002215A0">
        <w:rPr>
          <w:rFonts w:ascii="Times New Roman" w:hAnsi="Times New Roman"/>
          <w:sz w:val="28"/>
          <w:szCs w:val="28"/>
        </w:rPr>
        <w:t xml:space="preserve">2021 года </w:t>
      </w:r>
      <w:r w:rsidR="002215A0" w:rsidRPr="008E3FE3">
        <w:rPr>
          <w:rFonts w:ascii="Times New Roman" w:hAnsi="Times New Roman"/>
          <w:sz w:val="28"/>
          <w:szCs w:val="28"/>
        </w:rPr>
        <w:t>А.С. Маслов</w:t>
      </w:r>
      <w:r w:rsidR="002215A0">
        <w:rPr>
          <w:rFonts w:ascii="Times New Roman" w:hAnsi="Times New Roman"/>
          <w:sz w:val="28"/>
          <w:szCs w:val="28"/>
        </w:rPr>
        <w:t xml:space="preserve"> </w:t>
      </w:r>
      <w:r w:rsidRPr="008E3FE3">
        <w:rPr>
          <w:rFonts w:ascii="Times New Roman" w:hAnsi="Times New Roman"/>
          <w:sz w:val="28"/>
          <w:szCs w:val="28"/>
        </w:rPr>
        <w:t xml:space="preserve">провел </w:t>
      </w:r>
      <w:r w:rsidR="002215A0">
        <w:rPr>
          <w:rFonts w:ascii="Times New Roman" w:hAnsi="Times New Roman"/>
          <w:sz w:val="28"/>
          <w:szCs w:val="28"/>
        </w:rPr>
        <w:t>п</w:t>
      </w:r>
      <w:r w:rsidRPr="008E3FE3">
        <w:rPr>
          <w:rFonts w:ascii="Times New Roman" w:hAnsi="Times New Roman"/>
          <w:sz w:val="28"/>
          <w:szCs w:val="28"/>
        </w:rPr>
        <w:t xml:space="preserve">ервый заочный </w:t>
      </w:r>
      <w:r w:rsidR="002215A0">
        <w:rPr>
          <w:rFonts w:ascii="Times New Roman" w:hAnsi="Times New Roman"/>
          <w:sz w:val="28"/>
          <w:szCs w:val="28"/>
        </w:rPr>
        <w:t>о</w:t>
      </w:r>
      <w:r w:rsidRPr="008E3FE3">
        <w:rPr>
          <w:rFonts w:ascii="Times New Roman" w:hAnsi="Times New Roman"/>
          <w:sz w:val="28"/>
          <w:szCs w:val="28"/>
        </w:rPr>
        <w:t>бластной конкурс вокального, фольклорного и самодеятельного творчества.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10 апреля </w:t>
      </w:r>
      <w:r w:rsidR="002215A0">
        <w:rPr>
          <w:rFonts w:ascii="Times New Roman" w:hAnsi="Times New Roman"/>
          <w:sz w:val="28"/>
          <w:szCs w:val="28"/>
        </w:rPr>
        <w:t xml:space="preserve">2021 года </w:t>
      </w:r>
      <w:r w:rsidR="002215A0" w:rsidRPr="008E3FE3">
        <w:rPr>
          <w:rFonts w:ascii="Times New Roman" w:hAnsi="Times New Roman"/>
          <w:sz w:val="28"/>
          <w:szCs w:val="28"/>
        </w:rPr>
        <w:t>А.С. Маслов</w:t>
      </w:r>
      <w:r w:rsidR="002215A0">
        <w:rPr>
          <w:rFonts w:ascii="Times New Roman" w:hAnsi="Times New Roman"/>
          <w:sz w:val="28"/>
          <w:szCs w:val="28"/>
        </w:rPr>
        <w:t xml:space="preserve"> провел</w:t>
      </w:r>
      <w:r w:rsidRPr="008E3FE3">
        <w:rPr>
          <w:rFonts w:ascii="Times New Roman" w:hAnsi="Times New Roman"/>
          <w:sz w:val="28"/>
          <w:szCs w:val="28"/>
        </w:rPr>
        <w:t xml:space="preserve"> встреч</w:t>
      </w:r>
      <w:r w:rsidR="002215A0">
        <w:rPr>
          <w:rFonts w:ascii="Times New Roman" w:hAnsi="Times New Roman"/>
          <w:sz w:val="28"/>
          <w:szCs w:val="28"/>
        </w:rPr>
        <w:t>у</w:t>
      </w:r>
      <w:r w:rsidRPr="008E3FE3">
        <w:rPr>
          <w:rFonts w:ascii="Times New Roman" w:hAnsi="Times New Roman"/>
          <w:sz w:val="28"/>
          <w:szCs w:val="28"/>
        </w:rPr>
        <w:t xml:space="preserve"> с творческими коллективами г. Нижнеудинска</w:t>
      </w:r>
      <w:r w:rsidR="002215A0">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18 апреля </w:t>
      </w:r>
      <w:r w:rsidR="002215A0">
        <w:rPr>
          <w:rFonts w:ascii="Times New Roman" w:hAnsi="Times New Roman"/>
          <w:sz w:val="28"/>
          <w:szCs w:val="28"/>
        </w:rPr>
        <w:t xml:space="preserve">2021 года </w:t>
      </w:r>
      <w:r w:rsidR="002215A0" w:rsidRPr="008E3FE3">
        <w:rPr>
          <w:rFonts w:ascii="Times New Roman" w:hAnsi="Times New Roman"/>
          <w:sz w:val="28"/>
          <w:szCs w:val="28"/>
        </w:rPr>
        <w:t>А.С. Маслов</w:t>
      </w:r>
      <w:r w:rsidR="002215A0">
        <w:rPr>
          <w:rFonts w:ascii="Times New Roman" w:hAnsi="Times New Roman"/>
          <w:sz w:val="28"/>
          <w:szCs w:val="28"/>
        </w:rPr>
        <w:t xml:space="preserve"> </w:t>
      </w:r>
      <w:r w:rsidRPr="008E3FE3">
        <w:rPr>
          <w:rFonts w:ascii="Times New Roman" w:hAnsi="Times New Roman"/>
          <w:sz w:val="28"/>
          <w:szCs w:val="28"/>
        </w:rPr>
        <w:t>принимал участие в работе 25-й Молодежной Межрегиональной научно-практической конференции «Российская цивилизация».</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первой декаде мая </w:t>
      </w:r>
      <w:r w:rsidR="002215A0">
        <w:rPr>
          <w:rFonts w:ascii="Times New Roman" w:hAnsi="Times New Roman"/>
          <w:sz w:val="28"/>
          <w:szCs w:val="28"/>
        </w:rPr>
        <w:t xml:space="preserve">2021 года </w:t>
      </w:r>
      <w:r w:rsidR="002215A0" w:rsidRPr="008E3FE3">
        <w:rPr>
          <w:rFonts w:ascii="Times New Roman" w:hAnsi="Times New Roman"/>
          <w:sz w:val="28"/>
          <w:szCs w:val="28"/>
        </w:rPr>
        <w:t>А.С. Маслов</w:t>
      </w:r>
      <w:r w:rsidR="002215A0">
        <w:rPr>
          <w:rFonts w:ascii="Times New Roman" w:hAnsi="Times New Roman"/>
          <w:sz w:val="28"/>
          <w:szCs w:val="28"/>
        </w:rPr>
        <w:t xml:space="preserve"> </w:t>
      </w:r>
      <w:r w:rsidRPr="008E3FE3">
        <w:rPr>
          <w:rFonts w:ascii="Times New Roman" w:hAnsi="Times New Roman"/>
          <w:sz w:val="28"/>
          <w:szCs w:val="28"/>
        </w:rPr>
        <w:t xml:space="preserve">организовал конкурс военной песни «Поклонимся великим тем годам» на </w:t>
      </w:r>
      <w:r w:rsidR="009F0952">
        <w:rPr>
          <w:rFonts w:ascii="Times New Roman" w:hAnsi="Times New Roman"/>
          <w:sz w:val="28"/>
          <w:szCs w:val="28"/>
          <w:lang w:val="en-US"/>
        </w:rPr>
        <w:t>YouTube</w:t>
      </w:r>
      <w:r w:rsidR="009F0952">
        <w:rPr>
          <w:rFonts w:ascii="Times New Roman" w:hAnsi="Times New Roman"/>
          <w:sz w:val="28"/>
          <w:szCs w:val="28"/>
        </w:rPr>
        <w:t>-</w:t>
      </w:r>
      <w:r w:rsidRPr="008E3FE3">
        <w:rPr>
          <w:rFonts w:ascii="Times New Roman" w:hAnsi="Times New Roman"/>
          <w:sz w:val="28"/>
          <w:szCs w:val="28"/>
        </w:rPr>
        <w:t>канале «Иркутское отделение «Русский Лад».</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13 мая </w:t>
      </w:r>
      <w:r w:rsidR="007615F9">
        <w:rPr>
          <w:rFonts w:ascii="Times New Roman" w:hAnsi="Times New Roman"/>
          <w:sz w:val="28"/>
          <w:szCs w:val="28"/>
        </w:rPr>
        <w:t xml:space="preserve">2021 года </w:t>
      </w:r>
      <w:r w:rsidR="007615F9" w:rsidRPr="008E3FE3">
        <w:rPr>
          <w:rFonts w:ascii="Times New Roman" w:hAnsi="Times New Roman"/>
          <w:sz w:val="28"/>
          <w:szCs w:val="28"/>
        </w:rPr>
        <w:t>А.С. Маслов</w:t>
      </w:r>
      <w:r w:rsidR="007615F9">
        <w:rPr>
          <w:rFonts w:ascii="Times New Roman" w:hAnsi="Times New Roman"/>
          <w:sz w:val="28"/>
          <w:szCs w:val="28"/>
        </w:rPr>
        <w:t xml:space="preserve"> </w:t>
      </w:r>
      <w:r w:rsidRPr="008E3FE3">
        <w:rPr>
          <w:rFonts w:ascii="Times New Roman" w:hAnsi="Times New Roman"/>
          <w:sz w:val="28"/>
          <w:szCs w:val="28"/>
        </w:rPr>
        <w:t xml:space="preserve">организовал Круглый стол, посвященный 800-летию со дня рождения Александра Невского, в областной библиотеке им. Молчанова-Сибирского, где прошла торжественная церемония награждения Почетными грамотами Законодательного Собрания и </w:t>
      </w:r>
      <w:r w:rsidR="00104D96">
        <w:rPr>
          <w:rFonts w:ascii="Times New Roman" w:hAnsi="Times New Roman"/>
          <w:sz w:val="28"/>
          <w:szCs w:val="28"/>
        </w:rPr>
        <w:t>б</w:t>
      </w:r>
      <w:r w:rsidRPr="008E3FE3">
        <w:rPr>
          <w:rFonts w:ascii="Times New Roman" w:hAnsi="Times New Roman"/>
          <w:sz w:val="28"/>
          <w:szCs w:val="28"/>
        </w:rPr>
        <w:t>лагодарностями</w:t>
      </w:r>
      <w:r w:rsidR="007615F9">
        <w:rPr>
          <w:rFonts w:ascii="Times New Roman" w:hAnsi="Times New Roman"/>
          <w:sz w:val="28"/>
          <w:szCs w:val="28"/>
        </w:rPr>
        <w:t xml:space="preserve"> </w:t>
      </w:r>
      <w:r w:rsidR="00104D96">
        <w:rPr>
          <w:rFonts w:ascii="Times New Roman" w:hAnsi="Times New Roman"/>
          <w:sz w:val="28"/>
          <w:szCs w:val="28"/>
        </w:rPr>
        <w:t>п</w:t>
      </w:r>
      <w:r w:rsidRPr="008E3FE3">
        <w:rPr>
          <w:rFonts w:ascii="Times New Roman" w:hAnsi="Times New Roman"/>
          <w:sz w:val="28"/>
          <w:szCs w:val="28"/>
        </w:rPr>
        <w:t>редседателя Закон</w:t>
      </w:r>
      <w:r w:rsidR="007615F9">
        <w:rPr>
          <w:rFonts w:ascii="Times New Roman" w:hAnsi="Times New Roman"/>
          <w:sz w:val="28"/>
          <w:szCs w:val="28"/>
        </w:rPr>
        <w:t xml:space="preserve">одательного Собрания Иркутской </w:t>
      </w:r>
      <w:r w:rsidRPr="008E3FE3">
        <w:rPr>
          <w:rFonts w:ascii="Times New Roman" w:hAnsi="Times New Roman"/>
          <w:sz w:val="28"/>
          <w:szCs w:val="28"/>
        </w:rPr>
        <w:t>области</w:t>
      </w:r>
      <w:r w:rsidR="007615F9">
        <w:rPr>
          <w:rFonts w:ascii="Times New Roman" w:hAnsi="Times New Roman"/>
          <w:sz w:val="28"/>
          <w:szCs w:val="28"/>
        </w:rPr>
        <w:t>.</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20 мая </w:t>
      </w:r>
      <w:r w:rsidR="007615F9">
        <w:rPr>
          <w:rFonts w:ascii="Times New Roman" w:hAnsi="Times New Roman"/>
          <w:sz w:val="28"/>
          <w:szCs w:val="28"/>
        </w:rPr>
        <w:t xml:space="preserve">2021 года </w:t>
      </w:r>
      <w:r w:rsidR="007615F9" w:rsidRPr="008E3FE3">
        <w:rPr>
          <w:rFonts w:ascii="Times New Roman" w:hAnsi="Times New Roman"/>
          <w:sz w:val="28"/>
          <w:szCs w:val="28"/>
        </w:rPr>
        <w:t>А.С. Маслов</w:t>
      </w:r>
      <w:r w:rsidR="007615F9">
        <w:rPr>
          <w:rFonts w:ascii="Times New Roman" w:hAnsi="Times New Roman"/>
          <w:sz w:val="28"/>
          <w:szCs w:val="28"/>
        </w:rPr>
        <w:t xml:space="preserve"> встретился</w:t>
      </w:r>
      <w:r w:rsidRPr="008E3FE3">
        <w:rPr>
          <w:rFonts w:ascii="Times New Roman" w:hAnsi="Times New Roman"/>
          <w:sz w:val="28"/>
          <w:szCs w:val="28"/>
        </w:rPr>
        <w:t xml:space="preserve"> с жителями п. Средний </w:t>
      </w:r>
      <w:proofErr w:type="spellStart"/>
      <w:r w:rsidRPr="008E3FE3">
        <w:rPr>
          <w:rFonts w:ascii="Times New Roman" w:hAnsi="Times New Roman"/>
          <w:sz w:val="28"/>
          <w:szCs w:val="28"/>
        </w:rPr>
        <w:t>Усольского</w:t>
      </w:r>
      <w:proofErr w:type="spellEnd"/>
      <w:r w:rsidRPr="008E3FE3">
        <w:rPr>
          <w:rFonts w:ascii="Times New Roman" w:hAnsi="Times New Roman"/>
          <w:sz w:val="28"/>
          <w:szCs w:val="28"/>
        </w:rPr>
        <w:t xml:space="preserve"> района.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отчетном периоде в общественную приемную депутата </w:t>
      </w:r>
      <w:r w:rsidR="007615F9" w:rsidRPr="008E3FE3">
        <w:rPr>
          <w:rFonts w:ascii="Times New Roman" w:hAnsi="Times New Roman"/>
          <w:sz w:val="28"/>
          <w:szCs w:val="28"/>
        </w:rPr>
        <w:t>В.И</w:t>
      </w:r>
      <w:r w:rsidR="007615F9">
        <w:rPr>
          <w:rFonts w:ascii="Times New Roman" w:hAnsi="Times New Roman"/>
          <w:sz w:val="28"/>
          <w:szCs w:val="28"/>
        </w:rPr>
        <w:t>.</w:t>
      </w:r>
      <w:r w:rsidR="007615F9" w:rsidRPr="008E3FE3">
        <w:rPr>
          <w:rFonts w:ascii="Times New Roman" w:hAnsi="Times New Roman"/>
          <w:sz w:val="28"/>
          <w:szCs w:val="28"/>
        </w:rPr>
        <w:t xml:space="preserve"> </w:t>
      </w:r>
      <w:r w:rsidRPr="008E3FE3">
        <w:rPr>
          <w:rFonts w:ascii="Times New Roman" w:hAnsi="Times New Roman"/>
          <w:sz w:val="28"/>
          <w:szCs w:val="28"/>
        </w:rPr>
        <w:t>Кондрашова было направлено 9 обращений от жителей и организаций округа. Основные просьбы, с которыми обращаются граждане, связаны с работой коммунальных служб; с проблемами по переселению из ветхого и аварийного жилья, с помощью в организации и проведении различных мероприятий.</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Вопросы решены по 5 заявлениям, по 4 заявлениям даны консультации.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начале февраля </w:t>
      </w:r>
      <w:r w:rsidR="007615F9">
        <w:rPr>
          <w:rFonts w:ascii="Times New Roman" w:hAnsi="Times New Roman"/>
          <w:sz w:val="28"/>
          <w:szCs w:val="28"/>
        </w:rPr>
        <w:t xml:space="preserve">2021 года </w:t>
      </w:r>
      <w:r w:rsidR="007615F9" w:rsidRPr="008E3FE3">
        <w:rPr>
          <w:rFonts w:ascii="Times New Roman" w:hAnsi="Times New Roman"/>
          <w:sz w:val="28"/>
          <w:szCs w:val="28"/>
        </w:rPr>
        <w:t>В.И</w:t>
      </w:r>
      <w:r w:rsidR="007615F9">
        <w:rPr>
          <w:rFonts w:ascii="Times New Roman" w:hAnsi="Times New Roman"/>
          <w:sz w:val="28"/>
          <w:szCs w:val="28"/>
        </w:rPr>
        <w:t>.</w:t>
      </w:r>
      <w:r w:rsidR="007615F9" w:rsidRPr="008E3FE3">
        <w:rPr>
          <w:rFonts w:ascii="Times New Roman" w:hAnsi="Times New Roman"/>
          <w:sz w:val="28"/>
          <w:szCs w:val="28"/>
        </w:rPr>
        <w:t xml:space="preserve"> </w:t>
      </w:r>
      <w:r w:rsidR="007615F9">
        <w:rPr>
          <w:rFonts w:ascii="Times New Roman" w:hAnsi="Times New Roman"/>
          <w:sz w:val="28"/>
          <w:szCs w:val="28"/>
        </w:rPr>
        <w:t xml:space="preserve">Кондрашовым </w:t>
      </w:r>
      <w:r w:rsidRPr="008E3FE3">
        <w:rPr>
          <w:rFonts w:ascii="Times New Roman" w:hAnsi="Times New Roman"/>
          <w:sz w:val="28"/>
          <w:szCs w:val="28"/>
        </w:rPr>
        <w:t>по обращению Благотворительного Фонда «Байкал Интеграция» организована покупка подарков для школы-интернат</w:t>
      </w:r>
      <w:r w:rsidR="00EB1194">
        <w:rPr>
          <w:rFonts w:ascii="Times New Roman" w:hAnsi="Times New Roman"/>
          <w:sz w:val="28"/>
          <w:szCs w:val="28"/>
        </w:rPr>
        <w:t>а</w:t>
      </w:r>
      <w:r w:rsidRPr="008E3FE3">
        <w:rPr>
          <w:rFonts w:ascii="Times New Roman" w:hAnsi="Times New Roman"/>
          <w:sz w:val="28"/>
          <w:szCs w:val="28"/>
        </w:rPr>
        <w:t xml:space="preserve"> № 20. </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Также </w:t>
      </w:r>
      <w:r w:rsidR="007615F9" w:rsidRPr="008E3FE3">
        <w:rPr>
          <w:rFonts w:ascii="Times New Roman" w:hAnsi="Times New Roman"/>
          <w:sz w:val="28"/>
          <w:szCs w:val="28"/>
        </w:rPr>
        <w:t>В.И</w:t>
      </w:r>
      <w:r w:rsidR="007615F9">
        <w:rPr>
          <w:rFonts w:ascii="Times New Roman" w:hAnsi="Times New Roman"/>
          <w:sz w:val="28"/>
          <w:szCs w:val="28"/>
        </w:rPr>
        <w:t>.</w:t>
      </w:r>
      <w:r w:rsidR="007615F9" w:rsidRPr="008E3FE3">
        <w:rPr>
          <w:rFonts w:ascii="Times New Roman" w:hAnsi="Times New Roman"/>
          <w:sz w:val="28"/>
          <w:szCs w:val="28"/>
        </w:rPr>
        <w:t xml:space="preserve"> Кондрашов</w:t>
      </w:r>
      <w:r w:rsidR="007615F9">
        <w:rPr>
          <w:rFonts w:ascii="Times New Roman" w:hAnsi="Times New Roman"/>
          <w:sz w:val="28"/>
          <w:szCs w:val="28"/>
        </w:rPr>
        <w:t>ым</w:t>
      </w:r>
      <w:r w:rsidR="007615F9" w:rsidRPr="008E3FE3">
        <w:rPr>
          <w:rFonts w:ascii="Times New Roman" w:hAnsi="Times New Roman"/>
          <w:sz w:val="28"/>
          <w:szCs w:val="28"/>
        </w:rPr>
        <w:t xml:space="preserve"> </w:t>
      </w:r>
      <w:r w:rsidRPr="008E3FE3">
        <w:rPr>
          <w:rFonts w:ascii="Times New Roman" w:hAnsi="Times New Roman"/>
          <w:sz w:val="28"/>
          <w:szCs w:val="28"/>
        </w:rPr>
        <w:t>к празднованию Международного женского дня был</w:t>
      </w:r>
      <w:r w:rsidR="007615F9">
        <w:rPr>
          <w:rFonts w:ascii="Times New Roman" w:hAnsi="Times New Roman"/>
          <w:sz w:val="28"/>
          <w:szCs w:val="28"/>
        </w:rPr>
        <w:t>и</w:t>
      </w:r>
      <w:r w:rsidRPr="008E3FE3">
        <w:rPr>
          <w:rFonts w:ascii="Times New Roman" w:hAnsi="Times New Roman"/>
          <w:sz w:val="28"/>
          <w:szCs w:val="28"/>
        </w:rPr>
        <w:t xml:space="preserve"> приобретен</w:t>
      </w:r>
      <w:r w:rsidR="007615F9">
        <w:rPr>
          <w:rFonts w:ascii="Times New Roman" w:hAnsi="Times New Roman"/>
          <w:sz w:val="28"/>
          <w:szCs w:val="28"/>
        </w:rPr>
        <w:t xml:space="preserve">ы </w:t>
      </w:r>
      <w:r w:rsidRPr="008E3FE3">
        <w:rPr>
          <w:rFonts w:ascii="Times New Roman" w:hAnsi="Times New Roman"/>
          <w:sz w:val="28"/>
          <w:szCs w:val="28"/>
        </w:rPr>
        <w:t>подарк</w:t>
      </w:r>
      <w:r w:rsidR="007615F9">
        <w:rPr>
          <w:rFonts w:ascii="Times New Roman" w:hAnsi="Times New Roman"/>
          <w:sz w:val="28"/>
          <w:szCs w:val="28"/>
        </w:rPr>
        <w:t xml:space="preserve">и </w:t>
      </w:r>
      <w:r w:rsidR="007615F9" w:rsidRPr="008E3FE3">
        <w:rPr>
          <w:rFonts w:ascii="Times New Roman" w:hAnsi="Times New Roman"/>
          <w:sz w:val="28"/>
          <w:szCs w:val="28"/>
        </w:rPr>
        <w:t>для девочек интерната</w:t>
      </w:r>
      <w:r w:rsidRPr="008E3FE3">
        <w:rPr>
          <w:rFonts w:ascii="Times New Roman" w:hAnsi="Times New Roman"/>
          <w:sz w:val="28"/>
          <w:szCs w:val="28"/>
        </w:rPr>
        <w:t xml:space="preserve"> и </w:t>
      </w:r>
      <w:r w:rsidR="007615F9">
        <w:rPr>
          <w:rFonts w:ascii="Times New Roman" w:hAnsi="Times New Roman"/>
          <w:sz w:val="28"/>
          <w:szCs w:val="28"/>
        </w:rPr>
        <w:t>в</w:t>
      </w:r>
      <w:r w:rsidRPr="008E3FE3">
        <w:rPr>
          <w:rFonts w:ascii="Times New Roman" w:hAnsi="Times New Roman"/>
          <w:sz w:val="28"/>
          <w:szCs w:val="28"/>
        </w:rPr>
        <w:t>етеран</w:t>
      </w:r>
      <w:r w:rsidR="007615F9">
        <w:rPr>
          <w:rFonts w:ascii="Times New Roman" w:hAnsi="Times New Roman"/>
          <w:sz w:val="28"/>
          <w:szCs w:val="28"/>
        </w:rPr>
        <w:t>ов</w:t>
      </w:r>
      <w:r w:rsidRPr="008E3FE3">
        <w:rPr>
          <w:rFonts w:ascii="Times New Roman" w:hAnsi="Times New Roman"/>
          <w:sz w:val="28"/>
          <w:szCs w:val="28"/>
        </w:rPr>
        <w:t xml:space="preserve"> Ленинского района.</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марте </w:t>
      </w:r>
      <w:r w:rsidR="007615F9">
        <w:rPr>
          <w:rFonts w:ascii="Times New Roman" w:hAnsi="Times New Roman"/>
          <w:sz w:val="28"/>
          <w:szCs w:val="28"/>
        </w:rPr>
        <w:t xml:space="preserve">2021 года </w:t>
      </w:r>
      <w:r w:rsidR="007615F9" w:rsidRPr="008E3FE3">
        <w:rPr>
          <w:rFonts w:ascii="Times New Roman" w:hAnsi="Times New Roman"/>
          <w:sz w:val="28"/>
          <w:szCs w:val="28"/>
        </w:rPr>
        <w:t>В.И</w:t>
      </w:r>
      <w:r w:rsidR="007615F9">
        <w:rPr>
          <w:rFonts w:ascii="Times New Roman" w:hAnsi="Times New Roman"/>
          <w:sz w:val="28"/>
          <w:szCs w:val="28"/>
        </w:rPr>
        <w:t>.</w:t>
      </w:r>
      <w:r w:rsidR="007615F9" w:rsidRPr="008E3FE3">
        <w:rPr>
          <w:rFonts w:ascii="Times New Roman" w:hAnsi="Times New Roman"/>
          <w:sz w:val="28"/>
          <w:szCs w:val="28"/>
        </w:rPr>
        <w:t xml:space="preserve"> Кондрашов</w:t>
      </w:r>
      <w:r w:rsidR="007615F9">
        <w:rPr>
          <w:rFonts w:ascii="Times New Roman" w:hAnsi="Times New Roman"/>
          <w:sz w:val="28"/>
          <w:szCs w:val="28"/>
        </w:rPr>
        <w:t>ым</w:t>
      </w:r>
      <w:r w:rsidR="007615F9" w:rsidRPr="008E3FE3">
        <w:rPr>
          <w:rFonts w:ascii="Times New Roman" w:hAnsi="Times New Roman"/>
          <w:sz w:val="28"/>
          <w:szCs w:val="28"/>
        </w:rPr>
        <w:t xml:space="preserve"> </w:t>
      </w:r>
      <w:r w:rsidRPr="008E3FE3">
        <w:rPr>
          <w:rFonts w:ascii="Times New Roman" w:hAnsi="Times New Roman"/>
          <w:sz w:val="28"/>
          <w:szCs w:val="28"/>
        </w:rPr>
        <w:t>для жителей 5</w:t>
      </w:r>
      <w:r w:rsidR="00D70024">
        <w:rPr>
          <w:rFonts w:ascii="Times New Roman" w:hAnsi="Times New Roman"/>
          <w:sz w:val="28"/>
          <w:szCs w:val="28"/>
        </w:rPr>
        <w:t>-го избирательного округа была</w:t>
      </w:r>
      <w:r w:rsidRPr="008E3FE3">
        <w:rPr>
          <w:rFonts w:ascii="Times New Roman" w:hAnsi="Times New Roman"/>
          <w:sz w:val="28"/>
          <w:szCs w:val="28"/>
        </w:rPr>
        <w:t xml:space="preserve"> проведена организация праздника для взрослых и детей на ледовом катке «</w:t>
      </w:r>
      <w:proofErr w:type="spellStart"/>
      <w:r w:rsidRPr="008E3FE3">
        <w:rPr>
          <w:rFonts w:ascii="Times New Roman" w:hAnsi="Times New Roman"/>
          <w:sz w:val="28"/>
          <w:szCs w:val="28"/>
        </w:rPr>
        <w:t>Ice</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People</w:t>
      </w:r>
      <w:proofErr w:type="spellEnd"/>
      <w:r w:rsidRPr="008E3FE3">
        <w:rPr>
          <w:rFonts w:ascii="Times New Roman" w:hAnsi="Times New Roman"/>
          <w:sz w:val="28"/>
          <w:szCs w:val="28"/>
        </w:rPr>
        <w:t>», где присутствовали дети с родителями.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Совместно с ОАО «Автоколонна 1880» </w:t>
      </w:r>
      <w:r w:rsidR="007615F9" w:rsidRPr="008E3FE3">
        <w:rPr>
          <w:rFonts w:ascii="Times New Roman" w:hAnsi="Times New Roman"/>
          <w:sz w:val="28"/>
          <w:szCs w:val="28"/>
        </w:rPr>
        <w:t>В.И</w:t>
      </w:r>
      <w:r w:rsidR="007615F9">
        <w:rPr>
          <w:rFonts w:ascii="Times New Roman" w:hAnsi="Times New Roman"/>
          <w:sz w:val="28"/>
          <w:szCs w:val="28"/>
        </w:rPr>
        <w:t>.</w:t>
      </w:r>
      <w:r w:rsidR="007615F9" w:rsidRPr="008E3FE3">
        <w:rPr>
          <w:rFonts w:ascii="Times New Roman" w:hAnsi="Times New Roman"/>
          <w:sz w:val="28"/>
          <w:szCs w:val="28"/>
        </w:rPr>
        <w:t xml:space="preserve"> Кондрашов</w:t>
      </w:r>
      <w:r w:rsidR="007615F9">
        <w:rPr>
          <w:rFonts w:ascii="Times New Roman" w:hAnsi="Times New Roman"/>
          <w:sz w:val="28"/>
          <w:szCs w:val="28"/>
        </w:rPr>
        <w:t>ым</w:t>
      </w:r>
      <w:r w:rsidR="007615F9" w:rsidRPr="008E3FE3">
        <w:rPr>
          <w:rFonts w:ascii="Times New Roman" w:hAnsi="Times New Roman"/>
          <w:sz w:val="28"/>
          <w:szCs w:val="28"/>
        </w:rPr>
        <w:t xml:space="preserve"> </w:t>
      </w:r>
      <w:r w:rsidRPr="008E3FE3">
        <w:rPr>
          <w:rFonts w:ascii="Times New Roman" w:hAnsi="Times New Roman"/>
          <w:sz w:val="28"/>
          <w:szCs w:val="28"/>
        </w:rPr>
        <w:t xml:space="preserve">организовал поездку для ветеранов ВОВ, ветеранов труда и пенсионеров </w:t>
      </w:r>
      <w:r w:rsidR="007615F9">
        <w:rPr>
          <w:rFonts w:ascii="Times New Roman" w:hAnsi="Times New Roman"/>
          <w:sz w:val="28"/>
          <w:szCs w:val="28"/>
        </w:rPr>
        <w:t>Ленинского</w:t>
      </w:r>
      <w:r w:rsidRPr="008E3FE3">
        <w:rPr>
          <w:rFonts w:ascii="Times New Roman" w:hAnsi="Times New Roman"/>
          <w:sz w:val="28"/>
          <w:szCs w:val="28"/>
        </w:rPr>
        <w:t xml:space="preserve"> округа </w:t>
      </w:r>
      <w:r w:rsidR="007615F9">
        <w:rPr>
          <w:rFonts w:ascii="Times New Roman" w:hAnsi="Times New Roman"/>
          <w:sz w:val="28"/>
          <w:szCs w:val="28"/>
        </w:rPr>
        <w:t>г</w:t>
      </w:r>
      <w:r w:rsidR="00BB6BBE">
        <w:rPr>
          <w:rFonts w:ascii="Times New Roman" w:hAnsi="Times New Roman"/>
          <w:sz w:val="28"/>
          <w:szCs w:val="28"/>
        </w:rPr>
        <w:t>.</w:t>
      </w:r>
      <w:r w:rsidR="007615F9">
        <w:rPr>
          <w:rFonts w:ascii="Times New Roman" w:hAnsi="Times New Roman"/>
          <w:sz w:val="28"/>
          <w:szCs w:val="28"/>
        </w:rPr>
        <w:t xml:space="preserve"> Иркутска на культурно-</w:t>
      </w:r>
      <w:r w:rsidRPr="008E3FE3">
        <w:rPr>
          <w:rFonts w:ascii="Times New Roman" w:hAnsi="Times New Roman"/>
          <w:sz w:val="28"/>
          <w:szCs w:val="28"/>
        </w:rPr>
        <w:t xml:space="preserve">развлекательные мероприятия «В гостях у </w:t>
      </w:r>
      <w:proofErr w:type="spellStart"/>
      <w:r w:rsidRPr="008E3FE3">
        <w:rPr>
          <w:rFonts w:ascii="Times New Roman" w:hAnsi="Times New Roman"/>
          <w:sz w:val="28"/>
          <w:szCs w:val="28"/>
        </w:rPr>
        <w:t>Хаски</w:t>
      </w:r>
      <w:proofErr w:type="spellEnd"/>
      <w:r w:rsidRPr="008E3FE3">
        <w:rPr>
          <w:rFonts w:ascii="Times New Roman" w:hAnsi="Times New Roman"/>
          <w:sz w:val="28"/>
          <w:szCs w:val="28"/>
        </w:rPr>
        <w:t>». Мероприятие проходило по Байкальскому тракту и на берегу озера Байкал.</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Основной работой</w:t>
      </w:r>
      <w:r w:rsidR="007615F9">
        <w:rPr>
          <w:rFonts w:ascii="Times New Roman" w:hAnsi="Times New Roman"/>
          <w:sz w:val="28"/>
          <w:szCs w:val="28"/>
        </w:rPr>
        <w:t xml:space="preserve"> </w:t>
      </w:r>
      <w:r w:rsidR="007615F9" w:rsidRPr="008E3FE3">
        <w:rPr>
          <w:rFonts w:ascii="Times New Roman" w:hAnsi="Times New Roman"/>
          <w:sz w:val="28"/>
          <w:szCs w:val="28"/>
        </w:rPr>
        <w:t>В.В.</w:t>
      </w:r>
      <w:r w:rsidR="007615F9">
        <w:rPr>
          <w:rFonts w:ascii="Times New Roman" w:hAnsi="Times New Roman"/>
          <w:sz w:val="28"/>
          <w:szCs w:val="28"/>
        </w:rPr>
        <w:t xml:space="preserve"> </w:t>
      </w:r>
      <w:proofErr w:type="spellStart"/>
      <w:r w:rsidRPr="008E3FE3">
        <w:rPr>
          <w:rFonts w:ascii="Times New Roman" w:hAnsi="Times New Roman"/>
          <w:sz w:val="28"/>
          <w:szCs w:val="28"/>
        </w:rPr>
        <w:t>Хайдукова</w:t>
      </w:r>
      <w:proofErr w:type="spellEnd"/>
      <w:r w:rsidRPr="008E3FE3">
        <w:rPr>
          <w:rFonts w:ascii="Times New Roman" w:hAnsi="Times New Roman"/>
          <w:sz w:val="28"/>
          <w:szCs w:val="28"/>
        </w:rPr>
        <w:t xml:space="preserve"> было и остается взаимодействие с избирателями, оказание реальной помощи гражданам.</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lastRenderedPageBreak/>
        <w:t xml:space="preserve">За отчетный период в адрес депутата </w:t>
      </w:r>
      <w:r w:rsidR="007615F9" w:rsidRPr="008E3FE3">
        <w:rPr>
          <w:rFonts w:ascii="Times New Roman" w:hAnsi="Times New Roman"/>
          <w:sz w:val="28"/>
          <w:szCs w:val="28"/>
        </w:rPr>
        <w:t xml:space="preserve">В.В. </w:t>
      </w:r>
      <w:proofErr w:type="spellStart"/>
      <w:r w:rsidR="007615F9" w:rsidRPr="008E3FE3">
        <w:rPr>
          <w:rFonts w:ascii="Times New Roman" w:hAnsi="Times New Roman"/>
          <w:sz w:val="28"/>
          <w:szCs w:val="28"/>
        </w:rPr>
        <w:t>Хайдукова</w:t>
      </w:r>
      <w:proofErr w:type="spellEnd"/>
      <w:r w:rsidR="007615F9" w:rsidRPr="008E3FE3">
        <w:rPr>
          <w:rFonts w:ascii="Times New Roman" w:hAnsi="Times New Roman"/>
          <w:sz w:val="28"/>
          <w:szCs w:val="28"/>
        </w:rPr>
        <w:t xml:space="preserve"> </w:t>
      </w:r>
      <w:r w:rsidRPr="008E3FE3">
        <w:rPr>
          <w:rFonts w:ascii="Times New Roman" w:hAnsi="Times New Roman"/>
          <w:sz w:val="28"/>
          <w:szCs w:val="28"/>
        </w:rPr>
        <w:t>поступило 26 обращений, все внимательно рассмотрены и на все даны квалифицированные ответы.</w:t>
      </w:r>
    </w:p>
    <w:p w:rsidR="004A1BA9" w:rsidRPr="008E3FE3" w:rsidRDefault="007615F9" w:rsidP="004A1BA9">
      <w:pPr>
        <w:ind w:firstLine="709"/>
        <w:jc w:val="both"/>
        <w:rPr>
          <w:rFonts w:ascii="Times New Roman" w:hAnsi="Times New Roman"/>
          <w:sz w:val="28"/>
          <w:szCs w:val="28"/>
        </w:rPr>
      </w:pPr>
      <w:r w:rsidRPr="008E3FE3">
        <w:rPr>
          <w:rFonts w:ascii="Times New Roman" w:hAnsi="Times New Roman"/>
          <w:sz w:val="28"/>
          <w:szCs w:val="28"/>
        </w:rPr>
        <w:t xml:space="preserve">В.В. </w:t>
      </w:r>
      <w:proofErr w:type="spellStart"/>
      <w:r w:rsidRPr="008E3FE3">
        <w:rPr>
          <w:rFonts w:ascii="Times New Roman" w:hAnsi="Times New Roman"/>
          <w:sz w:val="28"/>
          <w:szCs w:val="28"/>
        </w:rPr>
        <w:t>Хайдуков</w:t>
      </w:r>
      <w:r>
        <w:rPr>
          <w:rFonts w:ascii="Times New Roman" w:hAnsi="Times New Roman"/>
          <w:sz w:val="28"/>
          <w:szCs w:val="28"/>
        </w:rPr>
        <w:t>ым</w:t>
      </w:r>
      <w:proofErr w:type="spellEnd"/>
      <w:r>
        <w:rPr>
          <w:rFonts w:ascii="Times New Roman" w:hAnsi="Times New Roman"/>
          <w:sz w:val="28"/>
          <w:szCs w:val="28"/>
        </w:rPr>
        <w:t xml:space="preserve"> п</w:t>
      </w:r>
      <w:r w:rsidR="004A1BA9" w:rsidRPr="008E3FE3">
        <w:rPr>
          <w:rFonts w:ascii="Times New Roman" w:hAnsi="Times New Roman"/>
          <w:sz w:val="28"/>
          <w:szCs w:val="28"/>
        </w:rPr>
        <w:t>роведено 12 личных приемов граждан, на которых к нему обратились 27 человека, всем даны необходимые разъяснения и консультации.</w:t>
      </w:r>
    </w:p>
    <w:p w:rsidR="004A1BA9" w:rsidRPr="008E3FE3" w:rsidRDefault="007615F9" w:rsidP="004A1BA9">
      <w:pPr>
        <w:ind w:firstLine="709"/>
        <w:jc w:val="both"/>
        <w:rPr>
          <w:rFonts w:ascii="Times New Roman" w:hAnsi="Times New Roman"/>
          <w:sz w:val="28"/>
          <w:szCs w:val="28"/>
        </w:rPr>
      </w:pPr>
      <w:r w:rsidRPr="008E3FE3">
        <w:rPr>
          <w:rFonts w:ascii="Times New Roman" w:hAnsi="Times New Roman"/>
          <w:sz w:val="28"/>
          <w:szCs w:val="28"/>
        </w:rPr>
        <w:t xml:space="preserve">В.В. </w:t>
      </w:r>
      <w:r>
        <w:rPr>
          <w:rFonts w:ascii="Times New Roman" w:hAnsi="Times New Roman"/>
          <w:sz w:val="28"/>
          <w:szCs w:val="28"/>
        </w:rPr>
        <w:t>Хайдуков п</w:t>
      </w:r>
      <w:r w:rsidR="004A1BA9" w:rsidRPr="008E3FE3">
        <w:rPr>
          <w:rFonts w:ascii="Times New Roman" w:hAnsi="Times New Roman"/>
          <w:sz w:val="28"/>
          <w:szCs w:val="28"/>
        </w:rPr>
        <w:t>ринимал участие в VI Съезде Иркутской областной общественной организации Ассоциации депутатов, помощников депутатов всех уровней и глав муниципальных образований «Товарищ»</w:t>
      </w:r>
      <w:r>
        <w:rPr>
          <w:rFonts w:ascii="Times New Roman" w:hAnsi="Times New Roman"/>
          <w:sz w:val="28"/>
          <w:szCs w:val="28"/>
        </w:rPr>
        <w:t xml:space="preserve">; </w:t>
      </w:r>
      <w:r w:rsidR="004A1BA9" w:rsidRPr="008E3FE3">
        <w:rPr>
          <w:rFonts w:ascii="Times New Roman" w:hAnsi="Times New Roman"/>
          <w:sz w:val="28"/>
          <w:szCs w:val="28"/>
        </w:rPr>
        <w:t>в заседаниях бюджетной комиссии при Правительстве Иркутской области</w:t>
      </w:r>
      <w:r>
        <w:rPr>
          <w:rFonts w:ascii="Times New Roman" w:hAnsi="Times New Roman"/>
          <w:sz w:val="28"/>
          <w:szCs w:val="28"/>
        </w:rPr>
        <w:t xml:space="preserve">; </w:t>
      </w:r>
      <w:r w:rsidR="004A1BA9" w:rsidRPr="008E3FE3">
        <w:rPr>
          <w:rFonts w:ascii="Times New Roman" w:hAnsi="Times New Roman"/>
          <w:sz w:val="28"/>
          <w:szCs w:val="28"/>
        </w:rPr>
        <w:t>во встречах с представителями министерства жилищно-коммунального хозяйства Иркутской области и представителями службы по тарифам Иркутской области.</w:t>
      </w:r>
    </w:p>
    <w:p w:rsidR="004A1BA9" w:rsidRPr="008E3FE3" w:rsidRDefault="007615F9" w:rsidP="004A1BA9">
      <w:pPr>
        <w:ind w:firstLine="709"/>
        <w:jc w:val="both"/>
        <w:rPr>
          <w:rFonts w:ascii="Times New Roman" w:hAnsi="Times New Roman"/>
          <w:sz w:val="28"/>
          <w:szCs w:val="28"/>
        </w:rPr>
      </w:pPr>
      <w:r w:rsidRPr="008E3FE3">
        <w:rPr>
          <w:rFonts w:ascii="Times New Roman" w:hAnsi="Times New Roman"/>
          <w:sz w:val="28"/>
          <w:szCs w:val="28"/>
        </w:rPr>
        <w:t xml:space="preserve">В.В. Хайдуков </w:t>
      </w:r>
      <w:r>
        <w:rPr>
          <w:rFonts w:ascii="Times New Roman" w:hAnsi="Times New Roman"/>
          <w:sz w:val="28"/>
          <w:szCs w:val="28"/>
        </w:rPr>
        <w:t>п</w:t>
      </w:r>
      <w:r w:rsidR="004A1BA9" w:rsidRPr="008E3FE3">
        <w:rPr>
          <w:rFonts w:ascii="Times New Roman" w:hAnsi="Times New Roman"/>
          <w:sz w:val="28"/>
          <w:szCs w:val="28"/>
        </w:rPr>
        <w:t xml:space="preserve">ринял участие в праздничных мероприятиях в муниципальных образованиях </w:t>
      </w:r>
      <w:proofErr w:type="spellStart"/>
      <w:r w:rsidR="004A1BA9" w:rsidRPr="008E3FE3">
        <w:rPr>
          <w:rFonts w:ascii="Times New Roman" w:hAnsi="Times New Roman"/>
          <w:sz w:val="28"/>
          <w:szCs w:val="28"/>
        </w:rPr>
        <w:t>Шелеховского</w:t>
      </w:r>
      <w:proofErr w:type="spellEnd"/>
      <w:r w:rsidR="004A1BA9" w:rsidRPr="008E3FE3">
        <w:rPr>
          <w:rFonts w:ascii="Times New Roman" w:hAnsi="Times New Roman"/>
          <w:sz w:val="28"/>
          <w:szCs w:val="28"/>
        </w:rPr>
        <w:t xml:space="preserve"> района (</w:t>
      </w:r>
      <w:proofErr w:type="spellStart"/>
      <w:r w:rsidR="004A1BA9" w:rsidRPr="008E3FE3">
        <w:rPr>
          <w:rFonts w:ascii="Times New Roman" w:hAnsi="Times New Roman"/>
          <w:sz w:val="28"/>
          <w:szCs w:val="28"/>
        </w:rPr>
        <w:t>Баклашинское</w:t>
      </w:r>
      <w:proofErr w:type="spellEnd"/>
      <w:r w:rsidR="004A1BA9" w:rsidRPr="008E3FE3">
        <w:rPr>
          <w:rFonts w:ascii="Times New Roman" w:hAnsi="Times New Roman"/>
          <w:sz w:val="28"/>
          <w:szCs w:val="28"/>
        </w:rPr>
        <w:t xml:space="preserve"> </w:t>
      </w:r>
      <w:r w:rsidR="00D70024">
        <w:rPr>
          <w:rFonts w:ascii="Times New Roman" w:hAnsi="Times New Roman"/>
          <w:sz w:val="28"/>
          <w:szCs w:val="28"/>
        </w:rPr>
        <w:t>муниципальное образование</w:t>
      </w:r>
      <w:r w:rsidR="004A1BA9" w:rsidRPr="008E3FE3">
        <w:rPr>
          <w:rFonts w:ascii="Times New Roman" w:hAnsi="Times New Roman"/>
          <w:sz w:val="28"/>
          <w:szCs w:val="28"/>
        </w:rPr>
        <w:t xml:space="preserve">, </w:t>
      </w:r>
      <w:proofErr w:type="spellStart"/>
      <w:r w:rsidR="004A1BA9" w:rsidRPr="008E3FE3">
        <w:rPr>
          <w:rFonts w:ascii="Times New Roman" w:hAnsi="Times New Roman"/>
          <w:sz w:val="28"/>
          <w:szCs w:val="28"/>
        </w:rPr>
        <w:t>Подкаменское</w:t>
      </w:r>
      <w:proofErr w:type="spellEnd"/>
      <w:r w:rsidR="004A1BA9" w:rsidRPr="008E3FE3">
        <w:rPr>
          <w:rFonts w:ascii="Times New Roman" w:hAnsi="Times New Roman"/>
          <w:sz w:val="28"/>
          <w:szCs w:val="28"/>
        </w:rPr>
        <w:t xml:space="preserve"> </w:t>
      </w:r>
      <w:r w:rsidR="00D70024">
        <w:rPr>
          <w:rFonts w:ascii="Times New Roman" w:hAnsi="Times New Roman"/>
          <w:sz w:val="28"/>
          <w:szCs w:val="28"/>
        </w:rPr>
        <w:t>муниципальное образование</w:t>
      </w:r>
      <w:r w:rsidR="004A1BA9" w:rsidRPr="008E3FE3">
        <w:rPr>
          <w:rFonts w:ascii="Times New Roman" w:hAnsi="Times New Roman"/>
          <w:sz w:val="28"/>
          <w:szCs w:val="28"/>
        </w:rPr>
        <w:t xml:space="preserve">, Шаманское </w:t>
      </w:r>
      <w:r w:rsidR="00D70024">
        <w:rPr>
          <w:rFonts w:ascii="Times New Roman" w:hAnsi="Times New Roman"/>
          <w:sz w:val="28"/>
          <w:szCs w:val="28"/>
        </w:rPr>
        <w:t>муниципальное образование</w:t>
      </w:r>
      <w:r w:rsidR="004A1BA9" w:rsidRPr="008E3FE3">
        <w:rPr>
          <w:rFonts w:ascii="Times New Roman" w:hAnsi="Times New Roman"/>
          <w:sz w:val="28"/>
          <w:szCs w:val="28"/>
        </w:rPr>
        <w:t xml:space="preserve">, </w:t>
      </w:r>
      <w:proofErr w:type="spellStart"/>
      <w:r w:rsidR="004A1BA9" w:rsidRPr="008E3FE3">
        <w:rPr>
          <w:rFonts w:ascii="Times New Roman" w:hAnsi="Times New Roman"/>
          <w:sz w:val="28"/>
          <w:szCs w:val="28"/>
        </w:rPr>
        <w:t>Олхинское</w:t>
      </w:r>
      <w:proofErr w:type="spellEnd"/>
      <w:r w:rsidR="004A1BA9" w:rsidRPr="008E3FE3">
        <w:rPr>
          <w:rFonts w:ascii="Times New Roman" w:hAnsi="Times New Roman"/>
          <w:sz w:val="28"/>
          <w:szCs w:val="28"/>
        </w:rPr>
        <w:t xml:space="preserve"> </w:t>
      </w:r>
      <w:r w:rsidR="00D70024">
        <w:rPr>
          <w:rFonts w:ascii="Times New Roman" w:hAnsi="Times New Roman"/>
          <w:sz w:val="28"/>
          <w:szCs w:val="28"/>
        </w:rPr>
        <w:t>муниципальное образование</w:t>
      </w:r>
      <w:r>
        <w:rPr>
          <w:rFonts w:ascii="Times New Roman" w:hAnsi="Times New Roman"/>
          <w:sz w:val="28"/>
          <w:szCs w:val="28"/>
        </w:rPr>
        <w:t>)</w:t>
      </w:r>
      <w:r w:rsidR="004A1BA9" w:rsidRPr="008E3FE3">
        <w:rPr>
          <w:rFonts w:ascii="Times New Roman" w:hAnsi="Times New Roman"/>
          <w:sz w:val="28"/>
          <w:szCs w:val="28"/>
        </w:rPr>
        <w:t>.</w:t>
      </w:r>
    </w:p>
    <w:p w:rsidR="004A1BA9" w:rsidRPr="008E3FE3" w:rsidRDefault="007615F9" w:rsidP="004A1BA9">
      <w:pPr>
        <w:ind w:firstLine="709"/>
        <w:jc w:val="both"/>
        <w:rPr>
          <w:rFonts w:ascii="Times New Roman" w:hAnsi="Times New Roman"/>
          <w:sz w:val="28"/>
          <w:szCs w:val="28"/>
        </w:rPr>
      </w:pPr>
      <w:r w:rsidRPr="008E3FE3">
        <w:rPr>
          <w:rFonts w:ascii="Times New Roman" w:hAnsi="Times New Roman"/>
          <w:sz w:val="28"/>
          <w:szCs w:val="28"/>
        </w:rPr>
        <w:t xml:space="preserve">В.В. </w:t>
      </w:r>
      <w:r>
        <w:rPr>
          <w:rFonts w:ascii="Times New Roman" w:hAnsi="Times New Roman"/>
          <w:sz w:val="28"/>
          <w:szCs w:val="28"/>
        </w:rPr>
        <w:t>Хайдуков в</w:t>
      </w:r>
      <w:r w:rsidR="004A1BA9" w:rsidRPr="008E3FE3">
        <w:rPr>
          <w:rFonts w:ascii="Times New Roman" w:hAnsi="Times New Roman"/>
          <w:sz w:val="28"/>
          <w:szCs w:val="28"/>
        </w:rPr>
        <w:t>ходит в состав постоянно действующей группы «О комплексном подходе к решению задач по обеспечению пожарной безопасности отдельных населенных пунктов Иркутской области», временной рабочей группы по вопросам стабилизации деятельности ОГУЭП «</w:t>
      </w:r>
      <w:proofErr w:type="spellStart"/>
      <w:r w:rsidR="004A1BA9" w:rsidRPr="008E3FE3">
        <w:rPr>
          <w:rFonts w:ascii="Times New Roman" w:hAnsi="Times New Roman"/>
          <w:sz w:val="28"/>
          <w:szCs w:val="28"/>
        </w:rPr>
        <w:t>Облкоммунэнерго</w:t>
      </w:r>
      <w:proofErr w:type="spellEnd"/>
      <w:r w:rsidR="004A1BA9" w:rsidRPr="008E3FE3">
        <w:rPr>
          <w:rFonts w:ascii="Times New Roman" w:hAnsi="Times New Roman"/>
          <w:sz w:val="28"/>
          <w:szCs w:val="28"/>
        </w:rPr>
        <w:t xml:space="preserve">», временной рабочей группы по вопросам организации авиаперевозок на территории Иркутской области, </w:t>
      </w:r>
      <w:r w:rsidR="00104D96" w:rsidRPr="008E3FE3">
        <w:rPr>
          <w:rFonts w:ascii="Times New Roman" w:hAnsi="Times New Roman"/>
          <w:sz w:val="28"/>
          <w:szCs w:val="28"/>
        </w:rPr>
        <w:t xml:space="preserve">Градостроительного </w:t>
      </w:r>
      <w:r w:rsidR="004A1BA9" w:rsidRPr="008E3FE3">
        <w:rPr>
          <w:rFonts w:ascii="Times New Roman" w:hAnsi="Times New Roman"/>
          <w:sz w:val="28"/>
          <w:szCs w:val="28"/>
        </w:rPr>
        <w:t xml:space="preserve">Совета при </w:t>
      </w:r>
      <w:r w:rsidR="00104D96" w:rsidRPr="008E3FE3">
        <w:rPr>
          <w:rFonts w:ascii="Times New Roman" w:hAnsi="Times New Roman"/>
          <w:sz w:val="28"/>
          <w:szCs w:val="28"/>
        </w:rPr>
        <w:t xml:space="preserve">Губернаторе </w:t>
      </w:r>
      <w:r w:rsidR="004A1BA9" w:rsidRPr="008E3FE3">
        <w:rPr>
          <w:rFonts w:ascii="Times New Roman" w:hAnsi="Times New Roman"/>
          <w:sz w:val="28"/>
          <w:szCs w:val="28"/>
        </w:rPr>
        <w:t>Иркутской области.</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отчетном периоде </w:t>
      </w:r>
      <w:r w:rsidR="007615F9" w:rsidRPr="008E3FE3">
        <w:rPr>
          <w:rFonts w:ascii="Times New Roman" w:hAnsi="Times New Roman"/>
          <w:sz w:val="28"/>
          <w:szCs w:val="28"/>
        </w:rPr>
        <w:t xml:space="preserve">С.П. </w:t>
      </w:r>
      <w:r w:rsidRPr="008E3FE3">
        <w:rPr>
          <w:rFonts w:ascii="Times New Roman" w:hAnsi="Times New Roman"/>
          <w:sz w:val="28"/>
          <w:szCs w:val="28"/>
        </w:rPr>
        <w:t>Шевченко принимала участие во всех заседаниях комитета по здравоохранению и комиссии по регламенту. Участвовала в работе всех сессий и штабов Законодательного Собрания. В различные инстанции направлено 59 обращений и запросов.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В январе </w:t>
      </w:r>
      <w:r w:rsidR="0002325C">
        <w:rPr>
          <w:rFonts w:ascii="Times New Roman" w:hAnsi="Times New Roman"/>
          <w:sz w:val="28"/>
          <w:szCs w:val="28"/>
        </w:rPr>
        <w:t xml:space="preserve">2021 года </w:t>
      </w:r>
      <w:r w:rsidR="0002325C" w:rsidRPr="008E3FE3">
        <w:rPr>
          <w:rFonts w:ascii="Times New Roman" w:hAnsi="Times New Roman"/>
          <w:sz w:val="28"/>
          <w:szCs w:val="28"/>
        </w:rPr>
        <w:t xml:space="preserve">С.П. Шевченко </w:t>
      </w:r>
      <w:r w:rsidRPr="008E3FE3">
        <w:rPr>
          <w:rFonts w:ascii="Times New Roman" w:hAnsi="Times New Roman"/>
          <w:sz w:val="28"/>
          <w:szCs w:val="28"/>
        </w:rPr>
        <w:t>инициировала парламентский запрос о правомерности деятельности ООО «Чистый город», предприятия, которое занимается утилизацией медицинских отходов класса Б и В.</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В середине апреля</w:t>
      </w:r>
      <w:r w:rsidR="0002325C">
        <w:rPr>
          <w:rFonts w:ascii="Times New Roman" w:hAnsi="Times New Roman"/>
          <w:sz w:val="28"/>
          <w:szCs w:val="28"/>
        </w:rPr>
        <w:t xml:space="preserve"> 2021 года </w:t>
      </w:r>
      <w:r w:rsidR="0002325C" w:rsidRPr="008E3FE3">
        <w:rPr>
          <w:rFonts w:ascii="Times New Roman" w:hAnsi="Times New Roman"/>
          <w:sz w:val="28"/>
          <w:szCs w:val="28"/>
        </w:rPr>
        <w:t>С.П. Шевченко</w:t>
      </w:r>
      <w:r w:rsidRPr="008E3FE3">
        <w:rPr>
          <w:rFonts w:ascii="Times New Roman" w:hAnsi="Times New Roman"/>
          <w:sz w:val="28"/>
          <w:szCs w:val="28"/>
        </w:rPr>
        <w:t xml:space="preserve"> встречалась с жителями </w:t>
      </w:r>
      <w:proofErr w:type="spellStart"/>
      <w:r w:rsidRPr="008E3FE3">
        <w:rPr>
          <w:rFonts w:ascii="Times New Roman" w:hAnsi="Times New Roman"/>
          <w:sz w:val="28"/>
          <w:szCs w:val="28"/>
        </w:rPr>
        <w:t>м</w:t>
      </w:r>
      <w:r w:rsidR="0002325C">
        <w:rPr>
          <w:rFonts w:ascii="Times New Roman" w:hAnsi="Times New Roman"/>
          <w:sz w:val="28"/>
          <w:szCs w:val="28"/>
        </w:rPr>
        <w:t>кр</w:t>
      </w:r>
      <w:proofErr w:type="spellEnd"/>
      <w:r w:rsidR="0002325C">
        <w:rPr>
          <w:rFonts w:ascii="Times New Roman" w:hAnsi="Times New Roman"/>
          <w:sz w:val="28"/>
          <w:szCs w:val="28"/>
        </w:rPr>
        <w:t>.</w:t>
      </w:r>
      <w:r w:rsidRPr="008E3FE3">
        <w:rPr>
          <w:rFonts w:ascii="Times New Roman" w:hAnsi="Times New Roman"/>
          <w:sz w:val="28"/>
          <w:szCs w:val="28"/>
        </w:rPr>
        <w:t xml:space="preserve"> Юго-Восточный, </w:t>
      </w:r>
      <w:r w:rsidR="008712AA">
        <w:rPr>
          <w:rFonts w:ascii="Times New Roman" w:hAnsi="Times New Roman"/>
          <w:sz w:val="28"/>
          <w:szCs w:val="28"/>
        </w:rPr>
        <w:t>где</w:t>
      </w:r>
      <w:r w:rsidRPr="008E3FE3">
        <w:rPr>
          <w:rFonts w:ascii="Times New Roman" w:hAnsi="Times New Roman"/>
          <w:sz w:val="28"/>
          <w:szCs w:val="28"/>
        </w:rPr>
        <w:t xml:space="preserve"> обсуждался вопрос по сохранению прежней схемы маршрута №</w:t>
      </w:r>
      <w:r w:rsidR="0002325C">
        <w:rPr>
          <w:rFonts w:ascii="Times New Roman" w:hAnsi="Times New Roman"/>
          <w:sz w:val="28"/>
          <w:szCs w:val="28"/>
        </w:rPr>
        <w:t xml:space="preserve"> </w:t>
      </w:r>
      <w:r w:rsidRPr="008E3FE3">
        <w:rPr>
          <w:rFonts w:ascii="Times New Roman" w:hAnsi="Times New Roman"/>
          <w:sz w:val="28"/>
          <w:szCs w:val="28"/>
        </w:rPr>
        <w:t xml:space="preserve">5, перевозка жителей </w:t>
      </w:r>
      <w:proofErr w:type="spellStart"/>
      <w:r w:rsidR="0002325C">
        <w:rPr>
          <w:rFonts w:ascii="Times New Roman" w:hAnsi="Times New Roman"/>
          <w:sz w:val="28"/>
          <w:szCs w:val="28"/>
        </w:rPr>
        <w:t>мкр</w:t>
      </w:r>
      <w:proofErr w:type="spellEnd"/>
      <w:r w:rsidR="0002325C">
        <w:rPr>
          <w:rFonts w:ascii="Times New Roman" w:hAnsi="Times New Roman"/>
          <w:sz w:val="28"/>
          <w:szCs w:val="28"/>
        </w:rPr>
        <w:t>.</w:t>
      </w:r>
      <w:r w:rsidRPr="008E3FE3">
        <w:rPr>
          <w:rFonts w:ascii="Times New Roman" w:hAnsi="Times New Roman"/>
          <w:sz w:val="28"/>
          <w:szCs w:val="28"/>
        </w:rPr>
        <w:t xml:space="preserve"> Юго-Восточный в </w:t>
      </w:r>
      <w:r w:rsidR="0002325C">
        <w:rPr>
          <w:rFonts w:ascii="Times New Roman" w:hAnsi="Times New Roman"/>
          <w:sz w:val="28"/>
          <w:szCs w:val="28"/>
        </w:rPr>
        <w:t xml:space="preserve">г. </w:t>
      </w:r>
      <w:r w:rsidRPr="008E3FE3">
        <w:rPr>
          <w:rFonts w:ascii="Times New Roman" w:hAnsi="Times New Roman"/>
          <w:sz w:val="28"/>
          <w:szCs w:val="28"/>
        </w:rPr>
        <w:t>Ангарск</w:t>
      </w:r>
      <w:r w:rsidR="00316CD2">
        <w:rPr>
          <w:rFonts w:ascii="Times New Roman" w:hAnsi="Times New Roman"/>
          <w:sz w:val="28"/>
          <w:szCs w:val="28"/>
        </w:rPr>
        <w:t>е</w:t>
      </w:r>
      <w:r w:rsidRPr="008E3FE3">
        <w:rPr>
          <w:rFonts w:ascii="Times New Roman" w:hAnsi="Times New Roman"/>
          <w:sz w:val="28"/>
          <w:szCs w:val="28"/>
        </w:rPr>
        <w:t xml:space="preserve"> и обратно (на работу, в школу, в больницу).</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22 апреля </w:t>
      </w:r>
      <w:r w:rsidR="0002325C">
        <w:rPr>
          <w:rFonts w:ascii="Times New Roman" w:hAnsi="Times New Roman"/>
          <w:sz w:val="28"/>
          <w:szCs w:val="28"/>
        </w:rPr>
        <w:t xml:space="preserve">2021 года </w:t>
      </w:r>
      <w:r w:rsidR="0002325C" w:rsidRPr="008E3FE3">
        <w:rPr>
          <w:rFonts w:ascii="Times New Roman" w:hAnsi="Times New Roman"/>
          <w:sz w:val="28"/>
          <w:szCs w:val="28"/>
        </w:rPr>
        <w:t xml:space="preserve">С.П. Шевченко </w:t>
      </w:r>
      <w:r w:rsidRPr="008E3FE3">
        <w:rPr>
          <w:rFonts w:ascii="Times New Roman" w:hAnsi="Times New Roman"/>
          <w:sz w:val="28"/>
          <w:szCs w:val="28"/>
        </w:rPr>
        <w:t>организовала встречу в музее «Победы» г. Ангарска с вручением памятных медалей «60 лет первого полета в космос» участникам, ветерану авиации и ранее служившему на космодроме «Байконур».</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9 мая </w:t>
      </w:r>
      <w:r w:rsidR="0002325C">
        <w:rPr>
          <w:rFonts w:ascii="Times New Roman" w:hAnsi="Times New Roman"/>
          <w:sz w:val="28"/>
          <w:szCs w:val="28"/>
        </w:rPr>
        <w:t xml:space="preserve">2021 года </w:t>
      </w:r>
      <w:r w:rsidR="0002325C" w:rsidRPr="008E3FE3">
        <w:rPr>
          <w:rFonts w:ascii="Times New Roman" w:hAnsi="Times New Roman"/>
          <w:sz w:val="28"/>
          <w:szCs w:val="28"/>
        </w:rPr>
        <w:t xml:space="preserve">С.П. Шевченко </w:t>
      </w:r>
      <w:r w:rsidRPr="008E3FE3">
        <w:rPr>
          <w:rFonts w:ascii="Times New Roman" w:hAnsi="Times New Roman"/>
          <w:sz w:val="28"/>
          <w:szCs w:val="28"/>
        </w:rPr>
        <w:t>приняла участие в возложении цветов к Монументу «Голуби» в г. Ангарске.</w:t>
      </w:r>
    </w:p>
    <w:p w:rsidR="004A1BA9" w:rsidRPr="008E3FE3" w:rsidRDefault="004A1BA9" w:rsidP="004A1BA9">
      <w:pPr>
        <w:ind w:firstLine="709"/>
        <w:jc w:val="both"/>
        <w:rPr>
          <w:rFonts w:ascii="Times New Roman" w:hAnsi="Times New Roman"/>
          <w:sz w:val="28"/>
          <w:szCs w:val="28"/>
        </w:rPr>
      </w:pPr>
      <w:r w:rsidRPr="008E3FE3">
        <w:rPr>
          <w:rFonts w:ascii="Times New Roman" w:hAnsi="Times New Roman"/>
          <w:sz w:val="28"/>
          <w:szCs w:val="28"/>
        </w:rPr>
        <w:t xml:space="preserve">20 </w:t>
      </w:r>
      <w:r w:rsidR="0002325C">
        <w:rPr>
          <w:rFonts w:ascii="Times New Roman" w:hAnsi="Times New Roman"/>
          <w:sz w:val="28"/>
          <w:szCs w:val="28"/>
        </w:rPr>
        <w:t>–</w:t>
      </w:r>
      <w:r w:rsidRPr="008E3FE3">
        <w:rPr>
          <w:rFonts w:ascii="Times New Roman" w:hAnsi="Times New Roman"/>
          <w:sz w:val="28"/>
          <w:szCs w:val="28"/>
        </w:rPr>
        <w:t xml:space="preserve"> 21 мая</w:t>
      </w:r>
      <w:r w:rsidR="0002325C">
        <w:rPr>
          <w:rFonts w:ascii="Times New Roman" w:hAnsi="Times New Roman"/>
          <w:sz w:val="28"/>
          <w:szCs w:val="28"/>
        </w:rPr>
        <w:t xml:space="preserve"> 2021 года </w:t>
      </w:r>
      <w:r w:rsidR="0002325C" w:rsidRPr="008E3FE3">
        <w:rPr>
          <w:rFonts w:ascii="Times New Roman" w:hAnsi="Times New Roman"/>
          <w:sz w:val="28"/>
          <w:szCs w:val="28"/>
        </w:rPr>
        <w:t xml:space="preserve">С.П. Шевченко </w:t>
      </w:r>
      <w:r w:rsidRPr="008E3FE3">
        <w:rPr>
          <w:rFonts w:ascii="Times New Roman" w:hAnsi="Times New Roman"/>
          <w:sz w:val="28"/>
          <w:szCs w:val="28"/>
        </w:rPr>
        <w:t>в рамках выездной работы комитета по здравоохранению посетила г. Тулун</w:t>
      </w:r>
      <w:r w:rsidR="003225D4">
        <w:rPr>
          <w:rFonts w:ascii="Times New Roman" w:hAnsi="Times New Roman"/>
          <w:sz w:val="28"/>
          <w:szCs w:val="28"/>
        </w:rPr>
        <w:t>е</w:t>
      </w:r>
      <w:r w:rsidRPr="008E3FE3">
        <w:rPr>
          <w:rFonts w:ascii="Times New Roman" w:hAnsi="Times New Roman"/>
          <w:sz w:val="28"/>
          <w:szCs w:val="28"/>
        </w:rPr>
        <w:t xml:space="preserve"> и </w:t>
      </w:r>
      <w:proofErr w:type="spellStart"/>
      <w:r w:rsidRPr="008E3FE3">
        <w:rPr>
          <w:rFonts w:ascii="Times New Roman" w:hAnsi="Times New Roman"/>
          <w:sz w:val="28"/>
          <w:szCs w:val="28"/>
        </w:rPr>
        <w:t>Тулунский</w:t>
      </w:r>
      <w:proofErr w:type="spellEnd"/>
      <w:r w:rsidRPr="008E3FE3">
        <w:rPr>
          <w:rFonts w:ascii="Times New Roman" w:hAnsi="Times New Roman"/>
          <w:sz w:val="28"/>
          <w:szCs w:val="28"/>
        </w:rPr>
        <w:t xml:space="preserve"> район с целью проверки состояния </w:t>
      </w:r>
      <w:proofErr w:type="spellStart"/>
      <w:r w:rsidRPr="008E3FE3">
        <w:rPr>
          <w:rFonts w:ascii="Times New Roman" w:hAnsi="Times New Roman"/>
          <w:sz w:val="28"/>
          <w:szCs w:val="28"/>
        </w:rPr>
        <w:t>ФАПов</w:t>
      </w:r>
      <w:proofErr w:type="spellEnd"/>
      <w:r w:rsidRPr="008E3FE3">
        <w:rPr>
          <w:rFonts w:ascii="Times New Roman" w:hAnsi="Times New Roman"/>
          <w:sz w:val="28"/>
          <w:szCs w:val="28"/>
        </w:rPr>
        <w:t>.</w:t>
      </w:r>
    </w:p>
    <w:p w:rsidR="0002325C" w:rsidRDefault="004A1BA9" w:rsidP="0002325C">
      <w:pPr>
        <w:ind w:firstLine="709"/>
        <w:jc w:val="both"/>
        <w:rPr>
          <w:rFonts w:ascii="Times New Roman" w:hAnsi="Times New Roman"/>
          <w:sz w:val="28"/>
          <w:szCs w:val="28"/>
        </w:rPr>
      </w:pPr>
      <w:r w:rsidRPr="008E3FE3">
        <w:rPr>
          <w:rFonts w:ascii="Times New Roman" w:hAnsi="Times New Roman"/>
          <w:sz w:val="28"/>
          <w:szCs w:val="28"/>
        </w:rPr>
        <w:lastRenderedPageBreak/>
        <w:t xml:space="preserve">2 июня </w:t>
      </w:r>
      <w:r w:rsidR="0002325C">
        <w:rPr>
          <w:rFonts w:ascii="Times New Roman" w:hAnsi="Times New Roman"/>
          <w:sz w:val="28"/>
          <w:szCs w:val="28"/>
        </w:rPr>
        <w:t xml:space="preserve">2021 года </w:t>
      </w:r>
      <w:r w:rsidR="0002325C" w:rsidRPr="008E3FE3">
        <w:rPr>
          <w:rFonts w:ascii="Times New Roman" w:hAnsi="Times New Roman"/>
          <w:sz w:val="28"/>
          <w:szCs w:val="28"/>
        </w:rPr>
        <w:t xml:space="preserve">С.П. Шевченко </w:t>
      </w:r>
      <w:r w:rsidRPr="008E3FE3">
        <w:rPr>
          <w:rFonts w:ascii="Times New Roman" w:hAnsi="Times New Roman"/>
          <w:sz w:val="28"/>
          <w:szCs w:val="28"/>
        </w:rPr>
        <w:t>в сос</w:t>
      </w:r>
      <w:r w:rsidR="0002325C">
        <w:rPr>
          <w:rFonts w:ascii="Times New Roman" w:hAnsi="Times New Roman"/>
          <w:sz w:val="28"/>
          <w:szCs w:val="28"/>
        </w:rPr>
        <w:t>таве комиссии Законодательного С</w:t>
      </w:r>
      <w:r w:rsidRPr="008E3FE3">
        <w:rPr>
          <w:rFonts w:ascii="Times New Roman" w:hAnsi="Times New Roman"/>
          <w:sz w:val="28"/>
          <w:szCs w:val="28"/>
        </w:rPr>
        <w:t>обрания посетила ООО «Чистый город», также в этот день приняла активное участие в организации и проведении праздника, посвященного дню защиты детей, на базе средней общеобразовательной школы №</w:t>
      </w:r>
      <w:r w:rsidR="0002325C">
        <w:rPr>
          <w:rFonts w:ascii="Times New Roman" w:hAnsi="Times New Roman"/>
          <w:sz w:val="28"/>
          <w:szCs w:val="28"/>
        </w:rPr>
        <w:t xml:space="preserve"> </w:t>
      </w:r>
      <w:r w:rsidRPr="008E3FE3">
        <w:rPr>
          <w:rFonts w:ascii="Times New Roman" w:hAnsi="Times New Roman"/>
          <w:sz w:val="28"/>
          <w:szCs w:val="28"/>
        </w:rPr>
        <w:t>14, в котором участвовало более 100 детей.</w:t>
      </w:r>
    </w:p>
    <w:p w:rsidR="00245F1B" w:rsidRDefault="004A1BA9" w:rsidP="0002325C">
      <w:pPr>
        <w:ind w:firstLine="709"/>
        <w:jc w:val="both"/>
        <w:rPr>
          <w:rFonts w:ascii="Times New Roman" w:hAnsi="Times New Roman"/>
          <w:sz w:val="28"/>
          <w:szCs w:val="28"/>
        </w:rPr>
      </w:pPr>
      <w:r w:rsidRPr="008E3FE3">
        <w:rPr>
          <w:rFonts w:ascii="Times New Roman" w:hAnsi="Times New Roman"/>
          <w:sz w:val="28"/>
          <w:szCs w:val="28"/>
        </w:rPr>
        <w:t xml:space="preserve">22 июня </w:t>
      </w:r>
      <w:r w:rsidR="0002325C">
        <w:rPr>
          <w:rFonts w:ascii="Times New Roman" w:hAnsi="Times New Roman"/>
          <w:sz w:val="28"/>
          <w:szCs w:val="28"/>
        </w:rPr>
        <w:t xml:space="preserve">2021 года </w:t>
      </w:r>
      <w:r w:rsidR="0002325C" w:rsidRPr="008E3FE3">
        <w:rPr>
          <w:rFonts w:ascii="Times New Roman" w:hAnsi="Times New Roman"/>
          <w:sz w:val="28"/>
          <w:szCs w:val="28"/>
        </w:rPr>
        <w:t xml:space="preserve">С.П. Шевченко </w:t>
      </w:r>
      <w:r w:rsidR="0002325C">
        <w:rPr>
          <w:rFonts w:ascii="Times New Roman" w:hAnsi="Times New Roman"/>
          <w:sz w:val="28"/>
          <w:szCs w:val="28"/>
        </w:rPr>
        <w:t xml:space="preserve">приняла участие во </w:t>
      </w:r>
      <w:r w:rsidRPr="008E3FE3">
        <w:rPr>
          <w:rFonts w:ascii="Times New Roman" w:hAnsi="Times New Roman"/>
          <w:sz w:val="28"/>
          <w:szCs w:val="28"/>
        </w:rPr>
        <w:t>вручение памятных медалей «Дети войны» жителям г. Ангарска.</w:t>
      </w:r>
    </w:p>
    <w:p w:rsidR="008D3EFC" w:rsidRDefault="008D3EFC" w:rsidP="00245F1B">
      <w:pPr>
        <w:pStyle w:val="2"/>
        <w:jc w:val="center"/>
      </w:pPr>
      <w:bookmarkStart w:id="17" w:name="_Toc76556342"/>
    </w:p>
    <w:p w:rsidR="00245F1B" w:rsidRPr="00BD2BF0" w:rsidRDefault="00266AA9" w:rsidP="00245F1B">
      <w:pPr>
        <w:pStyle w:val="2"/>
        <w:jc w:val="center"/>
        <w:rPr>
          <w:rFonts w:ascii="Times New Roman" w:hAnsi="Times New Roman"/>
          <w:i w:val="0"/>
        </w:rPr>
      </w:pPr>
      <w:r w:rsidRPr="00BD2BF0">
        <w:rPr>
          <w:rFonts w:ascii="Times New Roman" w:hAnsi="Times New Roman"/>
          <w:i w:val="0"/>
        </w:rPr>
        <w:t xml:space="preserve">Депутатская фракция </w:t>
      </w:r>
      <w:r w:rsidR="00245F1B" w:rsidRPr="00BD2BF0">
        <w:rPr>
          <w:rFonts w:ascii="Times New Roman" w:hAnsi="Times New Roman"/>
          <w:i w:val="0"/>
        </w:rPr>
        <w:t>ЛДПР</w:t>
      </w:r>
      <w:bookmarkEnd w:id="17"/>
    </w:p>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b/>
          <w:sz w:val="28"/>
          <w:szCs w:val="28"/>
        </w:rPr>
      </w:pPr>
      <w:r w:rsidRPr="008E3FE3">
        <w:rPr>
          <w:rFonts w:ascii="Times New Roman" w:hAnsi="Times New Roman"/>
          <w:sz w:val="28"/>
          <w:szCs w:val="28"/>
        </w:rPr>
        <w:t xml:space="preserve">Фракция </w:t>
      </w:r>
      <w:r w:rsidRPr="000D4D46">
        <w:rPr>
          <w:rFonts w:ascii="Times New Roman" w:hAnsi="Times New Roman"/>
          <w:sz w:val="28"/>
          <w:szCs w:val="28"/>
        </w:rPr>
        <w:t xml:space="preserve">Политической партии ЛДПР </w:t>
      </w:r>
      <w:r w:rsidR="000D4D46">
        <w:rPr>
          <w:rFonts w:ascii="Times New Roman" w:hAnsi="Times New Roman"/>
          <w:sz w:val="28"/>
          <w:szCs w:val="28"/>
        </w:rPr>
        <w:t>–</w:t>
      </w:r>
      <w:r w:rsidRPr="000D4D46">
        <w:rPr>
          <w:rFonts w:ascii="Times New Roman" w:hAnsi="Times New Roman"/>
          <w:sz w:val="28"/>
          <w:szCs w:val="28"/>
        </w:rPr>
        <w:t xml:space="preserve"> Либерально-демократической партии России </w:t>
      </w:r>
      <w:r w:rsidRPr="008E3FE3">
        <w:rPr>
          <w:rFonts w:ascii="Times New Roman" w:hAnsi="Times New Roman"/>
          <w:sz w:val="28"/>
          <w:szCs w:val="28"/>
        </w:rPr>
        <w:t xml:space="preserve">в Законодательном Собрании действует с сентября 2018 года. Фракция представлена четырьмя депутатами, избранными по партийным спискам. Состав фракции менялся в апреле 2020 года, досрочно прекратил полномочия депутат Законодательного Собрания </w:t>
      </w:r>
      <w:r w:rsidR="000D4D46" w:rsidRPr="008E3FE3">
        <w:rPr>
          <w:rFonts w:ascii="Times New Roman" w:hAnsi="Times New Roman"/>
          <w:sz w:val="28"/>
          <w:szCs w:val="28"/>
        </w:rPr>
        <w:t>Д.Н.</w:t>
      </w:r>
      <w:r w:rsidR="000D4D46">
        <w:rPr>
          <w:rFonts w:ascii="Times New Roman" w:hAnsi="Times New Roman"/>
          <w:sz w:val="28"/>
          <w:szCs w:val="28"/>
        </w:rPr>
        <w:t xml:space="preserve"> </w:t>
      </w:r>
      <w:proofErr w:type="spellStart"/>
      <w:r w:rsidRPr="008E3FE3">
        <w:rPr>
          <w:rFonts w:ascii="Times New Roman" w:hAnsi="Times New Roman"/>
          <w:sz w:val="28"/>
          <w:szCs w:val="28"/>
        </w:rPr>
        <w:t>Бриток</w:t>
      </w:r>
      <w:proofErr w:type="spellEnd"/>
      <w:r w:rsidRPr="008E3FE3">
        <w:rPr>
          <w:rFonts w:ascii="Times New Roman" w:hAnsi="Times New Roman"/>
          <w:sz w:val="28"/>
          <w:szCs w:val="28"/>
        </w:rPr>
        <w:t>, в состав фракции вош</w:t>
      </w:r>
      <w:r w:rsidR="000D4D46">
        <w:rPr>
          <w:rFonts w:ascii="Times New Roman" w:hAnsi="Times New Roman"/>
          <w:sz w:val="28"/>
          <w:szCs w:val="28"/>
        </w:rPr>
        <w:t>е</w:t>
      </w:r>
      <w:r w:rsidR="00BB7062">
        <w:rPr>
          <w:rFonts w:ascii="Times New Roman" w:hAnsi="Times New Roman"/>
          <w:sz w:val="28"/>
          <w:szCs w:val="28"/>
        </w:rPr>
        <w:t xml:space="preserve">л депутат Законодательного </w:t>
      </w:r>
      <w:r w:rsidRPr="008E3FE3">
        <w:rPr>
          <w:rFonts w:ascii="Times New Roman" w:hAnsi="Times New Roman"/>
          <w:sz w:val="28"/>
          <w:szCs w:val="28"/>
        </w:rPr>
        <w:t xml:space="preserve">Собрания </w:t>
      </w:r>
      <w:r w:rsidR="00BB7062" w:rsidRPr="008E3FE3">
        <w:rPr>
          <w:rFonts w:ascii="Times New Roman" w:hAnsi="Times New Roman"/>
          <w:sz w:val="28"/>
          <w:szCs w:val="28"/>
        </w:rPr>
        <w:t xml:space="preserve">Д.Б. </w:t>
      </w:r>
      <w:r w:rsidRPr="008E3FE3">
        <w:rPr>
          <w:rFonts w:ascii="Times New Roman" w:hAnsi="Times New Roman"/>
          <w:sz w:val="28"/>
          <w:szCs w:val="28"/>
        </w:rPr>
        <w:t>Некипелов</w:t>
      </w:r>
      <w:r w:rsidR="00BB7062">
        <w:rPr>
          <w:rFonts w:ascii="Times New Roman" w:hAnsi="Times New Roman"/>
          <w:sz w:val="28"/>
          <w:szCs w:val="28"/>
        </w:rPr>
        <w:t xml:space="preserve">. </w:t>
      </w:r>
      <w:r w:rsidRPr="008E3FE3">
        <w:rPr>
          <w:rFonts w:ascii="Times New Roman" w:hAnsi="Times New Roman"/>
          <w:sz w:val="28"/>
          <w:szCs w:val="28"/>
        </w:rPr>
        <w:t xml:space="preserve">Руководителем фракции избран </w:t>
      </w:r>
      <w:r w:rsidR="00BB7062" w:rsidRPr="008E3FE3">
        <w:rPr>
          <w:rFonts w:ascii="Times New Roman" w:hAnsi="Times New Roman"/>
          <w:sz w:val="28"/>
          <w:szCs w:val="28"/>
        </w:rPr>
        <w:t xml:space="preserve">Георгий Александрович </w:t>
      </w:r>
      <w:r w:rsidRPr="008E3FE3">
        <w:rPr>
          <w:rFonts w:ascii="Times New Roman" w:hAnsi="Times New Roman"/>
          <w:sz w:val="28"/>
          <w:szCs w:val="28"/>
        </w:rPr>
        <w:t>Любенков.</w:t>
      </w:r>
    </w:p>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b/>
          <w:sz w:val="28"/>
          <w:szCs w:val="28"/>
        </w:rPr>
      </w:pPr>
      <w:r w:rsidRPr="008E3FE3">
        <w:rPr>
          <w:rFonts w:ascii="Times New Roman" w:hAnsi="Times New Roman"/>
          <w:b/>
          <w:sz w:val="28"/>
          <w:szCs w:val="28"/>
        </w:rPr>
        <w:t>Деятельность депутатов фракции ЛДПР. Участие фракции ЛДПР в работе сессий, комитетов, комиссий</w:t>
      </w:r>
    </w:p>
    <w:p w:rsidR="00602ACF" w:rsidRPr="008E3FE3" w:rsidRDefault="00602ACF" w:rsidP="00602ACF">
      <w:pPr>
        <w:ind w:firstLine="709"/>
        <w:jc w:val="both"/>
        <w:rPr>
          <w:rFonts w:ascii="Times New Roman" w:hAnsi="Times New Roman"/>
          <w:b/>
          <w:sz w:val="28"/>
          <w:szCs w:val="28"/>
        </w:rPr>
      </w:pP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В течение отчетного периода проведено 7 сессий Законодательного Собрания. Депутаты фракции </w:t>
      </w:r>
      <w:r w:rsidRPr="00596194">
        <w:rPr>
          <w:rFonts w:ascii="Times New Roman" w:hAnsi="Times New Roman"/>
          <w:sz w:val="28"/>
          <w:szCs w:val="28"/>
        </w:rPr>
        <w:t xml:space="preserve">ЛДПР </w:t>
      </w:r>
      <w:r w:rsidRPr="008E3FE3">
        <w:rPr>
          <w:rFonts w:ascii="Times New Roman" w:hAnsi="Times New Roman"/>
          <w:sz w:val="28"/>
          <w:szCs w:val="28"/>
        </w:rPr>
        <w:t xml:space="preserve">приняли участие в работе 7 сессий.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Состав фракции и работа в комитетах и комиссиях: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w:t>
      </w:r>
      <w:r w:rsidR="00596194">
        <w:rPr>
          <w:rFonts w:ascii="Times New Roman" w:hAnsi="Times New Roman"/>
          <w:sz w:val="28"/>
          <w:szCs w:val="28"/>
        </w:rPr>
        <w:t xml:space="preserve">Г.А. </w:t>
      </w:r>
      <w:r w:rsidRPr="008E3FE3">
        <w:rPr>
          <w:rFonts w:ascii="Times New Roman" w:hAnsi="Times New Roman"/>
          <w:sz w:val="28"/>
          <w:szCs w:val="28"/>
        </w:rPr>
        <w:t>Любенков</w:t>
      </w:r>
      <w:r w:rsidR="00034EC4">
        <w:rPr>
          <w:rFonts w:ascii="Times New Roman" w:hAnsi="Times New Roman"/>
          <w:sz w:val="28"/>
          <w:szCs w:val="28"/>
        </w:rPr>
        <w:t xml:space="preserve"> </w:t>
      </w:r>
      <w:r w:rsidR="00596194">
        <w:rPr>
          <w:rFonts w:ascii="Times New Roman" w:hAnsi="Times New Roman"/>
          <w:sz w:val="28"/>
          <w:szCs w:val="28"/>
        </w:rPr>
        <w:t>–</w:t>
      </w:r>
      <w:r w:rsidRPr="008E3FE3">
        <w:rPr>
          <w:rFonts w:ascii="Times New Roman" w:hAnsi="Times New Roman"/>
          <w:sz w:val="28"/>
          <w:szCs w:val="28"/>
        </w:rPr>
        <w:t xml:space="preserve"> заместитель председателя комитета по бюджету, ценообразованию, финансово-экономическому и налоговому законодательству, член комиссии по Регламенту, депутатской этике, информационной политике и связям с общественными объединениями;</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w:t>
      </w:r>
      <w:r w:rsidR="00596194">
        <w:rPr>
          <w:rFonts w:ascii="Times New Roman" w:hAnsi="Times New Roman"/>
          <w:sz w:val="28"/>
          <w:szCs w:val="28"/>
        </w:rPr>
        <w:t xml:space="preserve">Д.Б. </w:t>
      </w:r>
      <w:r w:rsidRPr="008E3FE3">
        <w:rPr>
          <w:rFonts w:ascii="Times New Roman" w:hAnsi="Times New Roman"/>
          <w:sz w:val="28"/>
          <w:szCs w:val="28"/>
        </w:rPr>
        <w:t>Некипелов</w:t>
      </w:r>
      <w:r w:rsidR="00034EC4">
        <w:rPr>
          <w:rFonts w:ascii="Times New Roman" w:hAnsi="Times New Roman"/>
          <w:sz w:val="28"/>
          <w:szCs w:val="28"/>
        </w:rPr>
        <w:t xml:space="preserve"> </w:t>
      </w:r>
      <w:r w:rsidR="00596194">
        <w:rPr>
          <w:rFonts w:ascii="Times New Roman" w:hAnsi="Times New Roman"/>
          <w:sz w:val="28"/>
          <w:szCs w:val="28"/>
        </w:rPr>
        <w:t>–</w:t>
      </w:r>
      <w:r w:rsidRPr="008E3FE3">
        <w:rPr>
          <w:rFonts w:ascii="Times New Roman" w:hAnsi="Times New Roman"/>
          <w:sz w:val="28"/>
          <w:szCs w:val="28"/>
        </w:rPr>
        <w:t xml:space="preserve"> член комитета по законодательству о государственном строительстве области и местном самоуправлении (с мая 2020 года);</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w:t>
      </w:r>
      <w:r w:rsidR="00596194">
        <w:rPr>
          <w:rFonts w:ascii="Times New Roman" w:hAnsi="Times New Roman"/>
          <w:sz w:val="28"/>
          <w:szCs w:val="28"/>
        </w:rPr>
        <w:t xml:space="preserve">Д.Г. </w:t>
      </w:r>
      <w:proofErr w:type="spellStart"/>
      <w:r w:rsidRPr="008E3FE3">
        <w:rPr>
          <w:rFonts w:ascii="Times New Roman" w:hAnsi="Times New Roman"/>
          <w:sz w:val="28"/>
          <w:szCs w:val="28"/>
        </w:rPr>
        <w:t>Тютрин</w:t>
      </w:r>
      <w:proofErr w:type="spellEnd"/>
      <w:r w:rsidR="00596194">
        <w:rPr>
          <w:rFonts w:ascii="Times New Roman" w:hAnsi="Times New Roman"/>
          <w:sz w:val="28"/>
          <w:szCs w:val="28"/>
        </w:rPr>
        <w:t xml:space="preserve"> –</w:t>
      </w:r>
      <w:r w:rsidRPr="008E3FE3">
        <w:rPr>
          <w:rFonts w:ascii="Times New Roman" w:hAnsi="Times New Roman"/>
          <w:sz w:val="28"/>
          <w:szCs w:val="28"/>
        </w:rPr>
        <w:t xml:space="preserve"> заместитель председателя комитета по социально-культурному законодательству (с апреля 2020 года </w:t>
      </w:r>
      <w:r w:rsidR="00596194">
        <w:rPr>
          <w:rFonts w:ascii="Times New Roman" w:hAnsi="Times New Roman"/>
          <w:sz w:val="28"/>
          <w:szCs w:val="28"/>
        </w:rPr>
        <w:t>–</w:t>
      </w:r>
      <w:r w:rsidRPr="008E3FE3">
        <w:rPr>
          <w:rFonts w:ascii="Times New Roman" w:hAnsi="Times New Roman"/>
          <w:sz w:val="28"/>
          <w:szCs w:val="28"/>
        </w:rPr>
        <w:t xml:space="preserve"> на постоянной основе);</w:t>
      </w:r>
    </w:p>
    <w:p w:rsidR="00602ACF" w:rsidRPr="008E3FE3" w:rsidRDefault="00596194" w:rsidP="00602ACF">
      <w:pPr>
        <w:ind w:firstLine="709"/>
        <w:jc w:val="both"/>
        <w:rPr>
          <w:rFonts w:ascii="Times New Roman" w:hAnsi="Times New Roman"/>
          <w:sz w:val="28"/>
          <w:szCs w:val="28"/>
        </w:rPr>
      </w:pPr>
      <w:r>
        <w:rPr>
          <w:rFonts w:ascii="Times New Roman" w:hAnsi="Times New Roman"/>
          <w:sz w:val="28"/>
          <w:szCs w:val="28"/>
        </w:rPr>
        <w:t>- О.Н. Попов –</w:t>
      </w:r>
      <w:r w:rsidR="00602ACF" w:rsidRPr="008E3FE3">
        <w:rPr>
          <w:rFonts w:ascii="Times New Roman" w:hAnsi="Times New Roman"/>
          <w:sz w:val="28"/>
          <w:szCs w:val="28"/>
        </w:rPr>
        <w:t xml:space="preserve"> член комитета по законодательству о природопользовании, экологии и сельском хозяйстве. </w:t>
      </w:r>
    </w:p>
    <w:p w:rsidR="00602ACF" w:rsidRPr="008E3FE3" w:rsidRDefault="00596194" w:rsidP="00602ACF">
      <w:pPr>
        <w:ind w:firstLine="709"/>
        <w:jc w:val="both"/>
        <w:rPr>
          <w:rFonts w:ascii="Times New Roman" w:hAnsi="Times New Roman"/>
          <w:sz w:val="28"/>
          <w:szCs w:val="28"/>
        </w:rPr>
      </w:pPr>
      <w:r w:rsidRPr="00596194">
        <w:rPr>
          <w:rFonts w:ascii="Times New Roman" w:hAnsi="Times New Roman"/>
          <w:sz w:val="28"/>
          <w:szCs w:val="28"/>
        </w:rPr>
        <w:t>Д</w:t>
      </w:r>
      <w:r>
        <w:rPr>
          <w:rFonts w:ascii="Times New Roman" w:hAnsi="Times New Roman"/>
          <w:sz w:val="28"/>
          <w:szCs w:val="28"/>
        </w:rPr>
        <w:t>.Г.</w:t>
      </w:r>
      <w:r w:rsidRPr="00596194">
        <w:rPr>
          <w:rFonts w:ascii="Times New Roman" w:hAnsi="Times New Roman"/>
          <w:sz w:val="28"/>
          <w:szCs w:val="28"/>
        </w:rPr>
        <w:t xml:space="preserve"> </w:t>
      </w:r>
      <w:proofErr w:type="spellStart"/>
      <w:r w:rsidRPr="00596194">
        <w:rPr>
          <w:rFonts w:ascii="Times New Roman" w:hAnsi="Times New Roman"/>
          <w:sz w:val="28"/>
          <w:szCs w:val="28"/>
        </w:rPr>
        <w:t>Тютрин</w:t>
      </w:r>
      <w:proofErr w:type="spellEnd"/>
      <w:r w:rsidRPr="008E3FE3">
        <w:rPr>
          <w:rFonts w:ascii="Times New Roman" w:hAnsi="Times New Roman"/>
          <w:sz w:val="28"/>
          <w:szCs w:val="28"/>
        </w:rPr>
        <w:t xml:space="preserve"> </w:t>
      </w:r>
      <w:r>
        <w:rPr>
          <w:rFonts w:ascii="Times New Roman" w:hAnsi="Times New Roman"/>
          <w:sz w:val="28"/>
          <w:szCs w:val="28"/>
        </w:rPr>
        <w:t>п</w:t>
      </w:r>
      <w:r w:rsidR="00602ACF" w:rsidRPr="008E3FE3">
        <w:rPr>
          <w:rFonts w:ascii="Times New Roman" w:hAnsi="Times New Roman"/>
          <w:sz w:val="28"/>
          <w:szCs w:val="28"/>
        </w:rPr>
        <w:t>омимо участия в заседаниях комитета по социально-культурному законодательству и комиссии по контрольной деятельности, чл</w:t>
      </w:r>
      <w:r>
        <w:rPr>
          <w:rFonts w:ascii="Times New Roman" w:hAnsi="Times New Roman"/>
          <w:sz w:val="28"/>
          <w:szCs w:val="28"/>
        </w:rPr>
        <w:t xml:space="preserve">еном которых депутат является, </w:t>
      </w:r>
      <w:r w:rsidR="00602ACF" w:rsidRPr="008E3FE3">
        <w:rPr>
          <w:rFonts w:ascii="Times New Roman" w:hAnsi="Times New Roman"/>
          <w:sz w:val="28"/>
          <w:szCs w:val="28"/>
        </w:rPr>
        <w:t>участвовал в заседаниях других комитетов Законодательного Собрания: по здравоохранению и социальной защите, по законодательству о государственном строительстве и местном самоуправлении, по законодательству о природопользовании, экологии и сельском хозяйстве, а также в работе Координационного Совета по вопросам патриотического воспитания. Депутаты фракции приняли участие в заседаниях Общественного Совета пр</w:t>
      </w:r>
      <w:r w:rsidR="00EF3FAF">
        <w:rPr>
          <w:rFonts w:ascii="Times New Roman" w:hAnsi="Times New Roman"/>
          <w:sz w:val="28"/>
          <w:szCs w:val="28"/>
        </w:rPr>
        <w:t xml:space="preserve">и Законодательном Собрании, в том </w:t>
      </w:r>
      <w:r w:rsidR="00602ACF" w:rsidRPr="008E3FE3">
        <w:rPr>
          <w:rFonts w:ascii="Times New Roman" w:hAnsi="Times New Roman"/>
          <w:sz w:val="28"/>
          <w:szCs w:val="28"/>
        </w:rPr>
        <w:t>ч</w:t>
      </w:r>
      <w:r w:rsidR="00EF3FAF">
        <w:rPr>
          <w:rFonts w:ascii="Times New Roman" w:hAnsi="Times New Roman"/>
          <w:sz w:val="28"/>
          <w:szCs w:val="28"/>
        </w:rPr>
        <w:t>исле</w:t>
      </w:r>
      <w:r w:rsidR="00602ACF" w:rsidRPr="008E3FE3">
        <w:rPr>
          <w:rFonts w:ascii="Times New Roman" w:hAnsi="Times New Roman"/>
          <w:sz w:val="28"/>
          <w:szCs w:val="28"/>
        </w:rPr>
        <w:t xml:space="preserve"> выездных, (в </w:t>
      </w:r>
      <w:r w:rsidR="00602ACF" w:rsidRPr="008E3FE3">
        <w:rPr>
          <w:rFonts w:ascii="Times New Roman" w:hAnsi="Times New Roman"/>
          <w:sz w:val="28"/>
          <w:szCs w:val="28"/>
        </w:rPr>
        <w:lastRenderedPageBreak/>
        <w:t>г.</w:t>
      </w:r>
      <w:r>
        <w:rPr>
          <w:rFonts w:ascii="Times New Roman" w:hAnsi="Times New Roman"/>
          <w:sz w:val="28"/>
          <w:szCs w:val="28"/>
        </w:rPr>
        <w:t xml:space="preserve"> </w:t>
      </w:r>
      <w:r w:rsidR="00602ACF" w:rsidRPr="008E3FE3">
        <w:rPr>
          <w:rFonts w:ascii="Times New Roman" w:hAnsi="Times New Roman"/>
          <w:sz w:val="28"/>
          <w:szCs w:val="28"/>
        </w:rPr>
        <w:t xml:space="preserve">Братске </w:t>
      </w:r>
      <w:r>
        <w:rPr>
          <w:rFonts w:ascii="Times New Roman" w:hAnsi="Times New Roman"/>
          <w:sz w:val="28"/>
          <w:szCs w:val="28"/>
        </w:rPr>
        <w:t>–</w:t>
      </w:r>
      <w:r w:rsidR="00602ACF" w:rsidRPr="008E3FE3">
        <w:rPr>
          <w:rFonts w:ascii="Times New Roman" w:hAnsi="Times New Roman"/>
          <w:sz w:val="28"/>
          <w:szCs w:val="28"/>
        </w:rPr>
        <w:t xml:space="preserve"> </w:t>
      </w:r>
      <w:r w:rsidRPr="008E3FE3">
        <w:rPr>
          <w:rFonts w:ascii="Times New Roman" w:hAnsi="Times New Roman"/>
          <w:sz w:val="28"/>
          <w:szCs w:val="28"/>
        </w:rPr>
        <w:t>Г.А.</w:t>
      </w:r>
      <w:r>
        <w:rPr>
          <w:rFonts w:ascii="Times New Roman" w:hAnsi="Times New Roman"/>
          <w:sz w:val="28"/>
          <w:szCs w:val="28"/>
        </w:rPr>
        <w:t xml:space="preserve"> </w:t>
      </w:r>
      <w:r w:rsidR="00602ACF" w:rsidRPr="008E3FE3">
        <w:rPr>
          <w:rFonts w:ascii="Times New Roman" w:hAnsi="Times New Roman"/>
          <w:sz w:val="28"/>
          <w:szCs w:val="28"/>
        </w:rPr>
        <w:t xml:space="preserve">Любенков, </w:t>
      </w:r>
      <w:r w:rsidRPr="008E3FE3">
        <w:rPr>
          <w:rFonts w:ascii="Times New Roman" w:hAnsi="Times New Roman"/>
          <w:sz w:val="28"/>
          <w:szCs w:val="28"/>
        </w:rPr>
        <w:t xml:space="preserve">О.Н. </w:t>
      </w:r>
      <w:r w:rsidR="00602ACF" w:rsidRPr="008E3FE3">
        <w:rPr>
          <w:rFonts w:ascii="Times New Roman" w:hAnsi="Times New Roman"/>
          <w:sz w:val="28"/>
          <w:szCs w:val="28"/>
        </w:rPr>
        <w:t>Попов</w:t>
      </w:r>
      <w:r>
        <w:rPr>
          <w:rFonts w:ascii="Times New Roman" w:hAnsi="Times New Roman"/>
          <w:sz w:val="28"/>
          <w:szCs w:val="28"/>
        </w:rPr>
        <w:t xml:space="preserve">, </w:t>
      </w:r>
      <w:r w:rsidR="00602ACF" w:rsidRPr="008E3FE3">
        <w:rPr>
          <w:rFonts w:ascii="Times New Roman" w:hAnsi="Times New Roman"/>
          <w:sz w:val="28"/>
          <w:szCs w:val="28"/>
        </w:rPr>
        <w:t>в г.</w:t>
      </w:r>
      <w:r>
        <w:rPr>
          <w:rFonts w:ascii="Times New Roman" w:hAnsi="Times New Roman"/>
          <w:sz w:val="28"/>
          <w:szCs w:val="28"/>
        </w:rPr>
        <w:t xml:space="preserve"> Зим</w:t>
      </w:r>
      <w:r w:rsidR="003225D4">
        <w:rPr>
          <w:rFonts w:ascii="Times New Roman" w:hAnsi="Times New Roman"/>
          <w:sz w:val="28"/>
          <w:szCs w:val="28"/>
        </w:rPr>
        <w:t>е</w:t>
      </w:r>
      <w:r>
        <w:rPr>
          <w:rFonts w:ascii="Times New Roman" w:hAnsi="Times New Roman"/>
          <w:sz w:val="28"/>
          <w:szCs w:val="28"/>
        </w:rPr>
        <w:t xml:space="preserve"> – Д.Г. </w:t>
      </w:r>
      <w:proofErr w:type="spellStart"/>
      <w:r w:rsidR="00602ACF" w:rsidRPr="008E3FE3">
        <w:rPr>
          <w:rFonts w:ascii="Times New Roman" w:hAnsi="Times New Roman"/>
          <w:sz w:val="28"/>
          <w:szCs w:val="28"/>
        </w:rPr>
        <w:t>Тютрин</w:t>
      </w:r>
      <w:proofErr w:type="spellEnd"/>
      <w:r w:rsidR="00602ACF" w:rsidRPr="008E3FE3">
        <w:rPr>
          <w:rFonts w:ascii="Times New Roman" w:hAnsi="Times New Roman"/>
          <w:sz w:val="28"/>
          <w:szCs w:val="28"/>
        </w:rPr>
        <w:t xml:space="preserve">), в депутатских слушаниях, форумах и </w:t>
      </w:r>
      <w:r>
        <w:rPr>
          <w:rFonts w:ascii="Times New Roman" w:hAnsi="Times New Roman"/>
          <w:sz w:val="28"/>
          <w:szCs w:val="28"/>
        </w:rPr>
        <w:t>к</w:t>
      </w:r>
      <w:r w:rsidR="00602ACF" w:rsidRPr="008E3FE3">
        <w:rPr>
          <w:rFonts w:ascii="Times New Roman" w:hAnsi="Times New Roman"/>
          <w:sz w:val="28"/>
          <w:szCs w:val="28"/>
        </w:rPr>
        <w:t>руглых столах (</w:t>
      </w:r>
      <w:r w:rsidRPr="008E3FE3">
        <w:rPr>
          <w:rFonts w:ascii="Times New Roman" w:hAnsi="Times New Roman"/>
          <w:sz w:val="28"/>
          <w:szCs w:val="28"/>
        </w:rPr>
        <w:t>Д.Г.</w:t>
      </w:r>
      <w:r>
        <w:rPr>
          <w:rFonts w:ascii="Times New Roman" w:hAnsi="Times New Roman"/>
          <w:sz w:val="28"/>
          <w:szCs w:val="28"/>
        </w:rPr>
        <w:t xml:space="preserve"> </w:t>
      </w:r>
      <w:proofErr w:type="spellStart"/>
      <w:r w:rsidR="00602ACF" w:rsidRPr="008E3FE3">
        <w:rPr>
          <w:rFonts w:ascii="Times New Roman" w:hAnsi="Times New Roman"/>
          <w:sz w:val="28"/>
          <w:szCs w:val="28"/>
        </w:rPr>
        <w:t>Тютрин</w:t>
      </w:r>
      <w:proofErr w:type="spellEnd"/>
      <w:r w:rsidR="00602ACF" w:rsidRPr="008E3FE3">
        <w:rPr>
          <w:rFonts w:ascii="Times New Roman" w:hAnsi="Times New Roman"/>
          <w:sz w:val="28"/>
          <w:szCs w:val="28"/>
        </w:rPr>
        <w:t xml:space="preserve">).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За</w:t>
      </w:r>
      <w:r w:rsidR="00596194">
        <w:rPr>
          <w:rFonts w:ascii="Times New Roman" w:hAnsi="Times New Roman"/>
          <w:sz w:val="28"/>
          <w:szCs w:val="28"/>
        </w:rPr>
        <w:t xml:space="preserve"> 1-е полугодие </w:t>
      </w:r>
      <w:r w:rsidRPr="008E3FE3">
        <w:rPr>
          <w:rFonts w:ascii="Times New Roman" w:hAnsi="Times New Roman"/>
          <w:sz w:val="28"/>
          <w:szCs w:val="28"/>
        </w:rPr>
        <w:t>2021 год</w:t>
      </w:r>
      <w:r w:rsidR="00596194">
        <w:rPr>
          <w:rFonts w:ascii="Times New Roman" w:hAnsi="Times New Roman"/>
          <w:sz w:val="28"/>
          <w:szCs w:val="28"/>
        </w:rPr>
        <w:t>а</w:t>
      </w:r>
      <w:r w:rsidRPr="008E3FE3">
        <w:rPr>
          <w:rFonts w:ascii="Times New Roman" w:hAnsi="Times New Roman"/>
          <w:sz w:val="28"/>
          <w:szCs w:val="28"/>
        </w:rPr>
        <w:t xml:space="preserve"> состоялось 6 заседаний фракции ЛДПР, на которых рассматривались вопросы повестки сессий Законодательного Собрания для выработки консолидированного решения по ключевым вопросам повестки, а также другие актуальные вопросы работы фракции, согласно утвержденного плана работы на 2021 год. Принимались решения по вопросам внесения депутатских запросов от фракции, рассматривались обращения граждан, поступившие в адрес руководителя фракции. В рамках заседаний фракции состоялись встречи с кандидатами на руководящие должности в региональном правительстве, в других органах государственной власти Иркутской области, в ходе которых депутатами фракции были обозначены ключевые вопросы и направления деятельности, требующие усиленного внимания со стороны органов региональной власти.</w:t>
      </w:r>
    </w:p>
    <w:p w:rsidR="00602ACF" w:rsidRPr="008E3FE3" w:rsidRDefault="00602ACF" w:rsidP="00602ACF">
      <w:pPr>
        <w:ind w:firstLine="709"/>
        <w:jc w:val="both"/>
        <w:rPr>
          <w:rFonts w:ascii="Times New Roman" w:hAnsi="Times New Roman"/>
          <w:sz w:val="28"/>
          <w:szCs w:val="28"/>
        </w:rPr>
      </w:pPr>
    </w:p>
    <w:p w:rsidR="00602ACF" w:rsidRPr="008E3FE3" w:rsidRDefault="00602ACF" w:rsidP="00EE1A6A">
      <w:pPr>
        <w:ind w:firstLine="709"/>
        <w:jc w:val="center"/>
        <w:rPr>
          <w:rFonts w:ascii="Times New Roman" w:hAnsi="Times New Roman"/>
          <w:b/>
          <w:sz w:val="28"/>
          <w:szCs w:val="28"/>
        </w:rPr>
      </w:pPr>
      <w:r w:rsidRPr="008E3FE3">
        <w:rPr>
          <w:rFonts w:ascii="Times New Roman" w:hAnsi="Times New Roman"/>
          <w:b/>
          <w:sz w:val="28"/>
          <w:szCs w:val="28"/>
        </w:rPr>
        <w:t>Законотворческая деятельность</w:t>
      </w:r>
    </w:p>
    <w:p w:rsidR="00602ACF" w:rsidRPr="008E3FE3" w:rsidRDefault="00602ACF" w:rsidP="00EE1A6A">
      <w:pPr>
        <w:ind w:firstLine="709"/>
        <w:jc w:val="center"/>
        <w:rPr>
          <w:rFonts w:ascii="Times New Roman" w:hAnsi="Times New Roman"/>
          <w:b/>
          <w:sz w:val="28"/>
          <w:szCs w:val="28"/>
        </w:rPr>
      </w:pPr>
      <w:r w:rsidRPr="008E3FE3">
        <w:rPr>
          <w:rFonts w:ascii="Times New Roman" w:hAnsi="Times New Roman"/>
          <w:b/>
          <w:sz w:val="28"/>
          <w:szCs w:val="28"/>
        </w:rPr>
        <w:t>(поправки, законодательные инициативы).</w:t>
      </w:r>
    </w:p>
    <w:p w:rsidR="00602ACF" w:rsidRPr="008E3FE3" w:rsidRDefault="00602ACF" w:rsidP="00602ACF">
      <w:pPr>
        <w:ind w:firstLine="709"/>
        <w:jc w:val="both"/>
        <w:rPr>
          <w:rFonts w:ascii="Times New Roman" w:hAnsi="Times New Roman"/>
          <w:b/>
          <w:sz w:val="28"/>
          <w:szCs w:val="28"/>
        </w:rPr>
      </w:pPr>
    </w:p>
    <w:p w:rsidR="00602ACF" w:rsidRDefault="00602ACF" w:rsidP="00602ACF">
      <w:pPr>
        <w:ind w:firstLine="709"/>
        <w:jc w:val="both"/>
        <w:rPr>
          <w:rFonts w:ascii="Times New Roman" w:hAnsi="Times New Roman"/>
          <w:sz w:val="28"/>
          <w:szCs w:val="28"/>
        </w:rPr>
      </w:pPr>
      <w:r w:rsidRPr="008E3FE3">
        <w:rPr>
          <w:rFonts w:ascii="Times New Roman" w:hAnsi="Times New Roman"/>
          <w:sz w:val="28"/>
          <w:szCs w:val="28"/>
        </w:rPr>
        <w:t>За отчетный период депутатами фракции ЛДПР в соавторстве с другими депутатами внесено на рассмотрение Законодательного Собрания 5 законопроектов (с учетом переходящих с конца 2020 г</w:t>
      </w:r>
      <w:r w:rsidR="00596194">
        <w:rPr>
          <w:rFonts w:ascii="Times New Roman" w:hAnsi="Times New Roman"/>
          <w:sz w:val="28"/>
          <w:szCs w:val="28"/>
        </w:rPr>
        <w:t>ода</w:t>
      </w:r>
      <w:r w:rsidRPr="008E3FE3">
        <w:rPr>
          <w:rFonts w:ascii="Times New Roman" w:hAnsi="Times New Roman"/>
          <w:sz w:val="28"/>
          <w:szCs w:val="28"/>
        </w:rPr>
        <w:t xml:space="preserve">), из них принято в окончательном чтении </w:t>
      </w:r>
      <w:r w:rsidR="00596194">
        <w:rPr>
          <w:rFonts w:ascii="Times New Roman" w:hAnsi="Times New Roman"/>
          <w:sz w:val="28"/>
          <w:szCs w:val="28"/>
        </w:rPr>
        <w:t>–</w:t>
      </w:r>
      <w:r w:rsidRPr="008E3FE3">
        <w:rPr>
          <w:rFonts w:ascii="Times New Roman" w:hAnsi="Times New Roman"/>
          <w:sz w:val="28"/>
          <w:szCs w:val="28"/>
        </w:rPr>
        <w:t xml:space="preserve"> 3, внесен</w:t>
      </w:r>
      <w:r w:rsidR="00EF3FAF">
        <w:rPr>
          <w:rFonts w:ascii="Times New Roman" w:hAnsi="Times New Roman"/>
          <w:sz w:val="28"/>
          <w:szCs w:val="28"/>
        </w:rPr>
        <w:t>ы</w:t>
      </w:r>
      <w:r w:rsidRPr="008E3FE3">
        <w:rPr>
          <w:rFonts w:ascii="Times New Roman" w:hAnsi="Times New Roman"/>
          <w:sz w:val="28"/>
          <w:szCs w:val="28"/>
        </w:rPr>
        <w:t xml:space="preserve"> поправ</w:t>
      </w:r>
      <w:r w:rsidR="00EF3FAF">
        <w:rPr>
          <w:rFonts w:ascii="Times New Roman" w:hAnsi="Times New Roman"/>
          <w:sz w:val="28"/>
          <w:szCs w:val="28"/>
        </w:rPr>
        <w:t>ки</w:t>
      </w:r>
      <w:r w:rsidRPr="008E3FE3">
        <w:rPr>
          <w:rFonts w:ascii="Times New Roman" w:hAnsi="Times New Roman"/>
          <w:sz w:val="28"/>
          <w:szCs w:val="28"/>
        </w:rPr>
        <w:t xml:space="preserve"> (одобренны</w:t>
      </w:r>
      <w:r w:rsidR="00EF3FAF">
        <w:rPr>
          <w:rFonts w:ascii="Times New Roman" w:hAnsi="Times New Roman"/>
          <w:sz w:val="28"/>
          <w:szCs w:val="28"/>
        </w:rPr>
        <w:t>е</w:t>
      </w:r>
      <w:r w:rsidRPr="008E3FE3">
        <w:rPr>
          <w:rFonts w:ascii="Times New Roman" w:hAnsi="Times New Roman"/>
          <w:sz w:val="28"/>
          <w:szCs w:val="28"/>
        </w:rPr>
        <w:t>) к 3-м проектам законов.</w:t>
      </w:r>
    </w:p>
    <w:p w:rsidR="00596194" w:rsidRPr="008E3FE3" w:rsidRDefault="00596194" w:rsidP="00602ACF">
      <w:pPr>
        <w:ind w:firstLine="709"/>
        <w:jc w:val="both"/>
        <w:rPr>
          <w:rFonts w:ascii="Times New Roman" w:hAnsi="Times New Roman"/>
          <w:sz w:val="28"/>
          <w:szCs w:val="28"/>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476"/>
        <w:gridCol w:w="5424"/>
        <w:gridCol w:w="1942"/>
      </w:tblGrid>
      <w:tr w:rsidR="00602ACF" w:rsidRPr="00C03CD1" w:rsidTr="00596194">
        <w:trPr>
          <w:jc w:val="center"/>
        </w:trPr>
        <w:tc>
          <w:tcPr>
            <w:tcW w:w="948"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 п/п</w:t>
            </w:r>
          </w:p>
        </w:tc>
        <w:tc>
          <w:tcPr>
            <w:tcW w:w="1476"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Дата</w:t>
            </w:r>
          </w:p>
          <w:p w:rsidR="00602ACF" w:rsidRPr="00C03CD1" w:rsidRDefault="00602ACF" w:rsidP="00C03CD1">
            <w:pPr>
              <w:jc w:val="center"/>
              <w:rPr>
                <w:rFonts w:ascii="Times New Roman" w:hAnsi="Times New Roman"/>
              </w:rPr>
            </w:pPr>
            <w:r w:rsidRPr="00C03CD1">
              <w:rPr>
                <w:rFonts w:ascii="Times New Roman" w:hAnsi="Times New Roman"/>
              </w:rPr>
              <w:t>внесения,</w:t>
            </w:r>
          </w:p>
          <w:p w:rsidR="00602ACF" w:rsidRPr="00C03CD1" w:rsidRDefault="00602ACF" w:rsidP="00C03CD1">
            <w:pPr>
              <w:jc w:val="center"/>
              <w:rPr>
                <w:rFonts w:ascii="Times New Roman" w:hAnsi="Times New Roman"/>
              </w:rPr>
            </w:pPr>
            <w:r w:rsidRPr="00C03CD1">
              <w:rPr>
                <w:rFonts w:ascii="Times New Roman" w:hAnsi="Times New Roman"/>
              </w:rPr>
              <w:t>рег.</w:t>
            </w:r>
            <w:r w:rsidR="00596194" w:rsidRPr="00C03CD1">
              <w:rPr>
                <w:rFonts w:ascii="Times New Roman" w:hAnsi="Times New Roman"/>
              </w:rPr>
              <w:t xml:space="preserve"> номер</w:t>
            </w:r>
          </w:p>
        </w:tc>
        <w:tc>
          <w:tcPr>
            <w:tcW w:w="5424"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Название законопроекта, поправки, инициативы</w:t>
            </w:r>
          </w:p>
        </w:tc>
        <w:tc>
          <w:tcPr>
            <w:tcW w:w="1942"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Результат</w:t>
            </w:r>
          </w:p>
        </w:tc>
      </w:tr>
      <w:tr w:rsidR="00602ACF" w:rsidRPr="00C03CD1" w:rsidTr="00596194">
        <w:trPr>
          <w:jc w:val="center"/>
        </w:trPr>
        <w:tc>
          <w:tcPr>
            <w:tcW w:w="948" w:type="dxa"/>
            <w:shd w:val="clear" w:color="auto" w:fill="auto"/>
          </w:tcPr>
          <w:p w:rsidR="00602ACF" w:rsidRPr="00C03CD1" w:rsidRDefault="00602ACF" w:rsidP="00602ACF">
            <w:pPr>
              <w:ind w:firstLine="709"/>
              <w:jc w:val="both"/>
              <w:rPr>
                <w:rFonts w:ascii="Times New Roman" w:hAnsi="Times New Roman"/>
                <w:b/>
              </w:rPr>
            </w:pPr>
          </w:p>
        </w:tc>
        <w:tc>
          <w:tcPr>
            <w:tcW w:w="1476" w:type="dxa"/>
            <w:shd w:val="clear" w:color="auto" w:fill="auto"/>
          </w:tcPr>
          <w:p w:rsidR="00602ACF" w:rsidRPr="00C03CD1" w:rsidRDefault="00602ACF" w:rsidP="00602ACF">
            <w:pPr>
              <w:ind w:firstLine="709"/>
              <w:jc w:val="both"/>
              <w:rPr>
                <w:rFonts w:ascii="Times New Roman" w:hAnsi="Times New Roman"/>
              </w:rPr>
            </w:pPr>
          </w:p>
        </w:tc>
        <w:tc>
          <w:tcPr>
            <w:tcW w:w="5424" w:type="dxa"/>
            <w:shd w:val="clear" w:color="auto" w:fill="auto"/>
          </w:tcPr>
          <w:p w:rsidR="00602ACF" w:rsidRPr="00C03CD1" w:rsidRDefault="00602ACF" w:rsidP="00C03CD1">
            <w:pPr>
              <w:ind w:firstLine="709"/>
              <w:jc w:val="center"/>
              <w:rPr>
                <w:rFonts w:ascii="Times New Roman" w:hAnsi="Times New Roman"/>
              </w:rPr>
            </w:pPr>
            <w:r w:rsidRPr="00C03CD1">
              <w:rPr>
                <w:rFonts w:ascii="Times New Roman" w:hAnsi="Times New Roman"/>
              </w:rPr>
              <w:t>ЗАКОНОПРОЕКТЫ</w:t>
            </w:r>
          </w:p>
        </w:tc>
        <w:tc>
          <w:tcPr>
            <w:tcW w:w="1942" w:type="dxa"/>
            <w:shd w:val="clear" w:color="auto" w:fill="auto"/>
          </w:tcPr>
          <w:p w:rsidR="00602ACF" w:rsidRPr="00C03CD1" w:rsidRDefault="00602ACF" w:rsidP="00602ACF">
            <w:pPr>
              <w:ind w:firstLine="709"/>
              <w:jc w:val="both"/>
              <w:rPr>
                <w:rFonts w:ascii="Times New Roman" w:hAnsi="Times New Roman"/>
              </w:rPr>
            </w:pPr>
          </w:p>
        </w:tc>
      </w:tr>
      <w:tr w:rsidR="00602ACF" w:rsidRPr="00C03CD1" w:rsidTr="00596194">
        <w:trPr>
          <w:jc w:val="center"/>
        </w:trPr>
        <w:tc>
          <w:tcPr>
            <w:tcW w:w="948" w:type="dxa"/>
            <w:shd w:val="clear" w:color="auto" w:fill="auto"/>
          </w:tcPr>
          <w:p w:rsidR="00602ACF" w:rsidRPr="00C03CD1" w:rsidRDefault="00596194" w:rsidP="00596194">
            <w:pPr>
              <w:jc w:val="center"/>
              <w:rPr>
                <w:rFonts w:ascii="Times New Roman" w:hAnsi="Times New Roman"/>
              </w:rPr>
            </w:pPr>
            <w:r w:rsidRPr="00C03CD1">
              <w:rPr>
                <w:rFonts w:ascii="Times New Roman" w:hAnsi="Times New Roman"/>
              </w:rPr>
              <w:t>1</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22.12.2020</w:t>
            </w:r>
          </w:p>
          <w:p w:rsidR="00602ACF" w:rsidRPr="00C03CD1" w:rsidRDefault="00316CD2" w:rsidP="00602ACF">
            <w:pPr>
              <w:jc w:val="both"/>
              <w:rPr>
                <w:rFonts w:ascii="Times New Roman" w:hAnsi="Times New Roman"/>
              </w:rPr>
            </w:pPr>
            <w:r>
              <w:rPr>
                <w:rFonts w:ascii="Times New Roman" w:hAnsi="Times New Roman"/>
              </w:rPr>
              <w:t xml:space="preserve">№ </w:t>
            </w:r>
            <w:r w:rsidR="00602ACF" w:rsidRPr="00C03CD1">
              <w:rPr>
                <w:rFonts w:ascii="Times New Roman" w:hAnsi="Times New Roman"/>
              </w:rPr>
              <w:t>ПЗ-800</w:t>
            </w:r>
          </w:p>
        </w:tc>
        <w:tc>
          <w:tcPr>
            <w:tcW w:w="5424" w:type="dxa"/>
            <w:shd w:val="clear" w:color="auto" w:fill="auto"/>
          </w:tcPr>
          <w:p w:rsidR="00602ACF" w:rsidRPr="00C03CD1" w:rsidRDefault="00602ACF" w:rsidP="00316CD2">
            <w:pPr>
              <w:jc w:val="both"/>
              <w:rPr>
                <w:rFonts w:ascii="Times New Roman" w:hAnsi="Times New Roman"/>
              </w:rPr>
            </w:pPr>
            <w:r w:rsidRPr="00C03CD1">
              <w:rPr>
                <w:rFonts w:ascii="Times New Roman" w:hAnsi="Times New Roman"/>
              </w:rPr>
              <w:t>О поправках к Уставу Иркутской области</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Принят 27.01.21</w:t>
            </w:r>
          </w:p>
          <w:p w:rsidR="00316CD2" w:rsidRDefault="00602ACF" w:rsidP="00316CD2">
            <w:pPr>
              <w:jc w:val="both"/>
              <w:rPr>
                <w:rFonts w:ascii="Times New Roman" w:hAnsi="Times New Roman"/>
              </w:rPr>
            </w:pPr>
            <w:r w:rsidRPr="00C03CD1">
              <w:rPr>
                <w:rFonts w:ascii="Times New Roman" w:hAnsi="Times New Roman"/>
              </w:rPr>
              <w:t>Закон от 08.02.</w:t>
            </w:r>
            <w:r w:rsidR="00316CD2">
              <w:rPr>
                <w:rFonts w:ascii="Times New Roman" w:hAnsi="Times New Roman"/>
              </w:rPr>
              <w:t>20</w:t>
            </w:r>
            <w:r w:rsidRPr="00C03CD1">
              <w:rPr>
                <w:rFonts w:ascii="Times New Roman" w:hAnsi="Times New Roman"/>
              </w:rPr>
              <w:t>21</w:t>
            </w:r>
          </w:p>
          <w:p w:rsidR="00602ACF" w:rsidRPr="00C03CD1" w:rsidRDefault="00602ACF" w:rsidP="00316CD2">
            <w:pPr>
              <w:jc w:val="both"/>
              <w:rPr>
                <w:rFonts w:ascii="Times New Roman" w:hAnsi="Times New Roman"/>
              </w:rPr>
            </w:pPr>
            <w:r w:rsidRPr="00C03CD1">
              <w:rPr>
                <w:rFonts w:ascii="Times New Roman" w:hAnsi="Times New Roman"/>
              </w:rPr>
              <w:t>№ 1-У</w:t>
            </w: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2</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25.12.20</w:t>
            </w:r>
          </w:p>
          <w:p w:rsidR="00602ACF" w:rsidRPr="00C03CD1" w:rsidRDefault="00602ACF" w:rsidP="00602ACF">
            <w:pPr>
              <w:jc w:val="both"/>
              <w:rPr>
                <w:rFonts w:ascii="Times New Roman" w:hAnsi="Times New Roman"/>
              </w:rPr>
            </w:pPr>
            <w:r w:rsidRPr="00C03CD1">
              <w:rPr>
                <w:rFonts w:ascii="Times New Roman" w:hAnsi="Times New Roman"/>
              </w:rPr>
              <w:t>ПЗ-802</w:t>
            </w:r>
          </w:p>
        </w:tc>
        <w:tc>
          <w:tcPr>
            <w:tcW w:w="5424"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О внесении изменений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Принят 27.01.21</w:t>
            </w:r>
          </w:p>
          <w:p w:rsidR="00316CD2" w:rsidRDefault="00602ACF" w:rsidP="00602ACF">
            <w:pPr>
              <w:jc w:val="both"/>
              <w:rPr>
                <w:rFonts w:ascii="Times New Roman" w:hAnsi="Times New Roman"/>
              </w:rPr>
            </w:pPr>
            <w:r w:rsidRPr="00C03CD1">
              <w:rPr>
                <w:rFonts w:ascii="Times New Roman" w:hAnsi="Times New Roman"/>
              </w:rPr>
              <w:t>Закон от</w:t>
            </w:r>
          </w:p>
          <w:p w:rsidR="00602ACF" w:rsidRPr="00C03CD1" w:rsidRDefault="00602ACF" w:rsidP="00602ACF">
            <w:pPr>
              <w:jc w:val="both"/>
              <w:rPr>
                <w:rFonts w:ascii="Times New Roman" w:hAnsi="Times New Roman"/>
              </w:rPr>
            </w:pPr>
            <w:r w:rsidRPr="00C03CD1">
              <w:rPr>
                <w:rFonts w:ascii="Times New Roman" w:hAnsi="Times New Roman"/>
              </w:rPr>
              <w:t>08.02.</w:t>
            </w:r>
            <w:r w:rsidR="00316CD2">
              <w:rPr>
                <w:rFonts w:ascii="Times New Roman" w:hAnsi="Times New Roman"/>
              </w:rPr>
              <w:t>20</w:t>
            </w:r>
            <w:r w:rsidRPr="00C03CD1">
              <w:rPr>
                <w:rFonts w:ascii="Times New Roman" w:hAnsi="Times New Roman"/>
              </w:rPr>
              <w:t xml:space="preserve">21 </w:t>
            </w:r>
          </w:p>
          <w:p w:rsidR="00602ACF" w:rsidRPr="00C03CD1" w:rsidRDefault="00602ACF" w:rsidP="00602ACF">
            <w:pPr>
              <w:jc w:val="both"/>
              <w:rPr>
                <w:rFonts w:ascii="Times New Roman" w:hAnsi="Times New Roman"/>
              </w:rPr>
            </w:pPr>
            <w:r w:rsidRPr="00C03CD1">
              <w:rPr>
                <w:rFonts w:ascii="Times New Roman" w:hAnsi="Times New Roman"/>
              </w:rPr>
              <w:t xml:space="preserve"> № 3-ОЗ</w:t>
            </w: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3</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12.04.21</w:t>
            </w:r>
          </w:p>
          <w:p w:rsidR="00602ACF" w:rsidRPr="00C03CD1" w:rsidRDefault="00316CD2" w:rsidP="00602ACF">
            <w:pPr>
              <w:jc w:val="both"/>
              <w:rPr>
                <w:rFonts w:ascii="Times New Roman" w:hAnsi="Times New Roman"/>
              </w:rPr>
            </w:pPr>
            <w:r>
              <w:rPr>
                <w:rFonts w:ascii="Times New Roman" w:hAnsi="Times New Roman"/>
              </w:rPr>
              <w:t xml:space="preserve">№ </w:t>
            </w:r>
            <w:r w:rsidR="00602ACF" w:rsidRPr="00C03CD1">
              <w:rPr>
                <w:rFonts w:ascii="Times New Roman" w:hAnsi="Times New Roman"/>
              </w:rPr>
              <w:t>ПЗ-850</w:t>
            </w:r>
          </w:p>
        </w:tc>
        <w:tc>
          <w:tcPr>
            <w:tcW w:w="5424"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Принят</w:t>
            </w:r>
            <w:r w:rsidR="00CB4940">
              <w:rPr>
                <w:rFonts w:ascii="Times New Roman" w:hAnsi="Times New Roman"/>
              </w:rPr>
              <w:t xml:space="preserve"> </w:t>
            </w:r>
            <w:r w:rsidRPr="00C03CD1">
              <w:rPr>
                <w:rFonts w:ascii="Times New Roman" w:hAnsi="Times New Roman"/>
              </w:rPr>
              <w:t xml:space="preserve">на 44-й </w:t>
            </w:r>
          </w:p>
          <w:p w:rsidR="00602ACF" w:rsidRPr="00C03CD1" w:rsidRDefault="00602ACF" w:rsidP="00602ACF">
            <w:pPr>
              <w:jc w:val="both"/>
              <w:rPr>
                <w:rFonts w:ascii="Times New Roman" w:hAnsi="Times New Roman"/>
              </w:rPr>
            </w:pPr>
            <w:r w:rsidRPr="00C03CD1">
              <w:rPr>
                <w:rFonts w:ascii="Times New Roman" w:hAnsi="Times New Roman"/>
              </w:rPr>
              <w:t>сессии</w:t>
            </w:r>
          </w:p>
          <w:p w:rsidR="00602ACF" w:rsidRPr="00C03CD1" w:rsidRDefault="00602ACF" w:rsidP="00602ACF">
            <w:pPr>
              <w:jc w:val="both"/>
              <w:rPr>
                <w:rFonts w:ascii="Times New Roman" w:hAnsi="Times New Roman"/>
              </w:rPr>
            </w:pPr>
            <w:r w:rsidRPr="00C03CD1">
              <w:rPr>
                <w:rFonts w:ascii="Times New Roman" w:hAnsi="Times New Roman"/>
              </w:rPr>
              <w:t>16.06.21</w:t>
            </w: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4</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12.04.21</w:t>
            </w:r>
          </w:p>
          <w:p w:rsidR="00602ACF" w:rsidRPr="00C03CD1" w:rsidRDefault="00316CD2" w:rsidP="00602ACF">
            <w:pPr>
              <w:jc w:val="both"/>
              <w:rPr>
                <w:rFonts w:ascii="Times New Roman" w:hAnsi="Times New Roman"/>
              </w:rPr>
            </w:pPr>
            <w:r>
              <w:rPr>
                <w:rFonts w:ascii="Times New Roman" w:hAnsi="Times New Roman"/>
              </w:rPr>
              <w:t xml:space="preserve">№ </w:t>
            </w:r>
            <w:r w:rsidR="00602ACF" w:rsidRPr="00C03CD1">
              <w:rPr>
                <w:rFonts w:ascii="Times New Roman" w:hAnsi="Times New Roman"/>
              </w:rPr>
              <w:t>ПЗ-851</w:t>
            </w:r>
          </w:p>
          <w:p w:rsidR="00602ACF" w:rsidRPr="00C03CD1" w:rsidRDefault="00602ACF" w:rsidP="00602ACF">
            <w:pPr>
              <w:ind w:firstLine="709"/>
              <w:jc w:val="both"/>
              <w:rPr>
                <w:rFonts w:ascii="Times New Roman" w:hAnsi="Times New Roman"/>
              </w:rPr>
            </w:pPr>
          </w:p>
        </w:tc>
        <w:tc>
          <w:tcPr>
            <w:tcW w:w="5424" w:type="dxa"/>
            <w:shd w:val="clear" w:color="auto" w:fill="auto"/>
          </w:tcPr>
          <w:p w:rsidR="00602ACF" w:rsidRPr="00C03CD1" w:rsidRDefault="00602ACF" w:rsidP="00CB4940">
            <w:pPr>
              <w:jc w:val="both"/>
              <w:rPr>
                <w:rFonts w:ascii="Times New Roman" w:hAnsi="Times New Roman"/>
              </w:rPr>
            </w:pPr>
            <w:r w:rsidRPr="00C03CD1">
              <w:rPr>
                <w:rFonts w:ascii="Times New Roman" w:hAnsi="Times New Roman"/>
              </w:rPr>
              <w:t xml:space="preserve">О внесении изменений в приложение №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w:t>
            </w:r>
            <w:r w:rsidRPr="00C03CD1">
              <w:rPr>
                <w:rFonts w:ascii="Times New Roman" w:hAnsi="Times New Roman"/>
              </w:rPr>
              <w:lastRenderedPageBreak/>
              <w:t>площади жилого помещения, предоставляемого гражданину по договору социального найма»</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lastRenderedPageBreak/>
              <w:t>Принят</w:t>
            </w:r>
            <w:r w:rsidR="00CB4940">
              <w:rPr>
                <w:rFonts w:ascii="Times New Roman" w:hAnsi="Times New Roman"/>
              </w:rPr>
              <w:t xml:space="preserve"> </w:t>
            </w:r>
            <w:r w:rsidRPr="00C03CD1">
              <w:rPr>
                <w:rFonts w:ascii="Times New Roman" w:hAnsi="Times New Roman"/>
              </w:rPr>
              <w:t xml:space="preserve">в </w:t>
            </w:r>
            <w:r w:rsidR="00CB4940">
              <w:rPr>
                <w:rFonts w:ascii="Times New Roman" w:hAnsi="Times New Roman"/>
              </w:rPr>
              <w:t>1-</w:t>
            </w:r>
            <w:r w:rsidRPr="00C03CD1">
              <w:rPr>
                <w:rFonts w:ascii="Times New Roman" w:hAnsi="Times New Roman"/>
              </w:rPr>
              <w:t xml:space="preserve">м </w:t>
            </w:r>
          </w:p>
          <w:p w:rsidR="00602ACF" w:rsidRPr="00C03CD1" w:rsidRDefault="00602ACF" w:rsidP="00602ACF">
            <w:pPr>
              <w:jc w:val="both"/>
              <w:rPr>
                <w:rFonts w:ascii="Times New Roman" w:hAnsi="Times New Roman"/>
              </w:rPr>
            </w:pPr>
            <w:r w:rsidRPr="00C03CD1">
              <w:rPr>
                <w:rFonts w:ascii="Times New Roman" w:hAnsi="Times New Roman"/>
              </w:rPr>
              <w:t>чтении 16.06.21</w:t>
            </w: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5</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23.04.21</w:t>
            </w:r>
          </w:p>
          <w:p w:rsidR="00602ACF" w:rsidRPr="00C03CD1" w:rsidRDefault="00316CD2" w:rsidP="00602ACF">
            <w:pPr>
              <w:jc w:val="both"/>
              <w:rPr>
                <w:rFonts w:ascii="Times New Roman" w:hAnsi="Times New Roman"/>
              </w:rPr>
            </w:pPr>
            <w:r>
              <w:rPr>
                <w:rFonts w:ascii="Times New Roman" w:hAnsi="Times New Roman"/>
              </w:rPr>
              <w:t xml:space="preserve">№ </w:t>
            </w:r>
            <w:r w:rsidR="00602ACF" w:rsidRPr="00C03CD1">
              <w:rPr>
                <w:rFonts w:ascii="Times New Roman" w:hAnsi="Times New Roman"/>
              </w:rPr>
              <w:t>ПЗ-855</w:t>
            </w:r>
          </w:p>
        </w:tc>
        <w:tc>
          <w:tcPr>
            <w:tcW w:w="5424" w:type="dxa"/>
            <w:shd w:val="clear" w:color="auto" w:fill="auto"/>
          </w:tcPr>
          <w:p w:rsidR="00602ACF" w:rsidRPr="00C03CD1" w:rsidRDefault="00602ACF" w:rsidP="00CB4940">
            <w:pPr>
              <w:jc w:val="both"/>
              <w:rPr>
                <w:rFonts w:ascii="Times New Roman" w:hAnsi="Times New Roman"/>
              </w:rPr>
            </w:pPr>
            <w:r w:rsidRPr="00C03CD1">
              <w:rPr>
                <w:rFonts w:ascii="Times New Roman" w:hAnsi="Times New Roman"/>
              </w:rPr>
              <w:t>О внесении изменений в Закон Иркутской области «О муниципальных выборах в Иркутской области»</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 xml:space="preserve">Готовится к рассмотрению </w:t>
            </w:r>
          </w:p>
        </w:tc>
      </w:tr>
      <w:tr w:rsidR="00602ACF" w:rsidRPr="00C03CD1" w:rsidTr="00596194">
        <w:trPr>
          <w:jc w:val="center"/>
        </w:trPr>
        <w:tc>
          <w:tcPr>
            <w:tcW w:w="948" w:type="dxa"/>
            <w:shd w:val="clear" w:color="auto" w:fill="auto"/>
          </w:tcPr>
          <w:p w:rsidR="00602ACF" w:rsidRPr="00C03CD1" w:rsidRDefault="00602ACF" w:rsidP="00602ACF">
            <w:pPr>
              <w:ind w:firstLine="709"/>
              <w:jc w:val="both"/>
              <w:rPr>
                <w:rFonts w:ascii="Times New Roman" w:hAnsi="Times New Roman"/>
              </w:rPr>
            </w:pPr>
          </w:p>
        </w:tc>
        <w:tc>
          <w:tcPr>
            <w:tcW w:w="1476" w:type="dxa"/>
            <w:shd w:val="clear" w:color="auto" w:fill="auto"/>
          </w:tcPr>
          <w:p w:rsidR="00602ACF" w:rsidRPr="00C03CD1" w:rsidRDefault="00602ACF" w:rsidP="00602ACF">
            <w:pPr>
              <w:ind w:firstLine="709"/>
              <w:jc w:val="both"/>
              <w:rPr>
                <w:rFonts w:ascii="Times New Roman" w:hAnsi="Times New Roman"/>
              </w:rPr>
            </w:pPr>
          </w:p>
        </w:tc>
        <w:tc>
          <w:tcPr>
            <w:tcW w:w="5424" w:type="dxa"/>
            <w:shd w:val="clear" w:color="auto" w:fill="auto"/>
          </w:tcPr>
          <w:p w:rsidR="00602ACF" w:rsidRPr="00C03CD1" w:rsidRDefault="00602ACF" w:rsidP="00C03CD1">
            <w:pPr>
              <w:ind w:firstLine="709"/>
              <w:jc w:val="center"/>
              <w:rPr>
                <w:rFonts w:ascii="Times New Roman" w:hAnsi="Times New Roman"/>
              </w:rPr>
            </w:pPr>
            <w:r w:rsidRPr="00C03CD1">
              <w:rPr>
                <w:rFonts w:ascii="Times New Roman" w:hAnsi="Times New Roman"/>
              </w:rPr>
              <w:t>ПОПРАВКИ</w:t>
            </w:r>
          </w:p>
        </w:tc>
        <w:tc>
          <w:tcPr>
            <w:tcW w:w="1942" w:type="dxa"/>
            <w:shd w:val="clear" w:color="auto" w:fill="auto"/>
          </w:tcPr>
          <w:p w:rsidR="00602ACF" w:rsidRPr="00C03CD1" w:rsidRDefault="00602ACF" w:rsidP="00602ACF">
            <w:pPr>
              <w:ind w:firstLine="709"/>
              <w:jc w:val="both"/>
              <w:rPr>
                <w:rFonts w:ascii="Times New Roman" w:hAnsi="Times New Roman"/>
              </w:rPr>
            </w:pP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1</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17.05.21</w:t>
            </w:r>
          </w:p>
          <w:p w:rsidR="00602ACF" w:rsidRPr="00C03CD1" w:rsidRDefault="00602ACF" w:rsidP="00602ACF">
            <w:pPr>
              <w:jc w:val="both"/>
              <w:rPr>
                <w:rFonts w:ascii="Times New Roman" w:hAnsi="Times New Roman"/>
              </w:rPr>
            </w:pPr>
            <w:r w:rsidRPr="00C03CD1">
              <w:rPr>
                <w:rFonts w:ascii="Times New Roman" w:hAnsi="Times New Roman"/>
              </w:rPr>
              <w:t>2848</w:t>
            </w:r>
          </w:p>
        </w:tc>
        <w:tc>
          <w:tcPr>
            <w:tcW w:w="5424" w:type="dxa"/>
            <w:shd w:val="clear" w:color="auto" w:fill="auto"/>
          </w:tcPr>
          <w:p w:rsidR="00602ACF" w:rsidRPr="00C03CD1" w:rsidRDefault="00316CD2" w:rsidP="00EF3FAF">
            <w:pPr>
              <w:jc w:val="both"/>
              <w:rPr>
                <w:rFonts w:ascii="Times New Roman" w:hAnsi="Times New Roman"/>
              </w:rPr>
            </w:pPr>
            <w:r>
              <w:rPr>
                <w:rFonts w:ascii="Times New Roman" w:hAnsi="Times New Roman"/>
              </w:rPr>
              <w:t>к</w:t>
            </w:r>
            <w:r w:rsidR="00602ACF" w:rsidRPr="00C03CD1">
              <w:rPr>
                <w:rFonts w:ascii="Times New Roman" w:hAnsi="Times New Roman"/>
              </w:rPr>
              <w:t xml:space="preserve"> проекту закона </w:t>
            </w:r>
            <w:r>
              <w:rPr>
                <w:rFonts w:ascii="Times New Roman" w:hAnsi="Times New Roman"/>
              </w:rPr>
              <w:t>№</w:t>
            </w:r>
            <w:r w:rsidR="00EF3FAF">
              <w:rPr>
                <w:rFonts w:ascii="Times New Roman" w:hAnsi="Times New Roman"/>
              </w:rPr>
              <w:t xml:space="preserve"> </w:t>
            </w:r>
            <w:r w:rsidR="00602ACF" w:rsidRPr="00C03CD1">
              <w:rPr>
                <w:rFonts w:ascii="Times New Roman" w:hAnsi="Times New Roman"/>
              </w:rPr>
              <w:t xml:space="preserve">ПЗ-803 «О внесении изменений в отдельные </w:t>
            </w:r>
            <w:r w:rsidR="00EF3FAF">
              <w:rPr>
                <w:rFonts w:ascii="Times New Roman" w:hAnsi="Times New Roman"/>
              </w:rPr>
              <w:t>з</w:t>
            </w:r>
            <w:r w:rsidR="00602ACF" w:rsidRPr="00C03CD1">
              <w:rPr>
                <w:rFonts w:ascii="Times New Roman" w:hAnsi="Times New Roman"/>
              </w:rPr>
              <w:t>аконы Иркутской области»</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Одобрены.</w:t>
            </w:r>
          </w:p>
          <w:p w:rsidR="00EF3FAF" w:rsidRDefault="00602ACF" w:rsidP="00C03CD1">
            <w:pPr>
              <w:jc w:val="both"/>
              <w:rPr>
                <w:rFonts w:ascii="Times New Roman" w:hAnsi="Times New Roman"/>
              </w:rPr>
            </w:pPr>
            <w:r w:rsidRPr="00C03CD1">
              <w:rPr>
                <w:rFonts w:ascii="Times New Roman" w:hAnsi="Times New Roman"/>
              </w:rPr>
              <w:t xml:space="preserve">Закон от </w:t>
            </w:r>
            <w:r w:rsidR="00C03CD1">
              <w:rPr>
                <w:rFonts w:ascii="Times New Roman" w:hAnsi="Times New Roman"/>
              </w:rPr>
              <w:t>7 ию</w:t>
            </w:r>
            <w:r w:rsidR="000F17D2">
              <w:rPr>
                <w:rFonts w:ascii="Times New Roman" w:hAnsi="Times New Roman"/>
              </w:rPr>
              <w:t>л</w:t>
            </w:r>
            <w:r w:rsidR="00C03CD1">
              <w:rPr>
                <w:rFonts w:ascii="Times New Roman" w:hAnsi="Times New Roman"/>
              </w:rPr>
              <w:t>я 20</w:t>
            </w:r>
            <w:r w:rsidRPr="00C03CD1">
              <w:rPr>
                <w:rFonts w:ascii="Times New Roman" w:hAnsi="Times New Roman"/>
              </w:rPr>
              <w:t>21</w:t>
            </w:r>
            <w:r w:rsidR="00C03CD1">
              <w:rPr>
                <w:rFonts w:ascii="Times New Roman" w:hAnsi="Times New Roman"/>
              </w:rPr>
              <w:t xml:space="preserve"> года </w:t>
            </w:r>
          </w:p>
          <w:p w:rsidR="00602ACF" w:rsidRPr="00C03CD1" w:rsidRDefault="00602ACF" w:rsidP="00C03CD1">
            <w:pPr>
              <w:jc w:val="both"/>
              <w:rPr>
                <w:rFonts w:ascii="Times New Roman" w:hAnsi="Times New Roman"/>
              </w:rPr>
            </w:pPr>
            <w:r w:rsidRPr="00C03CD1">
              <w:rPr>
                <w:rFonts w:ascii="Times New Roman" w:hAnsi="Times New Roman"/>
              </w:rPr>
              <w:t>№ 47-ОЗ</w:t>
            </w: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2</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17.05.21</w:t>
            </w:r>
          </w:p>
          <w:p w:rsidR="00602ACF" w:rsidRPr="00C03CD1" w:rsidRDefault="00602ACF" w:rsidP="00602ACF">
            <w:pPr>
              <w:jc w:val="both"/>
              <w:rPr>
                <w:rFonts w:ascii="Times New Roman" w:hAnsi="Times New Roman"/>
              </w:rPr>
            </w:pPr>
            <w:r w:rsidRPr="00C03CD1">
              <w:rPr>
                <w:rFonts w:ascii="Times New Roman" w:hAnsi="Times New Roman"/>
              </w:rPr>
              <w:t>2849</w:t>
            </w:r>
          </w:p>
        </w:tc>
        <w:tc>
          <w:tcPr>
            <w:tcW w:w="5424" w:type="dxa"/>
            <w:shd w:val="clear" w:color="auto" w:fill="auto"/>
          </w:tcPr>
          <w:p w:rsidR="00602ACF" w:rsidRPr="00C03CD1" w:rsidRDefault="00316CD2" w:rsidP="00602ACF">
            <w:pPr>
              <w:jc w:val="both"/>
              <w:rPr>
                <w:rFonts w:ascii="Times New Roman" w:hAnsi="Times New Roman"/>
              </w:rPr>
            </w:pPr>
            <w:r>
              <w:rPr>
                <w:rFonts w:ascii="Times New Roman" w:hAnsi="Times New Roman"/>
              </w:rPr>
              <w:t>к</w:t>
            </w:r>
            <w:r w:rsidR="00602ACF" w:rsidRPr="00C03CD1">
              <w:rPr>
                <w:rFonts w:ascii="Times New Roman" w:hAnsi="Times New Roman"/>
              </w:rPr>
              <w:t xml:space="preserve"> проекту закона </w:t>
            </w:r>
            <w:r>
              <w:rPr>
                <w:rFonts w:ascii="Times New Roman" w:hAnsi="Times New Roman"/>
              </w:rPr>
              <w:t xml:space="preserve">№ </w:t>
            </w:r>
            <w:r w:rsidR="00602ACF" w:rsidRPr="00C03CD1">
              <w:rPr>
                <w:rFonts w:ascii="Times New Roman" w:hAnsi="Times New Roman"/>
              </w:rPr>
              <w:t>ПЗ-804 «Об обеспечении бесплатным питанием обучающихся общеобразовательных организаций в Иркутской области»</w:t>
            </w:r>
          </w:p>
        </w:tc>
        <w:tc>
          <w:tcPr>
            <w:tcW w:w="1942"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Одобрены.</w:t>
            </w:r>
          </w:p>
          <w:p w:rsidR="00EF3FAF" w:rsidRDefault="00C03CD1" w:rsidP="000F17D2">
            <w:pPr>
              <w:jc w:val="both"/>
              <w:rPr>
                <w:rFonts w:ascii="Times New Roman" w:hAnsi="Times New Roman"/>
              </w:rPr>
            </w:pPr>
            <w:r w:rsidRPr="00C03CD1">
              <w:rPr>
                <w:rFonts w:ascii="Times New Roman" w:hAnsi="Times New Roman"/>
              </w:rPr>
              <w:t xml:space="preserve">Закон от </w:t>
            </w:r>
            <w:r>
              <w:rPr>
                <w:rFonts w:ascii="Times New Roman" w:hAnsi="Times New Roman"/>
              </w:rPr>
              <w:t>7 ию</w:t>
            </w:r>
            <w:r w:rsidR="000F17D2">
              <w:rPr>
                <w:rFonts w:ascii="Times New Roman" w:hAnsi="Times New Roman"/>
              </w:rPr>
              <w:t>л</w:t>
            </w:r>
            <w:r>
              <w:rPr>
                <w:rFonts w:ascii="Times New Roman" w:hAnsi="Times New Roman"/>
              </w:rPr>
              <w:t>я 20</w:t>
            </w:r>
            <w:r w:rsidRPr="00C03CD1">
              <w:rPr>
                <w:rFonts w:ascii="Times New Roman" w:hAnsi="Times New Roman"/>
              </w:rPr>
              <w:t>21</w:t>
            </w:r>
            <w:r>
              <w:rPr>
                <w:rFonts w:ascii="Times New Roman" w:hAnsi="Times New Roman"/>
              </w:rPr>
              <w:t xml:space="preserve"> года </w:t>
            </w:r>
          </w:p>
          <w:p w:rsidR="00602ACF" w:rsidRPr="00C03CD1" w:rsidRDefault="00602ACF" w:rsidP="000F17D2">
            <w:pPr>
              <w:jc w:val="both"/>
              <w:rPr>
                <w:rFonts w:ascii="Times New Roman" w:hAnsi="Times New Roman"/>
              </w:rPr>
            </w:pPr>
            <w:r w:rsidRPr="00C03CD1">
              <w:rPr>
                <w:rFonts w:ascii="Times New Roman" w:hAnsi="Times New Roman"/>
              </w:rPr>
              <w:t>№ 38-ОЗ</w:t>
            </w:r>
          </w:p>
        </w:tc>
      </w:tr>
      <w:tr w:rsidR="00602ACF" w:rsidRPr="00C03CD1" w:rsidTr="00596194">
        <w:trPr>
          <w:jc w:val="center"/>
        </w:trPr>
        <w:tc>
          <w:tcPr>
            <w:tcW w:w="948"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3</w:t>
            </w:r>
          </w:p>
        </w:tc>
        <w:tc>
          <w:tcPr>
            <w:tcW w:w="147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16.06.21</w:t>
            </w:r>
          </w:p>
          <w:p w:rsidR="00602ACF" w:rsidRPr="00C03CD1" w:rsidRDefault="00602ACF" w:rsidP="00602ACF">
            <w:pPr>
              <w:jc w:val="both"/>
              <w:rPr>
                <w:rFonts w:ascii="Times New Roman" w:hAnsi="Times New Roman"/>
              </w:rPr>
            </w:pPr>
            <w:r w:rsidRPr="00C03CD1">
              <w:rPr>
                <w:rFonts w:ascii="Times New Roman" w:hAnsi="Times New Roman"/>
              </w:rPr>
              <w:t>3489</w:t>
            </w:r>
          </w:p>
          <w:p w:rsidR="00602ACF" w:rsidRPr="00C03CD1" w:rsidRDefault="00602ACF" w:rsidP="00602ACF">
            <w:pPr>
              <w:ind w:firstLine="709"/>
              <w:jc w:val="both"/>
              <w:rPr>
                <w:rFonts w:ascii="Times New Roman" w:hAnsi="Times New Roman"/>
              </w:rPr>
            </w:pPr>
          </w:p>
        </w:tc>
        <w:tc>
          <w:tcPr>
            <w:tcW w:w="5424" w:type="dxa"/>
            <w:shd w:val="clear" w:color="auto" w:fill="auto"/>
          </w:tcPr>
          <w:p w:rsidR="00602ACF" w:rsidRPr="00C03CD1" w:rsidRDefault="00316CD2" w:rsidP="00602ACF">
            <w:pPr>
              <w:jc w:val="both"/>
              <w:rPr>
                <w:rFonts w:ascii="Times New Roman" w:hAnsi="Times New Roman"/>
              </w:rPr>
            </w:pPr>
            <w:r>
              <w:rPr>
                <w:rFonts w:ascii="Times New Roman" w:hAnsi="Times New Roman"/>
              </w:rPr>
              <w:t>к</w:t>
            </w:r>
            <w:r w:rsidR="00602ACF" w:rsidRPr="00C03CD1">
              <w:rPr>
                <w:rFonts w:ascii="Times New Roman" w:hAnsi="Times New Roman"/>
              </w:rPr>
              <w:t xml:space="preserve"> проекту закона </w:t>
            </w:r>
            <w:r>
              <w:rPr>
                <w:rFonts w:ascii="Times New Roman" w:hAnsi="Times New Roman"/>
              </w:rPr>
              <w:t xml:space="preserve">№ </w:t>
            </w:r>
            <w:r w:rsidR="00602ACF" w:rsidRPr="00C03CD1">
              <w:rPr>
                <w:rFonts w:ascii="Times New Roman" w:hAnsi="Times New Roman"/>
              </w:rPr>
              <w:t>ПЗ-870  «О внесении изменений в Закон Иркутской области «Об областном бюджете на 2021 год и на плановый период  2022 и 2023 годов»</w:t>
            </w:r>
          </w:p>
        </w:tc>
        <w:tc>
          <w:tcPr>
            <w:tcW w:w="1942" w:type="dxa"/>
            <w:shd w:val="clear" w:color="auto" w:fill="auto"/>
          </w:tcPr>
          <w:p w:rsidR="00602ACF" w:rsidRPr="00C03CD1" w:rsidRDefault="00602ACF" w:rsidP="00316CD2">
            <w:pPr>
              <w:jc w:val="both"/>
              <w:rPr>
                <w:rFonts w:ascii="Times New Roman" w:hAnsi="Times New Roman"/>
              </w:rPr>
            </w:pPr>
            <w:r w:rsidRPr="00C03CD1">
              <w:rPr>
                <w:rFonts w:ascii="Times New Roman" w:hAnsi="Times New Roman"/>
              </w:rPr>
              <w:t>Одобрены</w:t>
            </w:r>
          </w:p>
        </w:tc>
      </w:tr>
    </w:tbl>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sz w:val="28"/>
          <w:szCs w:val="28"/>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506"/>
        <w:gridCol w:w="5350"/>
        <w:gridCol w:w="1968"/>
      </w:tblGrid>
      <w:tr w:rsidR="00602ACF" w:rsidRPr="00C03CD1" w:rsidTr="00957395">
        <w:trPr>
          <w:tblHeader/>
          <w:jc w:val="center"/>
        </w:trPr>
        <w:tc>
          <w:tcPr>
            <w:tcW w:w="994"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 п/п</w:t>
            </w:r>
          </w:p>
        </w:tc>
        <w:tc>
          <w:tcPr>
            <w:tcW w:w="1506"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Дата внесения,</w:t>
            </w:r>
          </w:p>
          <w:p w:rsidR="00602ACF" w:rsidRPr="00C03CD1" w:rsidRDefault="00602ACF" w:rsidP="00C03CD1">
            <w:pPr>
              <w:jc w:val="center"/>
              <w:rPr>
                <w:rFonts w:ascii="Times New Roman" w:hAnsi="Times New Roman"/>
              </w:rPr>
            </w:pPr>
            <w:r w:rsidRPr="00C03CD1">
              <w:rPr>
                <w:rFonts w:ascii="Times New Roman" w:hAnsi="Times New Roman"/>
              </w:rPr>
              <w:t>рег.№</w:t>
            </w:r>
          </w:p>
        </w:tc>
        <w:tc>
          <w:tcPr>
            <w:tcW w:w="5350" w:type="dxa"/>
            <w:shd w:val="clear" w:color="auto" w:fill="auto"/>
          </w:tcPr>
          <w:p w:rsidR="00602ACF" w:rsidRPr="00C03CD1" w:rsidRDefault="00602ACF" w:rsidP="00C03CD1">
            <w:pPr>
              <w:ind w:firstLine="709"/>
              <w:jc w:val="center"/>
              <w:rPr>
                <w:rFonts w:ascii="Times New Roman" w:hAnsi="Times New Roman"/>
              </w:rPr>
            </w:pPr>
            <w:r w:rsidRPr="00C03CD1">
              <w:rPr>
                <w:rFonts w:ascii="Times New Roman" w:hAnsi="Times New Roman"/>
              </w:rPr>
              <w:t>Название законопроекта</w:t>
            </w:r>
          </w:p>
        </w:tc>
        <w:tc>
          <w:tcPr>
            <w:tcW w:w="1968" w:type="dxa"/>
            <w:shd w:val="clear" w:color="auto" w:fill="auto"/>
          </w:tcPr>
          <w:p w:rsidR="00602ACF" w:rsidRPr="00C03CD1" w:rsidRDefault="00602ACF" w:rsidP="00C03CD1">
            <w:pPr>
              <w:jc w:val="center"/>
              <w:rPr>
                <w:rFonts w:ascii="Times New Roman" w:hAnsi="Times New Roman"/>
              </w:rPr>
            </w:pPr>
            <w:r w:rsidRPr="00C03CD1">
              <w:rPr>
                <w:rFonts w:ascii="Times New Roman" w:hAnsi="Times New Roman"/>
              </w:rPr>
              <w:t>Результат</w:t>
            </w:r>
          </w:p>
        </w:tc>
      </w:tr>
      <w:tr w:rsidR="00602ACF" w:rsidRPr="00C03CD1" w:rsidTr="00C03CD1">
        <w:trPr>
          <w:jc w:val="center"/>
        </w:trPr>
        <w:tc>
          <w:tcPr>
            <w:tcW w:w="994" w:type="dxa"/>
            <w:shd w:val="clear" w:color="auto" w:fill="auto"/>
          </w:tcPr>
          <w:p w:rsidR="00602ACF" w:rsidRPr="00C03CD1" w:rsidRDefault="00602ACF" w:rsidP="00602ACF">
            <w:pPr>
              <w:ind w:firstLine="709"/>
              <w:jc w:val="both"/>
              <w:rPr>
                <w:rFonts w:ascii="Times New Roman" w:hAnsi="Times New Roman"/>
              </w:rPr>
            </w:pPr>
          </w:p>
        </w:tc>
        <w:tc>
          <w:tcPr>
            <w:tcW w:w="1506" w:type="dxa"/>
            <w:shd w:val="clear" w:color="auto" w:fill="auto"/>
          </w:tcPr>
          <w:p w:rsidR="00602ACF" w:rsidRPr="00C03CD1" w:rsidRDefault="00602ACF" w:rsidP="00602ACF">
            <w:pPr>
              <w:ind w:firstLine="709"/>
              <w:jc w:val="both"/>
              <w:rPr>
                <w:rFonts w:ascii="Times New Roman" w:hAnsi="Times New Roman"/>
              </w:rPr>
            </w:pPr>
          </w:p>
        </w:tc>
        <w:tc>
          <w:tcPr>
            <w:tcW w:w="5350" w:type="dxa"/>
            <w:shd w:val="clear" w:color="auto" w:fill="auto"/>
          </w:tcPr>
          <w:p w:rsidR="00602ACF" w:rsidRPr="00C03CD1" w:rsidRDefault="00602ACF" w:rsidP="00C03CD1">
            <w:pPr>
              <w:ind w:firstLine="709"/>
              <w:jc w:val="center"/>
              <w:rPr>
                <w:rFonts w:ascii="Times New Roman" w:hAnsi="Times New Roman"/>
              </w:rPr>
            </w:pPr>
            <w:r w:rsidRPr="00C03CD1">
              <w:rPr>
                <w:rFonts w:ascii="Times New Roman" w:hAnsi="Times New Roman"/>
              </w:rPr>
              <w:t>ИНИЦИАТИВЫ</w:t>
            </w:r>
          </w:p>
        </w:tc>
        <w:tc>
          <w:tcPr>
            <w:tcW w:w="1968" w:type="dxa"/>
            <w:shd w:val="clear" w:color="auto" w:fill="auto"/>
          </w:tcPr>
          <w:p w:rsidR="00602ACF" w:rsidRPr="00C03CD1" w:rsidRDefault="00602ACF" w:rsidP="00602ACF">
            <w:pPr>
              <w:ind w:firstLine="709"/>
              <w:jc w:val="both"/>
              <w:rPr>
                <w:rFonts w:ascii="Times New Roman" w:hAnsi="Times New Roman"/>
              </w:rPr>
            </w:pPr>
          </w:p>
        </w:tc>
      </w:tr>
      <w:tr w:rsidR="00602ACF" w:rsidRPr="00C03CD1" w:rsidTr="00C03CD1">
        <w:trPr>
          <w:jc w:val="center"/>
        </w:trPr>
        <w:tc>
          <w:tcPr>
            <w:tcW w:w="994"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1</w:t>
            </w:r>
          </w:p>
        </w:tc>
        <w:tc>
          <w:tcPr>
            <w:tcW w:w="150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17.06.2021</w:t>
            </w:r>
          </w:p>
          <w:p w:rsidR="00602ACF" w:rsidRPr="00C03CD1" w:rsidRDefault="00602ACF" w:rsidP="00602ACF">
            <w:pPr>
              <w:jc w:val="both"/>
              <w:rPr>
                <w:rFonts w:ascii="Times New Roman" w:hAnsi="Times New Roman"/>
              </w:rPr>
            </w:pPr>
            <w:r w:rsidRPr="00C03CD1">
              <w:rPr>
                <w:rFonts w:ascii="Times New Roman" w:hAnsi="Times New Roman"/>
              </w:rPr>
              <w:t>№ ПВ-3019</w:t>
            </w:r>
          </w:p>
        </w:tc>
        <w:tc>
          <w:tcPr>
            <w:tcW w:w="5350" w:type="dxa"/>
            <w:shd w:val="clear" w:color="auto" w:fill="auto"/>
          </w:tcPr>
          <w:p w:rsidR="00602ACF" w:rsidRPr="00C03CD1" w:rsidRDefault="00602ACF" w:rsidP="00316CD2">
            <w:pPr>
              <w:jc w:val="both"/>
              <w:rPr>
                <w:rFonts w:ascii="Times New Roman" w:hAnsi="Times New Roman"/>
              </w:rPr>
            </w:pPr>
            <w:r w:rsidRPr="00C03CD1">
              <w:rPr>
                <w:rFonts w:ascii="Times New Roman" w:hAnsi="Times New Roman"/>
              </w:rPr>
              <w:t>Предложение о внесении в порядке законодательной инициативы в Государственную Думу Федерального Собрания Российской Федерации проекта федерального закона «О ежемесячных выплатах лицам, осуществляющим уход за детьми-инвалидами, инвалидами с детства I группы и инвалидами I группы»</w:t>
            </w:r>
          </w:p>
        </w:tc>
        <w:tc>
          <w:tcPr>
            <w:tcW w:w="1968"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Рассмотрены на профильном комитете,</w:t>
            </w:r>
          </w:p>
          <w:p w:rsidR="00602ACF" w:rsidRPr="00C03CD1" w:rsidRDefault="00602ACF" w:rsidP="00602ACF">
            <w:pPr>
              <w:jc w:val="both"/>
              <w:rPr>
                <w:rFonts w:ascii="Times New Roman" w:hAnsi="Times New Roman"/>
              </w:rPr>
            </w:pPr>
            <w:r w:rsidRPr="00C03CD1">
              <w:rPr>
                <w:rFonts w:ascii="Times New Roman" w:hAnsi="Times New Roman"/>
              </w:rPr>
              <w:t>Решено вынести на рассмотрение сессии ЗС</w:t>
            </w:r>
          </w:p>
        </w:tc>
      </w:tr>
      <w:tr w:rsidR="00602ACF" w:rsidRPr="00C03CD1" w:rsidTr="00C03CD1">
        <w:trPr>
          <w:jc w:val="center"/>
        </w:trPr>
        <w:tc>
          <w:tcPr>
            <w:tcW w:w="994" w:type="dxa"/>
            <w:shd w:val="clear" w:color="auto" w:fill="auto"/>
          </w:tcPr>
          <w:p w:rsidR="00602ACF" w:rsidRPr="00C03CD1" w:rsidRDefault="00602ACF" w:rsidP="00596194">
            <w:pPr>
              <w:jc w:val="center"/>
              <w:rPr>
                <w:rFonts w:ascii="Times New Roman" w:hAnsi="Times New Roman"/>
              </w:rPr>
            </w:pPr>
            <w:r w:rsidRPr="00C03CD1">
              <w:rPr>
                <w:rFonts w:ascii="Times New Roman" w:hAnsi="Times New Roman"/>
              </w:rPr>
              <w:t>2</w:t>
            </w:r>
          </w:p>
        </w:tc>
        <w:tc>
          <w:tcPr>
            <w:tcW w:w="1506"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11.03.2021</w:t>
            </w:r>
          </w:p>
          <w:p w:rsidR="00602ACF" w:rsidRPr="00C03CD1" w:rsidRDefault="00602ACF" w:rsidP="00602ACF">
            <w:pPr>
              <w:jc w:val="both"/>
              <w:rPr>
                <w:rFonts w:ascii="Times New Roman" w:hAnsi="Times New Roman"/>
              </w:rPr>
            </w:pPr>
            <w:r w:rsidRPr="00C03CD1">
              <w:rPr>
                <w:rFonts w:ascii="Times New Roman" w:hAnsi="Times New Roman"/>
              </w:rPr>
              <w:t>№ ПВ-2921</w:t>
            </w:r>
          </w:p>
        </w:tc>
        <w:tc>
          <w:tcPr>
            <w:tcW w:w="5350" w:type="dxa"/>
            <w:shd w:val="clear" w:color="auto" w:fill="auto"/>
          </w:tcPr>
          <w:p w:rsidR="00602ACF" w:rsidRPr="00C03CD1" w:rsidRDefault="00602ACF" w:rsidP="00602ACF">
            <w:pPr>
              <w:jc w:val="both"/>
              <w:rPr>
                <w:rFonts w:ascii="Times New Roman" w:hAnsi="Times New Roman"/>
              </w:rPr>
            </w:pPr>
            <w:r w:rsidRPr="00C03CD1">
              <w:rPr>
                <w:rFonts w:ascii="Times New Roman" w:hAnsi="Times New Roman"/>
              </w:rPr>
              <w:t>Предложение о внесении в порядке законодательной инициативы в Государственную Думу Федерального Собрания Российской Федерации проекта федерального закона «О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tc>
        <w:tc>
          <w:tcPr>
            <w:tcW w:w="1968" w:type="dxa"/>
            <w:shd w:val="clear" w:color="auto" w:fill="auto"/>
          </w:tcPr>
          <w:p w:rsidR="00316CD2" w:rsidRDefault="00316CD2" w:rsidP="00602ACF">
            <w:pPr>
              <w:jc w:val="both"/>
              <w:rPr>
                <w:rFonts w:ascii="Times New Roman" w:hAnsi="Times New Roman"/>
              </w:rPr>
            </w:pPr>
            <w:r>
              <w:rPr>
                <w:rFonts w:ascii="Times New Roman" w:hAnsi="Times New Roman"/>
              </w:rPr>
              <w:t xml:space="preserve">Принято на 45-й сессии. Постановление от 30.06.2021 </w:t>
            </w:r>
          </w:p>
          <w:p w:rsidR="00602ACF" w:rsidRPr="00C03CD1" w:rsidRDefault="00316CD2" w:rsidP="00602ACF">
            <w:pPr>
              <w:jc w:val="both"/>
              <w:rPr>
                <w:rFonts w:ascii="Times New Roman" w:hAnsi="Times New Roman"/>
              </w:rPr>
            </w:pPr>
            <w:r>
              <w:rPr>
                <w:rFonts w:ascii="Times New Roman" w:hAnsi="Times New Roman"/>
              </w:rPr>
              <w:t>№ 45/29-ЗС</w:t>
            </w:r>
          </w:p>
        </w:tc>
      </w:tr>
    </w:tbl>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Кроме того, депутатами фракции ЛДПР подготовлены и внесены две инициативы по внесению изменений в ф</w:t>
      </w:r>
      <w:r w:rsidR="000314D2">
        <w:rPr>
          <w:rFonts w:ascii="Times New Roman" w:hAnsi="Times New Roman"/>
          <w:sz w:val="28"/>
          <w:szCs w:val="28"/>
        </w:rPr>
        <w:t>едеральные законы. Одна из них – и</w:t>
      </w:r>
      <w:r w:rsidRPr="008E3FE3">
        <w:rPr>
          <w:rFonts w:ascii="Times New Roman" w:hAnsi="Times New Roman"/>
          <w:sz w:val="28"/>
          <w:szCs w:val="28"/>
        </w:rPr>
        <w:t>нициатива, предусматривающая возврат к индексации пенсий для работающих пенсионеров в 2022 году, по многочисленным обращениям избирателей, подготовлена всеми депутатами фракции ЛДПР.</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lastRenderedPageBreak/>
        <w:t xml:space="preserve"> Инициатором другого законопроекта выступил депутат </w:t>
      </w:r>
      <w:r w:rsidR="000314D2">
        <w:rPr>
          <w:rFonts w:ascii="Times New Roman" w:hAnsi="Times New Roman"/>
          <w:sz w:val="28"/>
          <w:szCs w:val="28"/>
        </w:rPr>
        <w:t xml:space="preserve">Д.Г. </w:t>
      </w:r>
      <w:proofErr w:type="spellStart"/>
      <w:r w:rsidR="000314D2">
        <w:rPr>
          <w:rFonts w:ascii="Times New Roman" w:hAnsi="Times New Roman"/>
          <w:sz w:val="28"/>
          <w:szCs w:val="28"/>
        </w:rPr>
        <w:t>Тютрин</w:t>
      </w:r>
      <w:proofErr w:type="spellEnd"/>
      <w:r w:rsidRPr="008E3FE3">
        <w:rPr>
          <w:rFonts w:ascii="Times New Roman" w:hAnsi="Times New Roman"/>
          <w:sz w:val="28"/>
          <w:szCs w:val="28"/>
        </w:rPr>
        <w:t xml:space="preserve">. Предлагается предоставить неработающим гражданам, осуществляющим уход за ребенком-инвалидом, инвалидом с детства I группы, инвалидом </w:t>
      </w:r>
      <w:r w:rsidR="000314D2">
        <w:rPr>
          <w:rFonts w:ascii="Times New Roman" w:hAnsi="Times New Roman"/>
          <w:sz w:val="28"/>
          <w:szCs w:val="28"/>
        </w:rPr>
        <w:t xml:space="preserve">        </w:t>
      </w:r>
      <w:r w:rsidRPr="008E3FE3">
        <w:rPr>
          <w:rFonts w:ascii="Times New Roman" w:hAnsi="Times New Roman"/>
          <w:sz w:val="28"/>
          <w:szCs w:val="28"/>
        </w:rPr>
        <w:t>I группы и являющимися их родителями (усыновителями) или опекунами (попечителями), право на получение ежегодно индексируемой ежемесячной выплаты в размере 13 тыс. руб</w:t>
      </w:r>
      <w:r w:rsidR="000314D2">
        <w:rPr>
          <w:rFonts w:ascii="Times New Roman" w:hAnsi="Times New Roman"/>
          <w:sz w:val="28"/>
          <w:szCs w:val="28"/>
        </w:rPr>
        <w:t>.</w:t>
      </w:r>
      <w:r w:rsidRPr="008E3FE3">
        <w:rPr>
          <w:rFonts w:ascii="Times New Roman" w:hAnsi="Times New Roman"/>
          <w:sz w:val="28"/>
          <w:szCs w:val="28"/>
        </w:rPr>
        <w:t xml:space="preserve">, что сопоставимо с величиной МРОТ в </w:t>
      </w:r>
      <w:r w:rsidR="000314D2">
        <w:rPr>
          <w:rFonts w:ascii="Times New Roman" w:hAnsi="Times New Roman"/>
          <w:sz w:val="28"/>
          <w:szCs w:val="28"/>
        </w:rPr>
        <w:t xml:space="preserve">     </w:t>
      </w:r>
      <w:r w:rsidRPr="008E3FE3">
        <w:rPr>
          <w:rFonts w:ascii="Times New Roman" w:hAnsi="Times New Roman"/>
          <w:sz w:val="28"/>
          <w:szCs w:val="28"/>
        </w:rPr>
        <w:t xml:space="preserve">2022 году. Члены комитета </w:t>
      </w:r>
      <w:r w:rsidR="00DC20A7">
        <w:rPr>
          <w:rFonts w:ascii="Times New Roman" w:hAnsi="Times New Roman"/>
          <w:sz w:val="28"/>
          <w:szCs w:val="28"/>
        </w:rPr>
        <w:t xml:space="preserve">по </w:t>
      </w:r>
      <w:r w:rsidRPr="008E3FE3">
        <w:rPr>
          <w:rFonts w:ascii="Times New Roman" w:hAnsi="Times New Roman"/>
          <w:sz w:val="28"/>
          <w:szCs w:val="28"/>
        </w:rPr>
        <w:t>здравоохранению и социальной защите Законодательного Собрания на заседании 23 июня 2021</w:t>
      </w:r>
      <w:r w:rsidR="000314D2">
        <w:rPr>
          <w:rFonts w:ascii="Times New Roman" w:hAnsi="Times New Roman"/>
          <w:sz w:val="28"/>
          <w:szCs w:val="28"/>
        </w:rPr>
        <w:t xml:space="preserve"> </w:t>
      </w:r>
      <w:r w:rsidRPr="008E3FE3">
        <w:rPr>
          <w:rFonts w:ascii="Times New Roman" w:hAnsi="Times New Roman"/>
          <w:sz w:val="28"/>
          <w:szCs w:val="28"/>
        </w:rPr>
        <w:t>г</w:t>
      </w:r>
      <w:r w:rsidR="000314D2">
        <w:rPr>
          <w:rFonts w:ascii="Times New Roman" w:hAnsi="Times New Roman"/>
          <w:sz w:val="28"/>
          <w:szCs w:val="28"/>
        </w:rPr>
        <w:t>ода</w:t>
      </w:r>
      <w:r w:rsidRPr="008E3FE3">
        <w:rPr>
          <w:rFonts w:ascii="Times New Roman" w:hAnsi="Times New Roman"/>
          <w:sz w:val="28"/>
          <w:szCs w:val="28"/>
        </w:rPr>
        <w:t xml:space="preserve"> рекомендовали вынести данные инициативы на рассмотрение Законодательного Собрания и направить в Совет законодателей Р</w:t>
      </w:r>
      <w:r w:rsidR="000314D2">
        <w:rPr>
          <w:rFonts w:ascii="Times New Roman" w:hAnsi="Times New Roman"/>
          <w:sz w:val="28"/>
          <w:szCs w:val="28"/>
        </w:rPr>
        <w:t xml:space="preserve">оссийской </w:t>
      </w:r>
      <w:r w:rsidRPr="008E3FE3">
        <w:rPr>
          <w:rFonts w:ascii="Times New Roman" w:hAnsi="Times New Roman"/>
          <w:sz w:val="28"/>
          <w:szCs w:val="28"/>
        </w:rPr>
        <w:t>Ф</w:t>
      </w:r>
      <w:r w:rsidR="000314D2">
        <w:rPr>
          <w:rFonts w:ascii="Times New Roman" w:hAnsi="Times New Roman"/>
          <w:sz w:val="28"/>
          <w:szCs w:val="28"/>
        </w:rPr>
        <w:t>едерации</w:t>
      </w:r>
      <w:r w:rsidRPr="008E3FE3">
        <w:rPr>
          <w:rFonts w:ascii="Times New Roman" w:hAnsi="Times New Roman"/>
          <w:sz w:val="28"/>
          <w:szCs w:val="28"/>
        </w:rPr>
        <w:t xml:space="preserve"> при Совете Федерации </w:t>
      </w:r>
      <w:r w:rsidR="000314D2" w:rsidRPr="008E3FE3">
        <w:rPr>
          <w:rFonts w:ascii="Times New Roman" w:hAnsi="Times New Roman"/>
          <w:sz w:val="28"/>
          <w:szCs w:val="28"/>
        </w:rPr>
        <w:t>Р</w:t>
      </w:r>
      <w:r w:rsidR="000314D2">
        <w:rPr>
          <w:rFonts w:ascii="Times New Roman" w:hAnsi="Times New Roman"/>
          <w:sz w:val="28"/>
          <w:szCs w:val="28"/>
        </w:rPr>
        <w:t xml:space="preserve">оссийской </w:t>
      </w:r>
      <w:r w:rsidR="000314D2" w:rsidRPr="008E3FE3">
        <w:rPr>
          <w:rFonts w:ascii="Times New Roman" w:hAnsi="Times New Roman"/>
          <w:sz w:val="28"/>
          <w:szCs w:val="28"/>
        </w:rPr>
        <w:t>Ф</w:t>
      </w:r>
      <w:r w:rsidR="000314D2">
        <w:rPr>
          <w:rFonts w:ascii="Times New Roman" w:hAnsi="Times New Roman"/>
          <w:sz w:val="28"/>
          <w:szCs w:val="28"/>
        </w:rPr>
        <w:t>едерации</w:t>
      </w:r>
      <w:r w:rsidRPr="008E3FE3">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Наиболее важными из разработанных в 2021 году законопроектов, депутаты фракции ЛДПР считают законопроекты, направленные на социальную защиту жителей Иркутской области, на поддержку населения и предпринимателей, работающих в малом и среднем бизнесе, в связи с ущербом, причиненным распространением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w:t>
      </w:r>
      <w:r w:rsidR="00333C9A">
        <w:rPr>
          <w:rFonts w:ascii="Times New Roman" w:hAnsi="Times New Roman"/>
          <w:sz w:val="28"/>
          <w:szCs w:val="28"/>
        </w:rPr>
        <w:t xml:space="preserve">      </w:t>
      </w:r>
      <w:r w:rsidRPr="008E3FE3">
        <w:rPr>
          <w:rFonts w:ascii="Times New Roman" w:hAnsi="Times New Roman"/>
          <w:sz w:val="28"/>
          <w:szCs w:val="28"/>
          <w:lang w:val="en-US"/>
        </w:rPr>
        <w:t>COVID</w:t>
      </w:r>
      <w:r w:rsidRPr="008E3FE3">
        <w:rPr>
          <w:rFonts w:ascii="Times New Roman" w:hAnsi="Times New Roman"/>
          <w:sz w:val="28"/>
          <w:szCs w:val="28"/>
        </w:rPr>
        <w:t>-19. Все эти законопроекты поддержаны депутатами фракции при рассмотрении на сессиях Законодательного Собрания.</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Самым важным итогом 39-й сессии Законодательного Собрания депутаты фракции ЛДПР считают принятие </w:t>
      </w:r>
      <w:proofErr w:type="gramStart"/>
      <w:r w:rsidR="00545D29" w:rsidRPr="008E3FE3">
        <w:rPr>
          <w:rFonts w:ascii="Times New Roman" w:hAnsi="Times New Roman"/>
          <w:sz w:val="28"/>
          <w:szCs w:val="28"/>
        </w:rPr>
        <w:t xml:space="preserve">Закона </w:t>
      </w:r>
      <w:r w:rsidR="00545D29">
        <w:rPr>
          <w:rFonts w:ascii="Times New Roman" w:hAnsi="Times New Roman"/>
          <w:sz w:val="28"/>
          <w:szCs w:val="28"/>
        </w:rPr>
        <w:t xml:space="preserve"> Иркутской</w:t>
      </w:r>
      <w:proofErr w:type="gramEnd"/>
      <w:r w:rsidR="00545D29">
        <w:rPr>
          <w:rFonts w:ascii="Times New Roman" w:hAnsi="Times New Roman"/>
          <w:sz w:val="28"/>
          <w:szCs w:val="28"/>
        </w:rPr>
        <w:t xml:space="preserve"> области </w:t>
      </w:r>
      <w:r w:rsidRPr="008E3FE3">
        <w:rPr>
          <w:rFonts w:ascii="Times New Roman" w:hAnsi="Times New Roman"/>
          <w:sz w:val="28"/>
          <w:szCs w:val="28"/>
        </w:rPr>
        <w:t xml:space="preserve">«О внесении изменения в статью 2 </w:t>
      </w:r>
      <w:r w:rsidR="00545D29" w:rsidRPr="008E3FE3">
        <w:rPr>
          <w:rFonts w:ascii="Times New Roman" w:hAnsi="Times New Roman"/>
          <w:sz w:val="28"/>
          <w:szCs w:val="28"/>
        </w:rPr>
        <w:t xml:space="preserve">Закона </w:t>
      </w:r>
      <w:r w:rsidRPr="008E3FE3">
        <w:rPr>
          <w:rFonts w:ascii="Times New Roman" w:hAnsi="Times New Roman"/>
          <w:sz w:val="28"/>
          <w:szCs w:val="28"/>
        </w:rPr>
        <w:t>Иркутской области «О применении индивидуальными предпринимателями патентной системы налогообложения на территории Иркутской области», предусматривающего снижение в 2 раза налогов для предпринимателей, работающих в сфере общественного питания и розничной торговли</w:t>
      </w:r>
      <w:r w:rsidR="00333C9A">
        <w:rPr>
          <w:rFonts w:ascii="Times New Roman" w:hAnsi="Times New Roman"/>
          <w:sz w:val="28"/>
          <w:szCs w:val="28"/>
        </w:rPr>
        <w:t>,</w:t>
      </w:r>
      <w:r w:rsidRPr="008E3FE3">
        <w:rPr>
          <w:rFonts w:ascii="Times New Roman" w:hAnsi="Times New Roman"/>
          <w:sz w:val="28"/>
          <w:szCs w:val="28"/>
        </w:rPr>
        <w:t xml:space="preserve"> выбравших патентную систему налогообложения с 2021 года. Необходимость такой законодательной инициативы, над которой активно работал в составе рабочей группы депутат </w:t>
      </w:r>
      <w:r w:rsidR="000314D2" w:rsidRPr="000314D2">
        <w:rPr>
          <w:rFonts w:ascii="Times New Roman" w:hAnsi="Times New Roman"/>
          <w:sz w:val="28"/>
          <w:szCs w:val="28"/>
        </w:rPr>
        <w:t xml:space="preserve">Г.А. </w:t>
      </w:r>
      <w:r w:rsidRPr="000314D2">
        <w:rPr>
          <w:rFonts w:ascii="Times New Roman" w:hAnsi="Times New Roman"/>
          <w:sz w:val="28"/>
          <w:szCs w:val="28"/>
        </w:rPr>
        <w:t>Любенков</w:t>
      </w:r>
      <w:r w:rsidRPr="008E3FE3">
        <w:rPr>
          <w:rFonts w:ascii="Times New Roman" w:hAnsi="Times New Roman"/>
          <w:sz w:val="28"/>
          <w:szCs w:val="28"/>
        </w:rPr>
        <w:t xml:space="preserve">, обусловлена многочисленными обращениями предпринимателей, которые столкнулись с серьезной проблемой при переходе с ЕНВД на патент, в связи с отменой ЕНВД с этого года. В связи с изменениями в федеральном законодательстве основой для начисления налога стала общая площадь объекта, в котором работает предприниматель, а не площадь торгового зала, как это было ранее. В результате налоговая нагрузка на предпринимателей значительно возросла, особенно у ранее работавших на ЕНВД, что в условиях, осложненных </w:t>
      </w:r>
      <w:proofErr w:type="spellStart"/>
      <w:r w:rsidRPr="008E3FE3">
        <w:rPr>
          <w:rFonts w:ascii="Times New Roman" w:hAnsi="Times New Roman"/>
          <w:sz w:val="28"/>
          <w:szCs w:val="28"/>
        </w:rPr>
        <w:t>коронавирусом</w:t>
      </w:r>
      <w:proofErr w:type="spellEnd"/>
      <w:r w:rsidRPr="008E3FE3">
        <w:rPr>
          <w:rFonts w:ascii="Times New Roman" w:hAnsi="Times New Roman"/>
          <w:sz w:val="28"/>
          <w:szCs w:val="28"/>
        </w:rPr>
        <w:t>, допустить было просто невозможно, поскольку, это привело бы к сокращению числа субъектов малого и среднего бизнеса, уменьшению количества рабочих мест и росту розничных цен на товары и продукцию. Рабочей группой с участием</w:t>
      </w:r>
      <w:r w:rsidRPr="008E3FE3">
        <w:rPr>
          <w:rFonts w:ascii="Times New Roman" w:hAnsi="Times New Roman"/>
          <w:b/>
          <w:sz w:val="28"/>
          <w:szCs w:val="28"/>
        </w:rPr>
        <w:t xml:space="preserve"> </w:t>
      </w:r>
      <w:r w:rsidR="000314D2" w:rsidRPr="000314D2">
        <w:rPr>
          <w:rFonts w:ascii="Times New Roman" w:hAnsi="Times New Roman"/>
          <w:sz w:val="28"/>
          <w:szCs w:val="28"/>
        </w:rPr>
        <w:t>Г.А.</w:t>
      </w:r>
      <w:r w:rsidRPr="000314D2">
        <w:rPr>
          <w:rFonts w:ascii="Times New Roman" w:hAnsi="Times New Roman"/>
          <w:sz w:val="28"/>
          <w:szCs w:val="28"/>
        </w:rPr>
        <w:t xml:space="preserve"> </w:t>
      </w:r>
      <w:proofErr w:type="spellStart"/>
      <w:r w:rsidRPr="000314D2">
        <w:rPr>
          <w:rFonts w:ascii="Times New Roman" w:hAnsi="Times New Roman"/>
          <w:sz w:val="28"/>
          <w:szCs w:val="28"/>
        </w:rPr>
        <w:t>Любенкова</w:t>
      </w:r>
      <w:proofErr w:type="spellEnd"/>
      <w:r w:rsidRPr="008E3FE3">
        <w:rPr>
          <w:rFonts w:ascii="Times New Roman" w:hAnsi="Times New Roman"/>
          <w:sz w:val="28"/>
          <w:szCs w:val="28"/>
        </w:rPr>
        <w:t xml:space="preserve"> предложено ввести понижающий коэффициент 0,5 для размера потенциально возможного к получению предпринимателем годового дохода по двум видам </w:t>
      </w:r>
      <w:proofErr w:type="gramStart"/>
      <w:r w:rsidRPr="008E3FE3">
        <w:rPr>
          <w:rFonts w:ascii="Times New Roman" w:hAnsi="Times New Roman"/>
          <w:sz w:val="28"/>
          <w:szCs w:val="28"/>
        </w:rPr>
        <w:t>предпринимат</w:t>
      </w:r>
      <w:r w:rsidR="00FD6E5A">
        <w:rPr>
          <w:rFonts w:ascii="Times New Roman" w:hAnsi="Times New Roman"/>
          <w:sz w:val="28"/>
          <w:szCs w:val="28"/>
        </w:rPr>
        <w:t xml:space="preserve">ельской </w:t>
      </w:r>
      <w:r w:rsidR="008D3EFC">
        <w:rPr>
          <w:rFonts w:ascii="Times New Roman" w:hAnsi="Times New Roman"/>
          <w:sz w:val="28"/>
          <w:szCs w:val="28"/>
        </w:rPr>
        <w:t xml:space="preserve"> </w:t>
      </w:r>
      <w:r w:rsidR="00FD6E5A">
        <w:rPr>
          <w:rFonts w:ascii="Times New Roman" w:hAnsi="Times New Roman"/>
          <w:sz w:val="28"/>
          <w:szCs w:val="28"/>
        </w:rPr>
        <w:t>деятельности</w:t>
      </w:r>
      <w:proofErr w:type="gramEnd"/>
      <w:r w:rsidR="00FD6E5A">
        <w:rPr>
          <w:rFonts w:ascii="Times New Roman" w:hAnsi="Times New Roman"/>
          <w:sz w:val="28"/>
          <w:szCs w:val="28"/>
        </w:rPr>
        <w:t>,</w:t>
      </w:r>
      <w:r w:rsidR="008D3EFC">
        <w:rPr>
          <w:rFonts w:ascii="Times New Roman" w:hAnsi="Times New Roman"/>
          <w:sz w:val="28"/>
          <w:szCs w:val="28"/>
        </w:rPr>
        <w:t xml:space="preserve"> – </w:t>
      </w:r>
      <w:r w:rsidRPr="008E3FE3">
        <w:rPr>
          <w:rFonts w:ascii="Times New Roman" w:hAnsi="Times New Roman"/>
          <w:sz w:val="28"/>
          <w:szCs w:val="28"/>
        </w:rPr>
        <w:t>торго</w:t>
      </w:r>
      <w:r w:rsidR="00FD6E5A">
        <w:rPr>
          <w:rFonts w:ascii="Times New Roman" w:hAnsi="Times New Roman"/>
          <w:sz w:val="28"/>
          <w:szCs w:val="28"/>
        </w:rPr>
        <w:t>вли и общепита. После принятия З</w:t>
      </w:r>
      <w:r w:rsidRPr="008E3FE3">
        <w:rPr>
          <w:rFonts w:ascii="Times New Roman" w:hAnsi="Times New Roman"/>
          <w:sz w:val="28"/>
          <w:szCs w:val="28"/>
        </w:rPr>
        <w:t>акона стоимость патента для этих видов деятельности с 2021</w:t>
      </w:r>
      <w:r w:rsidR="000314D2">
        <w:rPr>
          <w:rFonts w:ascii="Times New Roman" w:hAnsi="Times New Roman"/>
          <w:sz w:val="28"/>
          <w:szCs w:val="28"/>
        </w:rPr>
        <w:t xml:space="preserve"> </w:t>
      </w:r>
      <w:r w:rsidRPr="008E3FE3">
        <w:rPr>
          <w:rFonts w:ascii="Times New Roman" w:hAnsi="Times New Roman"/>
          <w:sz w:val="28"/>
          <w:szCs w:val="28"/>
        </w:rPr>
        <w:t xml:space="preserve">года уменьшилась в два раза.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Наиболее значимыми стали </w:t>
      </w:r>
      <w:r w:rsidRPr="000314D2">
        <w:rPr>
          <w:rFonts w:ascii="Times New Roman" w:hAnsi="Times New Roman"/>
          <w:sz w:val="28"/>
          <w:szCs w:val="28"/>
        </w:rPr>
        <w:t>поправки, предложенные</w:t>
      </w:r>
      <w:r w:rsidRPr="008E3FE3">
        <w:rPr>
          <w:rFonts w:ascii="Times New Roman" w:hAnsi="Times New Roman"/>
          <w:sz w:val="28"/>
          <w:szCs w:val="28"/>
        </w:rPr>
        <w:t xml:space="preserve"> группой депутатов, в число которых вошли и депутаты фракции ЛДПР, к законопроекту «О </w:t>
      </w:r>
      <w:r w:rsidRPr="008E3FE3">
        <w:rPr>
          <w:rFonts w:ascii="Times New Roman" w:hAnsi="Times New Roman"/>
          <w:sz w:val="28"/>
          <w:szCs w:val="28"/>
        </w:rPr>
        <w:lastRenderedPageBreak/>
        <w:t xml:space="preserve">внесении изменений в Закон Иркутской области «Об областном бюджете на 2021 год и на плановый период 2022 и 2023 годов», предусматривающие: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а) увеличение бюджетных ассигнований в целях финансовой поддержки </w:t>
      </w:r>
      <w:proofErr w:type="spellStart"/>
      <w:r w:rsidRPr="008E3FE3">
        <w:rPr>
          <w:rFonts w:ascii="Times New Roman" w:hAnsi="Times New Roman"/>
          <w:sz w:val="28"/>
          <w:szCs w:val="28"/>
        </w:rPr>
        <w:t>сельхозтоваропроизводителей</w:t>
      </w:r>
      <w:proofErr w:type="spellEnd"/>
      <w:r w:rsidRPr="008E3FE3">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б) увеличение ассигнований на 2021 год по </w:t>
      </w:r>
      <w:r w:rsidR="000314D2">
        <w:rPr>
          <w:rFonts w:ascii="Times New Roman" w:hAnsi="Times New Roman"/>
          <w:sz w:val="28"/>
          <w:szCs w:val="28"/>
        </w:rPr>
        <w:t>государственной программе</w:t>
      </w:r>
      <w:r w:rsidRPr="008E3FE3">
        <w:rPr>
          <w:rFonts w:ascii="Times New Roman" w:hAnsi="Times New Roman"/>
          <w:sz w:val="28"/>
          <w:szCs w:val="28"/>
        </w:rPr>
        <w:t xml:space="preserve"> «Развитие здравоохранения» на предоставление субсидий местным бюджетам на предоставление питания детям, страдающим туберкулезной интоксикацией;</w:t>
      </w:r>
    </w:p>
    <w:p w:rsidR="00602ACF" w:rsidRPr="008E3FE3" w:rsidRDefault="000314D2" w:rsidP="00602ACF">
      <w:pPr>
        <w:ind w:firstLine="709"/>
        <w:jc w:val="both"/>
        <w:rPr>
          <w:rFonts w:ascii="Times New Roman" w:hAnsi="Times New Roman"/>
          <w:sz w:val="28"/>
          <w:szCs w:val="28"/>
        </w:rPr>
      </w:pPr>
      <w:r>
        <w:rPr>
          <w:rFonts w:ascii="Times New Roman" w:hAnsi="Times New Roman"/>
          <w:sz w:val="28"/>
          <w:szCs w:val="28"/>
        </w:rPr>
        <w:t xml:space="preserve">в) реализацию Закона от </w:t>
      </w:r>
      <w:r w:rsidR="00602ACF" w:rsidRPr="008E3FE3">
        <w:rPr>
          <w:rFonts w:ascii="Times New Roman" w:hAnsi="Times New Roman"/>
          <w:sz w:val="28"/>
          <w:szCs w:val="28"/>
        </w:rPr>
        <w:t>7</w:t>
      </w:r>
      <w:r>
        <w:rPr>
          <w:rFonts w:ascii="Times New Roman" w:hAnsi="Times New Roman"/>
          <w:sz w:val="28"/>
          <w:szCs w:val="28"/>
        </w:rPr>
        <w:t xml:space="preserve"> июня 20</w:t>
      </w:r>
      <w:r w:rsidR="00602ACF" w:rsidRPr="008E3FE3">
        <w:rPr>
          <w:rFonts w:ascii="Times New Roman" w:hAnsi="Times New Roman"/>
          <w:sz w:val="28"/>
          <w:szCs w:val="28"/>
        </w:rPr>
        <w:t>21 г</w:t>
      </w:r>
      <w:r>
        <w:rPr>
          <w:rFonts w:ascii="Times New Roman" w:hAnsi="Times New Roman"/>
          <w:sz w:val="28"/>
          <w:szCs w:val="28"/>
        </w:rPr>
        <w:t>ода</w:t>
      </w:r>
      <w:r w:rsidR="00602ACF" w:rsidRPr="008E3FE3">
        <w:rPr>
          <w:rFonts w:ascii="Times New Roman" w:hAnsi="Times New Roman"/>
          <w:sz w:val="28"/>
          <w:szCs w:val="28"/>
        </w:rPr>
        <w:t xml:space="preserve"> № 38-ОЗ в части обеспечения обучающихся по программам начального общего образования в частных общеобразовательных организациях бесплатным горячим питанием не менее одного раза в день и бесплатным питьевым молоком.  Еще часть предложений депутатов учтены в поправках, внесенных Губернатором Иркутской области.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Предложения депутатов, нашедшие отражение в поправках, были сформированы с учетом мнения органов местного самоуправления </w:t>
      </w:r>
      <w:r w:rsidR="000314D2">
        <w:rPr>
          <w:rFonts w:ascii="Times New Roman" w:hAnsi="Times New Roman"/>
          <w:sz w:val="28"/>
          <w:szCs w:val="28"/>
        </w:rPr>
        <w:t xml:space="preserve">муниципальных образований Иркутской области </w:t>
      </w:r>
      <w:r w:rsidRPr="008E3FE3">
        <w:rPr>
          <w:rFonts w:ascii="Times New Roman" w:hAnsi="Times New Roman"/>
          <w:sz w:val="28"/>
          <w:szCs w:val="28"/>
        </w:rPr>
        <w:t>и письменных обращений, поступавших в адрес депутатов в ходе работы над законопроектом об областном бюджете. Предлож</w:t>
      </w:r>
      <w:r w:rsidR="008D4884">
        <w:rPr>
          <w:rFonts w:ascii="Times New Roman" w:hAnsi="Times New Roman"/>
          <w:sz w:val="28"/>
          <w:szCs w:val="28"/>
        </w:rPr>
        <w:t>ения, не учтенные при принятии З</w:t>
      </w:r>
      <w:r w:rsidRPr="008E3FE3">
        <w:rPr>
          <w:rFonts w:ascii="Times New Roman" w:hAnsi="Times New Roman"/>
          <w:sz w:val="28"/>
          <w:szCs w:val="28"/>
        </w:rPr>
        <w:t xml:space="preserve">акона, вошли в постановление к </w:t>
      </w:r>
      <w:r w:rsidR="008D4884">
        <w:rPr>
          <w:rFonts w:ascii="Times New Roman" w:hAnsi="Times New Roman"/>
          <w:sz w:val="28"/>
          <w:szCs w:val="28"/>
        </w:rPr>
        <w:t>З</w:t>
      </w:r>
      <w:r w:rsidRPr="008E3FE3">
        <w:rPr>
          <w:rFonts w:ascii="Times New Roman" w:hAnsi="Times New Roman"/>
          <w:sz w:val="28"/>
          <w:szCs w:val="28"/>
        </w:rPr>
        <w:t xml:space="preserve">акону в виде рекомендаций областному </w:t>
      </w:r>
      <w:r w:rsidR="00957395">
        <w:rPr>
          <w:rFonts w:ascii="Times New Roman" w:hAnsi="Times New Roman"/>
          <w:sz w:val="28"/>
          <w:szCs w:val="28"/>
        </w:rPr>
        <w:t>П</w:t>
      </w:r>
      <w:r w:rsidRPr="008E3FE3">
        <w:rPr>
          <w:rFonts w:ascii="Times New Roman" w:hAnsi="Times New Roman"/>
          <w:sz w:val="28"/>
          <w:szCs w:val="28"/>
        </w:rPr>
        <w:t>равительству</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Большое значение в своей работе депутат фракции ЛДПР </w:t>
      </w:r>
      <w:r w:rsidR="000314D2" w:rsidRPr="000314D2">
        <w:rPr>
          <w:rFonts w:ascii="Times New Roman" w:hAnsi="Times New Roman"/>
          <w:sz w:val="28"/>
          <w:szCs w:val="28"/>
        </w:rPr>
        <w:t>Д.Г.</w:t>
      </w:r>
      <w:r w:rsidRPr="000314D2">
        <w:rPr>
          <w:rFonts w:ascii="Times New Roman" w:hAnsi="Times New Roman"/>
          <w:sz w:val="28"/>
          <w:szCs w:val="28"/>
        </w:rPr>
        <w:t xml:space="preserve"> </w:t>
      </w:r>
      <w:proofErr w:type="spellStart"/>
      <w:r w:rsidRPr="000314D2">
        <w:rPr>
          <w:rFonts w:ascii="Times New Roman" w:hAnsi="Times New Roman"/>
          <w:sz w:val="28"/>
          <w:szCs w:val="28"/>
        </w:rPr>
        <w:t>Тютрин</w:t>
      </w:r>
      <w:proofErr w:type="spellEnd"/>
      <w:r w:rsidRPr="008E3FE3">
        <w:rPr>
          <w:rFonts w:ascii="Times New Roman" w:hAnsi="Times New Roman"/>
          <w:sz w:val="28"/>
          <w:szCs w:val="28"/>
        </w:rPr>
        <w:t xml:space="preserve"> придает развитию молодежной политики. Депутат тесно сотрудничает с депутатами Молодежного </w:t>
      </w:r>
      <w:r w:rsidR="000314D2">
        <w:rPr>
          <w:rFonts w:ascii="Times New Roman" w:hAnsi="Times New Roman"/>
          <w:sz w:val="28"/>
          <w:szCs w:val="28"/>
        </w:rPr>
        <w:t>парламента при Законодательном С</w:t>
      </w:r>
      <w:r w:rsidRPr="008E3FE3">
        <w:rPr>
          <w:rFonts w:ascii="Times New Roman" w:hAnsi="Times New Roman"/>
          <w:sz w:val="28"/>
          <w:szCs w:val="28"/>
        </w:rPr>
        <w:t xml:space="preserve">обрании. Присутствует на мероприятиях, оказывает консультативную помощь. </w:t>
      </w:r>
      <w:r w:rsidR="000314D2">
        <w:rPr>
          <w:rFonts w:ascii="Times New Roman" w:hAnsi="Times New Roman"/>
          <w:sz w:val="28"/>
          <w:szCs w:val="28"/>
        </w:rPr>
        <w:t>Депутат принял активное участие</w:t>
      </w:r>
      <w:r w:rsidRPr="008E3FE3">
        <w:rPr>
          <w:rFonts w:ascii="Times New Roman" w:hAnsi="Times New Roman"/>
          <w:sz w:val="28"/>
          <w:szCs w:val="28"/>
        </w:rPr>
        <w:t xml:space="preserve"> совместно с председателем Молодежного парламента</w:t>
      </w:r>
      <w:r w:rsidR="000314D2" w:rsidRPr="000314D2">
        <w:rPr>
          <w:rFonts w:ascii="Times New Roman" w:hAnsi="Times New Roman"/>
          <w:sz w:val="28"/>
          <w:szCs w:val="28"/>
        </w:rPr>
        <w:t xml:space="preserve"> </w:t>
      </w:r>
      <w:r w:rsidR="000314D2">
        <w:rPr>
          <w:rFonts w:ascii="Times New Roman" w:hAnsi="Times New Roman"/>
          <w:sz w:val="28"/>
          <w:szCs w:val="28"/>
        </w:rPr>
        <w:t>при Законодательном С</w:t>
      </w:r>
      <w:r w:rsidR="000314D2" w:rsidRPr="008E3FE3">
        <w:rPr>
          <w:rFonts w:ascii="Times New Roman" w:hAnsi="Times New Roman"/>
          <w:sz w:val="28"/>
          <w:szCs w:val="28"/>
        </w:rPr>
        <w:t xml:space="preserve">обрании </w:t>
      </w:r>
      <w:r w:rsidR="002971F6">
        <w:rPr>
          <w:rFonts w:ascii="Times New Roman" w:hAnsi="Times New Roman"/>
          <w:sz w:val="28"/>
          <w:szCs w:val="28"/>
        </w:rPr>
        <w:t xml:space="preserve">И.С. </w:t>
      </w:r>
      <w:proofErr w:type="spellStart"/>
      <w:r w:rsidRPr="008E3FE3">
        <w:rPr>
          <w:rFonts w:ascii="Times New Roman" w:hAnsi="Times New Roman"/>
          <w:sz w:val="28"/>
          <w:szCs w:val="28"/>
        </w:rPr>
        <w:t>К</w:t>
      </w:r>
      <w:r w:rsidR="000314D2">
        <w:rPr>
          <w:rFonts w:ascii="Times New Roman" w:hAnsi="Times New Roman"/>
          <w:sz w:val="28"/>
          <w:szCs w:val="28"/>
        </w:rPr>
        <w:t>о</w:t>
      </w:r>
      <w:r w:rsidRPr="008E3FE3">
        <w:rPr>
          <w:rFonts w:ascii="Times New Roman" w:hAnsi="Times New Roman"/>
          <w:sz w:val="28"/>
          <w:szCs w:val="28"/>
        </w:rPr>
        <w:t>мельковым</w:t>
      </w:r>
      <w:proofErr w:type="spellEnd"/>
      <w:r w:rsidRPr="008E3FE3">
        <w:rPr>
          <w:rFonts w:ascii="Times New Roman" w:hAnsi="Times New Roman"/>
          <w:sz w:val="28"/>
          <w:szCs w:val="28"/>
        </w:rPr>
        <w:t xml:space="preserve"> и дру</w:t>
      </w:r>
      <w:r w:rsidR="000314D2">
        <w:rPr>
          <w:rFonts w:ascii="Times New Roman" w:hAnsi="Times New Roman"/>
          <w:sz w:val="28"/>
          <w:szCs w:val="28"/>
        </w:rPr>
        <w:t xml:space="preserve">гими участниками в работе над </w:t>
      </w:r>
      <w:r w:rsidRPr="008E3FE3">
        <w:rPr>
          <w:rFonts w:ascii="Times New Roman" w:hAnsi="Times New Roman"/>
          <w:sz w:val="28"/>
          <w:szCs w:val="28"/>
        </w:rPr>
        <w:t>проектом закона Иркутской области «О внесении изменений в Закон Иркутской области «О государственной молодежно</w:t>
      </w:r>
      <w:r w:rsidR="000314D2">
        <w:rPr>
          <w:rFonts w:ascii="Times New Roman" w:hAnsi="Times New Roman"/>
          <w:sz w:val="28"/>
          <w:szCs w:val="28"/>
        </w:rPr>
        <w:t>й политике в Иркутской области»</w:t>
      </w:r>
      <w:r w:rsidRPr="008E3FE3">
        <w:rPr>
          <w:rFonts w:ascii="Times New Roman" w:hAnsi="Times New Roman"/>
          <w:sz w:val="28"/>
          <w:szCs w:val="28"/>
        </w:rPr>
        <w:t xml:space="preserve"> (№ ПЗ-729).</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iCs/>
          <w:sz w:val="28"/>
          <w:szCs w:val="28"/>
        </w:rPr>
        <w:t xml:space="preserve">Участие в законотворческой деятельности депутаты фракции ЛДПР осуществляют в том числе и посредством активного участия в работе созданных при областном парламенте рабочих групп. </w:t>
      </w:r>
      <w:r w:rsidR="000314D2">
        <w:rPr>
          <w:rFonts w:ascii="Times New Roman" w:hAnsi="Times New Roman"/>
          <w:iCs/>
          <w:sz w:val="28"/>
          <w:szCs w:val="28"/>
        </w:rPr>
        <w:t>Так</w:t>
      </w:r>
      <w:r w:rsidRPr="008E3FE3">
        <w:rPr>
          <w:rFonts w:ascii="Times New Roman" w:hAnsi="Times New Roman"/>
          <w:iCs/>
          <w:sz w:val="28"/>
          <w:szCs w:val="28"/>
        </w:rPr>
        <w:t xml:space="preserve"> депутат </w:t>
      </w:r>
      <w:r w:rsidRPr="000314D2">
        <w:rPr>
          <w:rFonts w:ascii="Times New Roman" w:hAnsi="Times New Roman"/>
          <w:iCs/>
          <w:sz w:val="28"/>
          <w:szCs w:val="28"/>
        </w:rPr>
        <w:t>О</w:t>
      </w:r>
      <w:r w:rsidR="000314D2">
        <w:rPr>
          <w:rFonts w:ascii="Times New Roman" w:hAnsi="Times New Roman"/>
          <w:iCs/>
          <w:sz w:val="28"/>
          <w:szCs w:val="28"/>
        </w:rPr>
        <w:t xml:space="preserve">.Н. </w:t>
      </w:r>
      <w:r w:rsidRPr="000314D2">
        <w:rPr>
          <w:rFonts w:ascii="Times New Roman" w:hAnsi="Times New Roman"/>
          <w:iCs/>
          <w:sz w:val="28"/>
          <w:szCs w:val="28"/>
        </w:rPr>
        <w:t>Попов</w:t>
      </w:r>
      <w:r w:rsidRPr="008E3FE3">
        <w:rPr>
          <w:rFonts w:ascii="Times New Roman" w:hAnsi="Times New Roman"/>
          <w:b/>
          <w:iCs/>
          <w:sz w:val="28"/>
          <w:szCs w:val="28"/>
        </w:rPr>
        <w:t xml:space="preserve"> </w:t>
      </w:r>
      <w:r w:rsidRPr="008E3FE3">
        <w:rPr>
          <w:rFonts w:ascii="Times New Roman" w:hAnsi="Times New Roman"/>
          <w:sz w:val="28"/>
          <w:szCs w:val="28"/>
        </w:rPr>
        <w:t xml:space="preserve">вошел в состав временной рабочей группы по разработке проекта законодательной инициативы об областной государственной поддержке агропромышленного комплекса Иркутской области. Первое заседание состоялось 9 июня </w:t>
      </w:r>
      <w:r w:rsidR="000314D2">
        <w:rPr>
          <w:rFonts w:ascii="Times New Roman" w:hAnsi="Times New Roman"/>
          <w:sz w:val="28"/>
          <w:szCs w:val="28"/>
        </w:rPr>
        <w:t xml:space="preserve">2021 года </w:t>
      </w:r>
      <w:r w:rsidRPr="008E3FE3">
        <w:rPr>
          <w:rFonts w:ascii="Times New Roman" w:hAnsi="Times New Roman"/>
          <w:sz w:val="28"/>
          <w:szCs w:val="28"/>
        </w:rPr>
        <w:t xml:space="preserve">в Законодательном Собрании. Участники совещания отметили, что в связи с тяжелой экономической ситуацией, вызванной пандемией, сельское хозяйство, как стратегически важная отрасль, нуждается в поддержке. По мнению участников совещания, дальнейшая работа над законодательной инициативой должна быть продолжена в нескольких направлениях – животноводство, растениеводство, техническая модернизация, кадровые вопросы, переработка продукции.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На заседании комитета по законодательству о природопользовании, экологии и сельском </w:t>
      </w:r>
      <w:r w:rsidRPr="000314D2">
        <w:rPr>
          <w:rFonts w:ascii="Times New Roman" w:hAnsi="Times New Roman"/>
          <w:sz w:val="28"/>
          <w:szCs w:val="28"/>
        </w:rPr>
        <w:t xml:space="preserve">хозяйстве </w:t>
      </w:r>
      <w:r w:rsidR="000314D2" w:rsidRPr="000314D2">
        <w:rPr>
          <w:rFonts w:ascii="Times New Roman" w:hAnsi="Times New Roman"/>
          <w:sz w:val="28"/>
          <w:szCs w:val="28"/>
        </w:rPr>
        <w:t>О.Н.</w:t>
      </w:r>
      <w:r w:rsidRPr="000314D2">
        <w:rPr>
          <w:rFonts w:ascii="Times New Roman" w:hAnsi="Times New Roman"/>
          <w:sz w:val="28"/>
          <w:szCs w:val="28"/>
        </w:rPr>
        <w:t xml:space="preserve"> Попов</w:t>
      </w:r>
      <w:r w:rsidRPr="008E3FE3">
        <w:rPr>
          <w:rFonts w:ascii="Times New Roman" w:hAnsi="Times New Roman"/>
          <w:sz w:val="28"/>
          <w:szCs w:val="28"/>
        </w:rPr>
        <w:t xml:space="preserve"> внес предложение о внесении из</w:t>
      </w:r>
      <w:r w:rsidRPr="008E3FE3">
        <w:rPr>
          <w:rFonts w:ascii="Times New Roman" w:hAnsi="Times New Roman"/>
          <w:sz w:val="28"/>
          <w:szCs w:val="28"/>
        </w:rPr>
        <w:lastRenderedPageBreak/>
        <w:t xml:space="preserve">менений в проект постановления </w:t>
      </w:r>
      <w:r w:rsidR="000314D2">
        <w:rPr>
          <w:rFonts w:ascii="Times New Roman" w:hAnsi="Times New Roman"/>
          <w:sz w:val="28"/>
          <w:szCs w:val="28"/>
        </w:rPr>
        <w:t>П</w:t>
      </w:r>
      <w:r w:rsidRPr="008E3FE3">
        <w:rPr>
          <w:rFonts w:ascii="Times New Roman" w:hAnsi="Times New Roman"/>
          <w:sz w:val="28"/>
          <w:szCs w:val="28"/>
        </w:rPr>
        <w:t>равительства Р</w:t>
      </w:r>
      <w:r w:rsidR="000314D2">
        <w:rPr>
          <w:rFonts w:ascii="Times New Roman" w:hAnsi="Times New Roman"/>
          <w:sz w:val="28"/>
          <w:szCs w:val="28"/>
        </w:rPr>
        <w:t xml:space="preserve">оссийской </w:t>
      </w:r>
      <w:r w:rsidRPr="008E3FE3">
        <w:rPr>
          <w:rFonts w:ascii="Times New Roman" w:hAnsi="Times New Roman"/>
          <w:sz w:val="28"/>
          <w:szCs w:val="28"/>
        </w:rPr>
        <w:t>Ф</w:t>
      </w:r>
      <w:r w:rsidR="000314D2">
        <w:rPr>
          <w:rFonts w:ascii="Times New Roman" w:hAnsi="Times New Roman"/>
          <w:sz w:val="28"/>
          <w:szCs w:val="28"/>
        </w:rPr>
        <w:t>едерации</w:t>
      </w:r>
      <w:r w:rsidRPr="008E3FE3">
        <w:rPr>
          <w:rFonts w:ascii="Times New Roman" w:hAnsi="Times New Roman"/>
          <w:sz w:val="28"/>
          <w:szCs w:val="28"/>
        </w:rPr>
        <w:t xml:space="preserve"> «О внесении изменений в постановление Правитель</w:t>
      </w:r>
      <w:r w:rsidR="000314D2">
        <w:rPr>
          <w:rFonts w:ascii="Times New Roman" w:hAnsi="Times New Roman"/>
          <w:sz w:val="28"/>
          <w:szCs w:val="28"/>
        </w:rPr>
        <w:t>ства Российской Федерации от 21.09.</w:t>
      </w:r>
      <w:r w:rsidRPr="008E3FE3">
        <w:rPr>
          <w:rFonts w:ascii="Times New Roman" w:hAnsi="Times New Roman"/>
          <w:sz w:val="28"/>
          <w:szCs w:val="28"/>
        </w:rPr>
        <w:t>2020</w:t>
      </w:r>
      <w:r w:rsidR="000314D2">
        <w:rPr>
          <w:rFonts w:ascii="Times New Roman" w:hAnsi="Times New Roman"/>
          <w:sz w:val="28"/>
          <w:szCs w:val="28"/>
        </w:rPr>
        <w:t xml:space="preserve"> </w:t>
      </w:r>
      <w:r w:rsidRPr="008E3FE3">
        <w:rPr>
          <w:rFonts w:ascii="Times New Roman" w:hAnsi="Times New Roman"/>
          <w:sz w:val="28"/>
          <w:szCs w:val="28"/>
        </w:rPr>
        <w:t>№</w:t>
      </w:r>
      <w:r w:rsidR="000314D2">
        <w:rPr>
          <w:rFonts w:ascii="Times New Roman" w:hAnsi="Times New Roman"/>
          <w:sz w:val="28"/>
          <w:szCs w:val="28"/>
        </w:rPr>
        <w:t xml:space="preserve"> </w:t>
      </w:r>
      <w:r w:rsidRPr="008E3FE3">
        <w:rPr>
          <w:rFonts w:ascii="Times New Roman" w:hAnsi="Times New Roman"/>
          <w:sz w:val="28"/>
          <w:szCs w:val="28"/>
        </w:rPr>
        <w:t xml:space="preserve">1509 «Об особенностях использования, охраны, защиты, воспроизводства лесов, расположенных на землях сельскохозяйственного назначения». Изменения предусматривают определение понятия «лес», форму и порядок подачи заявления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По мнению </w:t>
      </w:r>
      <w:r w:rsidR="000314D2">
        <w:rPr>
          <w:rFonts w:ascii="Times New Roman" w:hAnsi="Times New Roman"/>
          <w:sz w:val="28"/>
          <w:szCs w:val="28"/>
        </w:rPr>
        <w:t xml:space="preserve">О.Н. </w:t>
      </w:r>
      <w:r w:rsidRPr="008E3FE3">
        <w:rPr>
          <w:rFonts w:ascii="Times New Roman" w:hAnsi="Times New Roman"/>
          <w:sz w:val="28"/>
          <w:szCs w:val="28"/>
        </w:rPr>
        <w:t xml:space="preserve">Попова, необходимо обеспечить прозрачность процесса заготовки древесины на землях </w:t>
      </w:r>
      <w:proofErr w:type="spellStart"/>
      <w:r w:rsidRPr="008E3FE3">
        <w:rPr>
          <w:rFonts w:ascii="Times New Roman" w:hAnsi="Times New Roman"/>
          <w:sz w:val="28"/>
          <w:szCs w:val="28"/>
        </w:rPr>
        <w:t>сельхозназначения</w:t>
      </w:r>
      <w:proofErr w:type="spellEnd"/>
      <w:r w:rsidRPr="008E3FE3">
        <w:rPr>
          <w:rFonts w:ascii="Times New Roman" w:hAnsi="Times New Roman"/>
          <w:sz w:val="28"/>
          <w:szCs w:val="28"/>
        </w:rPr>
        <w:t xml:space="preserve">, и при этом соблюсти баланс интересов – с одной стороны учитывать сложности в работе по восстановлению лесов и важность этой работы, с другой стороны – необходимость ввода в оборот сельскохозяйственных земель. </w:t>
      </w:r>
    </w:p>
    <w:p w:rsidR="00A97841" w:rsidRPr="00124440" w:rsidRDefault="00602ACF" w:rsidP="00124440">
      <w:pPr>
        <w:ind w:firstLine="709"/>
        <w:jc w:val="both"/>
        <w:rPr>
          <w:rFonts w:ascii="Times New Roman" w:hAnsi="Times New Roman"/>
          <w:bCs/>
          <w:sz w:val="28"/>
          <w:szCs w:val="28"/>
          <w:shd w:val="clear" w:color="auto" w:fill="FFFFFF"/>
        </w:rPr>
      </w:pPr>
      <w:r w:rsidRPr="008E3FE3">
        <w:rPr>
          <w:rFonts w:ascii="Times New Roman" w:hAnsi="Times New Roman"/>
          <w:iCs/>
          <w:sz w:val="28"/>
          <w:szCs w:val="28"/>
        </w:rPr>
        <w:t>Депутаты фракции ЛДПР активно работают над решением важных для жителей региона вопросов, направляя свои предложения в адрес Правительства</w:t>
      </w:r>
      <w:r w:rsidR="00D93FF4">
        <w:rPr>
          <w:rFonts w:ascii="Times New Roman" w:hAnsi="Times New Roman"/>
          <w:iCs/>
          <w:sz w:val="28"/>
          <w:szCs w:val="28"/>
        </w:rPr>
        <w:t xml:space="preserve"> Иркутской области</w:t>
      </w:r>
      <w:r w:rsidRPr="008E3FE3">
        <w:rPr>
          <w:rFonts w:ascii="Times New Roman" w:hAnsi="Times New Roman"/>
          <w:iCs/>
          <w:sz w:val="28"/>
          <w:szCs w:val="28"/>
        </w:rPr>
        <w:t xml:space="preserve">. </w:t>
      </w:r>
      <w:r w:rsidRPr="008E3FE3">
        <w:rPr>
          <w:rFonts w:ascii="Times New Roman" w:hAnsi="Times New Roman"/>
          <w:sz w:val="28"/>
          <w:szCs w:val="28"/>
        </w:rPr>
        <w:t>Как руководитель фракции ЛДПР в Законодательном Собрании</w:t>
      </w:r>
      <w:r w:rsidR="00124440">
        <w:rPr>
          <w:rFonts w:ascii="Times New Roman" w:hAnsi="Times New Roman"/>
          <w:sz w:val="28"/>
          <w:szCs w:val="28"/>
        </w:rPr>
        <w:t>,</w:t>
      </w:r>
      <w:r w:rsidR="00A97841">
        <w:rPr>
          <w:rFonts w:ascii="Times New Roman" w:hAnsi="Times New Roman"/>
          <w:sz w:val="28"/>
          <w:szCs w:val="28"/>
        </w:rPr>
        <w:t xml:space="preserve"> </w:t>
      </w:r>
      <w:r w:rsidRPr="008E3FE3">
        <w:rPr>
          <w:rFonts w:ascii="Times New Roman" w:hAnsi="Times New Roman"/>
          <w:sz w:val="28"/>
          <w:szCs w:val="28"/>
        </w:rPr>
        <w:t>Г</w:t>
      </w:r>
      <w:r w:rsidR="00A97841">
        <w:rPr>
          <w:rFonts w:ascii="Times New Roman" w:hAnsi="Times New Roman"/>
          <w:sz w:val="28"/>
          <w:szCs w:val="28"/>
        </w:rPr>
        <w:t xml:space="preserve">.А. </w:t>
      </w:r>
      <w:r w:rsidRPr="008E3FE3">
        <w:rPr>
          <w:rFonts w:ascii="Times New Roman" w:hAnsi="Times New Roman"/>
          <w:sz w:val="28"/>
          <w:szCs w:val="28"/>
        </w:rPr>
        <w:t xml:space="preserve">Любенков в течение 2021 года неоднократно принимал участие </w:t>
      </w:r>
      <w:r w:rsidRPr="00A97841">
        <w:rPr>
          <w:rFonts w:ascii="Times New Roman" w:hAnsi="Times New Roman"/>
          <w:sz w:val="28"/>
          <w:szCs w:val="28"/>
        </w:rPr>
        <w:t>в совещаниях и рабочих встречах с руководством региона.</w:t>
      </w:r>
      <w:r w:rsidRPr="008E3FE3">
        <w:rPr>
          <w:rFonts w:ascii="Times New Roman" w:hAnsi="Times New Roman"/>
          <w:sz w:val="28"/>
          <w:szCs w:val="28"/>
        </w:rPr>
        <w:t xml:space="preserve"> В середине марта </w:t>
      </w:r>
      <w:r w:rsidR="00A97841">
        <w:rPr>
          <w:rFonts w:ascii="Times New Roman" w:hAnsi="Times New Roman"/>
          <w:sz w:val="28"/>
          <w:szCs w:val="28"/>
        </w:rPr>
        <w:t xml:space="preserve">2021 года </w:t>
      </w:r>
      <w:r w:rsidRPr="008E3FE3">
        <w:rPr>
          <w:rFonts w:ascii="Times New Roman" w:hAnsi="Times New Roman"/>
          <w:sz w:val="28"/>
          <w:szCs w:val="28"/>
        </w:rPr>
        <w:t>состоялась встреча всех депутатов фракции ЛДПР Законодательног</w:t>
      </w:r>
      <w:r w:rsidR="00A97841">
        <w:rPr>
          <w:rFonts w:ascii="Times New Roman" w:hAnsi="Times New Roman"/>
          <w:sz w:val="28"/>
          <w:szCs w:val="28"/>
        </w:rPr>
        <w:t xml:space="preserve">о Собрания с </w:t>
      </w:r>
      <w:r w:rsidR="00A97841" w:rsidRPr="00A97841">
        <w:rPr>
          <w:rFonts w:ascii="Times New Roman" w:hAnsi="Times New Roman"/>
          <w:sz w:val="28"/>
          <w:szCs w:val="28"/>
        </w:rPr>
        <w:t>Г</w:t>
      </w:r>
      <w:r w:rsidRPr="00A97841">
        <w:rPr>
          <w:rFonts w:ascii="Times New Roman" w:hAnsi="Times New Roman"/>
          <w:sz w:val="28"/>
          <w:szCs w:val="28"/>
        </w:rPr>
        <w:t>убернато</w:t>
      </w:r>
      <w:r w:rsidR="00A97841" w:rsidRPr="00A97841">
        <w:rPr>
          <w:rFonts w:ascii="Times New Roman" w:hAnsi="Times New Roman"/>
          <w:sz w:val="28"/>
          <w:szCs w:val="28"/>
        </w:rPr>
        <w:t>ром И</w:t>
      </w:r>
      <w:r w:rsidR="00761193">
        <w:rPr>
          <w:rFonts w:ascii="Times New Roman" w:hAnsi="Times New Roman"/>
          <w:sz w:val="28"/>
          <w:szCs w:val="28"/>
        </w:rPr>
        <w:t>.И.</w:t>
      </w:r>
      <w:r w:rsidR="00A97841" w:rsidRPr="00A97841">
        <w:rPr>
          <w:rFonts w:ascii="Times New Roman" w:hAnsi="Times New Roman"/>
          <w:sz w:val="28"/>
          <w:szCs w:val="28"/>
        </w:rPr>
        <w:t xml:space="preserve"> Кобзевым с участием </w:t>
      </w:r>
      <w:r w:rsidR="00FD23ED">
        <w:rPr>
          <w:rFonts w:ascii="Times New Roman" w:hAnsi="Times New Roman"/>
          <w:sz w:val="28"/>
          <w:szCs w:val="28"/>
        </w:rPr>
        <w:t>п</w:t>
      </w:r>
      <w:r w:rsidR="00A97841" w:rsidRPr="00A97841">
        <w:rPr>
          <w:rFonts w:ascii="Times New Roman" w:hAnsi="Times New Roman"/>
          <w:sz w:val="28"/>
          <w:szCs w:val="28"/>
          <w:shd w:val="clear" w:color="auto" w:fill="FFFFFF"/>
        </w:rPr>
        <w:t>ервого</w:t>
      </w:r>
      <w:r w:rsidR="00761193">
        <w:rPr>
          <w:rFonts w:ascii="Times New Roman" w:hAnsi="Times New Roman"/>
          <w:sz w:val="28"/>
          <w:szCs w:val="28"/>
          <w:shd w:val="clear" w:color="auto" w:fill="FFFFFF"/>
        </w:rPr>
        <w:t xml:space="preserve"> </w:t>
      </w:r>
      <w:r w:rsidR="00A97841" w:rsidRPr="00A97841">
        <w:rPr>
          <w:rFonts w:ascii="Times New Roman" w:hAnsi="Times New Roman"/>
          <w:sz w:val="28"/>
          <w:szCs w:val="28"/>
          <w:shd w:val="clear" w:color="auto" w:fill="FFFFFF"/>
        </w:rPr>
        <w:t>заместителя</w:t>
      </w:r>
      <w:r w:rsidR="00124440">
        <w:rPr>
          <w:rFonts w:ascii="Times New Roman" w:hAnsi="Times New Roman"/>
          <w:sz w:val="28"/>
          <w:szCs w:val="28"/>
          <w:shd w:val="clear" w:color="auto" w:fill="FFFFFF"/>
        </w:rPr>
        <w:t xml:space="preserve"> </w:t>
      </w:r>
      <w:r w:rsidR="00A97841" w:rsidRPr="00A97841">
        <w:rPr>
          <w:rFonts w:ascii="Times New Roman" w:hAnsi="Times New Roman"/>
          <w:sz w:val="28"/>
          <w:szCs w:val="28"/>
          <w:shd w:val="clear" w:color="auto" w:fill="FFFFFF"/>
        </w:rPr>
        <w:t>Губернатора </w:t>
      </w:r>
      <w:r w:rsidR="00A97841" w:rsidRPr="00A97841">
        <w:rPr>
          <w:rFonts w:ascii="Times New Roman" w:hAnsi="Times New Roman"/>
          <w:bCs/>
          <w:sz w:val="28"/>
          <w:szCs w:val="28"/>
          <w:shd w:val="clear" w:color="auto" w:fill="FFFFFF"/>
        </w:rPr>
        <w:t>Иркутской</w:t>
      </w:r>
      <w:r w:rsidR="00A97841" w:rsidRPr="00A97841">
        <w:rPr>
          <w:rFonts w:ascii="Times New Roman" w:hAnsi="Times New Roman"/>
          <w:sz w:val="28"/>
          <w:szCs w:val="28"/>
          <w:shd w:val="clear" w:color="auto" w:fill="FFFFFF"/>
        </w:rPr>
        <w:t> </w:t>
      </w:r>
      <w:r w:rsidR="00A97841" w:rsidRPr="00A97841">
        <w:rPr>
          <w:rFonts w:ascii="Times New Roman" w:hAnsi="Times New Roman"/>
          <w:bCs/>
          <w:sz w:val="28"/>
          <w:szCs w:val="28"/>
          <w:shd w:val="clear" w:color="auto" w:fill="FFFFFF"/>
        </w:rPr>
        <w:t>области</w:t>
      </w:r>
      <w:r w:rsidR="00957395">
        <w:rPr>
          <w:rFonts w:ascii="Times New Roman" w:hAnsi="Times New Roman"/>
          <w:bCs/>
          <w:sz w:val="28"/>
          <w:szCs w:val="28"/>
          <w:shd w:val="clear" w:color="auto" w:fill="FFFFFF"/>
        </w:rPr>
        <w:t xml:space="preserve"> </w:t>
      </w:r>
      <w:r w:rsidR="00124440">
        <w:rPr>
          <w:rFonts w:ascii="Times New Roman" w:hAnsi="Times New Roman"/>
          <w:bCs/>
          <w:sz w:val="28"/>
          <w:szCs w:val="28"/>
          <w:shd w:val="clear" w:color="auto" w:fill="FFFFFF"/>
        </w:rPr>
        <w:t>–</w:t>
      </w:r>
      <w:r w:rsidR="00957395">
        <w:rPr>
          <w:rFonts w:ascii="Times New Roman" w:hAnsi="Times New Roman"/>
          <w:bCs/>
          <w:sz w:val="28"/>
          <w:szCs w:val="28"/>
          <w:shd w:val="clear" w:color="auto" w:fill="FFFFFF"/>
        </w:rPr>
        <w:t xml:space="preserve"> </w:t>
      </w:r>
      <w:r w:rsidR="00A97841" w:rsidRPr="00A97841">
        <w:rPr>
          <w:rFonts w:ascii="Times New Roman" w:hAnsi="Times New Roman"/>
          <w:bCs/>
          <w:sz w:val="28"/>
          <w:szCs w:val="28"/>
          <w:shd w:val="clear" w:color="auto" w:fill="FFFFFF"/>
        </w:rPr>
        <w:t>П</w:t>
      </w:r>
      <w:r w:rsidR="00124440">
        <w:rPr>
          <w:rFonts w:ascii="Times New Roman" w:hAnsi="Times New Roman"/>
          <w:bCs/>
          <w:sz w:val="28"/>
          <w:szCs w:val="28"/>
          <w:shd w:val="clear" w:color="auto" w:fill="FFFFFF"/>
        </w:rPr>
        <w:t>редседате</w:t>
      </w:r>
      <w:r w:rsidR="00FD23ED">
        <w:rPr>
          <w:rFonts w:ascii="Times New Roman" w:hAnsi="Times New Roman"/>
          <w:bCs/>
          <w:sz w:val="28"/>
          <w:szCs w:val="28"/>
          <w:shd w:val="clear" w:color="auto" w:fill="FFFFFF"/>
        </w:rPr>
        <w:t>л</w:t>
      </w:r>
      <w:r w:rsidR="00A97841" w:rsidRPr="00A97841">
        <w:rPr>
          <w:rFonts w:ascii="Times New Roman" w:hAnsi="Times New Roman"/>
          <w:bCs/>
          <w:sz w:val="28"/>
          <w:szCs w:val="28"/>
          <w:shd w:val="clear" w:color="auto" w:fill="FFFFFF"/>
        </w:rPr>
        <w:t>я</w:t>
      </w:r>
      <w:r w:rsidR="00124440">
        <w:rPr>
          <w:rFonts w:ascii="Times New Roman" w:hAnsi="Times New Roman"/>
          <w:bCs/>
          <w:sz w:val="28"/>
          <w:szCs w:val="28"/>
          <w:shd w:val="clear" w:color="auto" w:fill="FFFFFF"/>
        </w:rPr>
        <w:t xml:space="preserve"> </w:t>
      </w:r>
      <w:r w:rsidR="00A97841" w:rsidRPr="00A97841">
        <w:rPr>
          <w:rFonts w:ascii="Times New Roman" w:hAnsi="Times New Roman"/>
          <w:bCs/>
          <w:sz w:val="28"/>
          <w:szCs w:val="28"/>
          <w:shd w:val="clear" w:color="auto" w:fill="FFFFFF"/>
        </w:rPr>
        <w:t>Правительства</w:t>
      </w:r>
      <w:r w:rsidR="00A97841" w:rsidRPr="00A97841">
        <w:rPr>
          <w:rFonts w:ascii="Times New Roman" w:hAnsi="Times New Roman"/>
          <w:sz w:val="28"/>
          <w:szCs w:val="28"/>
          <w:shd w:val="clear" w:color="auto" w:fill="FFFFFF"/>
        </w:rPr>
        <w:t> </w:t>
      </w:r>
      <w:r w:rsidR="00A97841" w:rsidRPr="00A97841">
        <w:rPr>
          <w:rFonts w:ascii="Times New Roman" w:hAnsi="Times New Roman"/>
          <w:bCs/>
          <w:sz w:val="28"/>
          <w:szCs w:val="28"/>
          <w:shd w:val="clear" w:color="auto" w:fill="FFFFFF"/>
        </w:rPr>
        <w:t>Иркутской</w:t>
      </w:r>
      <w:r w:rsidR="00A97841" w:rsidRPr="00A97841">
        <w:rPr>
          <w:rFonts w:ascii="Times New Roman" w:hAnsi="Times New Roman"/>
          <w:sz w:val="28"/>
          <w:szCs w:val="28"/>
          <w:shd w:val="clear" w:color="auto" w:fill="FFFFFF"/>
        </w:rPr>
        <w:t> </w:t>
      </w:r>
      <w:r w:rsidR="00A97841" w:rsidRPr="00A97841">
        <w:rPr>
          <w:rFonts w:ascii="Times New Roman" w:hAnsi="Times New Roman"/>
          <w:bCs/>
          <w:sz w:val="28"/>
          <w:szCs w:val="28"/>
          <w:shd w:val="clear" w:color="auto" w:fill="FFFFFF"/>
        </w:rPr>
        <w:t>области</w:t>
      </w:r>
      <w:r w:rsidR="00A97841" w:rsidRPr="00A97841">
        <w:rPr>
          <w:rFonts w:ascii="Times New Roman" w:hAnsi="Times New Roman"/>
          <w:sz w:val="28"/>
          <w:szCs w:val="28"/>
        </w:rPr>
        <w:t xml:space="preserve"> К.Б. Зайцева и заместителей Г</w:t>
      </w:r>
      <w:r w:rsidRPr="00A97841">
        <w:rPr>
          <w:rFonts w:ascii="Times New Roman" w:hAnsi="Times New Roman"/>
          <w:sz w:val="28"/>
          <w:szCs w:val="28"/>
        </w:rPr>
        <w:t>убернатора.</w:t>
      </w:r>
      <w:r w:rsidR="00A97841">
        <w:rPr>
          <w:rFonts w:ascii="Times New Roman" w:hAnsi="Times New Roman"/>
          <w:sz w:val="28"/>
          <w:szCs w:val="28"/>
        </w:rPr>
        <w:t xml:space="preserve"> </w:t>
      </w:r>
      <w:r w:rsidRPr="00A97841">
        <w:rPr>
          <w:rFonts w:ascii="Times New Roman" w:hAnsi="Times New Roman"/>
          <w:sz w:val="28"/>
          <w:szCs w:val="28"/>
        </w:rPr>
        <w:t>Обсуждены вопросы социально-экономического развития Иркутской области, депутаты фракции задали интересующие их вопросы</w:t>
      </w:r>
      <w:r w:rsidRPr="008E3FE3">
        <w:rPr>
          <w:rFonts w:ascii="Times New Roman" w:hAnsi="Times New Roman"/>
          <w:sz w:val="28"/>
          <w:szCs w:val="28"/>
        </w:rPr>
        <w:t>:</w:t>
      </w:r>
    </w:p>
    <w:p w:rsidR="00602ACF" w:rsidRPr="008E3FE3" w:rsidRDefault="00602ACF" w:rsidP="00A97841">
      <w:pPr>
        <w:ind w:left="709"/>
        <w:jc w:val="both"/>
        <w:rPr>
          <w:rFonts w:ascii="Times New Roman" w:hAnsi="Times New Roman"/>
          <w:sz w:val="28"/>
          <w:szCs w:val="28"/>
        </w:rPr>
      </w:pPr>
      <w:r w:rsidRPr="008E3FE3">
        <w:rPr>
          <w:rFonts w:ascii="Times New Roman" w:hAnsi="Times New Roman"/>
          <w:sz w:val="28"/>
          <w:szCs w:val="28"/>
        </w:rPr>
        <w:t>-</w:t>
      </w:r>
      <w:r w:rsidR="00A97841">
        <w:rPr>
          <w:rFonts w:ascii="Times New Roman" w:hAnsi="Times New Roman"/>
          <w:sz w:val="28"/>
          <w:szCs w:val="28"/>
        </w:rPr>
        <w:t xml:space="preserve"> </w:t>
      </w:r>
      <w:r w:rsidRPr="008E3FE3">
        <w:rPr>
          <w:rFonts w:ascii="Times New Roman" w:hAnsi="Times New Roman"/>
          <w:sz w:val="28"/>
          <w:szCs w:val="28"/>
        </w:rPr>
        <w:t>проблемы при переселении граждан из ветхого и аварийного жилья</w:t>
      </w:r>
      <w:r w:rsidR="00A97841">
        <w:rPr>
          <w:rFonts w:ascii="Times New Roman" w:hAnsi="Times New Roman"/>
          <w:sz w:val="28"/>
          <w:szCs w:val="28"/>
        </w:rPr>
        <w:t>;</w:t>
      </w:r>
      <w:r w:rsidRPr="008E3FE3">
        <w:rPr>
          <w:rFonts w:ascii="Times New Roman" w:hAnsi="Times New Roman"/>
          <w:sz w:val="28"/>
          <w:szCs w:val="28"/>
        </w:rPr>
        <w:br/>
        <w:t xml:space="preserve">- неотложные капитальные ремонты объектов социальной инфраструктуры;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строительство нового перинатального центра в </w:t>
      </w:r>
      <w:r w:rsidR="00A97841">
        <w:rPr>
          <w:rFonts w:ascii="Times New Roman" w:hAnsi="Times New Roman"/>
          <w:sz w:val="28"/>
          <w:szCs w:val="28"/>
        </w:rPr>
        <w:t>г. Братске;</w:t>
      </w:r>
      <w:r w:rsidRPr="008E3FE3">
        <w:rPr>
          <w:rFonts w:ascii="Times New Roman" w:hAnsi="Times New Roman"/>
          <w:sz w:val="28"/>
          <w:szCs w:val="28"/>
        </w:rPr>
        <w:t xml:space="preserve"> </w:t>
      </w:r>
    </w:p>
    <w:p w:rsidR="00602ACF" w:rsidRPr="008E3FE3" w:rsidRDefault="00A97841" w:rsidP="00602ACF">
      <w:pPr>
        <w:ind w:firstLine="709"/>
        <w:jc w:val="both"/>
        <w:rPr>
          <w:rFonts w:ascii="Times New Roman" w:hAnsi="Times New Roman"/>
          <w:sz w:val="28"/>
          <w:szCs w:val="28"/>
        </w:rPr>
      </w:pPr>
      <w:r>
        <w:rPr>
          <w:rFonts w:ascii="Times New Roman" w:hAnsi="Times New Roman"/>
          <w:sz w:val="28"/>
          <w:szCs w:val="28"/>
        </w:rPr>
        <w:t xml:space="preserve">- субсидирование </w:t>
      </w:r>
      <w:r w:rsidR="00602ACF" w:rsidRPr="008E3FE3">
        <w:rPr>
          <w:rFonts w:ascii="Times New Roman" w:hAnsi="Times New Roman"/>
          <w:sz w:val="28"/>
          <w:szCs w:val="28"/>
        </w:rPr>
        <w:t>авиаперелетов</w:t>
      </w:r>
      <w:r>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вопрос резкого повышения арендной платы за землю, причиной которого стало исчисление платежей, исходя из када</w:t>
      </w:r>
      <w:r w:rsidR="00A97841">
        <w:rPr>
          <w:rFonts w:ascii="Times New Roman" w:hAnsi="Times New Roman"/>
          <w:sz w:val="28"/>
          <w:szCs w:val="28"/>
        </w:rPr>
        <w:t xml:space="preserve">стровой стоимости земли. По данному вопросу Г.А. </w:t>
      </w:r>
      <w:proofErr w:type="spellStart"/>
      <w:r w:rsidRPr="008E3FE3">
        <w:rPr>
          <w:rFonts w:ascii="Times New Roman" w:hAnsi="Times New Roman"/>
          <w:sz w:val="28"/>
          <w:szCs w:val="28"/>
        </w:rPr>
        <w:t>Любенкову</w:t>
      </w:r>
      <w:proofErr w:type="spellEnd"/>
      <w:r w:rsidRPr="008E3FE3">
        <w:rPr>
          <w:rFonts w:ascii="Times New Roman" w:hAnsi="Times New Roman"/>
          <w:sz w:val="28"/>
          <w:szCs w:val="28"/>
        </w:rPr>
        <w:t xml:space="preserve"> поступило сразу несколько обращений от предпринимателей из г.</w:t>
      </w:r>
      <w:r w:rsidR="00A97841">
        <w:rPr>
          <w:rFonts w:ascii="Times New Roman" w:hAnsi="Times New Roman"/>
          <w:sz w:val="28"/>
          <w:szCs w:val="28"/>
        </w:rPr>
        <w:t xml:space="preserve"> </w:t>
      </w:r>
      <w:r w:rsidRPr="008E3FE3">
        <w:rPr>
          <w:rFonts w:ascii="Times New Roman" w:hAnsi="Times New Roman"/>
          <w:sz w:val="28"/>
          <w:szCs w:val="28"/>
        </w:rPr>
        <w:t xml:space="preserve">Братска.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Наиболее актуальные вопросы жизнедеятельности региона,</w:t>
      </w:r>
      <w:r w:rsidR="004F3F45">
        <w:rPr>
          <w:rFonts w:ascii="Times New Roman" w:hAnsi="Times New Roman"/>
          <w:sz w:val="28"/>
          <w:szCs w:val="28"/>
        </w:rPr>
        <w:t xml:space="preserve"> </w:t>
      </w:r>
      <w:r w:rsidRPr="008E3FE3">
        <w:rPr>
          <w:rFonts w:ascii="Times New Roman" w:hAnsi="Times New Roman"/>
          <w:sz w:val="28"/>
          <w:szCs w:val="28"/>
        </w:rPr>
        <w:t>которые инте</w:t>
      </w:r>
      <w:r w:rsidR="00FD23ED">
        <w:rPr>
          <w:rFonts w:ascii="Times New Roman" w:hAnsi="Times New Roman"/>
          <w:sz w:val="28"/>
          <w:szCs w:val="28"/>
        </w:rPr>
        <w:t xml:space="preserve">ресуют депутатов фракции ЛДПР, </w:t>
      </w:r>
      <w:r w:rsidRPr="008E3FE3">
        <w:rPr>
          <w:rFonts w:ascii="Times New Roman" w:hAnsi="Times New Roman"/>
          <w:sz w:val="28"/>
          <w:szCs w:val="28"/>
        </w:rPr>
        <w:t xml:space="preserve">направлены </w:t>
      </w:r>
      <w:r w:rsidR="004F3F45">
        <w:rPr>
          <w:rFonts w:ascii="Times New Roman" w:hAnsi="Times New Roman"/>
          <w:sz w:val="28"/>
          <w:szCs w:val="28"/>
        </w:rPr>
        <w:t xml:space="preserve">в </w:t>
      </w:r>
      <w:r w:rsidRPr="008E3FE3">
        <w:rPr>
          <w:rFonts w:ascii="Times New Roman" w:hAnsi="Times New Roman"/>
          <w:sz w:val="28"/>
          <w:szCs w:val="28"/>
        </w:rPr>
        <w:t>Правительств</w:t>
      </w:r>
      <w:r w:rsidR="004F3F45">
        <w:rPr>
          <w:rFonts w:ascii="Times New Roman" w:hAnsi="Times New Roman"/>
          <w:sz w:val="28"/>
          <w:szCs w:val="28"/>
        </w:rPr>
        <w:t>о</w:t>
      </w:r>
      <w:r w:rsidRPr="008E3FE3">
        <w:rPr>
          <w:rFonts w:ascii="Times New Roman" w:hAnsi="Times New Roman"/>
          <w:sz w:val="28"/>
          <w:szCs w:val="28"/>
        </w:rPr>
        <w:t xml:space="preserve"> Иркутской области в преддверии отчета Правительства о работе за 2020 год:</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строительство и капр</w:t>
      </w:r>
      <w:r w:rsidR="004F3F45">
        <w:rPr>
          <w:rFonts w:ascii="Times New Roman" w:hAnsi="Times New Roman"/>
          <w:sz w:val="28"/>
          <w:szCs w:val="28"/>
        </w:rPr>
        <w:t>емонт причальной инфраструктуры;</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капитальный ремонт и реконструкция </w:t>
      </w:r>
      <w:r w:rsidR="004F3F45">
        <w:rPr>
          <w:rFonts w:ascii="Times New Roman" w:hAnsi="Times New Roman"/>
          <w:sz w:val="28"/>
          <w:szCs w:val="28"/>
        </w:rPr>
        <w:t>канализационно-очистных сооружений</w:t>
      </w:r>
      <w:r w:rsidRPr="008E3FE3">
        <w:rPr>
          <w:rFonts w:ascii="Times New Roman" w:hAnsi="Times New Roman"/>
          <w:sz w:val="28"/>
          <w:szCs w:val="28"/>
        </w:rPr>
        <w:t xml:space="preserve"> в муниципальных образованиях </w:t>
      </w:r>
      <w:r w:rsidR="004F3F45">
        <w:rPr>
          <w:rFonts w:ascii="Times New Roman" w:hAnsi="Times New Roman"/>
          <w:sz w:val="28"/>
          <w:szCs w:val="28"/>
        </w:rPr>
        <w:t xml:space="preserve">Иркутской </w:t>
      </w:r>
      <w:r w:rsidRPr="008E3FE3">
        <w:rPr>
          <w:rFonts w:ascii="Times New Roman" w:hAnsi="Times New Roman"/>
          <w:sz w:val="28"/>
          <w:szCs w:val="28"/>
        </w:rPr>
        <w:t>области</w:t>
      </w:r>
      <w:r w:rsidR="004F3F45">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обеспечение земельными участками многодетных семей и помощь муниципалитетам в создании инфраструктуры в районах, где выделяются земельные участки.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Как с</w:t>
      </w:r>
      <w:r w:rsidR="004F3F45">
        <w:rPr>
          <w:rFonts w:ascii="Times New Roman" w:hAnsi="Times New Roman"/>
          <w:sz w:val="28"/>
          <w:szCs w:val="28"/>
        </w:rPr>
        <w:t>ледует из ответов Правительства</w:t>
      </w:r>
      <w:r w:rsidR="00124440">
        <w:rPr>
          <w:rFonts w:ascii="Times New Roman" w:hAnsi="Times New Roman"/>
          <w:sz w:val="28"/>
          <w:szCs w:val="28"/>
        </w:rPr>
        <w:t>,</w:t>
      </w:r>
      <w:r w:rsidRPr="008E3FE3">
        <w:rPr>
          <w:rFonts w:ascii="Times New Roman" w:hAnsi="Times New Roman"/>
          <w:sz w:val="28"/>
          <w:szCs w:val="28"/>
        </w:rPr>
        <w:t xml:space="preserve"> вопрос ремонта причальной инфраструктуры будет решен в 2021</w:t>
      </w:r>
      <w:r w:rsidR="004F3F45">
        <w:rPr>
          <w:rFonts w:ascii="Times New Roman" w:hAnsi="Times New Roman"/>
          <w:sz w:val="28"/>
          <w:szCs w:val="28"/>
        </w:rPr>
        <w:t xml:space="preserve"> – </w:t>
      </w:r>
      <w:r w:rsidRPr="008E3FE3">
        <w:rPr>
          <w:rFonts w:ascii="Times New Roman" w:hAnsi="Times New Roman"/>
          <w:sz w:val="28"/>
          <w:szCs w:val="28"/>
        </w:rPr>
        <w:t>2022 гг. Принято положительное реше</w:t>
      </w:r>
      <w:r w:rsidRPr="008E3FE3">
        <w:rPr>
          <w:rFonts w:ascii="Times New Roman" w:hAnsi="Times New Roman"/>
          <w:sz w:val="28"/>
          <w:szCs w:val="28"/>
        </w:rPr>
        <w:lastRenderedPageBreak/>
        <w:t xml:space="preserve">ние по выделению денежной компенсации вместо предоставления земельных участков всем желающим многодетным семьям, состоящим на учете в качестве нуждающихся в улучшении жилищных условий не менее трех лет.  Наиболее проблемным из обозначенных фракцией ЛДПР вопросов, решение которого требует привлечения средств федерального бюджета, остается вопрос реконструкции </w:t>
      </w:r>
      <w:r w:rsidR="004F3F45">
        <w:rPr>
          <w:rFonts w:ascii="Times New Roman" w:hAnsi="Times New Roman"/>
          <w:sz w:val="28"/>
          <w:szCs w:val="28"/>
        </w:rPr>
        <w:t>канализационно-очистных сооружений</w:t>
      </w:r>
      <w:r w:rsidRPr="008E3FE3">
        <w:rPr>
          <w:rFonts w:ascii="Times New Roman" w:hAnsi="Times New Roman"/>
          <w:sz w:val="28"/>
          <w:szCs w:val="28"/>
        </w:rPr>
        <w:t>. Работа будет продолжена.</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Одним из главных методов работы в 2021 году для члена комитета по законодательству о природопользовании, экологии и сельском хозяйстве Законодательного Собрания </w:t>
      </w:r>
      <w:r w:rsidR="004F3F45" w:rsidRPr="004F3F45">
        <w:rPr>
          <w:rFonts w:ascii="Times New Roman" w:hAnsi="Times New Roman"/>
          <w:sz w:val="28"/>
          <w:szCs w:val="28"/>
        </w:rPr>
        <w:t xml:space="preserve">О.Н. </w:t>
      </w:r>
      <w:r w:rsidRPr="004F3F45">
        <w:rPr>
          <w:rFonts w:ascii="Times New Roman" w:hAnsi="Times New Roman"/>
          <w:sz w:val="28"/>
          <w:szCs w:val="28"/>
        </w:rPr>
        <w:t>Попова</w:t>
      </w:r>
      <w:r w:rsidRPr="008E3FE3">
        <w:rPr>
          <w:rFonts w:ascii="Times New Roman" w:hAnsi="Times New Roman"/>
          <w:sz w:val="28"/>
          <w:szCs w:val="28"/>
        </w:rPr>
        <w:t xml:space="preserve"> стали выездные совещания и встречи в территориях. Рабочие поездки по территориям были связаны с изучением опыта различных муниципалитетов. </w:t>
      </w:r>
    </w:p>
    <w:p w:rsidR="00602ACF" w:rsidRPr="008E3FE3" w:rsidRDefault="00233436" w:rsidP="00602ACF">
      <w:pPr>
        <w:ind w:firstLine="709"/>
        <w:jc w:val="both"/>
        <w:rPr>
          <w:rFonts w:ascii="Times New Roman" w:hAnsi="Times New Roman"/>
          <w:sz w:val="28"/>
          <w:szCs w:val="28"/>
        </w:rPr>
      </w:pPr>
      <w:r>
        <w:rPr>
          <w:rFonts w:ascii="Times New Roman" w:hAnsi="Times New Roman"/>
          <w:sz w:val="28"/>
          <w:szCs w:val="28"/>
        </w:rPr>
        <w:t xml:space="preserve">В апреле </w:t>
      </w:r>
      <w:r w:rsidR="004F3F45">
        <w:rPr>
          <w:rFonts w:ascii="Times New Roman" w:hAnsi="Times New Roman"/>
          <w:sz w:val="28"/>
          <w:szCs w:val="28"/>
        </w:rPr>
        <w:t xml:space="preserve">2021 года </w:t>
      </w:r>
      <w:r w:rsidR="00602ACF" w:rsidRPr="008E3FE3">
        <w:rPr>
          <w:rFonts w:ascii="Times New Roman" w:hAnsi="Times New Roman"/>
          <w:sz w:val="28"/>
          <w:szCs w:val="28"/>
        </w:rPr>
        <w:t xml:space="preserve">в составе делегации </w:t>
      </w:r>
      <w:r w:rsidR="004F3F45">
        <w:rPr>
          <w:rFonts w:ascii="Times New Roman" w:hAnsi="Times New Roman"/>
          <w:sz w:val="28"/>
          <w:szCs w:val="28"/>
        </w:rPr>
        <w:t>д</w:t>
      </w:r>
      <w:r w:rsidR="00602ACF" w:rsidRPr="008E3FE3">
        <w:rPr>
          <w:rFonts w:ascii="Times New Roman" w:hAnsi="Times New Roman"/>
          <w:sz w:val="28"/>
          <w:szCs w:val="28"/>
        </w:rPr>
        <w:t xml:space="preserve">епутатов Законодательного Собрания </w:t>
      </w:r>
      <w:r w:rsidR="004F3F45" w:rsidRPr="004F3F45">
        <w:rPr>
          <w:rFonts w:ascii="Times New Roman" w:hAnsi="Times New Roman"/>
          <w:sz w:val="28"/>
          <w:szCs w:val="28"/>
        </w:rPr>
        <w:t>О.Н. Попов</w:t>
      </w:r>
      <w:r w:rsidR="004F3F45" w:rsidRPr="008E3FE3">
        <w:rPr>
          <w:rFonts w:ascii="Times New Roman" w:hAnsi="Times New Roman"/>
          <w:sz w:val="28"/>
          <w:szCs w:val="28"/>
        </w:rPr>
        <w:t xml:space="preserve"> </w:t>
      </w:r>
      <w:r w:rsidR="00602ACF" w:rsidRPr="008E3FE3">
        <w:rPr>
          <w:rFonts w:ascii="Times New Roman" w:hAnsi="Times New Roman"/>
          <w:sz w:val="28"/>
          <w:szCs w:val="28"/>
        </w:rPr>
        <w:t xml:space="preserve">побывал с рабочей поездкой в Красноярском крае, где ознакомился с производством местных сельскохозяйственных предприятий, региональной законодательной базой государственной поддержки агропромышленного комплекса, формами субсидирования </w:t>
      </w:r>
      <w:proofErr w:type="spellStart"/>
      <w:r w:rsidR="00602ACF" w:rsidRPr="008E3FE3">
        <w:rPr>
          <w:rFonts w:ascii="Times New Roman" w:hAnsi="Times New Roman"/>
          <w:sz w:val="28"/>
          <w:szCs w:val="28"/>
        </w:rPr>
        <w:t>сельхозтоваропроизводителей</w:t>
      </w:r>
      <w:proofErr w:type="spellEnd"/>
      <w:r w:rsidR="00602ACF" w:rsidRPr="008E3FE3">
        <w:rPr>
          <w:rFonts w:ascii="Times New Roman" w:hAnsi="Times New Roman"/>
          <w:sz w:val="28"/>
          <w:szCs w:val="28"/>
        </w:rPr>
        <w:t>,</w:t>
      </w:r>
      <w:r w:rsidR="004F3F45">
        <w:rPr>
          <w:rFonts w:ascii="Times New Roman" w:hAnsi="Times New Roman"/>
          <w:sz w:val="28"/>
          <w:szCs w:val="28"/>
        </w:rPr>
        <w:t xml:space="preserve"> </w:t>
      </w:r>
      <w:r w:rsidR="00602ACF" w:rsidRPr="008E3FE3">
        <w:rPr>
          <w:rFonts w:ascii="Times New Roman" w:hAnsi="Times New Roman"/>
          <w:sz w:val="28"/>
          <w:szCs w:val="28"/>
        </w:rPr>
        <w:t>программам</w:t>
      </w:r>
      <w:r w:rsidR="004F3F45">
        <w:rPr>
          <w:rFonts w:ascii="Times New Roman" w:hAnsi="Times New Roman"/>
          <w:sz w:val="28"/>
          <w:szCs w:val="28"/>
        </w:rPr>
        <w:t>и</w:t>
      </w:r>
      <w:r w:rsidR="00602ACF" w:rsidRPr="008E3FE3">
        <w:rPr>
          <w:rFonts w:ascii="Times New Roman" w:hAnsi="Times New Roman"/>
          <w:sz w:val="28"/>
          <w:szCs w:val="28"/>
        </w:rPr>
        <w:t xml:space="preserve"> подготовки специалистов среднего звена.</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Работая в составе комитета по законодательству о природопользовании, экологии и сельском хозяйстве депутат </w:t>
      </w:r>
      <w:r w:rsidR="004F3F45" w:rsidRPr="004F3F45">
        <w:rPr>
          <w:rFonts w:ascii="Times New Roman" w:hAnsi="Times New Roman"/>
          <w:sz w:val="28"/>
          <w:szCs w:val="28"/>
        </w:rPr>
        <w:t>О.Н. Попов</w:t>
      </w:r>
      <w:r w:rsidR="004F3F45" w:rsidRPr="008E3FE3">
        <w:rPr>
          <w:rFonts w:ascii="Times New Roman" w:hAnsi="Times New Roman"/>
          <w:sz w:val="28"/>
          <w:szCs w:val="28"/>
        </w:rPr>
        <w:t xml:space="preserve"> </w:t>
      </w:r>
      <w:r w:rsidRPr="008E3FE3">
        <w:rPr>
          <w:rFonts w:ascii="Times New Roman" w:hAnsi="Times New Roman"/>
          <w:sz w:val="28"/>
          <w:szCs w:val="28"/>
        </w:rPr>
        <w:t>большое внимание уделяет вопросам поддержки сельхозпроизводителей, улучшению экологической ситуации в г.</w:t>
      </w:r>
      <w:r w:rsidR="00233436">
        <w:rPr>
          <w:rFonts w:ascii="Times New Roman" w:hAnsi="Times New Roman"/>
          <w:sz w:val="28"/>
          <w:szCs w:val="28"/>
        </w:rPr>
        <w:t xml:space="preserve"> </w:t>
      </w:r>
      <w:r w:rsidRPr="008E3FE3">
        <w:rPr>
          <w:rFonts w:ascii="Times New Roman" w:hAnsi="Times New Roman"/>
          <w:sz w:val="28"/>
          <w:szCs w:val="28"/>
        </w:rPr>
        <w:t>Братске, а также вопросам обращения с безнадзорными животными. Депутат активно участвует в обсуждении данных вопрос</w:t>
      </w:r>
      <w:r w:rsidR="00FF231D">
        <w:rPr>
          <w:rFonts w:ascii="Times New Roman" w:hAnsi="Times New Roman"/>
          <w:sz w:val="28"/>
          <w:szCs w:val="28"/>
        </w:rPr>
        <w:t>ов</w:t>
      </w:r>
      <w:r w:rsidRPr="008E3FE3">
        <w:rPr>
          <w:rFonts w:ascii="Times New Roman" w:hAnsi="Times New Roman"/>
          <w:sz w:val="28"/>
          <w:szCs w:val="28"/>
        </w:rPr>
        <w:t xml:space="preserve"> на рабочих встречах с членами правительства, на совещаниях различного уровня.</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В марте </w:t>
      </w:r>
      <w:r w:rsidR="00233436">
        <w:rPr>
          <w:rFonts w:ascii="Times New Roman" w:hAnsi="Times New Roman"/>
          <w:sz w:val="28"/>
          <w:szCs w:val="28"/>
        </w:rPr>
        <w:t xml:space="preserve">2021 </w:t>
      </w:r>
      <w:r w:rsidRPr="008E3FE3">
        <w:rPr>
          <w:rFonts w:ascii="Times New Roman" w:hAnsi="Times New Roman"/>
          <w:sz w:val="28"/>
          <w:szCs w:val="28"/>
        </w:rPr>
        <w:t xml:space="preserve">года </w:t>
      </w:r>
      <w:r w:rsidR="00233436" w:rsidRPr="004F3F45">
        <w:rPr>
          <w:rFonts w:ascii="Times New Roman" w:hAnsi="Times New Roman"/>
          <w:sz w:val="28"/>
          <w:szCs w:val="28"/>
        </w:rPr>
        <w:t>О.Н. Попов</w:t>
      </w:r>
      <w:r w:rsidR="00233436" w:rsidRPr="008E3FE3">
        <w:rPr>
          <w:rFonts w:ascii="Times New Roman" w:hAnsi="Times New Roman"/>
          <w:sz w:val="28"/>
          <w:szCs w:val="28"/>
        </w:rPr>
        <w:t xml:space="preserve"> </w:t>
      </w:r>
      <w:r w:rsidRPr="00233436">
        <w:rPr>
          <w:rFonts w:ascii="Times New Roman" w:hAnsi="Times New Roman"/>
          <w:sz w:val="28"/>
          <w:szCs w:val="28"/>
        </w:rPr>
        <w:t xml:space="preserve">и </w:t>
      </w:r>
      <w:r w:rsidR="00233436" w:rsidRPr="00233436">
        <w:rPr>
          <w:rFonts w:ascii="Times New Roman" w:hAnsi="Times New Roman"/>
          <w:sz w:val="28"/>
          <w:szCs w:val="28"/>
        </w:rPr>
        <w:t>Г.А. Любенков</w:t>
      </w:r>
      <w:r w:rsidRPr="008E3FE3">
        <w:rPr>
          <w:rFonts w:ascii="Times New Roman" w:hAnsi="Times New Roman"/>
          <w:sz w:val="28"/>
          <w:szCs w:val="28"/>
        </w:rPr>
        <w:t xml:space="preserve"> приняли участие в двухдневной выездной работе в г.</w:t>
      </w:r>
      <w:r w:rsidR="00233436">
        <w:rPr>
          <w:rFonts w:ascii="Times New Roman" w:hAnsi="Times New Roman"/>
          <w:sz w:val="28"/>
          <w:szCs w:val="28"/>
        </w:rPr>
        <w:t xml:space="preserve"> </w:t>
      </w:r>
      <w:r w:rsidRPr="008E3FE3">
        <w:rPr>
          <w:rFonts w:ascii="Times New Roman" w:hAnsi="Times New Roman"/>
          <w:sz w:val="28"/>
          <w:szCs w:val="28"/>
        </w:rPr>
        <w:t xml:space="preserve">Братске группы депутатов Законодательного Собрания, членов Правительства Иркутской области и муниципальных образований северных территорий области (г. Братска, </w:t>
      </w:r>
      <w:r w:rsidR="00F12840">
        <w:rPr>
          <w:rFonts w:ascii="Times New Roman" w:hAnsi="Times New Roman"/>
          <w:sz w:val="28"/>
          <w:szCs w:val="28"/>
        </w:rPr>
        <w:t xml:space="preserve">г. </w:t>
      </w:r>
      <w:r w:rsidRPr="008E3FE3">
        <w:rPr>
          <w:rFonts w:ascii="Times New Roman" w:hAnsi="Times New Roman"/>
          <w:sz w:val="28"/>
          <w:szCs w:val="28"/>
        </w:rPr>
        <w:t>Усть</w:t>
      </w:r>
      <w:r w:rsidR="00233436">
        <w:rPr>
          <w:rFonts w:ascii="Times New Roman" w:hAnsi="Times New Roman"/>
          <w:sz w:val="28"/>
          <w:szCs w:val="28"/>
        </w:rPr>
        <w:t>-</w:t>
      </w:r>
      <w:r w:rsidRPr="008E3FE3">
        <w:rPr>
          <w:rFonts w:ascii="Times New Roman" w:hAnsi="Times New Roman"/>
          <w:sz w:val="28"/>
          <w:szCs w:val="28"/>
        </w:rPr>
        <w:t xml:space="preserve">Илимска, </w:t>
      </w:r>
      <w:r w:rsidR="00F12840">
        <w:rPr>
          <w:rFonts w:ascii="Times New Roman" w:hAnsi="Times New Roman"/>
          <w:sz w:val="28"/>
          <w:szCs w:val="28"/>
        </w:rPr>
        <w:t xml:space="preserve">г. </w:t>
      </w:r>
      <w:r w:rsidRPr="008E3FE3">
        <w:rPr>
          <w:rFonts w:ascii="Times New Roman" w:hAnsi="Times New Roman"/>
          <w:sz w:val="28"/>
          <w:szCs w:val="28"/>
        </w:rPr>
        <w:t xml:space="preserve">Железногорска и др.). </w:t>
      </w:r>
      <w:r w:rsidR="00233436" w:rsidRPr="004F3F45">
        <w:rPr>
          <w:rFonts w:ascii="Times New Roman" w:hAnsi="Times New Roman"/>
          <w:sz w:val="28"/>
          <w:szCs w:val="28"/>
        </w:rPr>
        <w:t>О.Н. Попов</w:t>
      </w:r>
      <w:r w:rsidR="00233436" w:rsidRPr="008E3FE3">
        <w:rPr>
          <w:rFonts w:ascii="Times New Roman" w:hAnsi="Times New Roman"/>
          <w:sz w:val="28"/>
          <w:szCs w:val="28"/>
        </w:rPr>
        <w:t xml:space="preserve"> </w:t>
      </w:r>
      <w:r w:rsidRPr="008E3FE3">
        <w:rPr>
          <w:rFonts w:ascii="Times New Roman" w:hAnsi="Times New Roman"/>
          <w:sz w:val="28"/>
          <w:szCs w:val="28"/>
        </w:rPr>
        <w:t xml:space="preserve">посетил </w:t>
      </w:r>
      <w:proofErr w:type="spellStart"/>
      <w:r w:rsidRPr="008E3FE3">
        <w:rPr>
          <w:rFonts w:ascii="Times New Roman" w:hAnsi="Times New Roman"/>
          <w:sz w:val="28"/>
          <w:szCs w:val="28"/>
        </w:rPr>
        <w:t>промплощадки</w:t>
      </w:r>
      <w:proofErr w:type="spellEnd"/>
      <w:r w:rsidRPr="008E3FE3">
        <w:rPr>
          <w:rFonts w:ascii="Times New Roman" w:hAnsi="Times New Roman"/>
          <w:sz w:val="28"/>
          <w:szCs w:val="28"/>
        </w:rPr>
        <w:t xml:space="preserve"> градообразующих предприятий, принял участие в заседании Совета Законодательного Собрания Иркутской области по взаимодействию с представительными органами муниципальных образований, на котором обсудили реализацию проекта «Чистый воздух», цель которого – снижение выбросов вредных веществ в атмосферу г.</w:t>
      </w:r>
      <w:r w:rsidR="00233436">
        <w:rPr>
          <w:rFonts w:ascii="Times New Roman" w:hAnsi="Times New Roman"/>
          <w:sz w:val="28"/>
          <w:szCs w:val="28"/>
        </w:rPr>
        <w:t xml:space="preserve"> </w:t>
      </w:r>
      <w:r w:rsidRPr="008E3FE3">
        <w:rPr>
          <w:rFonts w:ascii="Times New Roman" w:hAnsi="Times New Roman"/>
          <w:sz w:val="28"/>
          <w:szCs w:val="28"/>
        </w:rPr>
        <w:t>Братска на 20</w:t>
      </w:r>
      <w:r w:rsidR="00233436">
        <w:rPr>
          <w:rFonts w:ascii="Times New Roman" w:hAnsi="Times New Roman"/>
          <w:sz w:val="28"/>
          <w:szCs w:val="28"/>
        </w:rPr>
        <w:t xml:space="preserve"> </w:t>
      </w:r>
      <w:r w:rsidRPr="008E3FE3">
        <w:rPr>
          <w:rFonts w:ascii="Times New Roman" w:hAnsi="Times New Roman"/>
          <w:sz w:val="28"/>
          <w:szCs w:val="28"/>
        </w:rPr>
        <w:t>%, а также проблемы в сфере обращения с бездомными собаками и кошками. Отмечено, что за два прошедших года, в отсутствие бюджетного финансирования, за счёт средств местного и областного бюджетов, а также средств промышленных предприятий, удалось снизить объем выбросов на 5</w:t>
      </w:r>
      <w:r w:rsidR="00233436">
        <w:rPr>
          <w:rFonts w:ascii="Times New Roman" w:hAnsi="Times New Roman"/>
          <w:sz w:val="28"/>
          <w:szCs w:val="28"/>
        </w:rPr>
        <w:t xml:space="preserve"> </w:t>
      </w:r>
      <w:r w:rsidRPr="008E3FE3">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w:t>
      </w:r>
      <w:r w:rsidRPr="00233436">
        <w:rPr>
          <w:rFonts w:ascii="Times New Roman" w:hAnsi="Times New Roman"/>
          <w:sz w:val="28"/>
          <w:szCs w:val="28"/>
        </w:rPr>
        <w:t>Д</w:t>
      </w:r>
      <w:r w:rsidR="00233436" w:rsidRPr="00233436">
        <w:rPr>
          <w:rFonts w:ascii="Times New Roman" w:hAnsi="Times New Roman"/>
          <w:sz w:val="28"/>
          <w:szCs w:val="28"/>
        </w:rPr>
        <w:t xml:space="preserve">.Г. </w:t>
      </w:r>
      <w:proofErr w:type="spellStart"/>
      <w:r w:rsidRPr="00233436">
        <w:rPr>
          <w:rFonts w:ascii="Times New Roman" w:hAnsi="Times New Roman"/>
          <w:sz w:val="28"/>
          <w:szCs w:val="28"/>
        </w:rPr>
        <w:t>Тютрин</w:t>
      </w:r>
      <w:proofErr w:type="spellEnd"/>
      <w:r w:rsidRPr="008E3FE3">
        <w:rPr>
          <w:rFonts w:ascii="Times New Roman" w:hAnsi="Times New Roman"/>
          <w:b/>
          <w:sz w:val="28"/>
          <w:szCs w:val="28"/>
        </w:rPr>
        <w:t xml:space="preserve"> </w:t>
      </w:r>
      <w:r w:rsidRPr="008E3FE3">
        <w:rPr>
          <w:rFonts w:ascii="Times New Roman" w:hAnsi="Times New Roman"/>
          <w:sz w:val="28"/>
          <w:szCs w:val="28"/>
        </w:rPr>
        <w:t xml:space="preserve">принял участие в рабочей поездке группы депутатов в </w:t>
      </w:r>
      <w:proofErr w:type="spellStart"/>
      <w:r w:rsidRPr="008E3FE3">
        <w:rPr>
          <w:rFonts w:ascii="Times New Roman" w:hAnsi="Times New Roman"/>
          <w:sz w:val="28"/>
          <w:szCs w:val="28"/>
        </w:rPr>
        <w:t>Зиминский</w:t>
      </w:r>
      <w:proofErr w:type="spellEnd"/>
      <w:r w:rsidRPr="008E3FE3">
        <w:rPr>
          <w:rFonts w:ascii="Times New Roman" w:hAnsi="Times New Roman"/>
          <w:sz w:val="28"/>
          <w:szCs w:val="28"/>
        </w:rPr>
        <w:t xml:space="preserve"> район. В рамках рабочей поездки депутаты посетили физкультурно-оздоровительный центр «Колос», районный историко-краеведческий музей и туристическую деревню «Отрадная» в с</w:t>
      </w:r>
      <w:r w:rsidR="00957395">
        <w:rPr>
          <w:rFonts w:ascii="Times New Roman" w:hAnsi="Times New Roman"/>
          <w:sz w:val="28"/>
          <w:szCs w:val="28"/>
        </w:rPr>
        <w:t xml:space="preserve">. </w:t>
      </w:r>
      <w:proofErr w:type="spellStart"/>
      <w:r w:rsidRPr="008E3FE3">
        <w:rPr>
          <w:rFonts w:ascii="Times New Roman" w:hAnsi="Times New Roman"/>
          <w:sz w:val="28"/>
          <w:szCs w:val="28"/>
        </w:rPr>
        <w:t>Кимильтей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Зиминского</w:t>
      </w:r>
      <w:proofErr w:type="spellEnd"/>
      <w:r w:rsidRPr="008E3FE3">
        <w:rPr>
          <w:rFonts w:ascii="Times New Roman" w:hAnsi="Times New Roman"/>
          <w:sz w:val="28"/>
          <w:szCs w:val="28"/>
        </w:rPr>
        <w:t xml:space="preserve"> </w:t>
      </w:r>
      <w:r w:rsidRPr="008E3FE3">
        <w:rPr>
          <w:rFonts w:ascii="Times New Roman" w:hAnsi="Times New Roman"/>
          <w:sz w:val="28"/>
          <w:szCs w:val="28"/>
        </w:rPr>
        <w:lastRenderedPageBreak/>
        <w:t xml:space="preserve">района. Вместе с мэром района и главой сельского поселения депутаты обсудили планы реализации мероприятий по благоустройству в </w:t>
      </w:r>
      <w:proofErr w:type="spellStart"/>
      <w:r w:rsidRPr="008E3FE3">
        <w:rPr>
          <w:rFonts w:ascii="Times New Roman" w:hAnsi="Times New Roman"/>
          <w:sz w:val="28"/>
          <w:szCs w:val="28"/>
        </w:rPr>
        <w:t>Кимильтее</w:t>
      </w:r>
      <w:proofErr w:type="spellEnd"/>
      <w:r w:rsidRPr="008E3FE3">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Кроме того, </w:t>
      </w:r>
      <w:r w:rsidR="00233436" w:rsidRPr="00233436">
        <w:rPr>
          <w:rFonts w:ascii="Times New Roman" w:hAnsi="Times New Roman"/>
          <w:sz w:val="28"/>
          <w:szCs w:val="28"/>
        </w:rPr>
        <w:t xml:space="preserve">Д.Г. </w:t>
      </w:r>
      <w:proofErr w:type="spellStart"/>
      <w:r w:rsidR="00233436" w:rsidRPr="00233436">
        <w:rPr>
          <w:rFonts w:ascii="Times New Roman" w:hAnsi="Times New Roman"/>
          <w:sz w:val="28"/>
          <w:szCs w:val="28"/>
        </w:rPr>
        <w:t>Тютрин</w:t>
      </w:r>
      <w:proofErr w:type="spellEnd"/>
      <w:r w:rsidR="00233436">
        <w:rPr>
          <w:rFonts w:ascii="Times New Roman" w:hAnsi="Times New Roman"/>
          <w:b/>
          <w:sz w:val="28"/>
          <w:szCs w:val="28"/>
        </w:rPr>
        <w:t xml:space="preserve"> </w:t>
      </w:r>
      <w:r w:rsidR="00233436">
        <w:rPr>
          <w:rFonts w:ascii="Times New Roman" w:hAnsi="Times New Roman"/>
          <w:sz w:val="28"/>
          <w:szCs w:val="28"/>
        </w:rPr>
        <w:t xml:space="preserve">принял участие в </w:t>
      </w:r>
      <w:r w:rsidRPr="008E3FE3">
        <w:rPr>
          <w:rFonts w:ascii="Times New Roman" w:hAnsi="Times New Roman"/>
          <w:sz w:val="28"/>
          <w:szCs w:val="28"/>
        </w:rPr>
        <w:t>выездно</w:t>
      </w:r>
      <w:r w:rsidR="00233436">
        <w:rPr>
          <w:rFonts w:ascii="Times New Roman" w:hAnsi="Times New Roman"/>
          <w:sz w:val="28"/>
          <w:szCs w:val="28"/>
        </w:rPr>
        <w:t>м</w:t>
      </w:r>
      <w:r w:rsidRPr="008E3FE3">
        <w:rPr>
          <w:rFonts w:ascii="Times New Roman" w:hAnsi="Times New Roman"/>
          <w:sz w:val="28"/>
          <w:szCs w:val="28"/>
        </w:rPr>
        <w:t xml:space="preserve"> рабоче</w:t>
      </w:r>
      <w:r w:rsidR="00233436">
        <w:rPr>
          <w:rFonts w:ascii="Times New Roman" w:hAnsi="Times New Roman"/>
          <w:sz w:val="28"/>
          <w:szCs w:val="28"/>
        </w:rPr>
        <w:t>м</w:t>
      </w:r>
      <w:r w:rsidRPr="008E3FE3">
        <w:rPr>
          <w:rFonts w:ascii="Times New Roman" w:hAnsi="Times New Roman"/>
          <w:sz w:val="28"/>
          <w:szCs w:val="28"/>
        </w:rPr>
        <w:t xml:space="preserve"> заседани</w:t>
      </w:r>
      <w:r w:rsidR="00233436">
        <w:rPr>
          <w:rFonts w:ascii="Times New Roman" w:hAnsi="Times New Roman"/>
          <w:sz w:val="28"/>
          <w:szCs w:val="28"/>
        </w:rPr>
        <w:t>и</w:t>
      </w:r>
      <w:r w:rsidRPr="008E3FE3">
        <w:rPr>
          <w:rFonts w:ascii="Times New Roman" w:hAnsi="Times New Roman"/>
          <w:sz w:val="28"/>
          <w:szCs w:val="28"/>
        </w:rPr>
        <w:t xml:space="preserve"> Общественного Совета при Законодательном Собрании Иркутской области</w:t>
      </w:r>
      <w:r w:rsidR="00233436">
        <w:rPr>
          <w:rFonts w:ascii="Times New Roman" w:hAnsi="Times New Roman"/>
          <w:sz w:val="28"/>
          <w:szCs w:val="28"/>
        </w:rPr>
        <w:t xml:space="preserve"> в г. Зиме</w:t>
      </w:r>
      <w:r w:rsidRPr="008E3FE3">
        <w:rPr>
          <w:rFonts w:ascii="Times New Roman" w:hAnsi="Times New Roman"/>
          <w:sz w:val="28"/>
          <w:szCs w:val="28"/>
        </w:rPr>
        <w:t xml:space="preserve">. Участники совещания рассмотрели информацию о выполнении подпрограммы «Комплексное развитие сельских территорий Иркутской области» на 2020 – 2024 годы. Обсуждался вопрос об инвестиционном налоговом вычете в отношении организаций, осуществляющих взносы в государственные учреждения культуры и некоммерческие организации, формирующие фонды целевого капитала с целью поддержки учреждений культуры в Иркутской области. По итогам заседания сформированы предложения правительству региона.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Депутаты фракции ЛДПР активно занимаются вопросами </w:t>
      </w:r>
      <w:r w:rsidRPr="00233436">
        <w:rPr>
          <w:rFonts w:ascii="Times New Roman" w:hAnsi="Times New Roman"/>
          <w:sz w:val="28"/>
          <w:szCs w:val="28"/>
        </w:rPr>
        <w:t xml:space="preserve">развития здравоохранения Иркутской области. Так, в связи с обращением граждан о закрытии хирургического отделения 28-й медицинской части, депутат </w:t>
      </w:r>
      <w:r w:rsidR="001E203D">
        <w:rPr>
          <w:rFonts w:ascii="Times New Roman" w:hAnsi="Times New Roman"/>
          <w:sz w:val="28"/>
          <w:szCs w:val="28"/>
        </w:rPr>
        <w:t xml:space="preserve">      </w:t>
      </w:r>
      <w:r w:rsidR="00233436" w:rsidRPr="00233436">
        <w:rPr>
          <w:rFonts w:ascii="Times New Roman" w:hAnsi="Times New Roman"/>
          <w:sz w:val="28"/>
          <w:szCs w:val="28"/>
        </w:rPr>
        <w:t xml:space="preserve">Д.Г. </w:t>
      </w:r>
      <w:proofErr w:type="spellStart"/>
      <w:r w:rsidR="00233436" w:rsidRPr="00233436">
        <w:rPr>
          <w:rFonts w:ascii="Times New Roman" w:hAnsi="Times New Roman"/>
          <w:sz w:val="28"/>
          <w:szCs w:val="28"/>
        </w:rPr>
        <w:t>Тютрин</w:t>
      </w:r>
      <w:proofErr w:type="spellEnd"/>
      <w:r w:rsidRPr="00233436">
        <w:rPr>
          <w:rFonts w:ascii="Times New Roman" w:hAnsi="Times New Roman"/>
          <w:sz w:val="28"/>
          <w:szCs w:val="28"/>
        </w:rPr>
        <w:t xml:space="preserve"> провел встречи с заместителем мэра Ангарского город</w:t>
      </w:r>
      <w:r w:rsidR="00233436">
        <w:rPr>
          <w:rFonts w:ascii="Times New Roman" w:hAnsi="Times New Roman"/>
          <w:sz w:val="28"/>
          <w:szCs w:val="28"/>
        </w:rPr>
        <w:t xml:space="preserve">ского округа М.С. </w:t>
      </w:r>
      <w:proofErr w:type="spellStart"/>
      <w:r w:rsidR="00233436">
        <w:rPr>
          <w:rFonts w:ascii="Times New Roman" w:hAnsi="Times New Roman"/>
          <w:sz w:val="28"/>
          <w:szCs w:val="28"/>
        </w:rPr>
        <w:t>Сасиной</w:t>
      </w:r>
      <w:proofErr w:type="spellEnd"/>
      <w:r w:rsidRPr="00233436">
        <w:rPr>
          <w:rFonts w:ascii="Times New Roman" w:hAnsi="Times New Roman"/>
          <w:sz w:val="28"/>
          <w:szCs w:val="28"/>
        </w:rPr>
        <w:t xml:space="preserve">, главным врачом </w:t>
      </w:r>
      <w:r w:rsidR="00233436">
        <w:rPr>
          <w:rFonts w:ascii="Times New Roman" w:hAnsi="Times New Roman"/>
          <w:sz w:val="28"/>
          <w:szCs w:val="28"/>
        </w:rPr>
        <w:t xml:space="preserve">А.Е. </w:t>
      </w:r>
      <w:proofErr w:type="spellStart"/>
      <w:r w:rsidRPr="00233436">
        <w:rPr>
          <w:rFonts w:ascii="Times New Roman" w:hAnsi="Times New Roman"/>
          <w:sz w:val="28"/>
          <w:szCs w:val="28"/>
        </w:rPr>
        <w:t>Деменским</w:t>
      </w:r>
      <w:proofErr w:type="spellEnd"/>
      <w:r w:rsidRPr="00233436">
        <w:rPr>
          <w:rFonts w:ascii="Times New Roman" w:hAnsi="Times New Roman"/>
          <w:sz w:val="28"/>
          <w:szCs w:val="28"/>
        </w:rPr>
        <w:t>, коллективом отделения и местными жителями. Были намечены пути решения сложившейся ситуации. Жители, которые ранее обслуживались в МСЧ №</w:t>
      </w:r>
      <w:r w:rsidR="00233436">
        <w:rPr>
          <w:rFonts w:ascii="Times New Roman" w:hAnsi="Times New Roman"/>
          <w:sz w:val="28"/>
          <w:szCs w:val="28"/>
        </w:rPr>
        <w:t xml:space="preserve"> </w:t>
      </w:r>
      <w:r w:rsidRPr="00233436">
        <w:rPr>
          <w:rFonts w:ascii="Times New Roman" w:hAnsi="Times New Roman"/>
          <w:sz w:val="28"/>
          <w:szCs w:val="28"/>
        </w:rPr>
        <w:t>28, переведены</w:t>
      </w:r>
      <w:r w:rsidRPr="008E3FE3">
        <w:rPr>
          <w:rFonts w:ascii="Times New Roman" w:hAnsi="Times New Roman"/>
          <w:sz w:val="28"/>
          <w:szCs w:val="28"/>
        </w:rPr>
        <w:t xml:space="preserve"> в БСМП и МСЧ №</w:t>
      </w:r>
      <w:r w:rsidR="00233436">
        <w:rPr>
          <w:rFonts w:ascii="Times New Roman" w:hAnsi="Times New Roman"/>
          <w:sz w:val="28"/>
          <w:szCs w:val="28"/>
        </w:rPr>
        <w:t xml:space="preserve"> </w:t>
      </w:r>
      <w:r w:rsidRPr="008E3FE3">
        <w:rPr>
          <w:rFonts w:ascii="Times New Roman" w:hAnsi="Times New Roman"/>
          <w:sz w:val="28"/>
          <w:szCs w:val="28"/>
        </w:rPr>
        <w:t xml:space="preserve">36, в самом отделении рассматривается организация работы реабилитационного отделения больных, перенесших тяжелые травмы.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Проблемные для северных территорий Иркутской области вопросы в сфере здравоохранения депутаты </w:t>
      </w:r>
      <w:r w:rsidR="003E5A35" w:rsidRPr="003E5A35">
        <w:rPr>
          <w:rFonts w:ascii="Times New Roman" w:hAnsi="Times New Roman"/>
          <w:sz w:val="28"/>
          <w:szCs w:val="28"/>
        </w:rPr>
        <w:t xml:space="preserve">Г.А. </w:t>
      </w:r>
      <w:r w:rsidRPr="003E5A35">
        <w:rPr>
          <w:rFonts w:ascii="Times New Roman" w:hAnsi="Times New Roman"/>
          <w:sz w:val="28"/>
          <w:szCs w:val="28"/>
        </w:rPr>
        <w:t xml:space="preserve">Любенков и </w:t>
      </w:r>
      <w:r w:rsidR="003E5A35" w:rsidRPr="003E5A35">
        <w:rPr>
          <w:rFonts w:ascii="Times New Roman" w:hAnsi="Times New Roman"/>
          <w:sz w:val="28"/>
          <w:szCs w:val="28"/>
        </w:rPr>
        <w:t xml:space="preserve">О.Н. </w:t>
      </w:r>
      <w:r w:rsidRPr="003E5A35">
        <w:rPr>
          <w:rFonts w:ascii="Times New Roman" w:hAnsi="Times New Roman"/>
          <w:sz w:val="28"/>
          <w:szCs w:val="28"/>
        </w:rPr>
        <w:t>Попов</w:t>
      </w:r>
      <w:r w:rsidRPr="008E3FE3">
        <w:rPr>
          <w:rFonts w:ascii="Times New Roman" w:hAnsi="Times New Roman"/>
          <w:sz w:val="28"/>
          <w:szCs w:val="28"/>
        </w:rPr>
        <w:t xml:space="preserve"> обсудили на выездном совещании с участием членов </w:t>
      </w:r>
      <w:r w:rsidR="00957395" w:rsidRPr="008E3FE3">
        <w:rPr>
          <w:rFonts w:ascii="Times New Roman" w:hAnsi="Times New Roman"/>
          <w:sz w:val="28"/>
          <w:szCs w:val="28"/>
        </w:rPr>
        <w:t xml:space="preserve">Правительства </w:t>
      </w:r>
      <w:r w:rsidRPr="008E3FE3">
        <w:rPr>
          <w:rFonts w:ascii="Times New Roman" w:hAnsi="Times New Roman"/>
          <w:sz w:val="28"/>
          <w:szCs w:val="28"/>
        </w:rPr>
        <w:t>3 марта в г.</w:t>
      </w:r>
      <w:r w:rsidR="003E5A35">
        <w:rPr>
          <w:rFonts w:ascii="Times New Roman" w:hAnsi="Times New Roman"/>
          <w:sz w:val="28"/>
          <w:szCs w:val="28"/>
        </w:rPr>
        <w:t xml:space="preserve"> Б</w:t>
      </w:r>
      <w:r w:rsidRPr="008E3FE3">
        <w:rPr>
          <w:rFonts w:ascii="Times New Roman" w:hAnsi="Times New Roman"/>
          <w:sz w:val="28"/>
          <w:szCs w:val="28"/>
        </w:rPr>
        <w:t>ратске, среди них вопросы капитального ремонта и строительства учреждений здравоохранения в северных территориях области, работа «Скорой помощи» в регионе, капитальный ремонт Перинатального цента в г. Братске.</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Депутаты фракции ЛДПР принимают активное участие в работе Депутатского штаба. Депутат </w:t>
      </w:r>
      <w:r w:rsidR="004E7ECE" w:rsidRPr="004E7ECE">
        <w:rPr>
          <w:rFonts w:ascii="Times New Roman" w:hAnsi="Times New Roman"/>
          <w:sz w:val="28"/>
          <w:szCs w:val="28"/>
        </w:rPr>
        <w:t xml:space="preserve">О.Н. </w:t>
      </w:r>
      <w:r w:rsidRPr="004E7ECE">
        <w:rPr>
          <w:rFonts w:ascii="Times New Roman" w:hAnsi="Times New Roman"/>
          <w:sz w:val="28"/>
          <w:szCs w:val="28"/>
        </w:rPr>
        <w:t>Попов</w:t>
      </w:r>
      <w:r w:rsidRPr="008E3FE3">
        <w:rPr>
          <w:rFonts w:ascii="Times New Roman" w:hAnsi="Times New Roman"/>
          <w:b/>
          <w:sz w:val="28"/>
          <w:szCs w:val="28"/>
        </w:rPr>
        <w:t xml:space="preserve"> </w:t>
      </w:r>
      <w:r w:rsidRPr="008E3FE3">
        <w:rPr>
          <w:rFonts w:ascii="Times New Roman" w:hAnsi="Times New Roman"/>
          <w:sz w:val="28"/>
          <w:szCs w:val="28"/>
        </w:rPr>
        <w:t>в своих выступлениях на заседании Депутатского штаба указывал на неготовность системы здравоохранения к третьей волне пандемии, неисправность медоборудования (МСКТ) в больницах г.</w:t>
      </w:r>
      <w:r w:rsidR="004E7ECE">
        <w:rPr>
          <w:rFonts w:ascii="Times New Roman" w:hAnsi="Times New Roman"/>
          <w:sz w:val="28"/>
          <w:szCs w:val="28"/>
        </w:rPr>
        <w:t xml:space="preserve"> </w:t>
      </w:r>
      <w:r w:rsidRPr="008E3FE3">
        <w:rPr>
          <w:rFonts w:ascii="Times New Roman" w:hAnsi="Times New Roman"/>
          <w:sz w:val="28"/>
          <w:szCs w:val="28"/>
        </w:rPr>
        <w:t xml:space="preserve">Братска. </w:t>
      </w:r>
      <w:r w:rsidR="004E7ECE" w:rsidRPr="004E7ECE">
        <w:rPr>
          <w:rFonts w:ascii="Times New Roman" w:hAnsi="Times New Roman"/>
          <w:sz w:val="28"/>
          <w:szCs w:val="28"/>
        </w:rPr>
        <w:t>Г.А.</w:t>
      </w:r>
      <w:r w:rsidRPr="004E7ECE">
        <w:rPr>
          <w:rFonts w:ascii="Times New Roman" w:hAnsi="Times New Roman"/>
          <w:sz w:val="28"/>
          <w:szCs w:val="28"/>
        </w:rPr>
        <w:t xml:space="preserve"> </w:t>
      </w:r>
      <w:proofErr w:type="spellStart"/>
      <w:r w:rsidRPr="004E7ECE">
        <w:rPr>
          <w:rFonts w:ascii="Times New Roman" w:hAnsi="Times New Roman"/>
          <w:sz w:val="28"/>
          <w:szCs w:val="28"/>
        </w:rPr>
        <w:t>Любенковым</w:t>
      </w:r>
      <w:proofErr w:type="spellEnd"/>
      <w:r w:rsidRPr="008E3FE3">
        <w:rPr>
          <w:rFonts w:ascii="Times New Roman" w:hAnsi="Times New Roman"/>
          <w:sz w:val="28"/>
          <w:szCs w:val="28"/>
        </w:rPr>
        <w:t xml:space="preserve"> инициирована тема дезинфекции подъездов многоквартирных домов и источников ее оплаты в период пандемии </w:t>
      </w:r>
      <w:r w:rsidR="007649B6">
        <w:rPr>
          <w:rFonts w:ascii="Times New Roman" w:hAnsi="Times New Roman"/>
          <w:sz w:val="28"/>
          <w:szCs w:val="28"/>
        </w:rPr>
        <w:t xml:space="preserve">   </w:t>
      </w:r>
      <w:r w:rsidRPr="008E3FE3">
        <w:rPr>
          <w:rFonts w:ascii="Times New Roman" w:hAnsi="Times New Roman"/>
          <w:sz w:val="28"/>
          <w:szCs w:val="28"/>
          <w:lang w:val="en-US"/>
        </w:rPr>
        <w:t>COVID</w:t>
      </w:r>
      <w:r w:rsidRPr="008E3FE3">
        <w:rPr>
          <w:rFonts w:ascii="Times New Roman" w:hAnsi="Times New Roman"/>
          <w:sz w:val="28"/>
          <w:szCs w:val="28"/>
        </w:rPr>
        <w:t>-19, в связи с поступившими обращ</w:t>
      </w:r>
      <w:r w:rsidR="00162545">
        <w:rPr>
          <w:rFonts w:ascii="Times New Roman" w:hAnsi="Times New Roman"/>
          <w:sz w:val="28"/>
          <w:szCs w:val="28"/>
        </w:rPr>
        <w:t xml:space="preserve">ениям </w:t>
      </w:r>
      <w:proofErr w:type="spellStart"/>
      <w:r w:rsidR="00162545">
        <w:rPr>
          <w:rFonts w:ascii="Times New Roman" w:hAnsi="Times New Roman"/>
          <w:sz w:val="28"/>
          <w:szCs w:val="28"/>
        </w:rPr>
        <w:t>братчан</w:t>
      </w:r>
      <w:proofErr w:type="spellEnd"/>
      <w:r w:rsidR="00162545">
        <w:rPr>
          <w:rFonts w:ascii="Times New Roman" w:hAnsi="Times New Roman"/>
          <w:sz w:val="28"/>
          <w:szCs w:val="28"/>
        </w:rPr>
        <w:t xml:space="preserve">, которые получили </w:t>
      </w:r>
      <w:r w:rsidRPr="008E3FE3">
        <w:rPr>
          <w:rFonts w:ascii="Times New Roman" w:hAnsi="Times New Roman"/>
          <w:sz w:val="28"/>
          <w:szCs w:val="28"/>
        </w:rPr>
        <w:t>предложение управляющей компании ООО «</w:t>
      </w:r>
      <w:proofErr w:type="spellStart"/>
      <w:r w:rsidRPr="008E3FE3">
        <w:rPr>
          <w:rFonts w:ascii="Times New Roman" w:hAnsi="Times New Roman"/>
          <w:sz w:val="28"/>
          <w:szCs w:val="28"/>
        </w:rPr>
        <w:t>Жилтрест</w:t>
      </w:r>
      <w:proofErr w:type="spellEnd"/>
      <w:r w:rsidRPr="008E3FE3">
        <w:rPr>
          <w:rFonts w:ascii="Times New Roman" w:hAnsi="Times New Roman"/>
          <w:sz w:val="28"/>
          <w:szCs w:val="28"/>
        </w:rPr>
        <w:t>» проголосовать за введение дополнительных платежей за дезинфекцию. Вопрос включен в повестку заседания штаба 10 февраля</w:t>
      </w:r>
      <w:r w:rsidR="00162545">
        <w:rPr>
          <w:rFonts w:ascii="Times New Roman" w:hAnsi="Times New Roman"/>
          <w:sz w:val="28"/>
          <w:szCs w:val="28"/>
        </w:rPr>
        <w:t xml:space="preserve"> 2021 года</w:t>
      </w:r>
      <w:r w:rsidRPr="008E3FE3">
        <w:rPr>
          <w:rFonts w:ascii="Times New Roman" w:hAnsi="Times New Roman"/>
          <w:sz w:val="28"/>
          <w:szCs w:val="28"/>
        </w:rPr>
        <w:t>. Выступая на заседании штаба</w:t>
      </w:r>
      <w:r w:rsidR="00162545">
        <w:rPr>
          <w:rFonts w:ascii="Times New Roman" w:hAnsi="Times New Roman"/>
          <w:sz w:val="28"/>
          <w:szCs w:val="28"/>
        </w:rPr>
        <w:t>,</w:t>
      </w:r>
      <w:r w:rsidRPr="008E3FE3">
        <w:rPr>
          <w:rFonts w:ascii="Times New Roman" w:hAnsi="Times New Roman"/>
          <w:sz w:val="28"/>
          <w:szCs w:val="28"/>
        </w:rPr>
        <w:t xml:space="preserve"> Г</w:t>
      </w:r>
      <w:r w:rsidR="00162545">
        <w:rPr>
          <w:rFonts w:ascii="Times New Roman" w:hAnsi="Times New Roman"/>
          <w:sz w:val="28"/>
          <w:szCs w:val="28"/>
        </w:rPr>
        <w:t>.А.</w:t>
      </w:r>
      <w:r w:rsidRPr="008E3FE3">
        <w:rPr>
          <w:rFonts w:ascii="Times New Roman" w:hAnsi="Times New Roman"/>
          <w:sz w:val="28"/>
          <w:szCs w:val="28"/>
        </w:rPr>
        <w:t xml:space="preserve"> Любенков отметил, что люди обеспокоены введением дополнительных платежей «навсегда», а также подвергают сомнению эффективн</w:t>
      </w:r>
      <w:r w:rsidR="007649B6">
        <w:rPr>
          <w:rFonts w:ascii="Times New Roman" w:hAnsi="Times New Roman"/>
          <w:sz w:val="28"/>
          <w:szCs w:val="28"/>
        </w:rPr>
        <w:t>ость использования этих средств</w:t>
      </w:r>
      <w:r w:rsidRPr="008E3FE3">
        <w:rPr>
          <w:rFonts w:ascii="Times New Roman" w:hAnsi="Times New Roman"/>
          <w:sz w:val="28"/>
          <w:szCs w:val="28"/>
        </w:rPr>
        <w:t xml:space="preserve"> при и без того высоком размере платежей за коммунальные услуги.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Министр жилищной политики, энергетики и транспорта Иркутской области </w:t>
      </w:r>
      <w:r w:rsidR="00162545">
        <w:rPr>
          <w:rFonts w:ascii="Times New Roman" w:hAnsi="Times New Roman"/>
          <w:sz w:val="28"/>
          <w:szCs w:val="28"/>
        </w:rPr>
        <w:t xml:space="preserve">А.Н. </w:t>
      </w:r>
      <w:r w:rsidRPr="008E3FE3">
        <w:rPr>
          <w:rFonts w:ascii="Times New Roman" w:hAnsi="Times New Roman"/>
          <w:sz w:val="28"/>
          <w:szCs w:val="28"/>
        </w:rPr>
        <w:t>Никитин дал на штабе подробные разъяснения по всем поставленным депутатом вопр</w:t>
      </w:r>
      <w:r w:rsidR="00162545">
        <w:rPr>
          <w:rFonts w:ascii="Times New Roman" w:hAnsi="Times New Roman"/>
          <w:sz w:val="28"/>
          <w:szCs w:val="28"/>
        </w:rPr>
        <w:t xml:space="preserve">осам, волновавшим  заявителей. </w:t>
      </w:r>
      <w:r w:rsidRPr="008E3FE3">
        <w:rPr>
          <w:rFonts w:ascii="Times New Roman" w:hAnsi="Times New Roman"/>
          <w:sz w:val="28"/>
          <w:szCs w:val="28"/>
        </w:rPr>
        <w:t xml:space="preserve">По итогам </w:t>
      </w:r>
      <w:r w:rsidR="00162545">
        <w:rPr>
          <w:rFonts w:ascii="Times New Roman" w:hAnsi="Times New Roman"/>
          <w:sz w:val="28"/>
          <w:szCs w:val="28"/>
        </w:rPr>
        <w:t xml:space="preserve">заседания </w:t>
      </w:r>
      <w:r w:rsidR="00162545">
        <w:rPr>
          <w:rFonts w:ascii="Times New Roman" w:hAnsi="Times New Roman"/>
          <w:sz w:val="28"/>
          <w:szCs w:val="28"/>
        </w:rPr>
        <w:lastRenderedPageBreak/>
        <w:t>Депутатского штаба П</w:t>
      </w:r>
      <w:r w:rsidRPr="008E3FE3">
        <w:rPr>
          <w:rFonts w:ascii="Times New Roman" w:hAnsi="Times New Roman"/>
          <w:sz w:val="28"/>
          <w:szCs w:val="28"/>
        </w:rPr>
        <w:t xml:space="preserve">равительству </w:t>
      </w:r>
      <w:r w:rsidR="00162545">
        <w:rPr>
          <w:rFonts w:ascii="Times New Roman" w:hAnsi="Times New Roman"/>
          <w:sz w:val="28"/>
          <w:szCs w:val="28"/>
        </w:rPr>
        <w:t xml:space="preserve">Иркутской области </w:t>
      </w:r>
      <w:r w:rsidRPr="008E3FE3">
        <w:rPr>
          <w:rFonts w:ascii="Times New Roman" w:hAnsi="Times New Roman"/>
          <w:sz w:val="28"/>
          <w:szCs w:val="28"/>
        </w:rPr>
        <w:t>рекомендовано более тщательно</w:t>
      </w:r>
      <w:r w:rsidR="00162545">
        <w:rPr>
          <w:rFonts w:ascii="Times New Roman" w:hAnsi="Times New Roman"/>
          <w:sz w:val="28"/>
          <w:szCs w:val="28"/>
        </w:rPr>
        <w:t xml:space="preserve"> проработать данный вопрос</w:t>
      </w:r>
      <w:r w:rsidRPr="008E3FE3">
        <w:rPr>
          <w:rFonts w:ascii="Times New Roman" w:hAnsi="Times New Roman"/>
          <w:sz w:val="28"/>
          <w:szCs w:val="28"/>
        </w:rPr>
        <w:t>, дальнейшую судьбу дезинфекции подъездов взять под свой контроль, подготовить предложения об источниках финансирования и способах контроля за использован</w:t>
      </w:r>
      <w:r w:rsidR="00162545">
        <w:rPr>
          <w:rFonts w:ascii="Times New Roman" w:hAnsi="Times New Roman"/>
          <w:sz w:val="28"/>
          <w:szCs w:val="28"/>
        </w:rPr>
        <w:t>ием средств, обеспечить информирование граждан</w:t>
      </w:r>
      <w:r w:rsidRPr="008E3FE3">
        <w:rPr>
          <w:rFonts w:ascii="Times New Roman" w:hAnsi="Times New Roman"/>
          <w:sz w:val="28"/>
          <w:szCs w:val="28"/>
        </w:rPr>
        <w:t>.</w:t>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bCs/>
          <w:sz w:val="28"/>
          <w:szCs w:val="28"/>
        </w:rPr>
        <w:t>Как представитель интересов Иркутской области от Законодательного Собрания в составе Совета директоров АО «Корпора</w:t>
      </w:r>
      <w:r w:rsidR="000C76E1">
        <w:rPr>
          <w:rFonts w:ascii="Times New Roman" w:hAnsi="Times New Roman"/>
          <w:bCs/>
          <w:sz w:val="28"/>
          <w:szCs w:val="28"/>
        </w:rPr>
        <w:t>ция развития Иркутской области»</w:t>
      </w:r>
      <w:r w:rsidRPr="008E3FE3">
        <w:rPr>
          <w:rFonts w:ascii="Times New Roman" w:hAnsi="Times New Roman"/>
          <w:bCs/>
          <w:sz w:val="28"/>
          <w:szCs w:val="28"/>
        </w:rPr>
        <w:t xml:space="preserve"> Г</w:t>
      </w:r>
      <w:r w:rsidR="000C76E1">
        <w:rPr>
          <w:rFonts w:ascii="Times New Roman" w:hAnsi="Times New Roman"/>
          <w:bCs/>
          <w:sz w:val="28"/>
          <w:szCs w:val="28"/>
        </w:rPr>
        <w:t xml:space="preserve">.А. </w:t>
      </w:r>
      <w:r w:rsidRPr="008E3FE3">
        <w:rPr>
          <w:rFonts w:ascii="Times New Roman" w:hAnsi="Times New Roman"/>
          <w:bCs/>
          <w:sz w:val="28"/>
          <w:szCs w:val="28"/>
        </w:rPr>
        <w:t>Любенков активно участвует в работе Совета, внося предложения по улучшению деятельности АО «КРИО». Так, на заседании</w:t>
      </w:r>
      <w:r w:rsidR="000C76E1">
        <w:rPr>
          <w:rFonts w:ascii="Times New Roman" w:hAnsi="Times New Roman"/>
          <w:bCs/>
          <w:sz w:val="28"/>
          <w:szCs w:val="28"/>
        </w:rPr>
        <w:t xml:space="preserve"> Совета директоров 27 мая 2021 года </w:t>
      </w:r>
      <w:r w:rsidRPr="008E3FE3">
        <w:rPr>
          <w:rFonts w:ascii="Times New Roman" w:hAnsi="Times New Roman"/>
          <w:bCs/>
          <w:sz w:val="28"/>
          <w:szCs w:val="28"/>
        </w:rPr>
        <w:t>Г</w:t>
      </w:r>
      <w:r w:rsidR="000C76E1">
        <w:rPr>
          <w:rFonts w:ascii="Times New Roman" w:hAnsi="Times New Roman"/>
          <w:bCs/>
          <w:sz w:val="28"/>
          <w:szCs w:val="28"/>
        </w:rPr>
        <w:t xml:space="preserve">.А. </w:t>
      </w:r>
      <w:proofErr w:type="spellStart"/>
      <w:r w:rsidRPr="008E3FE3">
        <w:rPr>
          <w:rFonts w:ascii="Times New Roman" w:hAnsi="Times New Roman"/>
          <w:bCs/>
          <w:sz w:val="28"/>
          <w:szCs w:val="28"/>
        </w:rPr>
        <w:t>Любенковым</w:t>
      </w:r>
      <w:proofErr w:type="spellEnd"/>
      <w:r w:rsidRPr="008E3FE3">
        <w:rPr>
          <w:rFonts w:ascii="Times New Roman" w:hAnsi="Times New Roman"/>
          <w:bCs/>
          <w:sz w:val="28"/>
          <w:szCs w:val="28"/>
        </w:rPr>
        <w:t xml:space="preserve"> обозначен вопрос отсутствия у Корпорации разработанных показателей эффективности работы и отсутствия концепции развития АО КРИО. Корпорации поручено разработать данные документы и внести их на рассмотрение Совета директоров общества.</w:t>
      </w:r>
    </w:p>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b/>
          <w:sz w:val="28"/>
          <w:szCs w:val="28"/>
        </w:rPr>
      </w:pPr>
      <w:r w:rsidRPr="008E3FE3">
        <w:rPr>
          <w:rFonts w:ascii="Times New Roman" w:hAnsi="Times New Roman"/>
          <w:b/>
          <w:sz w:val="28"/>
          <w:szCs w:val="28"/>
        </w:rPr>
        <w:t>Работа с избирателями, в общественных приемных. Депутатские запросы</w:t>
      </w:r>
    </w:p>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Много внимания депутаты фракции </w:t>
      </w:r>
      <w:r w:rsidRPr="00586CD5">
        <w:rPr>
          <w:rFonts w:ascii="Times New Roman" w:hAnsi="Times New Roman"/>
          <w:sz w:val="28"/>
          <w:szCs w:val="28"/>
        </w:rPr>
        <w:t>ЛДПР и их помощники в течение 2021 года уделяли работе с избирателями, провод</w:t>
      </w:r>
      <w:r w:rsidR="00586CD5">
        <w:rPr>
          <w:rFonts w:ascii="Times New Roman" w:hAnsi="Times New Roman"/>
          <w:sz w:val="28"/>
          <w:szCs w:val="28"/>
        </w:rPr>
        <w:t>или</w:t>
      </w:r>
      <w:r w:rsidRPr="00586CD5">
        <w:rPr>
          <w:rFonts w:ascii="Times New Roman" w:hAnsi="Times New Roman"/>
          <w:sz w:val="28"/>
          <w:szCs w:val="28"/>
        </w:rPr>
        <w:t xml:space="preserve"> приемы граждан на закрепленной за каждым из них территории в город</w:t>
      </w:r>
      <w:r w:rsidR="00586CD5">
        <w:rPr>
          <w:rFonts w:ascii="Times New Roman" w:hAnsi="Times New Roman"/>
          <w:sz w:val="28"/>
          <w:szCs w:val="28"/>
        </w:rPr>
        <w:t xml:space="preserve">ах Иркутске, Братске, Ангарске, </w:t>
      </w:r>
      <w:r w:rsidRPr="00586CD5">
        <w:rPr>
          <w:rFonts w:ascii="Times New Roman" w:hAnsi="Times New Roman"/>
          <w:sz w:val="28"/>
          <w:szCs w:val="28"/>
        </w:rPr>
        <w:t>Усть-Куте, в том числе информируя граждан о работе депутатов фракции и участвуя в рассмотрении обращений граждан по различным вопросам. Депутаты фракции ЛДПР актив</w:t>
      </w:r>
      <w:r w:rsidRPr="008E3FE3">
        <w:rPr>
          <w:rFonts w:ascii="Times New Roman" w:hAnsi="Times New Roman"/>
          <w:sz w:val="28"/>
          <w:szCs w:val="28"/>
        </w:rPr>
        <w:t xml:space="preserve">но взаимодействовали с органами </w:t>
      </w:r>
      <w:r w:rsidR="00586CD5">
        <w:rPr>
          <w:rFonts w:ascii="Times New Roman" w:hAnsi="Times New Roman"/>
          <w:sz w:val="28"/>
          <w:szCs w:val="28"/>
        </w:rPr>
        <w:t xml:space="preserve">государственной </w:t>
      </w:r>
      <w:r w:rsidRPr="008E3FE3">
        <w:rPr>
          <w:rFonts w:ascii="Times New Roman" w:hAnsi="Times New Roman"/>
          <w:sz w:val="28"/>
          <w:szCs w:val="28"/>
        </w:rPr>
        <w:t xml:space="preserve">власти Иркутской области и </w:t>
      </w:r>
      <w:r w:rsidR="00586CD5">
        <w:rPr>
          <w:rFonts w:ascii="Times New Roman" w:hAnsi="Times New Roman"/>
          <w:sz w:val="28"/>
          <w:szCs w:val="28"/>
        </w:rPr>
        <w:t xml:space="preserve">органами местного самоуправления </w:t>
      </w:r>
      <w:r w:rsidRPr="008E3FE3">
        <w:rPr>
          <w:rFonts w:ascii="Times New Roman" w:hAnsi="Times New Roman"/>
          <w:sz w:val="28"/>
          <w:szCs w:val="28"/>
        </w:rPr>
        <w:t>муниципальны</w:t>
      </w:r>
      <w:r w:rsidR="00586CD5">
        <w:rPr>
          <w:rFonts w:ascii="Times New Roman" w:hAnsi="Times New Roman"/>
          <w:sz w:val="28"/>
          <w:szCs w:val="28"/>
        </w:rPr>
        <w:t>х</w:t>
      </w:r>
      <w:r w:rsidRPr="008E3FE3">
        <w:rPr>
          <w:rFonts w:ascii="Times New Roman" w:hAnsi="Times New Roman"/>
          <w:sz w:val="28"/>
          <w:szCs w:val="28"/>
        </w:rPr>
        <w:t xml:space="preserve"> </w:t>
      </w:r>
      <w:r w:rsidR="00586CD5">
        <w:rPr>
          <w:rFonts w:ascii="Times New Roman" w:hAnsi="Times New Roman"/>
          <w:sz w:val="28"/>
          <w:szCs w:val="28"/>
        </w:rPr>
        <w:t>образований Иркутской области</w:t>
      </w:r>
      <w:r w:rsidRPr="008E3FE3">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 Депутатами фракции </w:t>
      </w:r>
      <w:r w:rsidR="00586CD5" w:rsidRPr="00586CD5">
        <w:rPr>
          <w:rFonts w:ascii="Times New Roman" w:hAnsi="Times New Roman"/>
          <w:sz w:val="28"/>
          <w:szCs w:val="28"/>
        </w:rPr>
        <w:t>ЛДПР</w:t>
      </w:r>
      <w:r w:rsidR="00586CD5" w:rsidRPr="008E3FE3">
        <w:rPr>
          <w:rFonts w:ascii="Times New Roman" w:hAnsi="Times New Roman"/>
          <w:sz w:val="28"/>
          <w:szCs w:val="28"/>
        </w:rPr>
        <w:t xml:space="preserve"> </w:t>
      </w:r>
      <w:r w:rsidRPr="008E3FE3">
        <w:rPr>
          <w:rFonts w:ascii="Times New Roman" w:hAnsi="Times New Roman"/>
          <w:sz w:val="28"/>
          <w:szCs w:val="28"/>
        </w:rPr>
        <w:t xml:space="preserve">принято на личном приеме более </w:t>
      </w:r>
      <w:r w:rsidR="00586CD5">
        <w:rPr>
          <w:rFonts w:ascii="Times New Roman" w:hAnsi="Times New Roman"/>
          <w:sz w:val="28"/>
          <w:szCs w:val="28"/>
        </w:rPr>
        <w:t xml:space="preserve">              </w:t>
      </w:r>
      <w:r w:rsidRPr="008E3FE3">
        <w:rPr>
          <w:rFonts w:ascii="Times New Roman" w:hAnsi="Times New Roman"/>
          <w:sz w:val="28"/>
          <w:szCs w:val="28"/>
        </w:rPr>
        <w:t>70 граждан и представителей общественных организаций.</w:t>
      </w:r>
    </w:p>
    <w:p w:rsidR="00586CD5" w:rsidRDefault="00602ACF" w:rsidP="00586CD5">
      <w:pPr>
        <w:ind w:firstLine="709"/>
        <w:jc w:val="both"/>
        <w:rPr>
          <w:rFonts w:ascii="Times New Roman" w:hAnsi="Times New Roman"/>
          <w:sz w:val="28"/>
          <w:szCs w:val="28"/>
        </w:rPr>
      </w:pPr>
      <w:r w:rsidRPr="008E3FE3">
        <w:rPr>
          <w:rFonts w:ascii="Times New Roman" w:hAnsi="Times New Roman"/>
          <w:sz w:val="28"/>
          <w:szCs w:val="28"/>
        </w:rPr>
        <w:t xml:space="preserve">В течение </w:t>
      </w:r>
      <w:r w:rsidR="00586CD5">
        <w:rPr>
          <w:rFonts w:ascii="Times New Roman" w:hAnsi="Times New Roman"/>
          <w:sz w:val="28"/>
          <w:szCs w:val="28"/>
        </w:rPr>
        <w:t xml:space="preserve">1-го </w:t>
      </w:r>
      <w:r w:rsidRPr="008E3FE3">
        <w:rPr>
          <w:rFonts w:ascii="Times New Roman" w:hAnsi="Times New Roman"/>
          <w:sz w:val="28"/>
          <w:szCs w:val="28"/>
        </w:rPr>
        <w:t xml:space="preserve">полугодия </w:t>
      </w:r>
      <w:r w:rsidR="00586CD5">
        <w:rPr>
          <w:rFonts w:ascii="Times New Roman" w:hAnsi="Times New Roman"/>
          <w:sz w:val="28"/>
          <w:szCs w:val="28"/>
        </w:rPr>
        <w:t xml:space="preserve">2021 года </w:t>
      </w:r>
      <w:r w:rsidRPr="008E3FE3">
        <w:rPr>
          <w:rFonts w:ascii="Times New Roman" w:hAnsi="Times New Roman"/>
          <w:sz w:val="28"/>
          <w:szCs w:val="28"/>
        </w:rPr>
        <w:t xml:space="preserve">депутатами фракции ЛДПР </w:t>
      </w:r>
      <w:r w:rsidR="00586CD5">
        <w:rPr>
          <w:rFonts w:ascii="Times New Roman" w:hAnsi="Times New Roman"/>
          <w:sz w:val="28"/>
          <w:szCs w:val="28"/>
        </w:rPr>
        <w:t xml:space="preserve">рассмотрено </w:t>
      </w:r>
      <w:r w:rsidRPr="00586CD5">
        <w:rPr>
          <w:rFonts w:ascii="Times New Roman" w:hAnsi="Times New Roman"/>
          <w:sz w:val="28"/>
          <w:szCs w:val="28"/>
        </w:rPr>
        <w:t>166</w:t>
      </w:r>
      <w:r w:rsidRPr="008E3FE3">
        <w:rPr>
          <w:rFonts w:ascii="Times New Roman" w:hAnsi="Times New Roman"/>
          <w:sz w:val="28"/>
          <w:szCs w:val="28"/>
        </w:rPr>
        <w:t xml:space="preserve"> обращений граждан</w:t>
      </w:r>
      <w:r w:rsidR="00586CD5">
        <w:rPr>
          <w:rFonts w:ascii="Times New Roman" w:hAnsi="Times New Roman"/>
          <w:sz w:val="28"/>
          <w:szCs w:val="28"/>
        </w:rPr>
        <w:t xml:space="preserve"> по следующим вопросам:</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19 % – жилищно-коммунальное хозяйство</w:t>
      </w:r>
      <w:r>
        <w:rPr>
          <w:rFonts w:ascii="Times New Roman" w:hAnsi="Times New Roman"/>
          <w:sz w:val="28"/>
          <w:szCs w:val="28"/>
        </w:rPr>
        <w:t>;</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19 % – медицинское обслуживание</w:t>
      </w:r>
      <w:r>
        <w:rPr>
          <w:rFonts w:ascii="Times New Roman" w:hAnsi="Times New Roman"/>
          <w:sz w:val="28"/>
          <w:szCs w:val="28"/>
        </w:rPr>
        <w:t>;</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13 % – образование</w:t>
      </w:r>
      <w:r>
        <w:rPr>
          <w:rFonts w:ascii="Times New Roman" w:hAnsi="Times New Roman"/>
          <w:sz w:val="28"/>
          <w:szCs w:val="28"/>
        </w:rPr>
        <w:t>;</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14 % – юридическая помощь</w:t>
      </w:r>
      <w:r>
        <w:rPr>
          <w:rFonts w:ascii="Times New Roman" w:hAnsi="Times New Roman"/>
          <w:sz w:val="28"/>
          <w:szCs w:val="28"/>
        </w:rPr>
        <w:t>;</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7% – развитие спорта</w:t>
      </w:r>
      <w:r>
        <w:rPr>
          <w:rFonts w:ascii="Times New Roman" w:hAnsi="Times New Roman"/>
          <w:sz w:val="28"/>
          <w:szCs w:val="28"/>
        </w:rPr>
        <w:t>;</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7 % – обеспечение жильем</w:t>
      </w:r>
      <w:r>
        <w:rPr>
          <w:rFonts w:ascii="Times New Roman" w:hAnsi="Times New Roman"/>
          <w:sz w:val="28"/>
          <w:szCs w:val="28"/>
        </w:rPr>
        <w:t>;</w:t>
      </w:r>
    </w:p>
    <w:p w:rsidR="00586CD5" w:rsidRDefault="00586CD5" w:rsidP="00586CD5">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13 % – оказание материальной помощи</w:t>
      </w:r>
      <w:r>
        <w:rPr>
          <w:rFonts w:ascii="Times New Roman" w:hAnsi="Times New Roman"/>
          <w:sz w:val="28"/>
          <w:szCs w:val="28"/>
        </w:rPr>
        <w:t>;</w:t>
      </w:r>
    </w:p>
    <w:p w:rsidR="00602ACF" w:rsidRPr="008E3FE3" w:rsidRDefault="00586CD5" w:rsidP="00602ACF">
      <w:pPr>
        <w:ind w:firstLine="709"/>
        <w:jc w:val="both"/>
        <w:rPr>
          <w:rFonts w:ascii="Times New Roman" w:hAnsi="Times New Roman"/>
          <w:sz w:val="28"/>
          <w:szCs w:val="28"/>
        </w:rPr>
      </w:pPr>
      <w:r>
        <w:rPr>
          <w:rFonts w:ascii="Times New Roman" w:hAnsi="Times New Roman"/>
          <w:sz w:val="28"/>
          <w:szCs w:val="28"/>
        </w:rPr>
        <w:t xml:space="preserve">- </w:t>
      </w:r>
      <w:r w:rsidR="00602ACF" w:rsidRPr="008E3FE3">
        <w:rPr>
          <w:rFonts w:ascii="Times New Roman" w:hAnsi="Times New Roman"/>
          <w:sz w:val="28"/>
          <w:szCs w:val="28"/>
        </w:rPr>
        <w:t>8 % – прочие вопросы</w:t>
      </w:r>
      <w:r>
        <w:rPr>
          <w:rFonts w:ascii="Times New Roman" w:hAnsi="Times New Roman"/>
          <w:sz w:val="28"/>
          <w:szCs w:val="28"/>
        </w:rPr>
        <w:t>.</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За помощью к депутатам фракции обращались как граждане, так и представители учреждений образования, а также представители общественных организаций.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Для оказания квалифицированной юридической помощи гражданам депутаты фракции привлекали к работе в общественных приемных партийных и сторонних юристов-профессионалов. </w:t>
      </w:r>
    </w:p>
    <w:p w:rsidR="00586CD5" w:rsidRDefault="00602ACF" w:rsidP="00586CD5">
      <w:pPr>
        <w:ind w:firstLine="709"/>
        <w:jc w:val="both"/>
        <w:rPr>
          <w:rFonts w:ascii="Times New Roman" w:hAnsi="Times New Roman"/>
          <w:sz w:val="28"/>
          <w:szCs w:val="28"/>
        </w:rPr>
      </w:pPr>
      <w:r w:rsidRPr="008E3FE3">
        <w:rPr>
          <w:rFonts w:ascii="Times New Roman" w:hAnsi="Times New Roman"/>
          <w:sz w:val="28"/>
          <w:szCs w:val="28"/>
        </w:rPr>
        <w:lastRenderedPageBreak/>
        <w:t xml:space="preserve">Общественная приемная руководителя фракции ЛДПР </w:t>
      </w:r>
      <w:r w:rsidR="00586CD5" w:rsidRPr="00586CD5">
        <w:rPr>
          <w:rFonts w:ascii="Times New Roman" w:hAnsi="Times New Roman"/>
          <w:sz w:val="28"/>
          <w:szCs w:val="28"/>
        </w:rPr>
        <w:t xml:space="preserve">Г.А. </w:t>
      </w:r>
      <w:proofErr w:type="spellStart"/>
      <w:r w:rsidRPr="00586CD5">
        <w:rPr>
          <w:rFonts w:ascii="Times New Roman" w:hAnsi="Times New Roman"/>
          <w:sz w:val="28"/>
          <w:szCs w:val="28"/>
        </w:rPr>
        <w:t>Любенкова</w:t>
      </w:r>
      <w:proofErr w:type="spellEnd"/>
      <w:r w:rsidRPr="00586CD5">
        <w:rPr>
          <w:rFonts w:ascii="Times New Roman" w:hAnsi="Times New Roman"/>
          <w:sz w:val="28"/>
          <w:szCs w:val="28"/>
        </w:rPr>
        <w:t xml:space="preserve"> </w:t>
      </w:r>
      <w:r w:rsidRPr="008E3FE3">
        <w:rPr>
          <w:rFonts w:ascii="Times New Roman" w:hAnsi="Times New Roman"/>
          <w:sz w:val="28"/>
          <w:szCs w:val="28"/>
        </w:rPr>
        <w:t>работает с населением г.</w:t>
      </w:r>
      <w:r w:rsidR="00586CD5">
        <w:rPr>
          <w:rFonts w:ascii="Times New Roman" w:hAnsi="Times New Roman"/>
          <w:sz w:val="28"/>
          <w:szCs w:val="28"/>
        </w:rPr>
        <w:t xml:space="preserve"> </w:t>
      </w:r>
      <w:r w:rsidRPr="008E3FE3">
        <w:rPr>
          <w:rFonts w:ascii="Times New Roman" w:hAnsi="Times New Roman"/>
          <w:sz w:val="28"/>
          <w:szCs w:val="28"/>
        </w:rPr>
        <w:t>Братска и Братского района по адресу: г.</w:t>
      </w:r>
      <w:r w:rsidR="00586CD5">
        <w:rPr>
          <w:rFonts w:ascii="Times New Roman" w:hAnsi="Times New Roman"/>
          <w:sz w:val="28"/>
          <w:szCs w:val="28"/>
        </w:rPr>
        <w:t xml:space="preserve"> </w:t>
      </w:r>
      <w:r w:rsidRPr="008E3FE3">
        <w:rPr>
          <w:rFonts w:ascii="Times New Roman" w:hAnsi="Times New Roman"/>
          <w:sz w:val="28"/>
          <w:szCs w:val="28"/>
        </w:rPr>
        <w:t xml:space="preserve">Братск, </w:t>
      </w:r>
      <w:r w:rsidR="00A901F2">
        <w:rPr>
          <w:rFonts w:ascii="Times New Roman" w:hAnsi="Times New Roman"/>
          <w:sz w:val="28"/>
          <w:szCs w:val="28"/>
        </w:rPr>
        <w:t xml:space="preserve">   </w:t>
      </w:r>
      <w:r w:rsidRPr="008E3FE3">
        <w:rPr>
          <w:rFonts w:ascii="Times New Roman" w:hAnsi="Times New Roman"/>
          <w:sz w:val="28"/>
          <w:szCs w:val="28"/>
        </w:rPr>
        <w:t>ул.</w:t>
      </w:r>
      <w:r w:rsidR="00586CD5">
        <w:rPr>
          <w:rFonts w:ascii="Times New Roman" w:hAnsi="Times New Roman"/>
          <w:sz w:val="28"/>
          <w:szCs w:val="28"/>
        </w:rPr>
        <w:t xml:space="preserve"> </w:t>
      </w:r>
      <w:proofErr w:type="spellStart"/>
      <w:r w:rsidRPr="008E3FE3">
        <w:rPr>
          <w:rFonts w:ascii="Times New Roman" w:hAnsi="Times New Roman"/>
          <w:sz w:val="28"/>
          <w:szCs w:val="28"/>
        </w:rPr>
        <w:t>Подбельского</w:t>
      </w:r>
      <w:proofErr w:type="spellEnd"/>
      <w:r w:rsidRPr="008E3FE3">
        <w:rPr>
          <w:rFonts w:ascii="Times New Roman" w:hAnsi="Times New Roman"/>
          <w:sz w:val="28"/>
          <w:szCs w:val="28"/>
        </w:rPr>
        <w:t>,</w:t>
      </w:r>
      <w:r w:rsidR="00586CD5">
        <w:rPr>
          <w:rFonts w:ascii="Times New Roman" w:hAnsi="Times New Roman"/>
          <w:sz w:val="28"/>
          <w:szCs w:val="28"/>
        </w:rPr>
        <w:t xml:space="preserve"> </w:t>
      </w:r>
      <w:r w:rsidRPr="008E3FE3">
        <w:rPr>
          <w:rFonts w:ascii="Times New Roman" w:hAnsi="Times New Roman"/>
          <w:sz w:val="28"/>
          <w:szCs w:val="28"/>
        </w:rPr>
        <w:t xml:space="preserve">26, </w:t>
      </w:r>
      <w:proofErr w:type="spellStart"/>
      <w:r w:rsidRPr="008E3FE3">
        <w:rPr>
          <w:rFonts w:ascii="Times New Roman" w:hAnsi="Times New Roman"/>
          <w:sz w:val="28"/>
          <w:szCs w:val="28"/>
        </w:rPr>
        <w:t>каб</w:t>
      </w:r>
      <w:proofErr w:type="spellEnd"/>
      <w:r w:rsidRPr="008E3FE3">
        <w:rPr>
          <w:rFonts w:ascii="Times New Roman" w:hAnsi="Times New Roman"/>
          <w:sz w:val="28"/>
          <w:szCs w:val="28"/>
        </w:rPr>
        <w:t>.</w:t>
      </w:r>
      <w:r w:rsidR="00586CD5">
        <w:rPr>
          <w:rFonts w:ascii="Times New Roman" w:hAnsi="Times New Roman"/>
          <w:sz w:val="28"/>
          <w:szCs w:val="28"/>
        </w:rPr>
        <w:t xml:space="preserve"> </w:t>
      </w:r>
      <w:r w:rsidRPr="008E3FE3">
        <w:rPr>
          <w:rFonts w:ascii="Times New Roman" w:hAnsi="Times New Roman"/>
          <w:sz w:val="28"/>
          <w:szCs w:val="28"/>
        </w:rPr>
        <w:t>3. Прием проводится по установленному графику, а также вне графика, если вопросы гр</w:t>
      </w:r>
      <w:r w:rsidR="00586CD5">
        <w:rPr>
          <w:rFonts w:ascii="Times New Roman" w:hAnsi="Times New Roman"/>
          <w:sz w:val="28"/>
          <w:szCs w:val="28"/>
        </w:rPr>
        <w:t>аждан не терпят отлагательства.</w:t>
      </w:r>
    </w:p>
    <w:p w:rsidR="00586CD5" w:rsidRDefault="00602ACF" w:rsidP="00586CD5">
      <w:pPr>
        <w:ind w:firstLine="709"/>
        <w:jc w:val="both"/>
        <w:rPr>
          <w:rFonts w:ascii="Times New Roman" w:hAnsi="Times New Roman"/>
          <w:sz w:val="28"/>
          <w:szCs w:val="28"/>
        </w:rPr>
      </w:pPr>
      <w:r w:rsidRPr="008E3FE3">
        <w:rPr>
          <w:rFonts w:ascii="Times New Roman" w:hAnsi="Times New Roman"/>
          <w:sz w:val="28"/>
          <w:szCs w:val="28"/>
        </w:rPr>
        <w:t xml:space="preserve">В адрес депутата </w:t>
      </w:r>
      <w:r w:rsidR="00586CD5" w:rsidRPr="00586CD5">
        <w:rPr>
          <w:rFonts w:ascii="Times New Roman" w:hAnsi="Times New Roman"/>
          <w:sz w:val="28"/>
          <w:szCs w:val="28"/>
        </w:rPr>
        <w:t xml:space="preserve">Г.А. </w:t>
      </w:r>
      <w:proofErr w:type="spellStart"/>
      <w:r w:rsidR="00586CD5" w:rsidRPr="00586CD5">
        <w:rPr>
          <w:rFonts w:ascii="Times New Roman" w:hAnsi="Times New Roman"/>
          <w:sz w:val="28"/>
          <w:szCs w:val="28"/>
        </w:rPr>
        <w:t>Любенкова</w:t>
      </w:r>
      <w:proofErr w:type="spellEnd"/>
      <w:r w:rsidR="00586CD5" w:rsidRPr="00586CD5">
        <w:rPr>
          <w:rFonts w:ascii="Times New Roman" w:hAnsi="Times New Roman"/>
          <w:sz w:val="28"/>
          <w:szCs w:val="28"/>
        </w:rPr>
        <w:t xml:space="preserve"> </w:t>
      </w:r>
      <w:r w:rsidRPr="008E3FE3">
        <w:rPr>
          <w:rFonts w:ascii="Times New Roman" w:hAnsi="Times New Roman"/>
          <w:sz w:val="28"/>
          <w:szCs w:val="28"/>
        </w:rPr>
        <w:t xml:space="preserve">в </w:t>
      </w:r>
      <w:r w:rsidR="00586CD5">
        <w:rPr>
          <w:rFonts w:ascii="Times New Roman" w:hAnsi="Times New Roman"/>
          <w:sz w:val="28"/>
          <w:szCs w:val="28"/>
        </w:rPr>
        <w:t xml:space="preserve">1-м полугодии </w:t>
      </w:r>
      <w:r w:rsidRPr="008E3FE3">
        <w:rPr>
          <w:rFonts w:ascii="Times New Roman" w:hAnsi="Times New Roman"/>
          <w:sz w:val="28"/>
          <w:szCs w:val="28"/>
        </w:rPr>
        <w:t>2021 году пост</w:t>
      </w:r>
      <w:r w:rsidR="00103E07">
        <w:rPr>
          <w:rFonts w:ascii="Times New Roman" w:hAnsi="Times New Roman"/>
          <w:sz w:val="28"/>
          <w:szCs w:val="28"/>
        </w:rPr>
        <w:t>упило 37 обращений, в том числе</w:t>
      </w:r>
      <w:r w:rsidRPr="008E3FE3">
        <w:rPr>
          <w:rFonts w:ascii="Times New Roman" w:hAnsi="Times New Roman"/>
          <w:sz w:val="28"/>
          <w:szCs w:val="28"/>
        </w:rPr>
        <w:t xml:space="preserve"> письменные обращения от жителей различных территорий Иркутской области: </w:t>
      </w:r>
      <w:r w:rsidR="00586CD5">
        <w:rPr>
          <w:rFonts w:ascii="Times New Roman" w:hAnsi="Times New Roman"/>
          <w:sz w:val="28"/>
          <w:szCs w:val="28"/>
        </w:rPr>
        <w:t>г</w:t>
      </w:r>
      <w:r w:rsidR="001F3C76">
        <w:rPr>
          <w:rFonts w:ascii="Times New Roman" w:hAnsi="Times New Roman"/>
          <w:sz w:val="28"/>
          <w:szCs w:val="28"/>
        </w:rPr>
        <w:t>.</w:t>
      </w:r>
      <w:r w:rsidR="00586CD5">
        <w:rPr>
          <w:rFonts w:ascii="Times New Roman" w:hAnsi="Times New Roman"/>
          <w:sz w:val="28"/>
          <w:szCs w:val="28"/>
        </w:rPr>
        <w:t xml:space="preserve"> </w:t>
      </w:r>
      <w:r w:rsidRPr="008E3FE3">
        <w:rPr>
          <w:rFonts w:ascii="Times New Roman" w:hAnsi="Times New Roman"/>
          <w:sz w:val="28"/>
          <w:szCs w:val="28"/>
        </w:rPr>
        <w:t xml:space="preserve">Усть-Илимск, </w:t>
      </w:r>
      <w:r w:rsidR="001F3C76">
        <w:rPr>
          <w:rFonts w:ascii="Times New Roman" w:hAnsi="Times New Roman"/>
          <w:sz w:val="28"/>
          <w:szCs w:val="28"/>
        </w:rPr>
        <w:t xml:space="preserve">г. </w:t>
      </w:r>
      <w:r w:rsidRPr="008E3FE3">
        <w:rPr>
          <w:rFonts w:ascii="Times New Roman" w:hAnsi="Times New Roman"/>
          <w:sz w:val="28"/>
          <w:szCs w:val="28"/>
        </w:rPr>
        <w:t xml:space="preserve">Железногорск, </w:t>
      </w:r>
      <w:r w:rsidR="001F3C76">
        <w:rPr>
          <w:rFonts w:ascii="Times New Roman" w:hAnsi="Times New Roman"/>
          <w:sz w:val="28"/>
          <w:szCs w:val="28"/>
        </w:rPr>
        <w:t xml:space="preserve">г. </w:t>
      </w:r>
      <w:r w:rsidRPr="008E3FE3">
        <w:rPr>
          <w:rFonts w:ascii="Times New Roman" w:hAnsi="Times New Roman"/>
          <w:sz w:val="28"/>
          <w:szCs w:val="28"/>
        </w:rPr>
        <w:t>Нижнеудинск</w:t>
      </w:r>
      <w:r w:rsidR="00586CD5">
        <w:rPr>
          <w:rFonts w:ascii="Times New Roman" w:hAnsi="Times New Roman"/>
          <w:sz w:val="28"/>
          <w:szCs w:val="28"/>
        </w:rPr>
        <w:t>;</w:t>
      </w:r>
      <w:r w:rsidRPr="008E3FE3">
        <w:rPr>
          <w:rFonts w:ascii="Times New Roman" w:hAnsi="Times New Roman"/>
          <w:sz w:val="28"/>
          <w:szCs w:val="28"/>
        </w:rPr>
        <w:t xml:space="preserve"> </w:t>
      </w:r>
      <w:proofErr w:type="spellStart"/>
      <w:r w:rsidRPr="008E3FE3">
        <w:rPr>
          <w:rFonts w:ascii="Times New Roman" w:hAnsi="Times New Roman"/>
          <w:sz w:val="28"/>
          <w:szCs w:val="28"/>
        </w:rPr>
        <w:t>Катангского</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Нижнеилимского</w:t>
      </w:r>
      <w:proofErr w:type="spellEnd"/>
      <w:r w:rsidRPr="008E3FE3">
        <w:rPr>
          <w:rFonts w:ascii="Times New Roman" w:hAnsi="Times New Roman"/>
          <w:sz w:val="28"/>
          <w:szCs w:val="28"/>
        </w:rPr>
        <w:t xml:space="preserve"> районов, а также г.</w:t>
      </w:r>
      <w:r w:rsidR="00586CD5">
        <w:rPr>
          <w:rFonts w:ascii="Times New Roman" w:hAnsi="Times New Roman"/>
          <w:sz w:val="28"/>
          <w:szCs w:val="28"/>
        </w:rPr>
        <w:t xml:space="preserve"> Иркутск</w:t>
      </w:r>
      <w:r w:rsidR="001E5EBC">
        <w:rPr>
          <w:rFonts w:ascii="Times New Roman" w:hAnsi="Times New Roman"/>
          <w:sz w:val="28"/>
          <w:szCs w:val="28"/>
        </w:rPr>
        <w:t>.</w:t>
      </w:r>
    </w:p>
    <w:p w:rsidR="00103E07" w:rsidRDefault="00586CD5" w:rsidP="00103E07">
      <w:pPr>
        <w:ind w:firstLine="709"/>
        <w:jc w:val="both"/>
        <w:rPr>
          <w:rFonts w:ascii="Times New Roman" w:eastAsia="Calibri" w:hAnsi="Times New Roman"/>
          <w:sz w:val="28"/>
          <w:szCs w:val="28"/>
        </w:rPr>
      </w:pPr>
      <w:r w:rsidRPr="00586CD5">
        <w:rPr>
          <w:rFonts w:ascii="Times New Roman" w:hAnsi="Times New Roman"/>
          <w:sz w:val="28"/>
          <w:szCs w:val="28"/>
        </w:rPr>
        <w:t xml:space="preserve">Г.А. </w:t>
      </w:r>
      <w:r>
        <w:rPr>
          <w:rFonts w:ascii="Times New Roman" w:hAnsi="Times New Roman"/>
          <w:sz w:val="28"/>
          <w:szCs w:val="28"/>
        </w:rPr>
        <w:t>Любенков</w:t>
      </w:r>
      <w:r w:rsidR="00602ACF" w:rsidRPr="008E3FE3">
        <w:rPr>
          <w:rFonts w:ascii="Times New Roman" w:hAnsi="Times New Roman"/>
          <w:sz w:val="28"/>
          <w:szCs w:val="28"/>
        </w:rPr>
        <w:t xml:space="preserve"> отмечает резкий рост письменных обращений за </w:t>
      </w:r>
      <w:r>
        <w:rPr>
          <w:rFonts w:ascii="Times New Roman" w:hAnsi="Times New Roman"/>
          <w:sz w:val="28"/>
          <w:szCs w:val="28"/>
        </w:rPr>
        <w:t>июнь 2021 года</w:t>
      </w:r>
      <w:r w:rsidR="00602ACF" w:rsidRPr="008E3FE3">
        <w:rPr>
          <w:rFonts w:ascii="Times New Roman" w:hAnsi="Times New Roman"/>
          <w:sz w:val="28"/>
          <w:szCs w:val="28"/>
        </w:rPr>
        <w:t xml:space="preserve">, причиной которого стало личное общение депутатов фракции ЛДПР Законодательного Собрания с жителями северных </w:t>
      </w:r>
      <w:r>
        <w:rPr>
          <w:rFonts w:ascii="Times New Roman" w:hAnsi="Times New Roman"/>
          <w:sz w:val="28"/>
          <w:szCs w:val="28"/>
        </w:rPr>
        <w:t xml:space="preserve">территорий </w:t>
      </w:r>
      <w:r w:rsidR="00602ACF" w:rsidRPr="008E3FE3">
        <w:rPr>
          <w:rFonts w:ascii="Times New Roman" w:hAnsi="Times New Roman"/>
          <w:sz w:val="28"/>
          <w:szCs w:val="28"/>
        </w:rPr>
        <w:t xml:space="preserve">в рамках проведенной региональным отделением ЛДПР акции «Едем ко всем! Слышим каждого!». Большое количество обращений связано с проверкой правильности предоставления льгот социально незащищенным категориям граждан. Предприниматели обращаются за содействием в изменении правовых актов, регламентирующих налогообложение, с целью снижения налогов в условиях экономического кризиса, связанного с пандемией </w:t>
      </w:r>
      <w:r w:rsidR="00602ACF" w:rsidRPr="008E3FE3">
        <w:rPr>
          <w:rFonts w:ascii="Times New Roman" w:hAnsi="Times New Roman"/>
          <w:sz w:val="28"/>
          <w:szCs w:val="28"/>
          <w:lang w:val="en-US"/>
        </w:rPr>
        <w:t>COVID</w:t>
      </w:r>
      <w:r w:rsidR="00602ACF" w:rsidRPr="008E3FE3">
        <w:rPr>
          <w:rFonts w:ascii="Times New Roman" w:hAnsi="Times New Roman"/>
          <w:sz w:val="28"/>
          <w:szCs w:val="28"/>
        </w:rPr>
        <w:t>-19. Депутат рассматривает не только письменные и устные обращения, но также и те, которые поступают на его страничках в социальных сетях в Интернете.</w:t>
      </w:r>
      <w:r w:rsidR="00602ACF" w:rsidRPr="008E3FE3">
        <w:rPr>
          <w:rFonts w:ascii="Times New Roman" w:eastAsia="Calibri" w:hAnsi="Times New Roman"/>
          <w:sz w:val="28"/>
          <w:szCs w:val="28"/>
        </w:rPr>
        <w:t xml:space="preserve"> </w:t>
      </w:r>
    </w:p>
    <w:p w:rsidR="00103E07" w:rsidRDefault="00602ACF" w:rsidP="00103E07">
      <w:pPr>
        <w:ind w:firstLine="709"/>
        <w:jc w:val="both"/>
        <w:rPr>
          <w:rFonts w:ascii="Times New Roman" w:eastAsia="Calibri" w:hAnsi="Times New Roman"/>
          <w:sz w:val="28"/>
          <w:szCs w:val="28"/>
        </w:rPr>
      </w:pPr>
      <w:r w:rsidRPr="008E3FE3">
        <w:rPr>
          <w:rFonts w:ascii="Times New Roman" w:eastAsia="Calibri" w:hAnsi="Times New Roman"/>
          <w:sz w:val="28"/>
          <w:szCs w:val="28"/>
        </w:rPr>
        <w:t>Коллективное обращение предпринимателей г.</w:t>
      </w:r>
      <w:r w:rsidR="00586CD5">
        <w:rPr>
          <w:rFonts w:ascii="Times New Roman" w:eastAsia="Calibri" w:hAnsi="Times New Roman"/>
          <w:sz w:val="28"/>
          <w:szCs w:val="28"/>
        </w:rPr>
        <w:t xml:space="preserve"> </w:t>
      </w:r>
      <w:r w:rsidRPr="008E3FE3">
        <w:rPr>
          <w:rFonts w:ascii="Times New Roman" w:eastAsia="Calibri" w:hAnsi="Times New Roman"/>
          <w:sz w:val="28"/>
          <w:szCs w:val="28"/>
        </w:rPr>
        <w:t>Железногорск-Илимский по снижению налоговых ставок по налогу на землю рассмотрено в комитете по бюджету Законодательного Собрания, здесь основная трудность в том, что установление налоговых ставок для физических лиц, а предприниматели именно таковыми и являются, зависит от местной власти, их устанавливает своим решением Дума муниципального образования. Именно об этом пишет Управление федеральной налоговой службы Иркутской области в своем ответе на аналогичное обращение от жителей г.</w:t>
      </w:r>
      <w:r w:rsidR="00586CD5">
        <w:rPr>
          <w:rFonts w:ascii="Times New Roman" w:eastAsia="Calibri" w:hAnsi="Times New Roman"/>
          <w:sz w:val="28"/>
          <w:szCs w:val="28"/>
        </w:rPr>
        <w:t xml:space="preserve"> </w:t>
      </w:r>
      <w:r w:rsidRPr="008E3FE3">
        <w:rPr>
          <w:rFonts w:ascii="Times New Roman" w:eastAsia="Calibri" w:hAnsi="Times New Roman"/>
          <w:sz w:val="28"/>
          <w:szCs w:val="28"/>
        </w:rPr>
        <w:t xml:space="preserve">Лесогорска. К сожалению, несмотря на рекомендации об установлении одинаковых для всех </w:t>
      </w:r>
      <w:r w:rsidR="00586CD5">
        <w:rPr>
          <w:rFonts w:ascii="Times New Roman" w:eastAsia="Calibri" w:hAnsi="Times New Roman"/>
          <w:sz w:val="28"/>
          <w:szCs w:val="28"/>
        </w:rPr>
        <w:t>муниципальных образований</w:t>
      </w:r>
      <w:r w:rsidRPr="008E3FE3">
        <w:rPr>
          <w:rFonts w:ascii="Times New Roman" w:eastAsia="Calibri" w:hAnsi="Times New Roman"/>
          <w:sz w:val="28"/>
          <w:szCs w:val="28"/>
        </w:rPr>
        <w:t xml:space="preserve"> пониженных налоговых ставок по налогу на имущество физических лиц, не все местные </w:t>
      </w:r>
      <w:r w:rsidR="00586CD5">
        <w:rPr>
          <w:rFonts w:ascii="Times New Roman" w:eastAsia="Calibri" w:hAnsi="Times New Roman"/>
          <w:sz w:val="28"/>
          <w:szCs w:val="28"/>
        </w:rPr>
        <w:t>д</w:t>
      </w:r>
      <w:r w:rsidRPr="008E3FE3">
        <w:rPr>
          <w:rFonts w:ascii="Times New Roman" w:eastAsia="Calibri" w:hAnsi="Times New Roman"/>
          <w:sz w:val="28"/>
          <w:szCs w:val="28"/>
        </w:rPr>
        <w:t>ум</w:t>
      </w:r>
      <w:r w:rsidR="00586CD5">
        <w:rPr>
          <w:rFonts w:ascii="Times New Roman" w:eastAsia="Calibri" w:hAnsi="Times New Roman"/>
          <w:sz w:val="28"/>
          <w:szCs w:val="28"/>
        </w:rPr>
        <w:t>ы пошли на это решение. То есть</w:t>
      </w:r>
      <w:r w:rsidRPr="008E3FE3">
        <w:rPr>
          <w:rFonts w:ascii="Times New Roman" w:eastAsia="Calibri" w:hAnsi="Times New Roman"/>
          <w:sz w:val="28"/>
          <w:szCs w:val="28"/>
        </w:rPr>
        <w:t xml:space="preserve"> этот вопрос гражданам нужно решать только через обращения к своим избранникам </w:t>
      </w:r>
      <w:r w:rsidR="00586CD5">
        <w:rPr>
          <w:rFonts w:ascii="Times New Roman" w:eastAsia="Calibri" w:hAnsi="Times New Roman"/>
          <w:sz w:val="28"/>
          <w:szCs w:val="28"/>
        </w:rPr>
        <w:t>–</w:t>
      </w:r>
      <w:r w:rsidRPr="008E3FE3">
        <w:rPr>
          <w:rFonts w:ascii="Times New Roman" w:eastAsia="Calibri" w:hAnsi="Times New Roman"/>
          <w:sz w:val="28"/>
          <w:szCs w:val="28"/>
        </w:rPr>
        <w:t xml:space="preserve"> депутатам Думы </w:t>
      </w:r>
      <w:r w:rsidR="00586CD5">
        <w:rPr>
          <w:rFonts w:ascii="Times New Roman" w:eastAsia="Calibri" w:hAnsi="Times New Roman"/>
          <w:sz w:val="28"/>
          <w:szCs w:val="28"/>
        </w:rPr>
        <w:t>конкретного</w:t>
      </w:r>
      <w:r w:rsidRPr="008E3FE3">
        <w:rPr>
          <w:rFonts w:ascii="Times New Roman" w:eastAsia="Calibri" w:hAnsi="Times New Roman"/>
          <w:sz w:val="28"/>
          <w:szCs w:val="28"/>
        </w:rPr>
        <w:t xml:space="preserve"> муниципального образования.</w:t>
      </w:r>
    </w:p>
    <w:p w:rsidR="00103E07" w:rsidRDefault="00586CD5" w:rsidP="00103E07">
      <w:pPr>
        <w:ind w:firstLine="709"/>
        <w:jc w:val="both"/>
        <w:rPr>
          <w:rFonts w:ascii="Times New Roman" w:eastAsia="Calibri" w:hAnsi="Times New Roman"/>
          <w:sz w:val="28"/>
          <w:szCs w:val="28"/>
        </w:rPr>
      </w:pPr>
      <w:r>
        <w:rPr>
          <w:rFonts w:ascii="Times New Roman" w:eastAsia="Calibri" w:hAnsi="Times New Roman"/>
          <w:sz w:val="28"/>
          <w:szCs w:val="28"/>
        </w:rPr>
        <w:t>П</w:t>
      </w:r>
      <w:r w:rsidR="00602ACF" w:rsidRPr="008E3FE3">
        <w:rPr>
          <w:rFonts w:ascii="Times New Roman" w:hAnsi="Times New Roman"/>
          <w:sz w:val="28"/>
          <w:szCs w:val="28"/>
        </w:rPr>
        <w:t xml:space="preserve">олучен ответ из </w:t>
      </w:r>
      <w:r w:rsidR="00FD23ED">
        <w:rPr>
          <w:rFonts w:ascii="Times New Roman" w:hAnsi="Times New Roman"/>
          <w:sz w:val="28"/>
          <w:szCs w:val="28"/>
        </w:rPr>
        <w:t>п</w:t>
      </w:r>
      <w:r w:rsidR="00602ACF" w:rsidRPr="008E3FE3">
        <w:rPr>
          <w:rFonts w:ascii="Times New Roman" w:hAnsi="Times New Roman"/>
          <w:sz w:val="28"/>
          <w:szCs w:val="28"/>
        </w:rPr>
        <w:t>рокуратуры Иркутской области по обращению жителей п</w:t>
      </w:r>
      <w:r w:rsidR="0023554B">
        <w:rPr>
          <w:rFonts w:ascii="Times New Roman" w:hAnsi="Times New Roman"/>
          <w:sz w:val="28"/>
          <w:szCs w:val="28"/>
        </w:rPr>
        <w:t>.</w:t>
      </w:r>
      <w:r w:rsidR="00602ACF" w:rsidRPr="008E3FE3">
        <w:rPr>
          <w:rFonts w:ascii="Times New Roman" w:hAnsi="Times New Roman"/>
          <w:sz w:val="28"/>
          <w:szCs w:val="28"/>
        </w:rPr>
        <w:t xml:space="preserve"> Половина-Черемхово </w:t>
      </w:r>
      <w:proofErr w:type="spellStart"/>
      <w:r w:rsidR="00602ACF" w:rsidRPr="008E3FE3">
        <w:rPr>
          <w:rFonts w:ascii="Times New Roman" w:hAnsi="Times New Roman"/>
          <w:sz w:val="28"/>
          <w:szCs w:val="28"/>
        </w:rPr>
        <w:t>Тайшетского</w:t>
      </w:r>
      <w:proofErr w:type="spellEnd"/>
      <w:r w:rsidR="00602ACF" w:rsidRPr="008E3FE3">
        <w:rPr>
          <w:rFonts w:ascii="Times New Roman" w:hAnsi="Times New Roman"/>
          <w:sz w:val="28"/>
          <w:szCs w:val="28"/>
        </w:rPr>
        <w:t xml:space="preserve"> района по вопросу нарушения прав на земельные доли, выданные бывшим колхозом «Власть Советов». Проведенной прокуратурой проверкой установлено, что не все заявители из числа обратившихся, получили в свое время оформленные свидетельства на право владения земельными участками, однако право нескольких граждан документально подтверждено, о чем заявителям разъяснено </w:t>
      </w:r>
      <w:proofErr w:type="spellStart"/>
      <w:r w:rsidR="00602ACF" w:rsidRPr="008E3FE3">
        <w:rPr>
          <w:rFonts w:ascii="Times New Roman" w:hAnsi="Times New Roman"/>
          <w:sz w:val="28"/>
          <w:szCs w:val="28"/>
        </w:rPr>
        <w:t>Тайшетской</w:t>
      </w:r>
      <w:proofErr w:type="spellEnd"/>
      <w:r w:rsidR="00602ACF" w:rsidRPr="008E3FE3">
        <w:rPr>
          <w:rFonts w:ascii="Times New Roman" w:hAnsi="Times New Roman"/>
          <w:sz w:val="28"/>
          <w:szCs w:val="28"/>
        </w:rPr>
        <w:t xml:space="preserve"> межрайонной прокуратурой.</w:t>
      </w:r>
    </w:p>
    <w:p w:rsidR="00602ACF" w:rsidRPr="00103E07" w:rsidRDefault="00602ACF" w:rsidP="00103E07">
      <w:pPr>
        <w:ind w:firstLine="709"/>
        <w:jc w:val="both"/>
        <w:rPr>
          <w:rFonts w:ascii="Times New Roman" w:eastAsia="Calibri" w:hAnsi="Times New Roman"/>
          <w:sz w:val="28"/>
          <w:szCs w:val="28"/>
        </w:rPr>
      </w:pPr>
      <w:r w:rsidRPr="008E3FE3">
        <w:rPr>
          <w:rFonts w:ascii="Times New Roman" w:hAnsi="Times New Roman"/>
          <w:sz w:val="28"/>
          <w:szCs w:val="28"/>
        </w:rPr>
        <w:t xml:space="preserve">По ряду обращений работа не закончена, направлены запросы </w:t>
      </w:r>
      <w:r w:rsidR="00586CD5">
        <w:rPr>
          <w:rFonts w:ascii="Times New Roman" w:hAnsi="Times New Roman"/>
          <w:sz w:val="28"/>
          <w:szCs w:val="28"/>
        </w:rPr>
        <w:t>м</w:t>
      </w:r>
      <w:r w:rsidRPr="008E3FE3">
        <w:rPr>
          <w:rFonts w:ascii="Times New Roman" w:hAnsi="Times New Roman"/>
          <w:sz w:val="28"/>
          <w:szCs w:val="28"/>
        </w:rPr>
        <w:t xml:space="preserve">инистру образования Иркутской области, </w:t>
      </w:r>
      <w:r w:rsidR="00586CD5">
        <w:rPr>
          <w:rFonts w:ascii="Times New Roman" w:hAnsi="Times New Roman"/>
          <w:sz w:val="28"/>
          <w:szCs w:val="28"/>
        </w:rPr>
        <w:t>в м</w:t>
      </w:r>
      <w:r w:rsidRPr="008E3FE3">
        <w:rPr>
          <w:rFonts w:ascii="Times New Roman" w:hAnsi="Times New Roman"/>
          <w:sz w:val="28"/>
          <w:szCs w:val="28"/>
        </w:rPr>
        <w:t>ежрайонное управление опеки, попечительства по г.</w:t>
      </w:r>
      <w:r w:rsidR="00586CD5">
        <w:rPr>
          <w:rFonts w:ascii="Times New Roman" w:hAnsi="Times New Roman"/>
          <w:sz w:val="28"/>
          <w:szCs w:val="28"/>
        </w:rPr>
        <w:t xml:space="preserve"> </w:t>
      </w:r>
      <w:r w:rsidRPr="008E3FE3">
        <w:rPr>
          <w:rFonts w:ascii="Times New Roman" w:hAnsi="Times New Roman"/>
          <w:sz w:val="28"/>
          <w:szCs w:val="28"/>
        </w:rPr>
        <w:t>Братску, мэру г.</w:t>
      </w:r>
      <w:r w:rsidR="00586CD5">
        <w:rPr>
          <w:rFonts w:ascii="Times New Roman" w:hAnsi="Times New Roman"/>
          <w:sz w:val="28"/>
          <w:szCs w:val="28"/>
        </w:rPr>
        <w:t xml:space="preserve"> </w:t>
      </w:r>
      <w:r w:rsidRPr="008E3FE3">
        <w:rPr>
          <w:rFonts w:ascii="Times New Roman" w:hAnsi="Times New Roman"/>
          <w:sz w:val="28"/>
          <w:szCs w:val="28"/>
        </w:rPr>
        <w:t xml:space="preserve">Иркутска, </w:t>
      </w:r>
      <w:r w:rsidR="00586CD5">
        <w:rPr>
          <w:rFonts w:ascii="Times New Roman" w:hAnsi="Times New Roman"/>
          <w:sz w:val="28"/>
          <w:szCs w:val="28"/>
        </w:rPr>
        <w:t>м</w:t>
      </w:r>
      <w:r w:rsidRPr="008E3FE3">
        <w:rPr>
          <w:rFonts w:ascii="Times New Roman" w:hAnsi="Times New Roman"/>
          <w:sz w:val="28"/>
          <w:szCs w:val="28"/>
        </w:rPr>
        <w:t>инистру здравоохранения Иркутской области. Вопросы остаются на контроле, работа будет продолжена.</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lastRenderedPageBreak/>
        <w:t xml:space="preserve">Депутат </w:t>
      </w:r>
      <w:r w:rsidRPr="00586CD5">
        <w:rPr>
          <w:rFonts w:ascii="Times New Roman" w:hAnsi="Times New Roman"/>
          <w:sz w:val="28"/>
          <w:szCs w:val="28"/>
        </w:rPr>
        <w:t>Д</w:t>
      </w:r>
      <w:r w:rsidR="00586CD5" w:rsidRPr="00586CD5">
        <w:rPr>
          <w:rFonts w:ascii="Times New Roman" w:hAnsi="Times New Roman"/>
          <w:sz w:val="28"/>
          <w:szCs w:val="28"/>
        </w:rPr>
        <w:t>.Г.</w:t>
      </w:r>
      <w:r w:rsidRPr="00586CD5">
        <w:rPr>
          <w:rFonts w:ascii="Times New Roman" w:hAnsi="Times New Roman"/>
          <w:sz w:val="28"/>
          <w:szCs w:val="28"/>
        </w:rPr>
        <w:t xml:space="preserve"> </w:t>
      </w:r>
      <w:proofErr w:type="spellStart"/>
      <w:r w:rsidRPr="00586CD5">
        <w:rPr>
          <w:rFonts w:ascii="Times New Roman" w:hAnsi="Times New Roman"/>
          <w:sz w:val="28"/>
          <w:szCs w:val="28"/>
        </w:rPr>
        <w:t>Тютрин</w:t>
      </w:r>
      <w:proofErr w:type="spellEnd"/>
      <w:r w:rsidRPr="00586CD5">
        <w:rPr>
          <w:rFonts w:ascii="Times New Roman" w:hAnsi="Times New Roman"/>
          <w:sz w:val="28"/>
          <w:szCs w:val="28"/>
        </w:rPr>
        <w:t xml:space="preserve"> </w:t>
      </w:r>
      <w:r w:rsidRPr="008E3FE3">
        <w:rPr>
          <w:rFonts w:ascii="Times New Roman" w:hAnsi="Times New Roman"/>
          <w:sz w:val="28"/>
          <w:szCs w:val="28"/>
        </w:rPr>
        <w:t>осуществляет прием граждан в общественных приемных: в г</w:t>
      </w:r>
      <w:r w:rsidR="00087ED9">
        <w:rPr>
          <w:rFonts w:ascii="Times New Roman" w:hAnsi="Times New Roman"/>
          <w:sz w:val="28"/>
          <w:szCs w:val="28"/>
        </w:rPr>
        <w:t>.</w:t>
      </w:r>
      <w:r w:rsidRPr="008E3FE3">
        <w:rPr>
          <w:rFonts w:ascii="Times New Roman" w:hAnsi="Times New Roman"/>
          <w:sz w:val="28"/>
          <w:szCs w:val="28"/>
        </w:rPr>
        <w:t xml:space="preserve"> Иркутск</w:t>
      </w:r>
      <w:r w:rsidR="003225D4">
        <w:rPr>
          <w:rFonts w:ascii="Times New Roman" w:hAnsi="Times New Roman"/>
          <w:sz w:val="28"/>
          <w:szCs w:val="28"/>
        </w:rPr>
        <w:t>е</w:t>
      </w:r>
      <w:r w:rsidRPr="008E3FE3">
        <w:rPr>
          <w:rFonts w:ascii="Times New Roman" w:hAnsi="Times New Roman"/>
          <w:sz w:val="28"/>
          <w:szCs w:val="28"/>
        </w:rPr>
        <w:t xml:space="preserve"> </w:t>
      </w:r>
      <w:r w:rsidR="001016D8">
        <w:rPr>
          <w:rFonts w:ascii="Times New Roman" w:hAnsi="Times New Roman"/>
          <w:sz w:val="28"/>
          <w:szCs w:val="28"/>
        </w:rPr>
        <w:t>(</w:t>
      </w:r>
      <w:proofErr w:type="spellStart"/>
      <w:r w:rsidRPr="008E3FE3">
        <w:rPr>
          <w:rFonts w:ascii="Times New Roman" w:hAnsi="Times New Roman"/>
          <w:sz w:val="28"/>
          <w:szCs w:val="28"/>
        </w:rPr>
        <w:t>каб</w:t>
      </w:r>
      <w:proofErr w:type="spellEnd"/>
      <w:r w:rsidRPr="008E3FE3">
        <w:rPr>
          <w:rFonts w:ascii="Times New Roman" w:hAnsi="Times New Roman"/>
          <w:sz w:val="28"/>
          <w:szCs w:val="28"/>
        </w:rPr>
        <w:t>. № 475 в Законодательном Собрании</w:t>
      </w:r>
      <w:r w:rsidR="001016D8">
        <w:rPr>
          <w:rFonts w:ascii="Times New Roman" w:hAnsi="Times New Roman"/>
          <w:sz w:val="28"/>
          <w:szCs w:val="28"/>
        </w:rPr>
        <w:t xml:space="preserve">) и в </w:t>
      </w:r>
      <w:r w:rsidRPr="008E3FE3">
        <w:rPr>
          <w:rFonts w:ascii="Times New Roman" w:hAnsi="Times New Roman"/>
          <w:sz w:val="28"/>
          <w:szCs w:val="28"/>
        </w:rPr>
        <w:t>г</w:t>
      </w:r>
      <w:r w:rsidR="00087ED9">
        <w:rPr>
          <w:rFonts w:ascii="Times New Roman" w:hAnsi="Times New Roman"/>
          <w:sz w:val="28"/>
          <w:szCs w:val="28"/>
        </w:rPr>
        <w:t>.</w:t>
      </w:r>
      <w:r w:rsidRPr="008E3FE3">
        <w:rPr>
          <w:rFonts w:ascii="Times New Roman" w:hAnsi="Times New Roman"/>
          <w:sz w:val="28"/>
          <w:szCs w:val="28"/>
        </w:rPr>
        <w:t xml:space="preserve"> Ангарск</w:t>
      </w:r>
      <w:r w:rsidR="003225D4">
        <w:rPr>
          <w:rFonts w:ascii="Times New Roman" w:hAnsi="Times New Roman"/>
          <w:sz w:val="28"/>
          <w:szCs w:val="28"/>
        </w:rPr>
        <w:t>е</w:t>
      </w:r>
      <w:r w:rsidRPr="008E3FE3">
        <w:rPr>
          <w:rFonts w:ascii="Times New Roman" w:hAnsi="Times New Roman"/>
          <w:sz w:val="28"/>
          <w:szCs w:val="28"/>
        </w:rPr>
        <w:t xml:space="preserve"> Ангарского городского округа. Депутатом проведено 33 приема граждан и представителей общественных организаций, а также в течение полугодия рассмотрено 28 письменных и более 30 устных обращений граждан на различную тематику, как от юридических лиц, так и от избирателей – жителей Иркутской области.</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На базе приемной депутата </w:t>
      </w:r>
      <w:r w:rsidR="001016D8" w:rsidRPr="00586CD5">
        <w:rPr>
          <w:rFonts w:ascii="Times New Roman" w:hAnsi="Times New Roman"/>
          <w:sz w:val="28"/>
          <w:szCs w:val="28"/>
        </w:rPr>
        <w:t xml:space="preserve">Д.Г. </w:t>
      </w:r>
      <w:proofErr w:type="spellStart"/>
      <w:r w:rsidR="001016D8" w:rsidRPr="00586CD5">
        <w:rPr>
          <w:rFonts w:ascii="Times New Roman" w:hAnsi="Times New Roman"/>
          <w:sz w:val="28"/>
          <w:szCs w:val="28"/>
        </w:rPr>
        <w:t>Тютрин</w:t>
      </w:r>
      <w:r w:rsidR="001016D8">
        <w:rPr>
          <w:rFonts w:ascii="Times New Roman" w:hAnsi="Times New Roman"/>
          <w:sz w:val="28"/>
          <w:szCs w:val="28"/>
        </w:rPr>
        <w:t>а</w:t>
      </w:r>
      <w:proofErr w:type="spellEnd"/>
      <w:r w:rsidR="001016D8">
        <w:rPr>
          <w:rFonts w:ascii="Times New Roman" w:hAnsi="Times New Roman"/>
          <w:sz w:val="28"/>
          <w:szCs w:val="28"/>
        </w:rPr>
        <w:t xml:space="preserve"> </w:t>
      </w:r>
      <w:r w:rsidRPr="008E3FE3">
        <w:rPr>
          <w:rFonts w:ascii="Times New Roman" w:hAnsi="Times New Roman"/>
          <w:sz w:val="28"/>
          <w:szCs w:val="28"/>
        </w:rPr>
        <w:t>в Ангарском городском округе периодически проводятся со</w:t>
      </w:r>
      <w:r w:rsidR="00103E07">
        <w:rPr>
          <w:rFonts w:ascii="Times New Roman" w:hAnsi="Times New Roman"/>
          <w:sz w:val="28"/>
          <w:szCs w:val="28"/>
        </w:rPr>
        <w:t>брания руководителей управляющих</w:t>
      </w:r>
      <w:r w:rsidRPr="008E3FE3">
        <w:rPr>
          <w:rFonts w:ascii="Times New Roman" w:hAnsi="Times New Roman"/>
          <w:sz w:val="28"/>
          <w:szCs w:val="28"/>
        </w:rPr>
        <w:t xml:space="preserve"> компаний </w:t>
      </w:r>
      <w:r w:rsidR="001016D8">
        <w:rPr>
          <w:rFonts w:ascii="Times New Roman" w:hAnsi="Times New Roman"/>
          <w:sz w:val="28"/>
          <w:szCs w:val="28"/>
        </w:rPr>
        <w:t>Ангарского городского округа</w:t>
      </w:r>
      <w:r w:rsidRPr="008E3FE3">
        <w:rPr>
          <w:rFonts w:ascii="Times New Roman" w:hAnsi="Times New Roman"/>
          <w:sz w:val="28"/>
          <w:szCs w:val="28"/>
        </w:rPr>
        <w:t>. На собраниях обсуждаются наболевшие вопросы как самих компаний, так и жителей. Например, руководител</w:t>
      </w:r>
      <w:r w:rsidR="001016D8">
        <w:rPr>
          <w:rFonts w:ascii="Times New Roman" w:hAnsi="Times New Roman"/>
          <w:sz w:val="28"/>
          <w:szCs w:val="28"/>
        </w:rPr>
        <w:t>и</w:t>
      </w:r>
      <w:r w:rsidRPr="008E3FE3">
        <w:rPr>
          <w:rFonts w:ascii="Times New Roman" w:hAnsi="Times New Roman"/>
          <w:sz w:val="28"/>
          <w:szCs w:val="28"/>
        </w:rPr>
        <w:t xml:space="preserve"> </w:t>
      </w:r>
      <w:r w:rsidR="001016D8">
        <w:rPr>
          <w:rFonts w:ascii="Times New Roman" w:hAnsi="Times New Roman"/>
          <w:sz w:val="28"/>
          <w:szCs w:val="28"/>
        </w:rPr>
        <w:t>управляющих компаний</w:t>
      </w:r>
      <w:r w:rsidRPr="008E3FE3">
        <w:rPr>
          <w:rFonts w:ascii="Times New Roman" w:hAnsi="Times New Roman"/>
          <w:sz w:val="28"/>
          <w:szCs w:val="28"/>
        </w:rPr>
        <w:t xml:space="preserve"> </w:t>
      </w:r>
      <w:r w:rsidR="001016D8">
        <w:rPr>
          <w:rFonts w:ascii="Times New Roman" w:hAnsi="Times New Roman"/>
          <w:sz w:val="28"/>
          <w:szCs w:val="28"/>
        </w:rPr>
        <w:t>«</w:t>
      </w:r>
      <w:r w:rsidRPr="008E3FE3">
        <w:rPr>
          <w:rFonts w:ascii="Times New Roman" w:hAnsi="Times New Roman"/>
          <w:sz w:val="28"/>
          <w:szCs w:val="28"/>
        </w:rPr>
        <w:t>Пример +</w:t>
      </w:r>
      <w:r w:rsidR="001016D8">
        <w:rPr>
          <w:rFonts w:ascii="Times New Roman" w:hAnsi="Times New Roman"/>
          <w:sz w:val="28"/>
          <w:szCs w:val="28"/>
        </w:rPr>
        <w:t>» и «</w:t>
      </w:r>
      <w:r w:rsidRPr="008E3FE3">
        <w:rPr>
          <w:rFonts w:ascii="Times New Roman" w:hAnsi="Times New Roman"/>
          <w:sz w:val="28"/>
          <w:szCs w:val="28"/>
        </w:rPr>
        <w:t>Гармония</w:t>
      </w:r>
      <w:r w:rsidR="001016D8">
        <w:rPr>
          <w:rFonts w:ascii="Times New Roman" w:hAnsi="Times New Roman"/>
          <w:sz w:val="28"/>
          <w:szCs w:val="28"/>
        </w:rPr>
        <w:t>»</w:t>
      </w:r>
      <w:r w:rsidRPr="008E3FE3">
        <w:rPr>
          <w:rFonts w:ascii="Times New Roman" w:hAnsi="Times New Roman"/>
          <w:sz w:val="28"/>
          <w:szCs w:val="28"/>
        </w:rPr>
        <w:t xml:space="preserve"> обратились с затруднениями, связанными с передачей жилищного фонда от одной компании другой, проведени</w:t>
      </w:r>
      <w:r w:rsidR="00103E07">
        <w:rPr>
          <w:rFonts w:ascii="Times New Roman" w:hAnsi="Times New Roman"/>
          <w:sz w:val="28"/>
          <w:szCs w:val="28"/>
        </w:rPr>
        <w:t>ем</w:t>
      </w:r>
      <w:r w:rsidRPr="008E3FE3">
        <w:rPr>
          <w:rFonts w:ascii="Times New Roman" w:hAnsi="Times New Roman"/>
          <w:sz w:val="28"/>
          <w:szCs w:val="28"/>
        </w:rPr>
        <w:t xml:space="preserve"> капитальных ремонтов</w:t>
      </w:r>
      <w:r w:rsidR="00103E07">
        <w:rPr>
          <w:rFonts w:ascii="Times New Roman" w:hAnsi="Times New Roman"/>
          <w:sz w:val="28"/>
          <w:szCs w:val="28"/>
        </w:rPr>
        <w:t>,</w:t>
      </w:r>
      <w:r w:rsidRPr="008E3FE3">
        <w:rPr>
          <w:rFonts w:ascii="Times New Roman" w:hAnsi="Times New Roman"/>
          <w:sz w:val="28"/>
          <w:szCs w:val="28"/>
        </w:rPr>
        <w:t xml:space="preserve"> и други</w:t>
      </w:r>
      <w:r w:rsidR="00103E07">
        <w:rPr>
          <w:rFonts w:ascii="Times New Roman" w:hAnsi="Times New Roman"/>
          <w:sz w:val="28"/>
          <w:szCs w:val="28"/>
        </w:rPr>
        <w:t>ми</w:t>
      </w:r>
      <w:r w:rsidRPr="008E3FE3">
        <w:rPr>
          <w:rFonts w:ascii="Times New Roman" w:hAnsi="Times New Roman"/>
          <w:sz w:val="28"/>
          <w:szCs w:val="28"/>
        </w:rPr>
        <w:t xml:space="preserve"> вопрос</w:t>
      </w:r>
      <w:r w:rsidR="00103E07">
        <w:rPr>
          <w:rFonts w:ascii="Times New Roman" w:hAnsi="Times New Roman"/>
          <w:sz w:val="28"/>
          <w:szCs w:val="28"/>
        </w:rPr>
        <w:t>ами</w:t>
      </w:r>
      <w:r w:rsidRPr="008E3FE3">
        <w:rPr>
          <w:rFonts w:ascii="Times New Roman" w:hAnsi="Times New Roman"/>
          <w:sz w:val="28"/>
          <w:szCs w:val="28"/>
        </w:rPr>
        <w:t xml:space="preserve">. Руководители получили необходимые юридические консультации. </w:t>
      </w:r>
      <w:r w:rsidR="001016D8">
        <w:rPr>
          <w:rFonts w:ascii="Times New Roman" w:hAnsi="Times New Roman"/>
          <w:sz w:val="28"/>
          <w:szCs w:val="28"/>
        </w:rPr>
        <w:t>ЖУ</w:t>
      </w:r>
      <w:r w:rsidRPr="008E3FE3">
        <w:rPr>
          <w:rFonts w:ascii="Times New Roman" w:hAnsi="Times New Roman"/>
          <w:sz w:val="28"/>
          <w:szCs w:val="28"/>
        </w:rPr>
        <w:t xml:space="preserve"> №</w:t>
      </w:r>
      <w:r w:rsidR="001016D8">
        <w:rPr>
          <w:rFonts w:ascii="Times New Roman" w:hAnsi="Times New Roman"/>
          <w:sz w:val="28"/>
          <w:szCs w:val="28"/>
        </w:rPr>
        <w:t xml:space="preserve"> </w:t>
      </w:r>
      <w:r w:rsidRPr="008E3FE3">
        <w:rPr>
          <w:rFonts w:ascii="Times New Roman" w:hAnsi="Times New Roman"/>
          <w:sz w:val="28"/>
          <w:szCs w:val="28"/>
        </w:rPr>
        <w:t>6 оказана материальная помощь в ремонте и установке скамеек, заборчиков, урн.</w:t>
      </w:r>
      <w:r w:rsidRPr="008E3FE3">
        <w:rPr>
          <w:rFonts w:ascii="Times New Roman" w:hAnsi="Times New Roman"/>
          <w:sz w:val="28"/>
          <w:szCs w:val="28"/>
        </w:rPr>
        <w:tab/>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sz w:val="28"/>
          <w:szCs w:val="28"/>
        </w:rPr>
        <w:t>Г</w:t>
      </w:r>
      <w:r w:rsidRPr="008E3FE3">
        <w:rPr>
          <w:rFonts w:ascii="Times New Roman" w:hAnsi="Times New Roman"/>
          <w:bCs/>
          <w:sz w:val="28"/>
          <w:szCs w:val="28"/>
        </w:rPr>
        <w:t xml:space="preserve">енеральный директор ООО «Тепличное» (предприятие </w:t>
      </w:r>
      <w:r w:rsidR="001016D8">
        <w:rPr>
          <w:rFonts w:ascii="Times New Roman" w:hAnsi="Times New Roman"/>
          <w:bCs/>
          <w:sz w:val="28"/>
          <w:szCs w:val="28"/>
        </w:rPr>
        <w:t>–</w:t>
      </w:r>
      <w:r w:rsidRPr="008E3FE3">
        <w:rPr>
          <w:rFonts w:ascii="Times New Roman" w:hAnsi="Times New Roman"/>
          <w:bCs/>
          <w:sz w:val="28"/>
          <w:szCs w:val="28"/>
        </w:rPr>
        <w:t xml:space="preserve"> производитель сельхозпродукции) обратился к депутату по вопросу субсидирования энергоресурсов для компании. Вопрос решен положительно. </w:t>
      </w:r>
    </w:p>
    <w:p w:rsidR="00602ACF" w:rsidRPr="008E3FE3" w:rsidRDefault="00602ACF" w:rsidP="00602ACF">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Депутатом </w:t>
      </w:r>
      <w:r w:rsidR="001016D8" w:rsidRPr="001016D8">
        <w:rPr>
          <w:rFonts w:ascii="Times New Roman" w:eastAsia="Calibri" w:hAnsi="Times New Roman"/>
          <w:sz w:val="28"/>
          <w:szCs w:val="28"/>
        </w:rPr>
        <w:t>Д.Б.</w:t>
      </w:r>
      <w:r w:rsidRPr="001016D8">
        <w:rPr>
          <w:rFonts w:ascii="Times New Roman" w:eastAsia="Calibri" w:hAnsi="Times New Roman"/>
          <w:sz w:val="28"/>
          <w:szCs w:val="28"/>
        </w:rPr>
        <w:t xml:space="preserve"> Некипеловым</w:t>
      </w:r>
      <w:r w:rsidRPr="008E3FE3">
        <w:rPr>
          <w:rFonts w:ascii="Times New Roman" w:eastAsia="Calibri" w:hAnsi="Times New Roman"/>
          <w:sz w:val="28"/>
          <w:szCs w:val="28"/>
        </w:rPr>
        <w:t xml:space="preserve"> проведено 19 приемов граждан в г. Усть-Кут</w:t>
      </w:r>
      <w:r w:rsidR="001016D8">
        <w:rPr>
          <w:rFonts w:ascii="Times New Roman" w:eastAsia="Calibri" w:hAnsi="Times New Roman"/>
          <w:sz w:val="28"/>
          <w:szCs w:val="28"/>
        </w:rPr>
        <w:t>е</w:t>
      </w:r>
      <w:r w:rsidRPr="008E3FE3">
        <w:rPr>
          <w:rFonts w:ascii="Times New Roman" w:eastAsia="Calibri" w:hAnsi="Times New Roman"/>
          <w:sz w:val="28"/>
          <w:szCs w:val="28"/>
        </w:rPr>
        <w:t>. Большинство обращений граждан рассмотрено с положительным результатом, часть находится в стадии решения, по многим даны разъяснения, часть запросов в настоящее время находится на контроле.</w:t>
      </w:r>
    </w:p>
    <w:p w:rsidR="00602ACF" w:rsidRPr="008E3FE3" w:rsidRDefault="00602ACF" w:rsidP="00602ACF">
      <w:pPr>
        <w:ind w:firstLine="709"/>
        <w:jc w:val="both"/>
        <w:rPr>
          <w:rFonts w:ascii="Times New Roman" w:eastAsia="Calibri" w:hAnsi="Times New Roman"/>
          <w:color w:val="000000"/>
          <w:sz w:val="28"/>
          <w:szCs w:val="28"/>
        </w:rPr>
      </w:pPr>
      <w:r w:rsidRPr="008E3FE3">
        <w:rPr>
          <w:rFonts w:ascii="Times New Roman" w:eastAsia="Calibri" w:hAnsi="Times New Roman"/>
          <w:sz w:val="28"/>
          <w:szCs w:val="28"/>
        </w:rPr>
        <w:t xml:space="preserve">В ходе участия </w:t>
      </w:r>
      <w:r w:rsidR="001016D8">
        <w:rPr>
          <w:rFonts w:ascii="Times New Roman" w:eastAsia="Calibri" w:hAnsi="Times New Roman"/>
          <w:sz w:val="28"/>
          <w:szCs w:val="28"/>
        </w:rPr>
        <w:t xml:space="preserve">Д.Б. </w:t>
      </w:r>
      <w:r w:rsidRPr="008E3FE3">
        <w:rPr>
          <w:rFonts w:ascii="Times New Roman" w:eastAsia="Calibri" w:hAnsi="Times New Roman"/>
          <w:sz w:val="28"/>
          <w:szCs w:val="28"/>
        </w:rPr>
        <w:t>Некипелова в приеме граждан в рамках акции «Автобус помощи ЛДПР», который проходил по территории всей Иркутской области, было принято более 50 обращений и проконсультировано 28 заявителей. Работа по обращениям продолжается, подготовлены необходимые запросы в адрес муниципальных и областных органов власти.  В рамках работы</w:t>
      </w:r>
      <w:r w:rsidR="001016D8">
        <w:rPr>
          <w:rFonts w:ascii="Times New Roman" w:eastAsia="Calibri" w:hAnsi="Times New Roman"/>
          <w:sz w:val="28"/>
          <w:szCs w:val="28"/>
        </w:rPr>
        <w:t xml:space="preserve"> депутата с обращениями граждан</w:t>
      </w:r>
      <w:r w:rsidRPr="008E3FE3">
        <w:rPr>
          <w:rFonts w:ascii="Times New Roman" w:eastAsia="Calibri" w:hAnsi="Times New Roman"/>
          <w:sz w:val="28"/>
          <w:szCs w:val="28"/>
        </w:rPr>
        <w:t xml:space="preserve"> в г. </w:t>
      </w:r>
      <w:proofErr w:type="spellStart"/>
      <w:r w:rsidRPr="008E3FE3">
        <w:rPr>
          <w:rFonts w:ascii="Times New Roman" w:eastAsia="Calibri" w:hAnsi="Times New Roman"/>
          <w:sz w:val="28"/>
          <w:szCs w:val="28"/>
        </w:rPr>
        <w:t>Шелехов</w:t>
      </w:r>
      <w:r w:rsidR="001016D8">
        <w:rPr>
          <w:rFonts w:ascii="Times New Roman" w:eastAsia="Calibri" w:hAnsi="Times New Roman"/>
          <w:sz w:val="28"/>
          <w:szCs w:val="28"/>
        </w:rPr>
        <w:t>е</w:t>
      </w:r>
      <w:proofErr w:type="spellEnd"/>
      <w:r w:rsidRPr="008E3FE3">
        <w:rPr>
          <w:rFonts w:ascii="Times New Roman" w:eastAsia="Calibri" w:hAnsi="Times New Roman"/>
          <w:sz w:val="28"/>
          <w:szCs w:val="28"/>
        </w:rPr>
        <w:t xml:space="preserve"> планируется проведение благоустройства дворовой территории, установка детской площадки и контейнерной площадки. Запланировано на 2021 год начало строительства детской площадки </w:t>
      </w:r>
      <w:r w:rsidRPr="008E3FE3">
        <w:rPr>
          <w:rFonts w:ascii="Times New Roman" w:eastAsia="Calibri" w:hAnsi="Times New Roman"/>
          <w:color w:val="000000"/>
          <w:sz w:val="28"/>
          <w:szCs w:val="28"/>
        </w:rPr>
        <w:t xml:space="preserve">согласно проекту парковой зоны </w:t>
      </w:r>
      <w:proofErr w:type="spellStart"/>
      <w:r w:rsidRPr="008E3FE3">
        <w:rPr>
          <w:rFonts w:ascii="Times New Roman" w:eastAsia="Calibri" w:hAnsi="Times New Roman"/>
          <w:color w:val="000000"/>
          <w:sz w:val="28"/>
          <w:szCs w:val="28"/>
        </w:rPr>
        <w:t>м</w:t>
      </w:r>
      <w:r w:rsidR="001016D8">
        <w:rPr>
          <w:rFonts w:ascii="Times New Roman" w:eastAsia="Calibri" w:hAnsi="Times New Roman"/>
          <w:color w:val="000000"/>
          <w:sz w:val="28"/>
          <w:szCs w:val="28"/>
        </w:rPr>
        <w:t>кр</w:t>
      </w:r>
      <w:proofErr w:type="spellEnd"/>
      <w:r w:rsidR="001016D8">
        <w:rPr>
          <w:rFonts w:ascii="Times New Roman" w:eastAsia="Calibri" w:hAnsi="Times New Roman"/>
          <w:color w:val="000000"/>
          <w:sz w:val="28"/>
          <w:szCs w:val="28"/>
        </w:rPr>
        <w:t>.</w:t>
      </w:r>
      <w:r w:rsidRPr="008E3FE3">
        <w:rPr>
          <w:rFonts w:ascii="Times New Roman" w:eastAsia="Calibri" w:hAnsi="Times New Roman"/>
          <w:color w:val="000000"/>
          <w:sz w:val="28"/>
          <w:szCs w:val="28"/>
        </w:rPr>
        <w:t xml:space="preserve"> </w:t>
      </w:r>
      <w:proofErr w:type="spellStart"/>
      <w:r w:rsidRPr="008E3FE3">
        <w:rPr>
          <w:rFonts w:ascii="Times New Roman" w:eastAsia="Calibri" w:hAnsi="Times New Roman"/>
          <w:color w:val="000000"/>
          <w:sz w:val="28"/>
          <w:szCs w:val="28"/>
        </w:rPr>
        <w:t>Мостоотряд</w:t>
      </w:r>
      <w:proofErr w:type="spellEnd"/>
      <w:r w:rsidRPr="008E3FE3">
        <w:rPr>
          <w:rFonts w:ascii="Times New Roman" w:eastAsia="Calibri" w:hAnsi="Times New Roman"/>
          <w:color w:val="000000"/>
          <w:sz w:val="28"/>
          <w:szCs w:val="28"/>
        </w:rPr>
        <w:t xml:space="preserve"> г. Усть-Кут</w:t>
      </w:r>
      <w:r w:rsidR="003225D4">
        <w:rPr>
          <w:rFonts w:ascii="Times New Roman" w:eastAsia="Calibri" w:hAnsi="Times New Roman"/>
          <w:color w:val="000000"/>
          <w:sz w:val="28"/>
          <w:szCs w:val="28"/>
        </w:rPr>
        <w:t>а</w:t>
      </w:r>
      <w:r w:rsidRPr="008E3FE3">
        <w:rPr>
          <w:rFonts w:ascii="Times New Roman" w:eastAsia="Calibri" w:hAnsi="Times New Roman"/>
          <w:color w:val="000000"/>
          <w:sz w:val="28"/>
          <w:szCs w:val="28"/>
        </w:rPr>
        <w:t>, планируется разместить горки и карусели для маленьких жителей, а также спортивные снаряды.</w:t>
      </w:r>
    </w:p>
    <w:p w:rsidR="00F64B79" w:rsidRDefault="00602ACF" w:rsidP="00F64B79">
      <w:pPr>
        <w:ind w:firstLine="709"/>
        <w:jc w:val="both"/>
        <w:rPr>
          <w:rFonts w:ascii="Times New Roman" w:eastAsia="Calibri" w:hAnsi="Times New Roman"/>
          <w:sz w:val="28"/>
          <w:szCs w:val="28"/>
        </w:rPr>
      </w:pPr>
      <w:r w:rsidRPr="008E3FE3">
        <w:rPr>
          <w:rFonts w:ascii="Times New Roman" w:eastAsia="Calibri" w:hAnsi="Times New Roman"/>
          <w:color w:val="000000"/>
          <w:sz w:val="28"/>
          <w:szCs w:val="28"/>
        </w:rPr>
        <w:t>В мае 2021 г</w:t>
      </w:r>
      <w:r w:rsidR="001016D8">
        <w:rPr>
          <w:rFonts w:ascii="Times New Roman" w:eastAsia="Calibri" w:hAnsi="Times New Roman"/>
          <w:color w:val="000000"/>
          <w:sz w:val="28"/>
          <w:szCs w:val="28"/>
        </w:rPr>
        <w:t>ода</w:t>
      </w:r>
      <w:r w:rsidRPr="008E3FE3">
        <w:rPr>
          <w:rFonts w:ascii="Times New Roman" w:eastAsia="Calibri" w:hAnsi="Times New Roman"/>
          <w:color w:val="000000"/>
          <w:sz w:val="28"/>
          <w:szCs w:val="28"/>
        </w:rPr>
        <w:t xml:space="preserve"> к </w:t>
      </w:r>
      <w:r w:rsidRPr="001016D8">
        <w:rPr>
          <w:rFonts w:ascii="Times New Roman" w:eastAsia="Calibri" w:hAnsi="Times New Roman"/>
          <w:color w:val="000000"/>
          <w:sz w:val="28"/>
          <w:szCs w:val="28"/>
        </w:rPr>
        <w:t xml:space="preserve">депутату </w:t>
      </w:r>
      <w:r w:rsidR="001016D8" w:rsidRPr="001016D8">
        <w:rPr>
          <w:rFonts w:ascii="Times New Roman" w:eastAsia="Calibri" w:hAnsi="Times New Roman"/>
          <w:color w:val="000000"/>
          <w:sz w:val="28"/>
          <w:szCs w:val="28"/>
        </w:rPr>
        <w:t>Д.Б.</w:t>
      </w:r>
      <w:r w:rsidRPr="001016D8">
        <w:rPr>
          <w:rFonts w:ascii="Times New Roman" w:eastAsia="Calibri" w:hAnsi="Times New Roman"/>
          <w:color w:val="000000"/>
          <w:sz w:val="28"/>
          <w:szCs w:val="28"/>
        </w:rPr>
        <w:t xml:space="preserve"> Некипелову</w:t>
      </w:r>
      <w:r w:rsidRPr="008E3FE3">
        <w:rPr>
          <w:rFonts w:ascii="Times New Roman" w:eastAsia="Calibri" w:hAnsi="Times New Roman"/>
          <w:b/>
          <w:color w:val="000000"/>
          <w:sz w:val="28"/>
          <w:szCs w:val="28"/>
        </w:rPr>
        <w:t xml:space="preserve"> </w:t>
      </w:r>
      <w:r w:rsidRPr="008E3FE3">
        <w:rPr>
          <w:rFonts w:ascii="Times New Roman" w:eastAsia="Calibri" w:hAnsi="Times New Roman"/>
          <w:color w:val="000000"/>
          <w:sz w:val="28"/>
          <w:szCs w:val="28"/>
        </w:rPr>
        <w:t>обратились жители с. Мамоны Иркутского района с просьбой о помощи в реконструкции дорог. Дороги в населенном пункте находятся в крайне аварий</w:t>
      </w:r>
      <w:r w:rsidR="003855EC">
        <w:rPr>
          <w:rFonts w:ascii="Times New Roman" w:eastAsia="Calibri" w:hAnsi="Times New Roman"/>
          <w:color w:val="000000"/>
          <w:sz w:val="28"/>
          <w:szCs w:val="28"/>
        </w:rPr>
        <w:t>ном состоянии, вследствие этого</w:t>
      </w:r>
      <w:r w:rsidRPr="008E3FE3">
        <w:rPr>
          <w:rFonts w:ascii="Times New Roman" w:eastAsia="Calibri" w:hAnsi="Times New Roman"/>
          <w:color w:val="000000"/>
          <w:sz w:val="28"/>
          <w:szCs w:val="28"/>
        </w:rPr>
        <w:t xml:space="preserve"> весной произошло подтопление земельных участков. После депутатского обращения к главе поселения согласован график работы грейдера на улицах и будет произведен частичный ремонт дорог летом 2021 года.</w:t>
      </w:r>
    </w:p>
    <w:p w:rsidR="00F64B79" w:rsidRPr="00F64B79" w:rsidRDefault="00602ACF" w:rsidP="00F64B79">
      <w:pPr>
        <w:ind w:firstLine="709"/>
        <w:jc w:val="both"/>
        <w:rPr>
          <w:rFonts w:ascii="Times New Roman" w:eastAsia="Calibri" w:hAnsi="Times New Roman"/>
          <w:sz w:val="28"/>
          <w:szCs w:val="28"/>
        </w:rPr>
      </w:pPr>
      <w:r w:rsidRPr="008E3FE3">
        <w:rPr>
          <w:rFonts w:ascii="Times New Roman" w:hAnsi="Times New Roman"/>
          <w:sz w:val="28"/>
          <w:szCs w:val="28"/>
        </w:rPr>
        <w:t xml:space="preserve">Депутатом фракции ЛДПР </w:t>
      </w:r>
      <w:r w:rsidR="00F64B79" w:rsidRPr="00F64B79">
        <w:rPr>
          <w:rFonts w:ascii="Times New Roman" w:hAnsi="Times New Roman"/>
          <w:sz w:val="28"/>
          <w:szCs w:val="28"/>
        </w:rPr>
        <w:t>О.Н.</w:t>
      </w:r>
      <w:r w:rsidRPr="00F64B79">
        <w:rPr>
          <w:rFonts w:ascii="Times New Roman" w:hAnsi="Times New Roman"/>
          <w:sz w:val="28"/>
          <w:szCs w:val="28"/>
        </w:rPr>
        <w:t xml:space="preserve"> Поповым</w:t>
      </w:r>
      <w:r w:rsidRPr="008E3FE3">
        <w:rPr>
          <w:rFonts w:ascii="Times New Roman" w:hAnsi="Times New Roman"/>
          <w:b/>
          <w:sz w:val="28"/>
          <w:szCs w:val="28"/>
        </w:rPr>
        <w:t xml:space="preserve"> </w:t>
      </w:r>
      <w:r w:rsidRPr="008E3FE3">
        <w:rPr>
          <w:rFonts w:ascii="Times New Roman" w:hAnsi="Times New Roman"/>
          <w:sz w:val="28"/>
          <w:szCs w:val="28"/>
        </w:rPr>
        <w:t xml:space="preserve">проведено 11 приемов граждан и представителей общественных организаций, а также в течение полугодия было рассмотрено 13 письменных и 9 устных обращений граждан на различную тематику. По личным вопросам проводятся внеплановые приемы, </w:t>
      </w:r>
      <w:r w:rsidRPr="008E3FE3">
        <w:rPr>
          <w:rFonts w:ascii="Times New Roman" w:hAnsi="Times New Roman"/>
          <w:sz w:val="28"/>
          <w:szCs w:val="28"/>
        </w:rPr>
        <w:lastRenderedPageBreak/>
        <w:t xml:space="preserve">если вопрос избирателя требует неотложного рассмотрения. На данный момент в </w:t>
      </w:r>
      <w:r w:rsidR="00F64B79">
        <w:rPr>
          <w:rFonts w:ascii="Times New Roman" w:hAnsi="Times New Roman"/>
          <w:sz w:val="28"/>
          <w:szCs w:val="28"/>
        </w:rPr>
        <w:t xml:space="preserve">работе находится 4 обращения.  </w:t>
      </w:r>
    </w:p>
    <w:p w:rsidR="00602ACF" w:rsidRPr="008E3FE3" w:rsidRDefault="00602ACF" w:rsidP="00F64B79">
      <w:pPr>
        <w:ind w:firstLine="709"/>
        <w:jc w:val="both"/>
        <w:rPr>
          <w:rFonts w:ascii="Times New Roman" w:hAnsi="Times New Roman"/>
          <w:sz w:val="28"/>
          <w:szCs w:val="28"/>
        </w:rPr>
      </w:pPr>
      <w:r w:rsidRPr="008E3FE3">
        <w:rPr>
          <w:rFonts w:ascii="Times New Roman" w:hAnsi="Times New Roman"/>
          <w:sz w:val="28"/>
          <w:szCs w:val="28"/>
        </w:rPr>
        <w:t xml:space="preserve">На сегодняшний день в </w:t>
      </w:r>
      <w:r w:rsidR="003855EC">
        <w:rPr>
          <w:rFonts w:ascii="Times New Roman" w:hAnsi="Times New Roman"/>
          <w:sz w:val="28"/>
          <w:szCs w:val="28"/>
        </w:rPr>
        <w:t xml:space="preserve">условиях ограничений в связи с </w:t>
      </w:r>
      <w:r w:rsidRPr="008E3FE3">
        <w:rPr>
          <w:rFonts w:ascii="Times New Roman" w:hAnsi="Times New Roman"/>
          <w:sz w:val="28"/>
          <w:szCs w:val="28"/>
        </w:rPr>
        <w:t xml:space="preserve">третьей волной пандемии </w:t>
      </w:r>
      <w:r w:rsidRPr="008E3FE3">
        <w:rPr>
          <w:rFonts w:ascii="Times New Roman" w:hAnsi="Times New Roman"/>
          <w:sz w:val="28"/>
          <w:szCs w:val="28"/>
          <w:lang w:val="en-US"/>
        </w:rPr>
        <w:t>COVID</w:t>
      </w:r>
      <w:r w:rsidRPr="008E3FE3">
        <w:rPr>
          <w:rFonts w:ascii="Times New Roman" w:hAnsi="Times New Roman"/>
          <w:sz w:val="28"/>
          <w:szCs w:val="28"/>
        </w:rPr>
        <w:t>-19 общественная при</w:t>
      </w:r>
      <w:r w:rsidR="00F64B79">
        <w:rPr>
          <w:rFonts w:ascii="Times New Roman" w:hAnsi="Times New Roman"/>
          <w:sz w:val="28"/>
          <w:szCs w:val="28"/>
        </w:rPr>
        <w:t>е</w:t>
      </w:r>
      <w:r w:rsidRPr="008E3FE3">
        <w:rPr>
          <w:rFonts w:ascii="Times New Roman" w:hAnsi="Times New Roman"/>
          <w:sz w:val="28"/>
          <w:szCs w:val="28"/>
        </w:rPr>
        <w:t xml:space="preserve">мная депутата </w:t>
      </w:r>
      <w:r w:rsidR="00F64B79" w:rsidRPr="00F64B79">
        <w:rPr>
          <w:rFonts w:ascii="Times New Roman" w:hAnsi="Times New Roman"/>
          <w:sz w:val="28"/>
          <w:szCs w:val="28"/>
        </w:rPr>
        <w:t xml:space="preserve">О.Н. </w:t>
      </w:r>
      <w:r w:rsidRPr="00F64B79">
        <w:rPr>
          <w:rFonts w:ascii="Times New Roman" w:hAnsi="Times New Roman"/>
          <w:sz w:val="28"/>
          <w:szCs w:val="28"/>
        </w:rPr>
        <w:t>Попова</w:t>
      </w:r>
      <w:r w:rsidRPr="008E3FE3">
        <w:rPr>
          <w:rFonts w:ascii="Times New Roman" w:hAnsi="Times New Roman"/>
          <w:sz w:val="28"/>
          <w:szCs w:val="28"/>
        </w:rPr>
        <w:t xml:space="preserve"> в </w:t>
      </w:r>
      <w:r w:rsidR="003855EC">
        <w:rPr>
          <w:rFonts w:ascii="Times New Roman" w:hAnsi="Times New Roman"/>
          <w:sz w:val="28"/>
          <w:szCs w:val="28"/>
        </w:rPr>
        <w:t xml:space="preserve">           </w:t>
      </w:r>
      <w:r w:rsidRPr="008E3FE3">
        <w:rPr>
          <w:rFonts w:ascii="Times New Roman" w:hAnsi="Times New Roman"/>
          <w:sz w:val="28"/>
          <w:szCs w:val="28"/>
        </w:rPr>
        <w:t>г.</w:t>
      </w:r>
      <w:r w:rsidR="00F64B79">
        <w:rPr>
          <w:rFonts w:ascii="Times New Roman" w:hAnsi="Times New Roman"/>
          <w:sz w:val="28"/>
          <w:szCs w:val="28"/>
        </w:rPr>
        <w:t xml:space="preserve"> </w:t>
      </w:r>
      <w:r w:rsidRPr="008E3FE3">
        <w:rPr>
          <w:rFonts w:ascii="Times New Roman" w:hAnsi="Times New Roman"/>
          <w:sz w:val="28"/>
          <w:szCs w:val="28"/>
        </w:rPr>
        <w:t>Братск</w:t>
      </w:r>
      <w:r w:rsidR="003855EC">
        <w:rPr>
          <w:rFonts w:ascii="Times New Roman" w:hAnsi="Times New Roman"/>
          <w:sz w:val="28"/>
          <w:szCs w:val="28"/>
        </w:rPr>
        <w:t>е</w:t>
      </w:r>
      <w:r w:rsidRPr="008E3FE3">
        <w:rPr>
          <w:rFonts w:ascii="Times New Roman" w:hAnsi="Times New Roman"/>
          <w:sz w:val="28"/>
          <w:szCs w:val="28"/>
        </w:rPr>
        <w:t xml:space="preserve"> работает дистанционно, обращения граждан и общественных организаций принимаются в электронном виде и посредством телефонной связи.</w:t>
      </w:r>
    </w:p>
    <w:p w:rsidR="00F64B79" w:rsidRDefault="00602ACF" w:rsidP="00F64B79">
      <w:pPr>
        <w:ind w:firstLine="709"/>
        <w:jc w:val="both"/>
        <w:rPr>
          <w:rFonts w:ascii="Times New Roman" w:hAnsi="Times New Roman"/>
          <w:sz w:val="28"/>
          <w:szCs w:val="28"/>
        </w:rPr>
      </w:pPr>
      <w:r w:rsidRPr="008E3FE3">
        <w:rPr>
          <w:rFonts w:ascii="Times New Roman" w:hAnsi="Times New Roman"/>
          <w:sz w:val="28"/>
          <w:szCs w:val="28"/>
        </w:rPr>
        <w:t xml:space="preserve">По </w:t>
      </w:r>
      <w:r w:rsidR="00F64B79">
        <w:rPr>
          <w:rFonts w:ascii="Times New Roman" w:hAnsi="Times New Roman"/>
          <w:sz w:val="28"/>
          <w:szCs w:val="28"/>
        </w:rPr>
        <w:t xml:space="preserve">вопросам </w:t>
      </w:r>
      <w:r w:rsidRPr="008E3FE3">
        <w:rPr>
          <w:rFonts w:ascii="Times New Roman" w:hAnsi="Times New Roman"/>
          <w:sz w:val="28"/>
          <w:szCs w:val="28"/>
        </w:rPr>
        <w:t>обращени</w:t>
      </w:r>
      <w:r w:rsidR="00F64B79">
        <w:rPr>
          <w:rFonts w:ascii="Times New Roman" w:hAnsi="Times New Roman"/>
          <w:sz w:val="28"/>
          <w:szCs w:val="28"/>
        </w:rPr>
        <w:t>й</w:t>
      </w:r>
      <w:r w:rsidRPr="008E3FE3">
        <w:rPr>
          <w:rFonts w:ascii="Times New Roman" w:hAnsi="Times New Roman"/>
          <w:sz w:val="28"/>
          <w:szCs w:val="28"/>
        </w:rPr>
        <w:t xml:space="preserve"> граждан направлены депутатские запросы и обращения в органы </w:t>
      </w:r>
      <w:r w:rsidR="00F64B79">
        <w:rPr>
          <w:rFonts w:ascii="Times New Roman" w:hAnsi="Times New Roman"/>
          <w:sz w:val="28"/>
          <w:szCs w:val="28"/>
        </w:rPr>
        <w:t>государственной власти Иркутской области</w:t>
      </w:r>
      <w:r w:rsidRPr="008E3FE3">
        <w:rPr>
          <w:rFonts w:ascii="Times New Roman" w:hAnsi="Times New Roman"/>
          <w:sz w:val="28"/>
          <w:szCs w:val="28"/>
        </w:rPr>
        <w:t>. Полу</w:t>
      </w:r>
      <w:r w:rsidR="00F64B79">
        <w:rPr>
          <w:rFonts w:ascii="Times New Roman" w:hAnsi="Times New Roman"/>
          <w:sz w:val="28"/>
          <w:szCs w:val="28"/>
        </w:rPr>
        <w:t>чены все требуемые разъяснения.</w:t>
      </w:r>
    </w:p>
    <w:p w:rsidR="00602ACF" w:rsidRPr="008E3FE3" w:rsidRDefault="00602ACF" w:rsidP="00F64B79">
      <w:pPr>
        <w:ind w:firstLine="709"/>
        <w:jc w:val="both"/>
        <w:rPr>
          <w:rFonts w:ascii="Times New Roman" w:hAnsi="Times New Roman"/>
          <w:sz w:val="28"/>
          <w:szCs w:val="28"/>
        </w:rPr>
      </w:pPr>
      <w:r w:rsidRPr="008E3FE3">
        <w:rPr>
          <w:rFonts w:ascii="Times New Roman" w:hAnsi="Times New Roman"/>
          <w:sz w:val="28"/>
          <w:szCs w:val="28"/>
        </w:rPr>
        <w:t>Депутатами Г</w:t>
      </w:r>
      <w:r w:rsidR="00F64B79">
        <w:rPr>
          <w:rFonts w:ascii="Times New Roman" w:hAnsi="Times New Roman"/>
          <w:sz w:val="28"/>
          <w:szCs w:val="28"/>
        </w:rPr>
        <w:t xml:space="preserve">.А. </w:t>
      </w:r>
      <w:proofErr w:type="spellStart"/>
      <w:r w:rsidRPr="00F64B79">
        <w:rPr>
          <w:rFonts w:ascii="Times New Roman" w:hAnsi="Times New Roman"/>
          <w:sz w:val="28"/>
          <w:szCs w:val="28"/>
        </w:rPr>
        <w:t>Любенковым</w:t>
      </w:r>
      <w:proofErr w:type="spellEnd"/>
      <w:r w:rsidRPr="00F64B79">
        <w:rPr>
          <w:rFonts w:ascii="Times New Roman" w:hAnsi="Times New Roman"/>
          <w:sz w:val="28"/>
          <w:szCs w:val="28"/>
        </w:rPr>
        <w:t>, О</w:t>
      </w:r>
      <w:r w:rsidR="00F64B79" w:rsidRPr="00F64B79">
        <w:rPr>
          <w:rFonts w:ascii="Times New Roman" w:hAnsi="Times New Roman"/>
          <w:sz w:val="28"/>
          <w:szCs w:val="28"/>
        </w:rPr>
        <w:t>.Н.</w:t>
      </w:r>
      <w:r w:rsidRPr="00F64B79">
        <w:rPr>
          <w:rFonts w:ascii="Times New Roman" w:hAnsi="Times New Roman"/>
          <w:sz w:val="28"/>
          <w:szCs w:val="28"/>
        </w:rPr>
        <w:t xml:space="preserve"> Поповым</w:t>
      </w:r>
      <w:r w:rsidRPr="008E3FE3">
        <w:rPr>
          <w:rFonts w:ascii="Times New Roman" w:hAnsi="Times New Roman"/>
          <w:sz w:val="28"/>
          <w:szCs w:val="28"/>
        </w:rPr>
        <w:t xml:space="preserve"> налажено взаимодействие с руководителями муниципального</w:t>
      </w:r>
      <w:r w:rsidR="006270D5">
        <w:rPr>
          <w:rFonts w:ascii="Times New Roman" w:hAnsi="Times New Roman"/>
          <w:sz w:val="28"/>
          <w:szCs w:val="28"/>
        </w:rPr>
        <w:t xml:space="preserve"> </w:t>
      </w:r>
      <w:r w:rsidRPr="008E3FE3">
        <w:rPr>
          <w:rFonts w:ascii="Times New Roman" w:hAnsi="Times New Roman"/>
          <w:sz w:val="28"/>
          <w:szCs w:val="28"/>
        </w:rPr>
        <w:t>образования г</w:t>
      </w:r>
      <w:r w:rsidR="00650F95">
        <w:rPr>
          <w:rFonts w:ascii="Times New Roman" w:hAnsi="Times New Roman"/>
          <w:sz w:val="28"/>
          <w:szCs w:val="28"/>
        </w:rPr>
        <w:t>.</w:t>
      </w:r>
      <w:r w:rsidRPr="008E3FE3">
        <w:rPr>
          <w:rFonts w:ascii="Times New Roman" w:hAnsi="Times New Roman"/>
          <w:sz w:val="28"/>
          <w:szCs w:val="28"/>
        </w:rPr>
        <w:t xml:space="preserve"> Братск</w:t>
      </w:r>
      <w:r w:rsidR="003225D4">
        <w:rPr>
          <w:rFonts w:ascii="Times New Roman" w:hAnsi="Times New Roman"/>
          <w:sz w:val="28"/>
          <w:szCs w:val="28"/>
        </w:rPr>
        <w:t>а</w:t>
      </w:r>
      <w:r w:rsidRPr="008E3FE3">
        <w:rPr>
          <w:rFonts w:ascii="Times New Roman" w:hAnsi="Times New Roman"/>
          <w:sz w:val="28"/>
          <w:szCs w:val="28"/>
        </w:rPr>
        <w:t xml:space="preserve">, неоднократно проходили рабочие встречи по вопросам жизнедеятельности города с мэром города Братска и его заместителями, в том числе в связи с обращениями граждан. 23 апреля </w:t>
      </w:r>
      <w:r w:rsidR="006270D5">
        <w:rPr>
          <w:rFonts w:ascii="Times New Roman" w:hAnsi="Times New Roman"/>
          <w:sz w:val="28"/>
          <w:szCs w:val="28"/>
        </w:rPr>
        <w:t xml:space="preserve">2021 года </w:t>
      </w:r>
      <w:r w:rsidRPr="008E3FE3">
        <w:rPr>
          <w:rFonts w:ascii="Times New Roman" w:hAnsi="Times New Roman"/>
          <w:sz w:val="28"/>
          <w:szCs w:val="28"/>
        </w:rPr>
        <w:t>в администрации г</w:t>
      </w:r>
      <w:r w:rsidR="00650F95">
        <w:rPr>
          <w:rFonts w:ascii="Times New Roman" w:hAnsi="Times New Roman"/>
          <w:sz w:val="28"/>
          <w:szCs w:val="28"/>
        </w:rPr>
        <w:t>.</w:t>
      </w:r>
      <w:r w:rsidRPr="008E3FE3">
        <w:rPr>
          <w:rFonts w:ascii="Times New Roman" w:hAnsi="Times New Roman"/>
          <w:sz w:val="28"/>
          <w:szCs w:val="28"/>
        </w:rPr>
        <w:t xml:space="preserve"> Братск</w:t>
      </w:r>
      <w:r w:rsidR="003225D4">
        <w:rPr>
          <w:rFonts w:ascii="Times New Roman" w:hAnsi="Times New Roman"/>
          <w:sz w:val="28"/>
          <w:szCs w:val="28"/>
        </w:rPr>
        <w:t>а</w:t>
      </w:r>
      <w:r w:rsidRPr="008E3FE3">
        <w:rPr>
          <w:rFonts w:ascii="Times New Roman" w:hAnsi="Times New Roman"/>
          <w:sz w:val="28"/>
          <w:szCs w:val="28"/>
        </w:rPr>
        <w:t xml:space="preserve"> состоялся брифинг по поддержке проектов по экологической модернизации предприятия ПАО «РУСАЛ Братск», в котором приняли участие депутаты Законодательного Собрания </w:t>
      </w:r>
      <w:r w:rsidR="006270D5" w:rsidRPr="006270D5">
        <w:rPr>
          <w:rFonts w:ascii="Times New Roman" w:hAnsi="Times New Roman"/>
          <w:sz w:val="28"/>
          <w:szCs w:val="28"/>
        </w:rPr>
        <w:t>Г.А.</w:t>
      </w:r>
      <w:r w:rsidRPr="006270D5">
        <w:rPr>
          <w:rFonts w:ascii="Times New Roman" w:hAnsi="Times New Roman"/>
          <w:sz w:val="28"/>
          <w:szCs w:val="28"/>
        </w:rPr>
        <w:t xml:space="preserve"> Любенков и О</w:t>
      </w:r>
      <w:r w:rsidR="006270D5" w:rsidRPr="006270D5">
        <w:rPr>
          <w:rFonts w:ascii="Times New Roman" w:hAnsi="Times New Roman"/>
          <w:sz w:val="28"/>
          <w:szCs w:val="28"/>
        </w:rPr>
        <w:t>.Н.</w:t>
      </w:r>
      <w:r w:rsidRPr="006270D5">
        <w:rPr>
          <w:rFonts w:ascii="Times New Roman" w:hAnsi="Times New Roman"/>
          <w:sz w:val="28"/>
          <w:szCs w:val="28"/>
        </w:rPr>
        <w:t xml:space="preserve"> Попов.</w:t>
      </w:r>
      <w:r w:rsidR="006270D5">
        <w:rPr>
          <w:rFonts w:ascii="Times New Roman" w:hAnsi="Times New Roman"/>
          <w:sz w:val="28"/>
          <w:szCs w:val="28"/>
        </w:rPr>
        <w:t xml:space="preserve"> Вице-</w:t>
      </w:r>
      <w:r w:rsidRPr="008E3FE3">
        <w:rPr>
          <w:rFonts w:ascii="Times New Roman" w:hAnsi="Times New Roman"/>
          <w:sz w:val="28"/>
          <w:szCs w:val="28"/>
        </w:rPr>
        <w:t>президент ПАО «РУСАЛ» Елена Безденежных и управляющий директор Евгений Зенкин рассказали</w:t>
      </w:r>
      <w:r w:rsidR="0043624B">
        <w:rPr>
          <w:rFonts w:ascii="Times New Roman" w:hAnsi="Times New Roman"/>
          <w:sz w:val="28"/>
          <w:szCs w:val="28"/>
        </w:rPr>
        <w:t>,</w:t>
      </w:r>
      <w:r w:rsidRPr="008E3FE3">
        <w:rPr>
          <w:rFonts w:ascii="Times New Roman" w:hAnsi="Times New Roman"/>
          <w:sz w:val="28"/>
          <w:szCs w:val="28"/>
        </w:rPr>
        <w:t xml:space="preserve"> какая работа будет проведена на ведущем предприятии города в ближайшие 10 лет: запланировано обновление более 50</w:t>
      </w:r>
      <w:r w:rsidR="006270D5">
        <w:rPr>
          <w:rFonts w:ascii="Times New Roman" w:hAnsi="Times New Roman"/>
          <w:sz w:val="28"/>
          <w:szCs w:val="28"/>
        </w:rPr>
        <w:t xml:space="preserve"> </w:t>
      </w:r>
      <w:r w:rsidRPr="008E3FE3">
        <w:rPr>
          <w:rFonts w:ascii="Times New Roman" w:hAnsi="Times New Roman"/>
          <w:sz w:val="28"/>
          <w:szCs w:val="28"/>
        </w:rPr>
        <w:t>% мощностей в 2021 – 2030</w:t>
      </w:r>
      <w:r w:rsidR="006270D5">
        <w:rPr>
          <w:rFonts w:ascii="Times New Roman" w:hAnsi="Times New Roman"/>
          <w:sz w:val="28"/>
          <w:szCs w:val="28"/>
        </w:rPr>
        <w:t xml:space="preserve"> </w:t>
      </w:r>
      <w:r w:rsidRPr="008E3FE3">
        <w:rPr>
          <w:rFonts w:ascii="Times New Roman" w:hAnsi="Times New Roman"/>
          <w:sz w:val="28"/>
          <w:szCs w:val="28"/>
        </w:rPr>
        <w:t xml:space="preserve">гг.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Депутаты Г</w:t>
      </w:r>
      <w:r w:rsidR="006270D5">
        <w:rPr>
          <w:rFonts w:ascii="Times New Roman" w:hAnsi="Times New Roman"/>
          <w:sz w:val="28"/>
          <w:szCs w:val="28"/>
        </w:rPr>
        <w:t xml:space="preserve">.А. </w:t>
      </w:r>
      <w:r w:rsidRPr="008E3FE3">
        <w:rPr>
          <w:rFonts w:ascii="Times New Roman" w:hAnsi="Times New Roman"/>
          <w:sz w:val="28"/>
          <w:szCs w:val="28"/>
        </w:rPr>
        <w:t>Любенков и О</w:t>
      </w:r>
      <w:r w:rsidR="006270D5">
        <w:rPr>
          <w:rFonts w:ascii="Times New Roman" w:hAnsi="Times New Roman"/>
          <w:sz w:val="28"/>
          <w:szCs w:val="28"/>
        </w:rPr>
        <w:t>.Н.</w:t>
      </w:r>
      <w:r w:rsidRPr="008E3FE3">
        <w:rPr>
          <w:rFonts w:ascii="Times New Roman" w:hAnsi="Times New Roman"/>
          <w:sz w:val="28"/>
          <w:szCs w:val="28"/>
        </w:rPr>
        <w:t xml:space="preserve"> Попов и их помощники принимают участие в заседаниях городской Думы и в работе комиссий Думы, что помогает быть в курсе актуальных проблем местного самоуправления. Обсуждаемые на заседаниях Думы г.</w:t>
      </w:r>
      <w:r w:rsidR="006270D5">
        <w:rPr>
          <w:rFonts w:ascii="Times New Roman" w:hAnsi="Times New Roman"/>
          <w:sz w:val="28"/>
          <w:szCs w:val="28"/>
        </w:rPr>
        <w:t xml:space="preserve"> </w:t>
      </w:r>
      <w:r w:rsidRPr="008E3FE3">
        <w:rPr>
          <w:rFonts w:ascii="Times New Roman" w:hAnsi="Times New Roman"/>
          <w:sz w:val="28"/>
          <w:szCs w:val="28"/>
        </w:rPr>
        <w:t xml:space="preserve">Братска вопросы депутат </w:t>
      </w:r>
      <w:r w:rsidR="006270D5" w:rsidRPr="006270D5">
        <w:rPr>
          <w:rFonts w:ascii="Times New Roman" w:hAnsi="Times New Roman"/>
          <w:sz w:val="28"/>
          <w:szCs w:val="28"/>
        </w:rPr>
        <w:t>Г.А.</w:t>
      </w:r>
      <w:r w:rsidRPr="006270D5">
        <w:rPr>
          <w:rFonts w:ascii="Times New Roman" w:hAnsi="Times New Roman"/>
          <w:sz w:val="28"/>
          <w:szCs w:val="28"/>
        </w:rPr>
        <w:t xml:space="preserve"> Любенков</w:t>
      </w:r>
      <w:r w:rsidRPr="008E3FE3">
        <w:rPr>
          <w:rFonts w:ascii="Times New Roman" w:hAnsi="Times New Roman"/>
          <w:b/>
          <w:sz w:val="28"/>
          <w:szCs w:val="28"/>
        </w:rPr>
        <w:t xml:space="preserve"> </w:t>
      </w:r>
      <w:r w:rsidRPr="008E3FE3">
        <w:rPr>
          <w:rFonts w:ascii="Times New Roman" w:hAnsi="Times New Roman"/>
          <w:sz w:val="28"/>
          <w:szCs w:val="28"/>
        </w:rPr>
        <w:t xml:space="preserve">неоднократно обозначал на заседаниях профильного комитета по бюджету, ценообразованию, финансово-экономическому и налоговому законодательству, в письменных обращениях в региональное правительство и на имя председателя Законодательного Собрания </w:t>
      </w:r>
      <w:r w:rsidR="006270D5">
        <w:rPr>
          <w:rFonts w:ascii="Times New Roman" w:hAnsi="Times New Roman"/>
          <w:sz w:val="28"/>
          <w:szCs w:val="28"/>
        </w:rPr>
        <w:t xml:space="preserve">Иркутской области </w:t>
      </w:r>
      <w:r w:rsidR="006270D5" w:rsidRPr="008E3FE3">
        <w:rPr>
          <w:rFonts w:ascii="Times New Roman" w:hAnsi="Times New Roman"/>
          <w:sz w:val="28"/>
          <w:szCs w:val="28"/>
        </w:rPr>
        <w:t>А.В.</w:t>
      </w:r>
      <w:r w:rsidR="006270D5">
        <w:rPr>
          <w:rFonts w:ascii="Times New Roman" w:hAnsi="Times New Roman"/>
          <w:sz w:val="28"/>
          <w:szCs w:val="28"/>
        </w:rPr>
        <w:t xml:space="preserve"> </w:t>
      </w:r>
      <w:r w:rsidRPr="008E3FE3">
        <w:rPr>
          <w:rFonts w:ascii="Times New Roman" w:hAnsi="Times New Roman"/>
          <w:sz w:val="28"/>
          <w:szCs w:val="28"/>
        </w:rPr>
        <w:t>Ведерникова</w:t>
      </w:r>
      <w:r w:rsidR="006270D5">
        <w:rPr>
          <w:rFonts w:ascii="Times New Roman" w:hAnsi="Times New Roman"/>
          <w:sz w:val="28"/>
          <w:szCs w:val="28"/>
        </w:rPr>
        <w:t>.</w:t>
      </w:r>
      <w:r w:rsidRPr="008E3FE3">
        <w:rPr>
          <w:rFonts w:ascii="Times New Roman" w:hAnsi="Times New Roman"/>
          <w:sz w:val="28"/>
          <w:szCs w:val="28"/>
        </w:rPr>
        <w:t xml:space="preserve"> </w:t>
      </w:r>
    </w:p>
    <w:p w:rsidR="00602ACF" w:rsidRPr="008E3FE3" w:rsidRDefault="00602ACF" w:rsidP="00602ACF">
      <w:pPr>
        <w:ind w:firstLine="709"/>
        <w:jc w:val="both"/>
        <w:rPr>
          <w:rFonts w:ascii="Times New Roman" w:hAnsi="Times New Roman"/>
          <w:sz w:val="28"/>
          <w:szCs w:val="28"/>
        </w:rPr>
      </w:pPr>
    </w:p>
    <w:p w:rsidR="00602ACF" w:rsidRPr="008E3FE3" w:rsidRDefault="00602ACF" w:rsidP="00602ACF">
      <w:pPr>
        <w:ind w:firstLine="709"/>
        <w:jc w:val="both"/>
        <w:rPr>
          <w:rFonts w:ascii="Times New Roman" w:hAnsi="Times New Roman"/>
          <w:b/>
          <w:sz w:val="28"/>
          <w:szCs w:val="28"/>
        </w:rPr>
      </w:pPr>
      <w:r w:rsidRPr="008E3FE3">
        <w:rPr>
          <w:rFonts w:ascii="Times New Roman" w:hAnsi="Times New Roman"/>
          <w:b/>
          <w:sz w:val="28"/>
          <w:szCs w:val="28"/>
        </w:rPr>
        <w:t>П</w:t>
      </w:r>
      <w:r w:rsidR="009771CF" w:rsidRPr="008E3FE3">
        <w:rPr>
          <w:rFonts w:ascii="Times New Roman" w:hAnsi="Times New Roman"/>
          <w:b/>
          <w:sz w:val="28"/>
          <w:szCs w:val="28"/>
        </w:rPr>
        <w:t>оддержка   спорта, ветеранского движения, шефская помощь образовательным учреждениям</w:t>
      </w:r>
    </w:p>
    <w:p w:rsidR="00602ACF" w:rsidRPr="008E3FE3" w:rsidRDefault="00602ACF" w:rsidP="00602ACF">
      <w:pPr>
        <w:ind w:firstLine="709"/>
        <w:jc w:val="both"/>
        <w:rPr>
          <w:rFonts w:ascii="Times New Roman" w:hAnsi="Times New Roman"/>
          <w:b/>
          <w:sz w:val="28"/>
          <w:szCs w:val="28"/>
        </w:rPr>
      </w:pP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Большое внимание депутаты фракции ЛДПР уделяют сотрудничеству с общественными организациями, шефской помощи</w:t>
      </w:r>
      <w:r w:rsidR="009771CF">
        <w:rPr>
          <w:rFonts w:ascii="Times New Roman" w:hAnsi="Times New Roman"/>
          <w:sz w:val="28"/>
          <w:szCs w:val="28"/>
        </w:rPr>
        <w:t xml:space="preserve"> </w:t>
      </w:r>
      <w:r w:rsidRPr="008E3FE3">
        <w:rPr>
          <w:rFonts w:ascii="Times New Roman" w:hAnsi="Times New Roman"/>
          <w:sz w:val="28"/>
          <w:szCs w:val="28"/>
        </w:rPr>
        <w:t>образовательным учреждениям, проведению общественных мероприятий в г</w:t>
      </w:r>
      <w:r w:rsidR="00650F95">
        <w:rPr>
          <w:rFonts w:ascii="Times New Roman" w:hAnsi="Times New Roman"/>
          <w:sz w:val="28"/>
          <w:szCs w:val="28"/>
        </w:rPr>
        <w:t>.</w:t>
      </w:r>
      <w:r w:rsidRPr="008E3FE3">
        <w:rPr>
          <w:rFonts w:ascii="Times New Roman" w:hAnsi="Times New Roman"/>
          <w:sz w:val="28"/>
          <w:szCs w:val="28"/>
        </w:rPr>
        <w:t xml:space="preserve"> Братск</w:t>
      </w:r>
      <w:r w:rsidR="003225D4">
        <w:rPr>
          <w:rFonts w:ascii="Times New Roman" w:hAnsi="Times New Roman"/>
          <w:sz w:val="28"/>
          <w:szCs w:val="28"/>
        </w:rPr>
        <w:t>е</w:t>
      </w:r>
      <w:r w:rsidRPr="008E3FE3">
        <w:rPr>
          <w:rFonts w:ascii="Times New Roman" w:hAnsi="Times New Roman"/>
          <w:sz w:val="28"/>
          <w:szCs w:val="28"/>
        </w:rPr>
        <w:t>.</w:t>
      </w:r>
    </w:p>
    <w:p w:rsidR="0052430F" w:rsidRDefault="00602ACF" w:rsidP="0052430F">
      <w:pPr>
        <w:ind w:firstLine="709"/>
        <w:jc w:val="both"/>
        <w:rPr>
          <w:rFonts w:ascii="Times New Roman" w:hAnsi="Times New Roman"/>
          <w:sz w:val="28"/>
          <w:szCs w:val="28"/>
        </w:rPr>
      </w:pPr>
      <w:r w:rsidRPr="008E3FE3">
        <w:rPr>
          <w:rFonts w:ascii="Times New Roman" w:hAnsi="Times New Roman"/>
          <w:sz w:val="28"/>
          <w:szCs w:val="28"/>
        </w:rPr>
        <w:t xml:space="preserve"> В 2021 году депутат </w:t>
      </w:r>
      <w:r w:rsidRPr="009771CF">
        <w:rPr>
          <w:rFonts w:ascii="Times New Roman" w:hAnsi="Times New Roman"/>
          <w:sz w:val="28"/>
          <w:szCs w:val="28"/>
        </w:rPr>
        <w:t>Г</w:t>
      </w:r>
      <w:r w:rsidR="009771CF" w:rsidRPr="009771CF">
        <w:rPr>
          <w:rFonts w:ascii="Times New Roman" w:hAnsi="Times New Roman"/>
          <w:sz w:val="28"/>
          <w:szCs w:val="28"/>
        </w:rPr>
        <w:t xml:space="preserve">.А. </w:t>
      </w:r>
      <w:r w:rsidRPr="009771CF">
        <w:rPr>
          <w:rFonts w:ascii="Times New Roman" w:hAnsi="Times New Roman"/>
          <w:sz w:val="28"/>
          <w:szCs w:val="28"/>
        </w:rPr>
        <w:t>Любенков</w:t>
      </w:r>
      <w:r w:rsidRPr="008E3FE3">
        <w:rPr>
          <w:rFonts w:ascii="Times New Roman" w:hAnsi="Times New Roman"/>
          <w:sz w:val="28"/>
          <w:szCs w:val="28"/>
        </w:rPr>
        <w:t xml:space="preserve"> продолжает поддержку общественных организаций и общеобразовательных учреждений в г</w:t>
      </w:r>
      <w:r w:rsidR="00650F95">
        <w:rPr>
          <w:rFonts w:ascii="Times New Roman" w:hAnsi="Times New Roman"/>
          <w:sz w:val="28"/>
          <w:szCs w:val="28"/>
        </w:rPr>
        <w:t>.</w:t>
      </w:r>
      <w:r w:rsidRPr="008E3FE3">
        <w:rPr>
          <w:rFonts w:ascii="Times New Roman" w:hAnsi="Times New Roman"/>
          <w:sz w:val="28"/>
          <w:szCs w:val="28"/>
        </w:rPr>
        <w:t xml:space="preserve"> Братск</w:t>
      </w:r>
      <w:r w:rsidR="003225D4">
        <w:rPr>
          <w:rFonts w:ascii="Times New Roman" w:hAnsi="Times New Roman"/>
          <w:sz w:val="28"/>
          <w:szCs w:val="28"/>
        </w:rPr>
        <w:t>е</w:t>
      </w:r>
      <w:r w:rsidRPr="008E3FE3">
        <w:rPr>
          <w:rFonts w:ascii="Times New Roman" w:hAnsi="Times New Roman"/>
          <w:sz w:val="28"/>
          <w:szCs w:val="28"/>
        </w:rPr>
        <w:t>. В приоритете те, в которых депутат является попечителем. Это Народный университет ветеранов образования г.</w:t>
      </w:r>
      <w:r w:rsidR="009771CF">
        <w:rPr>
          <w:rFonts w:ascii="Times New Roman" w:hAnsi="Times New Roman"/>
          <w:sz w:val="28"/>
          <w:szCs w:val="28"/>
        </w:rPr>
        <w:t xml:space="preserve"> </w:t>
      </w:r>
      <w:r w:rsidRPr="008E3FE3">
        <w:rPr>
          <w:rFonts w:ascii="Times New Roman" w:hAnsi="Times New Roman"/>
          <w:sz w:val="28"/>
          <w:szCs w:val="28"/>
        </w:rPr>
        <w:t xml:space="preserve">Братска, попечителем которого на протяжении 9 лет является </w:t>
      </w:r>
      <w:r w:rsidR="009771CF" w:rsidRPr="009771CF">
        <w:rPr>
          <w:rFonts w:ascii="Times New Roman" w:hAnsi="Times New Roman"/>
          <w:sz w:val="28"/>
          <w:szCs w:val="28"/>
        </w:rPr>
        <w:t>Г.А. Любенков</w:t>
      </w:r>
      <w:r w:rsidRPr="008E3FE3">
        <w:rPr>
          <w:rFonts w:ascii="Times New Roman" w:hAnsi="Times New Roman"/>
          <w:sz w:val="28"/>
          <w:szCs w:val="28"/>
        </w:rPr>
        <w:t>. Это Братское общество краеведов «Старый Братск», а также общественные организации,</w:t>
      </w:r>
      <w:r w:rsidR="009771CF">
        <w:rPr>
          <w:rFonts w:ascii="Times New Roman" w:hAnsi="Times New Roman"/>
          <w:sz w:val="28"/>
          <w:szCs w:val="28"/>
        </w:rPr>
        <w:t xml:space="preserve"> работающие с детьми-инвалидами</w:t>
      </w:r>
      <w:r w:rsidRPr="008E3FE3">
        <w:rPr>
          <w:rFonts w:ascii="Times New Roman" w:hAnsi="Times New Roman"/>
          <w:sz w:val="28"/>
          <w:szCs w:val="28"/>
        </w:rPr>
        <w:t xml:space="preserve"> (БФ «Единство», ИРОО ЗПДИ «</w:t>
      </w:r>
      <w:proofErr w:type="spellStart"/>
      <w:r w:rsidRPr="008E3FE3">
        <w:rPr>
          <w:rFonts w:ascii="Times New Roman" w:hAnsi="Times New Roman"/>
          <w:sz w:val="28"/>
          <w:szCs w:val="28"/>
        </w:rPr>
        <w:t>ЗАХАРиЯ</w:t>
      </w:r>
      <w:proofErr w:type="spellEnd"/>
      <w:r w:rsidRPr="008E3FE3">
        <w:rPr>
          <w:rFonts w:ascii="Times New Roman" w:hAnsi="Times New Roman"/>
          <w:sz w:val="28"/>
          <w:szCs w:val="28"/>
        </w:rPr>
        <w:t>»)</w:t>
      </w:r>
      <w:r w:rsidR="009771CF">
        <w:rPr>
          <w:rFonts w:ascii="Times New Roman" w:hAnsi="Times New Roman"/>
          <w:sz w:val="28"/>
          <w:szCs w:val="28"/>
        </w:rPr>
        <w:t>.</w:t>
      </w:r>
      <w:r w:rsidRPr="008E3FE3">
        <w:rPr>
          <w:rFonts w:ascii="Times New Roman" w:hAnsi="Times New Roman"/>
          <w:sz w:val="28"/>
          <w:szCs w:val="28"/>
        </w:rPr>
        <w:t xml:space="preserve"> Депутат </w:t>
      </w:r>
      <w:r w:rsidR="009771CF" w:rsidRPr="009771CF">
        <w:rPr>
          <w:rFonts w:ascii="Times New Roman" w:hAnsi="Times New Roman"/>
          <w:sz w:val="28"/>
          <w:szCs w:val="28"/>
        </w:rPr>
        <w:t>Г.А. Любенков</w:t>
      </w:r>
      <w:r w:rsidR="009771CF" w:rsidRPr="008E3FE3">
        <w:rPr>
          <w:rFonts w:ascii="Times New Roman" w:hAnsi="Times New Roman"/>
          <w:sz w:val="28"/>
          <w:szCs w:val="28"/>
        </w:rPr>
        <w:t xml:space="preserve"> </w:t>
      </w:r>
      <w:r w:rsidRPr="008E3FE3">
        <w:rPr>
          <w:rFonts w:ascii="Times New Roman" w:hAnsi="Times New Roman"/>
          <w:sz w:val="28"/>
          <w:szCs w:val="28"/>
        </w:rPr>
        <w:t xml:space="preserve">традиционно поддерживает мероприятия ветеранских организаций- </w:t>
      </w:r>
      <w:r w:rsidRPr="008E3FE3">
        <w:rPr>
          <w:rFonts w:ascii="Times New Roman" w:hAnsi="Times New Roman"/>
          <w:sz w:val="28"/>
          <w:szCs w:val="28"/>
        </w:rPr>
        <w:lastRenderedPageBreak/>
        <w:t>Центрального района г.</w:t>
      </w:r>
      <w:r w:rsidR="009771CF">
        <w:rPr>
          <w:rFonts w:ascii="Times New Roman" w:hAnsi="Times New Roman"/>
          <w:sz w:val="28"/>
          <w:szCs w:val="28"/>
        </w:rPr>
        <w:t xml:space="preserve"> </w:t>
      </w:r>
      <w:r w:rsidRPr="008E3FE3">
        <w:rPr>
          <w:rFonts w:ascii="Times New Roman" w:hAnsi="Times New Roman"/>
          <w:sz w:val="28"/>
          <w:szCs w:val="28"/>
        </w:rPr>
        <w:t>Братска, ветеранов торговли, активистов общественного движения «Ветераны комсомола», работа которых направлена на патри</w:t>
      </w:r>
      <w:r w:rsidR="0052430F">
        <w:rPr>
          <w:rFonts w:ascii="Times New Roman" w:hAnsi="Times New Roman"/>
          <w:sz w:val="28"/>
          <w:szCs w:val="28"/>
        </w:rPr>
        <w:t xml:space="preserve">отическое воспитание молодежи. </w:t>
      </w:r>
    </w:p>
    <w:p w:rsidR="00602ACF" w:rsidRPr="008E3FE3" w:rsidRDefault="0052430F" w:rsidP="0052430F">
      <w:pPr>
        <w:ind w:firstLine="709"/>
        <w:jc w:val="both"/>
        <w:rPr>
          <w:rFonts w:ascii="Times New Roman" w:hAnsi="Times New Roman"/>
          <w:sz w:val="28"/>
          <w:szCs w:val="28"/>
        </w:rPr>
      </w:pPr>
      <w:r>
        <w:rPr>
          <w:rFonts w:ascii="Times New Roman" w:hAnsi="Times New Roman"/>
          <w:sz w:val="28"/>
          <w:szCs w:val="28"/>
        </w:rPr>
        <w:t>Поддержал проведение патриотического </w:t>
      </w:r>
      <w:r w:rsidR="00602ACF" w:rsidRPr="008E3FE3">
        <w:rPr>
          <w:rFonts w:ascii="Times New Roman" w:hAnsi="Times New Roman"/>
          <w:sz w:val="28"/>
          <w:szCs w:val="28"/>
        </w:rPr>
        <w:t>мероприятия</w:t>
      </w:r>
      <w:r w:rsidR="0023554B">
        <w:rPr>
          <w:rFonts w:ascii="Times New Roman" w:hAnsi="Times New Roman"/>
          <w:sz w:val="28"/>
          <w:szCs w:val="28"/>
        </w:rPr>
        <w:t xml:space="preserve">, </w:t>
      </w:r>
      <w:r w:rsidR="00602ACF" w:rsidRPr="008E3FE3">
        <w:rPr>
          <w:rFonts w:ascii="Times New Roman" w:hAnsi="Times New Roman"/>
          <w:sz w:val="28"/>
          <w:szCs w:val="28"/>
        </w:rPr>
        <w:t>о</w:t>
      </w:r>
      <w:r>
        <w:rPr>
          <w:rFonts w:ascii="Times New Roman" w:hAnsi="Times New Roman"/>
          <w:sz w:val="28"/>
          <w:szCs w:val="28"/>
        </w:rPr>
        <w:t xml:space="preserve">бластного </w:t>
      </w:r>
      <w:r w:rsidR="00602ACF" w:rsidRPr="008E3FE3">
        <w:rPr>
          <w:rFonts w:ascii="Times New Roman" w:hAnsi="Times New Roman"/>
          <w:sz w:val="28"/>
          <w:szCs w:val="28"/>
        </w:rPr>
        <w:t xml:space="preserve">конкурса «Связь времен и поколений», в котором приняли участие более </w:t>
      </w:r>
      <w:r w:rsidR="003179F4" w:rsidRPr="003179F4">
        <w:rPr>
          <w:rFonts w:ascii="Times New Roman" w:hAnsi="Times New Roman"/>
          <w:sz w:val="28"/>
          <w:szCs w:val="28"/>
        </w:rPr>
        <w:t xml:space="preserve">        </w:t>
      </w:r>
      <w:r w:rsidR="00602ACF" w:rsidRPr="008E3FE3">
        <w:rPr>
          <w:rFonts w:ascii="Times New Roman" w:hAnsi="Times New Roman"/>
          <w:sz w:val="28"/>
          <w:szCs w:val="28"/>
        </w:rPr>
        <w:t>200</w:t>
      </w:r>
      <w:r w:rsidR="0023554B">
        <w:rPr>
          <w:rFonts w:ascii="Times New Roman" w:hAnsi="Times New Roman"/>
          <w:sz w:val="28"/>
          <w:szCs w:val="28"/>
        </w:rPr>
        <w:t xml:space="preserve"> </w:t>
      </w:r>
      <w:r w:rsidR="00602ACF" w:rsidRPr="008E3FE3">
        <w:rPr>
          <w:rFonts w:ascii="Times New Roman" w:hAnsi="Times New Roman"/>
          <w:sz w:val="28"/>
          <w:szCs w:val="28"/>
        </w:rPr>
        <w:t>участников, 60 из них вышли в финал, состоявшийся в г.</w:t>
      </w:r>
      <w:r>
        <w:rPr>
          <w:rFonts w:ascii="Times New Roman" w:hAnsi="Times New Roman"/>
          <w:sz w:val="28"/>
          <w:szCs w:val="28"/>
        </w:rPr>
        <w:t xml:space="preserve"> Иркутск</w:t>
      </w:r>
      <w:r w:rsidR="003225D4">
        <w:rPr>
          <w:rFonts w:ascii="Times New Roman" w:hAnsi="Times New Roman"/>
          <w:sz w:val="28"/>
          <w:szCs w:val="28"/>
        </w:rPr>
        <w:t>е</w:t>
      </w:r>
      <w:r>
        <w:rPr>
          <w:rFonts w:ascii="Times New Roman" w:hAnsi="Times New Roman"/>
          <w:sz w:val="28"/>
          <w:szCs w:val="28"/>
        </w:rPr>
        <w:t xml:space="preserve"> 28 мая 2021 года. Г.А. Любенков </w:t>
      </w:r>
      <w:r w:rsidR="00602ACF" w:rsidRPr="008E3FE3">
        <w:rPr>
          <w:rFonts w:ascii="Times New Roman" w:hAnsi="Times New Roman"/>
          <w:sz w:val="28"/>
          <w:szCs w:val="28"/>
        </w:rPr>
        <w:t xml:space="preserve">принял участие в церемонии награждения. </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Традиционная поддержка оказана </w:t>
      </w:r>
      <w:r w:rsidR="0052430F" w:rsidRPr="009771CF">
        <w:rPr>
          <w:rFonts w:ascii="Times New Roman" w:hAnsi="Times New Roman"/>
          <w:sz w:val="28"/>
          <w:szCs w:val="28"/>
        </w:rPr>
        <w:t xml:space="preserve">Г.А. </w:t>
      </w:r>
      <w:proofErr w:type="spellStart"/>
      <w:r w:rsidR="0052430F" w:rsidRPr="009771CF">
        <w:rPr>
          <w:rFonts w:ascii="Times New Roman" w:hAnsi="Times New Roman"/>
          <w:sz w:val="28"/>
          <w:szCs w:val="28"/>
        </w:rPr>
        <w:t>Любенков</w:t>
      </w:r>
      <w:r w:rsidR="0052430F">
        <w:rPr>
          <w:rFonts w:ascii="Times New Roman" w:hAnsi="Times New Roman"/>
          <w:sz w:val="28"/>
          <w:szCs w:val="28"/>
        </w:rPr>
        <w:t>ым</w:t>
      </w:r>
      <w:proofErr w:type="spellEnd"/>
      <w:r w:rsidRPr="008E3FE3">
        <w:rPr>
          <w:rFonts w:ascii="Times New Roman" w:hAnsi="Times New Roman"/>
          <w:sz w:val="28"/>
          <w:szCs w:val="28"/>
        </w:rPr>
        <w:t xml:space="preserve"> в </w:t>
      </w:r>
      <w:r w:rsidR="0052430F">
        <w:rPr>
          <w:rFonts w:ascii="Times New Roman" w:hAnsi="Times New Roman"/>
          <w:sz w:val="28"/>
          <w:szCs w:val="28"/>
        </w:rPr>
        <w:t xml:space="preserve">1-м полугодии </w:t>
      </w:r>
      <w:r w:rsidRPr="008E3FE3">
        <w:rPr>
          <w:rFonts w:ascii="Times New Roman" w:hAnsi="Times New Roman"/>
          <w:sz w:val="28"/>
          <w:szCs w:val="28"/>
        </w:rPr>
        <w:t>2021 год</w:t>
      </w:r>
      <w:r w:rsidR="0052430F">
        <w:rPr>
          <w:rFonts w:ascii="Times New Roman" w:hAnsi="Times New Roman"/>
          <w:sz w:val="28"/>
          <w:szCs w:val="28"/>
        </w:rPr>
        <w:t>а</w:t>
      </w:r>
      <w:r w:rsidRPr="008E3FE3">
        <w:rPr>
          <w:rFonts w:ascii="Times New Roman" w:hAnsi="Times New Roman"/>
          <w:sz w:val="28"/>
          <w:szCs w:val="28"/>
        </w:rPr>
        <w:t xml:space="preserve"> при проведении в г.</w:t>
      </w:r>
      <w:r w:rsidR="0052430F">
        <w:rPr>
          <w:rFonts w:ascii="Times New Roman" w:hAnsi="Times New Roman"/>
          <w:sz w:val="28"/>
          <w:szCs w:val="28"/>
        </w:rPr>
        <w:t xml:space="preserve"> </w:t>
      </w:r>
      <w:r w:rsidRPr="008E3FE3">
        <w:rPr>
          <w:rFonts w:ascii="Times New Roman" w:hAnsi="Times New Roman"/>
          <w:sz w:val="28"/>
          <w:szCs w:val="28"/>
        </w:rPr>
        <w:t>Братск</w:t>
      </w:r>
      <w:r w:rsidR="003225D4">
        <w:rPr>
          <w:rFonts w:ascii="Times New Roman" w:hAnsi="Times New Roman"/>
          <w:sz w:val="28"/>
          <w:szCs w:val="28"/>
        </w:rPr>
        <w:t>е</w:t>
      </w:r>
      <w:r w:rsidRPr="008E3FE3">
        <w:rPr>
          <w:rFonts w:ascii="Times New Roman" w:hAnsi="Times New Roman"/>
          <w:sz w:val="28"/>
          <w:szCs w:val="28"/>
        </w:rPr>
        <w:t xml:space="preserve"> ежегодного всероссийского турнира по греко-римской борьбе.</w:t>
      </w:r>
    </w:p>
    <w:p w:rsidR="00602ACF" w:rsidRPr="008E3FE3" w:rsidRDefault="00602ACF" w:rsidP="00602ACF">
      <w:pPr>
        <w:ind w:firstLine="709"/>
        <w:jc w:val="both"/>
        <w:rPr>
          <w:rFonts w:ascii="Times New Roman" w:hAnsi="Times New Roman"/>
          <w:bCs/>
          <w:sz w:val="28"/>
          <w:szCs w:val="28"/>
        </w:rPr>
      </w:pPr>
      <w:r w:rsidRPr="00876340">
        <w:rPr>
          <w:rFonts w:ascii="Times New Roman" w:hAnsi="Times New Roman"/>
          <w:sz w:val="28"/>
          <w:szCs w:val="28"/>
        </w:rPr>
        <w:t xml:space="preserve">Депутат </w:t>
      </w:r>
      <w:r w:rsidR="00876340" w:rsidRPr="00876340">
        <w:rPr>
          <w:rFonts w:ascii="Times New Roman" w:hAnsi="Times New Roman"/>
          <w:sz w:val="28"/>
          <w:szCs w:val="28"/>
        </w:rPr>
        <w:t xml:space="preserve">Д.Г. </w:t>
      </w:r>
      <w:proofErr w:type="spellStart"/>
      <w:r w:rsidRPr="00876340">
        <w:rPr>
          <w:rFonts w:ascii="Times New Roman" w:hAnsi="Times New Roman"/>
          <w:sz w:val="28"/>
          <w:szCs w:val="28"/>
        </w:rPr>
        <w:t>Тютрин</w:t>
      </w:r>
      <w:proofErr w:type="spellEnd"/>
      <w:r w:rsidRPr="008E3FE3">
        <w:rPr>
          <w:rFonts w:ascii="Times New Roman" w:hAnsi="Times New Roman"/>
          <w:sz w:val="28"/>
          <w:szCs w:val="28"/>
        </w:rPr>
        <w:t xml:space="preserve"> уделяет внимание вопросам развития дворового спорта. </w:t>
      </w:r>
      <w:r w:rsidRPr="008E3FE3">
        <w:rPr>
          <w:rFonts w:ascii="Times New Roman" w:hAnsi="Times New Roman"/>
          <w:bCs/>
          <w:sz w:val="28"/>
          <w:szCs w:val="28"/>
        </w:rPr>
        <w:t xml:space="preserve">При посещениях муниципальных образований депутат встречается с руководителями и тренерами различных спортивных организаций по проблемам развития спорта. Например, при поддержке депутата </w:t>
      </w:r>
      <w:r w:rsidR="0015140B">
        <w:rPr>
          <w:rFonts w:ascii="Times New Roman" w:hAnsi="Times New Roman"/>
          <w:bCs/>
          <w:sz w:val="28"/>
          <w:szCs w:val="28"/>
        </w:rPr>
        <w:t>о</w:t>
      </w:r>
      <w:r w:rsidRPr="008E3FE3">
        <w:rPr>
          <w:rFonts w:ascii="Times New Roman" w:hAnsi="Times New Roman"/>
          <w:bCs/>
          <w:sz w:val="28"/>
          <w:szCs w:val="28"/>
        </w:rPr>
        <w:t>бластному государственному бюджетному профессиональному образовательному учреждению «Училище олимпийского резерва» выделены средства на рем</w:t>
      </w:r>
      <w:r w:rsidR="003179F4">
        <w:rPr>
          <w:rFonts w:ascii="Times New Roman" w:hAnsi="Times New Roman"/>
          <w:bCs/>
          <w:sz w:val="28"/>
          <w:szCs w:val="28"/>
        </w:rPr>
        <w:t>онт в помещениях летнего лагеря</w:t>
      </w:r>
      <w:r w:rsidRPr="008E3FE3">
        <w:rPr>
          <w:rFonts w:ascii="Times New Roman" w:hAnsi="Times New Roman"/>
          <w:bCs/>
          <w:sz w:val="28"/>
          <w:szCs w:val="28"/>
        </w:rPr>
        <w:t xml:space="preserve"> для детей. Проведены городские соревнования по дворовому футболу.</w:t>
      </w:r>
      <w:r w:rsidRPr="008E3FE3">
        <w:rPr>
          <w:rFonts w:ascii="Times New Roman" w:hAnsi="Times New Roman"/>
          <w:sz w:val="28"/>
          <w:szCs w:val="28"/>
        </w:rPr>
        <w:t xml:space="preserve"> </w:t>
      </w:r>
      <w:r w:rsidRPr="008E3FE3">
        <w:rPr>
          <w:rFonts w:ascii="Times New Roman" w:hAnsi="Times New Roman"/>
          <w:bCs/>
          <w:sz w:val="28"/>
          <w:szCs w:val="28"/>
        </w:rPr>
        <w:t xml:space="preserve">Без внимания </w:t>
      </w:r>
      <w:r w:rsidR="00876340" w:rsidRPr="00876340">
        <w:rPr>
          <w:rFonts w:ascii="Times New Roman" w:hAnsi="Times New Roman"/>
          <w:sz w:val="28"/>
          <w:szCs w:val="28"/>
        </w:rPr>
        <w:t xml:space="preserve">Д.Г. </w:t>
      </w:r>
      <w:proofErr w:type="spellStart"/>
      <w:r w:rsidR="00876340" w:rsidRPr="00876340">
        <w:rPr>
          <w:rFonts w:ascii="Times New Roman" w:hAnsi="Times New Roman"/>
          <w:sz w:val="28"/>
          <w:szCs w:val="28"/>
        </w:rPr>
        <w:t>Тютрин</w:t>
      </w:r>
      <w:proofErr w:type="spellEnd"/>
      <w:r w:rsidR="00876340" w:rsidRPr="008E3FE3">
        <w:rPr>
          <w:rFonts w:ascii="Times New Roman" w:hAnsi="Times New Roman"/>
          <w:sz w:val="28"/>
          <w:szCs w:val="28"/>
        </w:rPr>
        <w:t xml:space="preserve"> </w:t>
      </w:r>
      <w:r w:rsidRPr="008E3FE3">
        <w:rPr>
          <w:rFonts w:ascii="Times New Roman" w:hAnsi="Times New Roman"/>
          <w:bCs/>
          <w:sz w:val="28"/>
          <w:szCs w:val="28"/>
        </w:rPr>
        <w:t>не оставляет и работников культуры. При возможности посещает культурные объекты, народные ансамбли и клубы творчества, с большим удовольствием принял участие в праздновании юбилея народного ансамбля «</w:t>
      </w:r>
      <w:proofErr w:type="spellStart"/>
      <w:r w:rsidRPr="008E3FE3">
        <w:rPr>
          <w:rFonts w:ascii="Times New Roman" w:hAnsi="Times New Roman"/>
          <w:bCs/>
          <w:sz w:val="28"/>
          <w:szCs w:val="28"/>
        </w:rPr>
        <w:t>Нивушка</w:t>
      </w:r>
      <w:proofErr w:type="spellEnd"/>
      <w:r w:rsidRPr="008E3FE3">
        <w:rPr>
          <w:rFonts w:ascii="Times New Roman" w:hAnsi="Times New Roman"/>
          <w:bCs/>
          <w:sz w:val="28"/>
          <w:szCs w:val="28"/>
        </w:rPr>
        <w:t xml:space="preserve">» с. </w:t>
      </w:r>
      <w:proofErr w:type="spellStart"/>
      <w:r w:rsidRPr="008E3FE3">
        <w:rPr>
          <w:rFonts w:ascii="Times New Roman" w:hAnsi="Times New Roman"/>
          <w:bCs/>
          <w:sz w:val="28"/>
          <w:szCs w:val="28"/>
        </w:rPr>
        <w:t>Савватеевка</w:t>
      </w:r>
      <w:proofErr w:type="spellEnd"/>
      <w:r w:rsidRPr="008E3FE3">
        <w:rPr>
          <w:rFonts w:ascii="Times New Roman" w:hAnsi="Times New Roman"/>
          <w:bCs/>
          <w:sz w:val="28"/>
          <w:szCs w:val="28"/>
        </w:rPr>
        <w:t>.</w:t>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bCs/>
          <w:sz w:val="28"/>
          <w:szCs w:val="28"/>
        </w:rPr>
        <w:t xml:space="preserve">Депутат </w:t>
      </w:r>
      <w:r w:rsidRPr="00876340">
        <w:rPr>
          <w:rFonts w:ascii="Times New Roman" w:hAnsi="Times New Roman"/>
          <w:bCs/>
          <w:sz w:val="28"/>
          <w:szCs w:val="28"/>
        </w:rPr>
        <w:t>О</w:t>
      </w:r>
      <w:r w:rsidR="00876340" w:rsidRPr="00876340">
        <w:rPr>
          <w:rFonts w:ascii="Times New Roman" w:hAnsi="Times New Roman"/>
          <w:bCs/>
          <w:sz w:val="28"/>
          <w:szCs w:val="28"/>
        </w:rPr>
        <w:t>.Н.</w:t>
      </w:r>
      <w:r w:rsidRPr="00876340">
        <w:rPr>
          <w:rFonts w:ascii="Times New Roman" w:hAnsi="Times New Roman"/>
          <w:bCs/>
          <w:sz w:val="28"/>
          <w:szCs w:val="28"/>
        </w:rPr>
        <w:t xml:space="preserve"> Попов</w:t>
      </w:r>
      <w:r w:rsidRPr="008E3FE3">
        <w:rPr>
          <w:rFonts w:ascii="Times New Roman" w:hAnsi="Times New Roman"/>
          <w:bCs/>
          <w:sz w:val="28"/>
          <w:szCs w:val="28"/>
        </w:rPr>
        <w:t xml:space="preserve"> также уделяет особое внимание молодежи и спорту.</w:t>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bCs/>
          <w:sz w:val="28"/>
          <w:szCs w:val="28"/>
        </w:rPr>
        <w:t xml:space="preserve">В марте </w:t>
      </w:r>
      <w:r w:rsidR="00277121">
        <w:rPr>
          <w:rFonts w:ascii="Times New Roman" w:hAnsi="Times New Roman"/>
          <w:bCs/>
          <w:sz w:val="28"/>
          <w:szCs w:val="28"/>
        </w:rPr>
        <w:t xml:space="preserve">2021 года </w:t>
      </w:r>
      <w:r w:rsidRPr="008E3FE3">
        <w:rPr>
          <w:rFonts w:ascii="Times New Roman" w:hAnsi="Times New Roman"/>
          <w:bCs/>
          <w:sz w:val="28"/>
          <w:szCs w:val="28"/>
        </w:rPr>
        <w:t>на территории Братского водохранилища состоялись соревнования по подл</w:t>
      </w:r>
      <w:r w:rsidR="00277121">
        <w:rPr>
          <w:rFonts w:ascii="Times New Roman" w:hAnsi="Times New Roman"/>
          <w:bCs/>
          <w:sz w:val="28"/>
          <w:szCs w:val="28"/>
        </w:rPr>
        <w:t>е</w:t>
      </w:r>
      <w:r w:rsidRPr="008E3FE3">
        <w:rPr>
          <w:rFonts w:ascii="Times New Roman" w:hAnsi="Times New Roman"/>
          <w:bCs/>
          <w:sz w:val="28"/>
          <w:szCs w:val="28"/>
        </w:rPr>
        <w:t xml:space="preserve">дному лову «Братская рыбалка». Одним из организаторов мероприятия стал депутат Законодательного Собрания </w:t>
      </w:r>
      <w:r w:rsidRPr="00277121">
        <w:rPr>
          <w:rFonts w:ascii="Times New Roman" w:hAnsi="Times New Roman"/>
          <w:bCs/>
          <w:sz w:val="28"/>
          <w:szCs w:val="28"/>
        </w:rPr>
        <w:t>О</w:t>
      </w:r>
      <w:r w:rsidR="00277121" w:rsidRPr="00277121">
        <w:rPr>
          <w:rFonts w:ascii="Times New Roman" w:hAnsi="Times New Roman"/>
          <w:bCs/>
          <w:sz w:val="28"/>
          <w:szCs w:val="28"/>
        </w:rPr>
        <w:t xml:space="preserve">.Н. </w:t>
      </w:r>
      <w:r w:rsidRPr="00277121">
        <w:rPr>
          <w:rFonts w:ascii="Times New Roman" w:hAnsi="Times New Roman"/>
          <w:bCs/>
          <w:sz w:val="28"/>
          <w:szCs w:val="28"/>
        </w:rPr>
        <w:t>Попов.</w:t>
      </w:r>
      <w:r w:rsidR="00277121">
        <w:rPr>
          <w:rFonts w:ascii="Times New Roman" w:hAnsi="Times New Roman"/>
          <w:bCs/>
          <w:sz w:val="28"/>
          <w:szCs w:val="28"/>
        </w:rPr>
        <w:t xml:space="preserve"> Всего на ле</w:t>
      </w:r>
      <w:r w:rsidRPr="008E3FE3">
        <w:rPr>
          <w:rFonts w:ascii="Times New Roman" w:hAnsi="Times New Roman"/>
          <w:bCs/>
          <w:sz w:val="28"/>
          <w:szCs w:val="28"/>
        </w:rPr>
        <w:t>д Курчатовского залива вышло 325 рыбаков из Братска, Тулуна, Черемхово и Братского района, в том числе 19 детей</w:t>
      </w:r>
      <w:r w:rsidR="00277121">
        <w:rPr>
          <w:rFonts w:ascii="Times New Roman" w:hAnsi="Times New Roman"/>
          <w:bCs/>
          <w:sz w:val="28"/>
          <w:szCs w:val="28"/>
        </w:rPr>
        <w:t>.</w:t>
      </w:r>
      <w:r w:rsidRPr="008E3FE3">
        <w:rPr>
          <w:rFonts w:ascii="Times New Roman" w:hAnsi="Times New Roman"/>
          <w:bCs/>
          <w:sz w:val="28"/>
          <w:szCs w:val="28"/>
        </w:rPr>
        <w:t xml:space="preserve"> </w:t>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bCs/>
          <w:sz w:val="28"/>
          <w:szCs w:val="28"/>
        </w:rPr>
        <w:t xml:space="preserve">На обращение директора специализированной кадетской школы </w:t>
      </w:r>
      <w:r w:rsidR="00277121">
        <w:rPr>
          <w:rFonts w:ascii="Times New Roman" w:hAnsi="Times New Roman"/>
          <w:bCs/>
          <w:sz w:val="28"/>
          <w:szCs w:val="28"/>
        </w:rPr>
        <w:t xml:space="preserve">           </w:t>
      </w:r>
      <w:r w:rsidRPr="008E3FE3">
        <w:rPr>
          <w:rFonts w:ascii="Times New Roman" w:hAnsi="Times New Roman"/>
          <w:bCs/>
          <w:sz w:val="28"/>
          <w:szCs w:val="28"/>
        </w:rPr>
        <w:t>г. Братска о проведении «Урока мужества» накануне Великой Победы, депутат О</w:t>
      </w:r>
      <w:r w:rsidR="00277121">
        <w:rPr>
          <w:rFonts w:ascii="Times New Roman" w:hAnsi="Times New Roman"/>
          <w:bCs/>
          <w:sz w:val="28"/>
          <w:szCs w:val="28"/>
        </w:rPr>
        <w:t xml:space="preserve">.Н. </w:t>
      </w:r>
      <w:r w:rsidRPr="008E3FE3">
        <w:rPr>
          <w:rFonts w:ascii="Times New Roman" w:hAnsi="Times New Roman"/>
          <w:bCs/>
          <w:sz w:val="28"/>
          <w:szCs w:val="28"/>
        </w:rPr>
        <w:t>Попов с удовольствием откликнулся. По традиции тема внеклассного занятия посвящена людям, которые в годы Великой Отечественной войны проявили героизм и мужество. В основу урока депутат положил историю ветерана Ивана Емельянова, который после Великой Отечественной войны проживал в Братске и написал документальную книгу «Доля». О</w:t>
      </w:r>
      <w:r w:rsidR="00277121">
        <w:rPr>
          <w:rFonts w:ascii="Times New Roman" w:hAnsi="Times New Roman"/>
          <w:bCs/>
          <w:sz w:val="28"/>
          <w:szCs w:val="28"/>
        </w:rPr>
        <w:t>.Н.</w:t>
      </w:r>
      <w:r w:rsidRPr="008E3FE3">
        <w:rPr>
          <w:rFonts w:ascii="Times New Roman" w:hAnsi="Times New Roman"/>
          <w:bCs/>
          <w:sz w:val="28"/>
          <w:szCs w:val="28"/>
        </w:rPr>
        <w:t xml:space="preserve"> Попов, принявший активное участие в издании этой книги, подарил ребятам несколько экземпляров книги. </w:t>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bCs/>
          <w:sz w:val="28"/>
          <w:szCs w:val="28"/>
        </w:rPr>
        <w:t xml:space="preserve">Помимо этого, </w:t>
      </w:r>
      <w:r w:rsidRPr="00277121">
        <w:rPr>
          <w:rFonts w:ascii="Times New Roman" w:hAnsi="Times New Roman"/>
          <w:bCs/>
          <w:sz w:val="28"/>
          <w:szCs w:val="28"/>
        </w:rPr>
        <w:t>О</w:t>
      </w:r>
      <w:r w:rsidR="00277121" w:rsidRPr="00277121">
        <w:rPr>
          <w:rFonts w:ascii="Times New Roman" w:hAnsi="Times New Roman"/>
          <w:bCs/>
          <w:sz w:val="28"/>
          <w:szCs w:val="28"/>
        </w:rPr>
        <w:t xml:space="preserve">.Н. </w:t>
      </w:r>
      <w:r w:rsidRPr="00277121">
        <w:rPr>
          <w:rFonts w:ascii="Times New Roman" w:hAnsi="Times New Roman"/>
          <w:bCs/>
          <w:sz w:val="28"/>
          <w:szCs w:val="28"/>
        </w:rPr>
        <w:t xml:space="preserve">Попов </w:t>
      </w:r>
      <w:r w:rsidRPr="008E3FE3">
        <w:rPr>
          <w:rFonts w:ascii="Times New Roman" w:hAnsi="Times New Roman"/>
          <w:bCs/>
          <w:sz w:val="28"/>
          <w:szCs w:val="28"/>
        </w:rPr>
        <w:t xml:space="preserve">поддерживает команду «Ой, всё…» из Братска Иркутской Юниор-Лиги КВН. В Нижнеудинске состоялась третья полуфинальная игра Иркутской Юниор-Лиги «КВН на Ангаре» сезона 2021 года. В подгруппе «Север» в числе пяти сильнейших команд приняла участие команда из Братска. </w:t>
      </w:r>
    </w:p>
    <w:p w:rsidR="00602ACF" w:rsidRPr="008E3FE3" w:rsidRDefault="00602ACF" w:rsidP="00602ACF">
      <w:pPr>
        <w:ind w:firstLine="709"/>
        <w:jc w:val="both"/>
        <w:rPr>
          <w:rFonts w:ascii="Times New Roman" w:hAnsi="Times New Roman"/>
          <w:bCs/>
          <w:sz w:val="28"/>
          <w:szCs w:val="28"/>
        </w:rPr>
      </w:pPr>
      <w:r w:rsidRPr="008E3FE3">
        <w:rPr>
          <w:rFonts w:ascii="Times New Roman" w:hAnsi="Times New Roman"/>
          <w:bCs/>
          <w:sz w:val="28"/>
          <w:szCs w:val="28"/>
        </w:rPr>
        <w:lastRenderedPageBreak/>
        <w:t xml:space="preserve">2 марта </w:t>
      </w:r>
      <w:r w:rsidR="00277121">
        <w:rPr>
          <w:rFonts w:ascii="Times New Roman" w:hAnsi="Times New Roman"/>
          <w:bCs/>
          <w:sz w:val="28"/>
          <w:szCs w:val="28"/>
        </w:rPr>
        <w:t xml:space="preserve">2021 года </w:t>
      </w:r>
      <w:r w:rsidRPr="008E3FE3">
        <w:rPr>
          <w:rFonts w:ascii="Times New Roman" w:hAnsi="Times New Roman"/>
          <w:bCs/>
          <w:sz w:val="28"/>
          <w:szCs w:val="28"/>
        </w:rPr>
        <w:t>на Благотворительном аукционе «Щедрый вторник» в г.</w:t>
      </w:r>
      <w:r w:rsidR="00277121">
        <w:rPr>
          <w:rFonts w:ascii="Times New Roman" w:hAnsi="Times New Roman"/>
          <w:bCs/>
          <w:sz w:val="28"/>
          <w:szCs w:val="28"/>
        </w:rPr>
        <w:t xml:space="preserve"> </w:t>
      </w:r>
      <w:r w:rsidRPr="008E3FE3">
        <w:rPr>
          <w:rFonts w:ascii="Times New Roman" w:hAnsi="Times New Roman"/>
          <w:bCs/>
          <w:sz w:val="28"/>
          <w:szCs w:val="28"/>
        </w:rPr>
        <w:t xml:space="preserve">Братске </w:t>
      </w:r>
      <w:r w:rsidRPr="00277121">
        <w:rPr>
          <w:rFonts w:ascii="Times New Roman" w:hAnsi="Times New Roman"/>
          <w:bCs/>
          <w:sz w:val="28"/>
          <w:szCs w:val="28"/>
        </w:rPr>
        <w:t>О</w:t>
      </w:r>
      <w:r w:rsidR="00277121" w:rsidRPr="00277121">
        <w:rPr>
          <w:rFonts w:ascii="Times New Roman" w:hAnsi="Times New Roman"/>
          <w:bCs/>
          <w:sz w:val="28"/>
          <w:szCs w:val="28"/>
        </w:rPr>
        <w:t>.Н.</w:t>
      </w:r>
      <w:r w:rsidRPr="00277121">
        <w:rPr>
          <w:rFonts w:ascii="Times New Roman" w:hAnsi="Times New Roman"/>
          <w:bCs/>
          <w:sz w:val="28"/>
          <w:szCs w:val="28"/>
        </w:rPr>
        <w:t xml:space="preserve"> Попов</w:t>
      </w:r>
      <w:r w:rsidRPr="008E3FE3">
        <w:rPr>
          <w:rFonts w:ascii="Times New Roman" w:hAnsi="Times New Roman"/>
          <w:bCs/>
          <w:sz w:val="28"/>
          <w:szCs w:val="28"/>
        </w:rPr>
        <w:t xml:space="preserve"> приобрел картину братского художника. Все средства были переведены в фонд «Помоги ребенку и ты спасешь мир».</w:t>
      </w:r>
    </w:p>
    <w:p w:rsidR="00602ACF" w:rsidRPr="008E3FE3" w:rsidRDefault="00602ACF" w:rsidP="00602ACF">
      <w:pPr>
        <w:ind w:firstLine="709"/>
        <w:jc w:val="both"/>
        <w:rPr>
          <w:rFonts w:ascii="Times New Roman" w:hAnsi="Times New Roman"/>
          <w:bCs/>
          <w:sz w:val="28"/>
          <w:szCs w:val="28"/>
        </w:rPr>
      </w:pPr>
    </w:p>
    <w:p w:rsidR="00602ACF" w:rsidRDefault="00602ACF" w:rsidP="00602ACF">
      <w:pPr>
        <w:ind w:firstLine="709"/>
        <w:jc w:val="both"/>
        <w:rPr>
          <w:rFonts w:ascii="Times New Roman" w:hAnsi="Times New Roman"/>
          <w:b/>
          <w:sz w:val="28"/>
          <w:szCs w:val="28"/>
        </w:rPr>
      </w:pPr>
      <w:r w:rsidRPr="008E3FE3">
        <w:rPr>
          <w:rFonts w:ascii="Times New Roman" w:hAnsi="Times New Roman"/>
          <w:b/>
          <w:sz w:val="28"/>
          <w:szCs w:val="28"/>
        </w:rPr>
        <w:t>Совместная работа депутатов фракции ЛДПР с Иркутским региональным отделением партии</w:t>
      </w:r>
    </w:p>
    <w:p w:rsidR="00277121" w:rsidRPr="008E3FE3" w:rsidRDefault="00277121" w:rsidP="00602ACF">
      <w:pPr>
        <w:ind w:firstLine="709"/>
        <w:jc w:val="both"/>
        <w:rPr>
          <w:rFonts w:ascii="Times New Roman" w:hAnsi="Times New Roman"/>
          <w:b/>
          <w:sz w:val="28"/>
          <w:szCs w:val="28"/>
        </w:rPr>
      </w:pP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9 марта </w:t>
      </w:r>
      <w:r w:rsidR="00277121">
        <w:rPr>
          <w:rFonts w:ascii="Times New Roman" w:hAnsi="Times New Roman"/>
          <w:sz w:val="28"/>
          <w:szCs w:val="28"/>
        </w:rPr>
        <w:t xml:space="preserve">2021 года </w:t>
      </w:r>
      <w:r w:rsidRPr="008E3FE3">
        <w:rPr>
          <w:rFonts w:ascii="Times New Roman" w:hAnsi="Times New Roman"/>
          <w:sz w:val="28"/>
          <w:szCs w:val="28"/>
        </w:rPr>
        <w:t xml:space="preserve">в </w:t>
      </w:r>
      <w:r w:rsidR="00277121">
        <w:rPr>
          <w:rFonts w:ascii="Times New Roman" w:hAnsi="Times New Roman"/>
          <w:sz w:val="28"/>
          <w:szCs w:val="28"/>
        </w:rPr>
        <w:t xml:space="preserve">г. </w:t>
      </w:r>
      <w:r w:rsidRPr="008E3FE3">
        <w:rPr>
          <w:rFonts w:ascii="Times New Roman" w:hAnsi="Times New Roman"/>
          <w:sz w:val="28"/>
          <w:szCs w:val="28"/>
        </w:rPr>
        <w:t>Братск</w:t>
      </w:r>
      <w:r w:rsidR="003225D4">
        <w:rPr>
          <w:rFonts w:ascii="Times New Roman" w:hAnsi="Times New Roman"/>
          <w:sz w:val="28"/>
          <w:szCs w:val="28"/>
        </w:rPr>
        <w:t>е</w:t>
      </w:r>
      <w:r w:rsidRPr="008E3FE3">
        <w:rPr>
          <w:rFonts w:ascii="Times New Roman" w:hAnsi="Times New Roman"/>
          <w:sz w:val="28"/>
          <w:szCs w:val="28"/>
        </w:rPr>
        <w:t xml:space="preserve"> прошла встреча руководителей Иркутского регионального отделения с активом северных территорий области, в которой приняли участие координаторы Усть-Илимского, </w:t>
      </w:r>
      <w:proofErr w:type="spellStart"/>
      <w:r w:rsidRPr="008E3FE3">
        <w:rPr>
          <w:rFonts w:ascii="Times New Roman" w:hAnsi="Times New Roman"/>
          <w:sz w:val="28"/>
          <w:szCs w:val="28"/>
        </w:rPr>
        <w:t>Усть-Кутского</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Нижнеилимского</w:t>
      </w:r>
      <w:proofErr w:type="spellEnd"/>
      <w:r w:rsidRPr="008E3FE3">
        <w:rPr>
          <w:rFonts w:ascii="Times New Roman" w:hAnsi="Times New Roman"/>
          <w:sz w:val="28"/>
          <w:szCs w:val="28"/>
        </w:rPr>
        <w:t xml:space="preserve">, Братского, </w:t>
      </w:r>
      <w:proofErr w:type="spellStart"/>
      <w:r w:rsidRPr="008E3FE3">
        <w:rPr>
          <w:rFonts w:ascii="Times New Roman" w:hAnsi="Times New Roman"/>
          <w:sz w:val="28"/>
          <w:szCs w:val="28"/>
        </w:rPr>
        <w:t>Казачинско</w:t>
      </w:r>
      <w:proofErr w:type="spellEnd"/>
      <w:r w:rsidRPr="008E3FE3">
        <w:rPr>
          <w:rFonts w:ascii="Times New Roman" w:hAnsi="Times New Roman"/>
          <w:sz w:val="28"/>
          <w:szCs w:val="28"/>
        </w:rPr>
        <w:t>-Ленского и Братского районного отделений ЛДПР. Повесткой дня стало обсуждение проблемных вопросов северных территорий и пути их решения. На собрании</w:t>
      </w:r>
      <w:r w:rsidR="00D52617">
        <w:rPr>
          <w:rFonts w:ascii="Times New Roman" w:hAnsi="Times New Roman"/>
          <w:sz w:val="28"/>
          <w:szCs w:val="28"/>
        </w:rPr>
        <w:t xml:space="preserve"> также присутствовали депутаты д</w:t>
      </w:r>
      <w:r w:rsidRPr="008E3FE3">
        <w:rPr>
          <w:rFonts w:ascii="Times New Roman" w:hAnsi="Times New Roman"/>
          <w:sz w:val="28"/>
          <w:szCs w:val="28"/>
        </w:rPr>
        <w:t xml:space="preserve">ум </w:t>
      </w:r>
      <w:proofErr w:type="spellStart"/>
      <w:r w:rsidRPr="008E3FE3">
        <w:rPr>
          <w:rFonts w:ascii="Times New Roman" w:hAnsi="Times New Roman"/>
          <w:sz w:val="28"/>
          <w:szCs w:val="28"/>
        </w:rPr>
        <w:t>Усть-Кутского</w:t>
      </w:r>
      <w:proofErr w:type="spellEnd"/>
      <w:r w:rsidRPr="008E3FE3">
        <w:rPr>
          <w:rFonts w:ascii="Times New Roman" w:hAnsi="Times New Roman"/>
          <w:sz w:val="28"/>
          <w:szCs w:val="28"/>
        </w:rPr>
        <w:t xml:space="preserve"> и </w:t>
      </w:r>
      <w:proofErr w:type="spellStart"/>
      <w:r w:rsidRPr="008E3FE3">
        <w:rPr>
          <w:rFonts w:ascii="Times New Roman" w:hAnsi="Times New Roman"/>
          <w:sz w:val="28"/>
          <w:szCs w:val="28"/>
        </w:rPr>
        <w:t>Нижнеилимского</w:t>
      </w:r>
      <w:proofErr w:type="spellEnd"/>
      <w:r w:rsidRPr="008E3FE3">
        <w:rPr>
          <w:rFonts w:ascii="Times New Roman" w:hAnsi="Times New Roman"/>
          <w:sz w:val="28"/>
          <w:szCs w:val="28"/>
        </w:rPr>
        <w:t xml:space="preserve"> муниципальных образований, глава </w:t>
      </w:r>
      <w:proofErr w:type="spellStart"/>
      <w:r w:rsidRPr="008E3FE3">
        <w:rPr>
          <w:rFonts w:ascii="Times New Roman" w:hAnsi="Times New Roman"/>
          <w:sz w:val="28"/>
          <w:szCs w:val="28"/>
        </w:rPr>
        <w:t>Шестаковского</w:t>
      </w:r>
      <w:proofErr w:type="spellEnd"/>
      <w:r w:rsidRPr="008E3FE3">
        <w:rPr>
          <w:rFonts w:ascii="Times New Roman" w:hAnsi="Times New Roman"/>
          <w:sz w:val="28"/>
          <w:szCs w:val="28"/>
        </w:rPr>
        <w:t xml:space="preserve"> городского поселения </w:t>
      </w:r>
      <w:proofErr w:type="spellStart"/>
      <w:r w:rsidRPr="008E3FE3">
        <w:rPr>
          <w:rFonts w:ascii="Times New Roman" w:hAnsi="Times New Roman"/>
          <w:sz w:val="28"/>
          <w:szCs w:val="28"/>
        </w:rPr>
        <w:t>Узунова</w:t>
      </w:r>
      <w:proofErr w:type="spellEnd"/>
      <w:r w:rsidRPr="008E3FE3">
        <w:rPr>
          <w:rFonts w:ascii="Times New Roman" w:hAnsi="Times New Roman"/>
          <w:sz w:val="28"/>
          <w:szCs w:val="28"/>
        </w:rPr>
        <w:t xml:space="preserve"> Александра. Фракцию ЛДПР в Законодательном Собрании</w:t>
      </w:r>
      <w:r w:rsidR="00277121">
        <w:rPr>
          <w:rFonts w:ascii="Times New Roman" w:hAnsi="Times New Roman"/>
          <w:sz w:val="28"/>
          <w:szCs w:val="28"/>
        </w:rPr>
        <w:t xml:space="preserve"> </w:t>
      </w:r>
      <w:r w:rsidRPr="008E3FE3">
        <w:rPr>
          <w:rFonts w:ascii="Times New Roman" w:hAnsi="Times New Roman"/>
          <w:sz w:val="28"/>
          <w:szCs w:val="28"/>
        </w:rPr>
        <w:t>на собрании представили</w:t>
      </w:r>
      <w:r w:rsidRPr="00277121">
        <w:rPr>
          <w:rFonts w:ascii="Times New Roman" w:hAnsi="Times New Roman"/>
          <w:sz w:val="28"/>
          <w:szCs w:val="28"/>
        </w:rPr>
        <w:t xml:space="preserve"> Г</w:t>
      </w:r>
      <w:r w:rsidR="00277121" w:rsidRPr="00277121">
        <w:rPr>
          <w:rFonts w:ascii="Times New Roman" w:hAnsi="Times New Roman"/>
          <w:sz w:val="28"/>
          <w:szCs w:val="28"/>
        </w:rPr>
        <w:t>.А.</w:t>
      </w:r>
      <w:r w:rsidRPr="00277121">
        <w:rPr>
          <w:rFonts w:ascii="Times New Roman" w:hAnsi="Times New Roman"/>
          <w:sz w:val="28"/>
          <w:szCs w:val="28"/>
        </w:rPr>
        <w:t xml:space="preserve"> Любенков, Д</w:t>
      </w:r>
      <w:r w:rsidR="00277121" w:rsidRPr="00277121">
        <w:rPr>
          <w:rFonts w:ascii="Times New Roman" w:hAnsi="Times New Roman"/>
          <w:sz w:val="28"/>
          <w:szCs w:val="28"/>
        </w:rPr>
        <w:t xml:space="preserve">.Б. </w:t>
      </w:r>
      <w:r w:rsidRPr="00277121">
        <w:rPr>
          <w:rFonts w:ascii="Times New Roman" w:hAnsi="Times New Roman"/>
          <w:sz w:val="28"/>
          <w:szCs w:val="28"/>
        </w:rPr>
        <w:t>Некипелов и О</w:t>
      </w:r>
      <w:r w:rsidR="00277121" w:rsidRPr="00277121">
        <w:rPr>
          <w:rFonts w:ascii="Times New Roman" w:hAnsi="Times New Roman"/>
          <w:sz w:val="28"/>
          <w:szCs w:val="28"/>
        </w:rPr>
        <w:t>.Н.</w:t>
      </w:r>
      <w:r w:rsidRPr="00277121">
        <w:rPr>
          <w:rFonts w:ascii="Times New Roman" w:hAnsi="Times New Roman"/>
          <w:sz w:val="28"/>
          <w:szCs w:val="28"/>
        </w:rPr>
        <w:t xml:space="preserve"> Попов.</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С 12 мая </w:t>
      </w:r>
      <w:r w:rsidR="00277121">
        <w:rPr>
          <w:rFonts w:ascii="Times New Roman" w:hAnsi="Times New Roman"/>
          <w:sz w:val="28"/>
          <w:szCs w:val="28"/>
        </w:rPr>
        <w:t xml:space="preserve">2021 года </w:t>
      </w:r>
      <w:r w:rsidRPr="008E3FE3">
        <w:rPr>
          <w:rFonts w:ascii="Times New Roman" w:hAnsi="Times New Roman"/>
          <w:sz w:val="28"/>
          <w:szCs w:val="28"/>
        </w:rPr>
        <w:t xml:space="preserve">по Иркутской области ездит </w:t>
      </w:r>
      <w:r w:rsidRPr="00277121">
        <w:rPr>
          <w:rFonts w:ascii="Times New Roman" w:hAnsi="Times New Roman"/>
          <w:sz w:val="28"/>
          <w:szCs w:val="28"/>
        </w:rPr>
        <w:t>автобус помощи</w:t>
      </w:r>
      <w:r w:rsidRPr="008E3FE3">
        <w:rPr>
          <w:rFonts w:ascii="Times New Roman" w:hAnsi="Times New Roman"/>
          <w:sz w:val="28"/>
          <w:szCs w:val="28"/>
        </w:rPr>
        <w:t xml:space="preserve"> партии ЛДПР с лозунгом «Едем ко всем! Слышим каждого!». Активное участие в акции приняли все депутаты фракции ЛДПР Законодательного Собрания. </w:t>
      </w:r>
    </w:p>
    <w:p w:rsidR="00602ACF" w:rsidRPr="008E3FE3" w:rsidRDefault="00602ACF" w:rsidP="00602ACF">
      <w:pPr>
        <w:ind w:firstLine="709"/>
        <w:jc w:val="both"/>
        <w:rPr>
          <w:rFonts w:ascii="Times New Roman" w:hAnsi="Times New Roman"/>
          <w:sz w:val="28"/>
          <w:szCs w:val="28"/>
        </w:rPr>
      </w:pPr>
      <w:r w:rsidRPr="00277121">
        <w:rPr>
          <w:rFonts w:ascii="Times New Roman" w:hAnsi="Times New Roman"/>
          <w:sz w:val="28"/>
          <w:szCs w:val="28"/>
        </w:rPr>
        <w:t>О</w:t>
      </w:r>
      <w:r w:rsidR="00277121" w:rsidRPr="00277121">
        <w:rPr>
          <w:rFonts w:ascii="Times New Roman" w:hAnsi="Times New Roman"/>
          <w:sz w:val="28"/>
          <w:szCs w:val="28"/>
        </w:rPr>
        <w:t xml:space="preserve">.Н. </w:t>
      </w:r>
      <w:r w:rsidRPr="00277121">
        <w:rPr>
          <w:rFonts w:ascii="Times New Roman" w:hAnsi="Times New Roman"/>
          <w:sz w:val="28"/>
          <w:szCs w:val="28"/>
        </w:rPr>
        <w:t>Попов лично</w:t>
      </w:r>
      <w:r w:rsidRPr="008E3FE3">
        <w:rPr>
          <w:rFonts w:ascii="Times New Roman" w:hAnsi="Times New Roman"/>
          <w:sz w:val="28"/>
          <w:szCs w:val="28"/>
        </w:rPr>
        <w:t xml:space="preserve"> побывал в Тайшете, Нижнеудинске, Тулуне, Братске. Огромное количество обращений собрано по самым различным вопросам, часть из которых уже отработана, работа над другими продолжается.  </w:t>
      </w:r>
    </w:p>
    <w:p w:rsidR="00602ACF" w:rsidRPr="008E3FE3" w:rsidRDefault="00E2241B" w:rsidP="00602ACF">
      <w:pPr>
        <w:ind w:firstLine="709"/>
        <w:jc w:val="both"/>
        <w:rPr>
          <w:rFonts w:ascii="Times New Roman" w:hAnsi="Times New Roman"/>
          <w:sz w:val="28"/>
          <w:szCs w:val="28"/>
        </w:rPr>
      </w:pPr>
      <w:r w:rsidRPr="008E3FE3">
        <w:rPr>
          <w:rFonts w:ascii="Times New Roman" w:hAnsi="Times New Roman"/>
          <w:sz w:val="28"/>
          <w:szCs w:val="28"/>
        </w:rPr>
        <w:t>9 мая</w:t>
      </w:r>
      <w:r>
        <w:rPr>
          <w:rFonts w:ascii="Times New Roman" w:hAnsi="Times New Roman"/>
          <w:sz w:val="28"/>
          <w:szCs w:val="28"/>
        </w:rPr>
        <w:t xml:space="preserve"> 2021 года</w:t>
      </w:r>
      <w:r w:rsidRPr="008E3FE3">
        <w:rPr>
          <w:rFonts w:ascii="Times New Roman" w:hAnsi="Times New Roman"/>
          <w:sz w:val="28"/>
          <w:szCs w:val="28"/>
        </w:rPr>
        <w:t>, в День Победы</w:t>
      </w:r>
      <w:r>
        <w:rPr>
          <w:rFonts w:ascii="Times New Roman" w:hAnsi="Times New Roman"/>
          <w:sz w:val="28"/>
          <w:szCs w:val="28"/>
        </w:rPr>
        <w:t xml:space="preserve">, </w:t>
      </w:r>
      <w:r w:rsidRPr="008E3FE3">
        <w:rPr>
          <w:rFonts w:ascii="Times New Roman" w:hAnsi="Times New Roman"/>
          <w:sz w:val="28"/>
          <w:szCs w:val="28"/>
        </w:rPr>
        <w:t xml:space="preserve">а также </w:t>
      </w:r>
      <w:r w:rsidR="00602ACF" w:rsidRPr="008E3FE3">
        <w:rPr>
          <w:rFonts w:ascii="Times New Roman" w:hAnsi="Times New Roman"/>
          <w:sz w:val="28"/>
          <w:szCs w:val="28"/>
        </w:rPr>
        <w:t>22 июня</w:t>
      </w:r>
      <w:r w:rsidR="00277121">
        <w:rPr>
          <w:rFonts w:ascii="Times New Roman" w:hAnsi="Times New Roman"/>
          <w:sz w:val="28"/>
          <w:szCs w:val="28"/>
        </w:rPr>
        <w:t xml:space="preserve"> 2021 года</w:t>
      </w:r>
      <w:r w:rsidR="00602ACF" w:rsidRPr="008E3FE3">
        <w:rPr>
          <w:rFonts w:ascii="Times New Roman" w:hAnsi="Times New Roman"/>
          <w:sz w:val="28"/>
          <w:szCs w:val="28"/>
        </w:rPr>
        <w:t>, в День памяти и скорби</w:t>
      </w:r>
      <w:r>
        <w:rPr>
          <w:rFonts w:ascii="Times New Roman" w:hAnsi="Times New Roman"/>
          <w:sz w:val="28"/>
          <w:szCs w:val="28"/>
        </w:rPr>
        <w:t>,</w:t>
      </w:r>
      <w:r w:rsidR="00602ACF" w:rsidRPr="008E3FE3">
        <w:rPr>
          <w:rFonts w:ascii="Times New Roman" w:hAnsi="Times New Roman"/>
          <w:sz w:val="28"/>
          <w:szCs w:val="28"/>
        </w:rPr>
        <w:t xml:space="preserve"> депутаты Законодательного Собрания </w:t>
      </w:r>
      <w:r w:rsidR="00277121">
        <w:rPr>
          <w:rFonts w:ascii="Times New Roman" w:hAnsi="Times New Roman"/>
          <w:sz w:val="28"/>
          <w:szCs w:val="28"/>
        </w:rPr>
        <w:t>Г.А.</w:t>
      </w:r>
      <w:r w:rsidR="00602ACF" w:rsidRPr="008E3FE3">
        <w:rPr>
          <w:rFonts w:ascii="Times New Roman" w:hAnsi="Times New Roman"/>
          <w:sz w:val="28"/>
          <w:szCs w:val="28"/>
        </w:rPr>
        <w:t xml:space="preserve"> Любенков и </w:t>
      </w:r>
      <w:r>
        <w:rPr>
          <w:rFonts w:ascii="Times New Roman" w:hAnsi="Times New Roman"/>
          <w:sz w:val="28"/>
          <w:szCs w:val="28"/>
        </w:rPr>
        <w:t xml:space="preserve">     </w:t>
      </w:r>
      <w:r w:rsidR="00602ACF" w:rsidRPr="008E3FE3">
        <w:rPr>
          <w:rFonts w:ascii="Times New Roman" w:hAnsi="Times New Roman"/>
          <w:sz w:val="28"/>
          <w:szCs w:val="28"/>
        </w:rPr>
        <w:t>О</w:t>
      </w:r>
      <w:r w:rsidR="00277121">
        <w:rPr>
          <w:rFonts w:ascii="Times New Roman" w:hAnsi="Times New Roman"/>
          <w:sz w:val="28"/>
          <w:szCs w:val="28"/>
        </w:rPr>
        <w:t xml:space="preserve">.Н. </w:t>
      </w:r>
      <w:r w:rsidR="00602ACF" w:rsidRPr="008E3FE3">
        <w:rPr>
          <w:rFonts w:ascii="Times New Roman" w:hAnsi="Times New Roman"/>
          <w:sz w:val="28"/>
          <w:szCs w:val="28"/>
        </w:rPr>
        <w:t>Попов вместе с координатором Братского отделения ЛДПР Максимом Игнатовым, а также помощниками депутатов, возложили гирлянд</w:t>
      </w:r>
      <w:r>
        <w:rPr>
          <w:rFonts w:ascii="Times New Roman" w:hAnsi="Times New Roman"/>
          <w:sz w:val="28"/>
          <w:szCs w:val="28"/>
        </w:rPr>
        <w:t>ы</w:t>
      </w:r>
      <w:r w:rsidR="00602ACF" w:rsidRPr="008E3FE3">
        <w:rPr>
          <w:rFonts w:ascii="Times New Roman" w:hAnsi="Times New Roman"/>
          <w:sz w:val="28"/>
          <w:szCs w:val="28"/>
        </w:rPr>
        <w:t xml:space="preserve"> к Вечному огню на Мемориале Победы в г.</w:t>
      </w:r>
      <w:r w:rsidR="00277121">
        <w:rPr>
          <w:rFonts w:ascii="Times New Roman" w:hAnsi="Times New Roman"/>
          <w:sz w:val="28"/>
          <w:szCs w:val="28"/>
        </w:rPr>
        <w:t xml:space="preserve"> </w:t>
      </w:r>
      <w:r w:rsidR="00602ACF" w:rsidRPr="008E3FE3">
        <w:rPr>
          <w:rFonts w:ascii="Times New Roman" w:hAnsi="Times New Roman"/>
          <w:sz w:val="28"/>
          <w:szCs w:val="28"/>
        </w:rPr>
        <w:t>Братске.</w:t>
      </w:r>
    </w:p>
    <w:p w:rsidR="00602ACF" w:rsidRPr="008E3FE3" w:rsidRDefault="00602ACF" w:rsidP="00602ACF">
      <w:pPr>
        <w:ind w:firstLine="709"/>
        <w:jc w:val="both"/>
        <w:rPr>
          <w:rFonts w:ascii="Times New Roman" w:hAnsi="Times New Roman"/>
          <w:sz w:val="28"/>
          <w:szCs w:val="28"/>
        </w:rPr>
      </w:pPr>
      <w:r w:rsidRPr="008E3FE3">
        <w:rPr>
          <w:rFonts w:ascii="Times New Roman" w:hAnsi="Times New Roman"/>
          <w:sz w:val="28"/>
          <w:szCs w:val="28"/>
        </w:rPr>
        <w:t xml:space="preserve">Совместно с активом ангарского отделения ЛДПР депутатом </w:t>
      </w:r>
      <w:r w:rsidR="00B81412">
        <w:rPr>
          <w:rFonts w:ascii="Times New Roman" w:hAnsi="Times New Roman"/>
          <w:sz w:val="28"/>
          <w:szCs w:val="28"/>
        </w:rPr>
        <w:t xml:space="preserve">           </w:t>
      </w:r>
      <w:r w:rsidR="00B81412" w:rsidRPr="00B81412">
        <w:rPr>
          <w:rFonts w:ascii="Times New Roman" w:hAnsi="Times New Roman"/>
          <w:sz w:val="28"/>
          <w:szCs w:val="28"/>
        </w:rPr>
        <w:t xml:space="preserve">Д.Г. </w:t>
      </w:r>
      <w:proofErr w:type="spellStart"/>
      <w:r w:rsidRPr="00B81412">
        <w:rPr>
          <w:rFonts w:ascii="Times New Roman" w:hAnsi="Times New Roman"/>
          <w:sz w:val="28"/>
          <w:szCs w:val="28"/>
        </w:rPr>
        <w:t>Тютриным</w:t>
      </w:r>
      <w:proofErr w:type="spellEnd"/>
      <w:r w:rsidRPr="008E3FE3">
        <w:rPr>
          <w:rFonts w:ascii="Times New Roman" w:hAnsi="Times New Roman"/>
          <w:b/>
          <w:sz w:val="28"/>
          <w:szCs w:val="28"/>
        </w:rPr>
        <w:t xml:space="preserve"> </w:t>
      </w:r>
      <w:r w:rsidRPr="008E3FE3">
        <w:rPr>
          <w:rFonts w:ascii="Times New Roman" w:hAnsi="Times New Roman"/>
          <w:sz w:val="28"/>
          <w:szCs w:val="28"/>
        </w:rPr>
        <w:t>планируется открытие учебного класса для возрастной группы</w:t>
      </w:r>
      <w:r w:rsidR="00E2241B">
        <w:rPr>
          <w:rFonts w:ascii="Times New Roman" w:hAnsi="Times New Roman"/>
          <w:sz w:val="28"/>
          <w:szCs w:val="28"/>
        </w:rPr>
        <w:t xml:space="preserve"> 65+</w:t>
      </w:r>
      <w:r w:rsidRPr="008E3FE3">
        <w:rPr>
          <w:rFonts w:ascii="Times New Roman" w:hAnsi="Times New Roman"/>
          <w:sz w:val="28"/>
          <w:szCs w:val="28"/>
        </w:rPr>
        <w:t xml:space="preserve"> для обучения старшего поколения навыкам работы на компьютере, умению пользоваться сет</w:t>
      </w:r>
      <w:r w:rsidR="00E2241B">
        <w:rPr>
          <w:rFonts w:ascii="Times New Roman" w:hAnsi="Times New Roman"/>
          <w:sz w:val="28"/>
          <w:szCs w:val="28"/>
        </w:rPr>
        <w:t>ью</w:t>
      </w:r>
      <w:r w:rsidRPr="008E3FE3">
        <w:rPr>
          <w:rFonts w:ascii="Times New Roman" w:hAnsi="Times New Roman"/>
          <w:sz w:val="28"/>
          <w:szCs w:val="28"/>
        </w:rPr>
        <w:t xml:space="preserve"> </w:t>
      </w:r>
      <w:r w:rsidR="00E2241B">
        <w:rPr>
          <w:rFonts w:ascii="Times New Roman" w:hAnsi="Times New Roman"/>
          <w:sz w:val="28"/>
          <w:szCs w:val="28"/>
        </w:rPr>
        <w:t>«И</w:t>
      </w:r>
      <w:r w:rsidRPr="008E3FE3">
        <w:rPr>
          <w:rFonts w:ascii="Times New Roman" w:hAnsi="Times New Roman"/>
          <w:sz w:val="28"/>
          <w:szCs w:val="28"/>
        </w:rPr>
        <w:t>нтернет</w:t>
      </w:r>
      <w:r w:rsidR="00E2241B">
        <w:rPr>
          <w:rFonts w:ascii="Times New Roman" w:hAnsi="Times New Roman"/>
          <w:sz w:val="28"/>
          <w:szCs w:val="28"/>
        </w:rPr>
        <w:t>»</w:t>
      </w:r>
      <w:r w:rsidRPr="008E3FE3">
        <w:rPr>
          <w:rFonts w:ascii="Times New Roman" w:hAnsi="Times New Roman"/>
          <w:sz w:val="28"/>
          <w:szCs w:val="28"/>
        </w:rPr>
        <w:t xml:space="preserve"> и др.</w:t>
      </w:r>
    </w:p>
    <w:p w:rsidR="00602ACF" w:rsidRPr="008E3FE3" w:rsidRDefault="00602ACF" w:rsidP="00602ACF">
      <w:pPr>
        <w:ind w:firstLine="709"/>
        <w:jc w:val="both"/>
        <w:rPr>
          <w:rFonts w:ascii="Times New Roman" w:hAnsi="Times New Roman"/>
          <w:b/>
          <w:bCs/>
          <w:sz w:val="28"/>
          <w:szCs w:val="28"/>
        </w:rPr>
      </w:pPr>
    </w:p>
    <w:p w:rsidR="00602ACF" w:rsidRPr="008E3FE3" w:rsidRDefault="00602ACF" w:rsidP="00602ACF">
      <w:pPr>
        <w:ind w:firstLine="709"/>
        <w:jc w:val="both"/>
        <w:rPr>
          <w:rFonts w:ascii="Times New Roman" w:hAnsi="Times New Roman"/>
          <w:b/>
          <w:sz w:val="28"/>
          <w:szCs w:val="28"/>
        </w:rPr>
      </w:pPr>
      <w:r w:rsidRPr="008E3FE3">
        <w:rPr>
          <w:rFonts w:ascii="Times New Roman" w:hAnsi="Times New Roman"/>
          <w:b/>
          <w:bCs/>
          <w:sz w:val="28"/>
          <w:szCs w:val="28"/>
        </w:rPr>
        <w:t>Сведения</w:t>
      </w:r>
      <w:r w:rsidR="00B81412">
        <w:rPr>
          <w:rFonts w:ascii="Times New Roman" w:hAnsi="Times New Roman"/>
          <w:b/>
          <w:bCs/>
          <w:sz w:val="28"/>
          <w:szCs w:val="28"/>
        </w:rPr>
        <w:t xml:space="preserve"> </w:t>
      </w:r>
      <w:r w:rsidRPr="008E3FE3">
        <w:rPr>
          <w:rFonts w:ascii="Times New Roman" w:hAnsi="Times New Roman"/>
          <w:b/>
          <w:sz w:val="28"/>
          <w:szCs w:val="28"/>
        </w:rPr>
        <w:t xml:space="preserve">о посещаемости депутатами – членами фракции ЛДПР в Законодательном Собрании заседаний фракции, сессий, комитетов и комиссий за </w:t>
      </w:r>
      <w:r w:rsidR="00CC4CA8">
        <w:rPr>
          <w:rFonts w:ascii="Times New Roman" w:hAnsi="Times New Roman"/>
          <w:b/>
          <w:sz w:val="28"/>
          <w:szCs w:val="28"/>
        </w:rPr>
        <w:t xml:space="preserve">1-е полугодие </w:t>
      </w:r>
      <w:r w:rsidRPr="008E3FE3">
        <w:rPr>
          <w:rFonts w:ascii="Times New Roman" w:hAnsi="Times New Roman"/>
          <w:b/>
          <w:sz w:val="28"/>
          <w:szCs w:val="28"/>
        </w:rPr>
        <w:t>2021 год</w:t>
      </w:r>
      <w:r w:rsidR="00CC4CA8">
        <w:rPr>
          <w:rFonts w:ascii="Times New Roman" w:hAnsi="Times New Roman"/>
          <w:b/>
          <w:sz w:val="28"/>
          <w:szCs w:val="28"/>
        </w:rPr>
        <w:t>а</w:t>
      </w:r>
    </w:p>
    <w:p w:rsidR="00602ACF" w:rsidRPr="008E3FE3" w:rsidRDefault="00602ACF" w:rsidP="00602ACF">
      <w:pPr>
        <w:ind w:firstLine="709"/>
        <w:jc w:val="both"/>
        <w:rPr>
          <w:rFonts w:ascii="Times New Roman" w:hAnsi="Times New Roman"/>
          <w:sz w:val="28"/>
          <w:szCs w:val="28"/>
        </w:rPr>
      </w:pP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454"/>
        <w:gridCol w:w="992"/>
        <w:gridCol w:w="851"/>
        <w:gridCol w:w="850"/>
        <w:gridCol w:w="709"/>
        <w:gridCol w:w="850"/>
        <w:gridCol w:w="567"/>
        <w:gridCol w:w="665"/>
        <w:gridCol w:w="895"/>
      </w:tblGrid>
      <w:tr w:rsidR="00602ACF" w:rsidRPr="0015140B" w:rsidTr="008F37F1">
        <w:trPr>
          <w:trHeight w:val="825"/>
        </w:trPr>
        <w:tc>
          <w:tcPr>
            <w:tcW w:w="709" w:type="dxa"/>
            <w:vMerge w:val="restart"/>
            <w:tcBorders>
              <w:bottom w:val="single" w:sz="6" w:space="0" w:color="000000"/>
            </w:tcBorders>
            <w:shd w:val="clear" w:color="auto" w:fill="auto"/>
          </w:tcPr>
          <w:p w:rsidR="00602ACF" w:rsidRPr="0015140B" w:rsidRDefault="00602ACF" w:rsidP="00B81412">
            <w:pPr>
              <w:ind w:firstLine="709"/>
              <w:jc w:val="center"/>
              <w:rPr>
                <w:rFonts w:ascii="Times New Roman" w:hAnsi="Times New Roman"/>
              </w:rPr>
            </w:pPr>
          </w:p>
          <w:p w:rsidR="008F37F1" w:rsidRDefault="00602ACF" w:rsidP="00B81412">
            <w:pPr>
              <w:jc w:val="center"/>
              <w:rPr>
                <w:rFonts w:ascii="Times New Roman" w:hAnsi="Times New Roman"/>
              </w:rPr>
            </w:pPr>
            <w:r w:rsidRPr="0015140B">
              <w:rPr>
                <w:rFonts w:ascii="Times New Roman" w:hAnsi="Times New Roman"/>
              </w:rPr>
              <w:t>№</w:t>
            </w:r>
          </w:p>
          <w:p w:rsidR="00602ACF" w:rsidRPr="0015140B" w:rsidRDefault="00602ACF" w:rsidP="00B81412">
            <w:pPr>
              <w:jc w:val="center"/>
              <w:rPr>
                <w:rFonts w:ascii="Times New Roman" w:hAnsi="Times New Roman"/>
              </w:rPr>
            </w:pPr>
            <w:r w:rsidRPr="0015140B">
              <w:rPr>
                <w:rFonts w:ascii="Times New Roman" w:hAnsi="Times New Roman"/>
              </w:rPr>
              <w:t xml:space="preserve"> п/п</w:t>
            </w:r>
          </w:p>
        </w:tc>
        <w:tc>
          <w:tcPr>
            <w:tcW w:w="2454" w:type="dxa"/>
            <w:vMerge w:val="restart"/>
            <w:tcBorders>
              <w:bottom w:val="single" w:sz="6" w:space="0" w:color="000000"/>
            </w:tcBorders>
            <w:shd w:val="clear" w:color="auto" w:fill="auto"/>
          </w:tcPr>
          <w:p w:rsidR="00602ACF" w:rsidRPr="0015140B" w:rsidRDefault="00602ACF" w:rsidP="00B81412">
            <w:pPr>
              <w:ind w:firstLine="709"/>
              <w:jc w:val="center"/>
              <w:rPr>
                <w:rFonts w:ascii="Times New Roman" w:hAnsi="Times New Roman"/>
              </w:rPr>
            </w:pPr>
          </w:p>
          <w:p w:rsidR="008F37F1" w:rsidRDefault="00602ACF" w:rsidP="0015140B">
            <w:pPr>
              <w:jc w:val="center"/>
              <w:rPr>
                <w:rFonts w:ascii="Times New Roman" w:hAnsi="Times New Roman"/>
              </w:rPr>
            </w:pPr>
            <w:r w:rsidRPr="0015140B">
              <w:rPr>
                <w:rFonts w:ascii="Times New Roman" w:hAnsi="Times New Roman"/>
              </w:rPr>
              <w:t xml:space="preserve">ФИО </w:t>
            </w:r>
          </w:p>
          <w:p w:rsidR="00602ACF" w:rsidRPr="0015140B" w:rsidRDefault="00602ACF" w:rsidP="0015140B">
            <w:pPr>
              <w:jc w:val="center"/>
              <w:rPr>
                <w:rFonts w:ascii="Times New Roman" w:hAnsi="Times New Roman"/>
              </w:rPr>
            </w:pPr>
            <w:r w:rsidRPr="0015140B">
              <w:rPr>
                <w:rFonts w:ascii="Times New Roman" w:hAnsi="Times New Roman"/>
              </w:rPr>
              <w:t>депутата</w:t>
            </w:r>
          </w:p>
        </w:tc>
        <w:tc>
          <w:tcPr>
            <w:tcW w:w="1843" w:type="dxa"/>
            <w:gridSpan w:val="2"/>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Присутствие на заседаниях</w:t>
            </w:r>
          </w:p>
          <w:p w:rsidR="00602ACF" w:rsidRPr="0015140B" w:rsidRDefault="00602ACF" w:rsidP="008F37F1">
            <w:pPr>
              <w:jc w:val="center"/>
              <w:rPr>
                <w:rFonts w:ascii="Times New Roman" w:hAnsi="Times New Roman"/>
              </w:rPr>
            </w:pPr>
            <w:r w:rsidRPr="0015140B">
              <w:rPr>
                <w:rFonts w:ascii="Times New Roman" w:hAnsi="Times New Roman"/>
              </w:rPr>
              <w:t>фракции</w:t>
            </w:r>
          </w:p>
        </w:tc>
        <w:tc>
          <w:tcPr>
            <w:tcW w:w="1559" w:type="dxa"/>
            <w:gridSpan w:val="2"/>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Присутствие на заседаниях</w:t>
            </w:r>
          </w:p>
          <w:p w:rsidR="00602ACF" w:rsidRPr="0015140B" w:rsidRDefault="00602ACF" w:rsidP="008F37F1">
            <w:pPr>
              <w:jc w:val="center"/>
              <w:rPr>
                <w:rFonts w:ascii="Times New Roman" w:hAnsi="Times New Roman"/>
              </w:rPr>
            </w:pPr>
            <w:r w:rsidRPr="0015140B">
              <w:rPr>
                <w:rFonts w:ascii="Times New Roman" w:hAnsi="Times New Roman"/>
              </w:rPr>
              <w:t>сессии ЗС</w:t>
            </w:r>
          </w:p>
        </w:tc>
        <w:tc>
          <w:tcPr>
            <w:tcW w:w="1417" w:type="dxa"/>
            <w:gridSpan w:val="2"/>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Работа в комитетах</w:t>
            </w:r>
          </w:p>
          <w:p w:rsidR="00602ACF" w:rsidRPr="0015140B" w:rsidRDefault="00602ACF" w:rsidP="008F37F1">
            <w:pPr>
              <w:ind w:firstLine="709"/>
              <w:jc w:val="center"/>
              <w:rPr>
                <w:rFonts w:ascii="Times New Roman" w:hAnsi="Times New Roman"/>
              </w:rPr>
            </w:pPr>
          </w:p>
        </w:tc>
        <w:tc>
          <w:tcPr>
            <w:tcW w:w="1560" w:type="dxa"/>
            <w:gridSpan w:val="2"/>
          </w:tcPr>
          <w:p w:rsidR="00602ACF" w:rsidRPr="0015140B" w:rsidRDefault="00602ACF" w:rsidP="008F37F1">
            <w:pPr>
              <w:jc w:val="center"/>
              <w:rPr>
                <w:rFonts w:ascii="Times New Roman" w:hAnsi="Times New Roman"/>
              </w:rPr>
            </w:pPr>
            <w:r w:rsidRPr="0015140B">
              <w:rPr>
                <w:rFonts w:ascii="Times New Roman" w:hAnsi="Times New Roman"/>
              </w:rPr>
              <w:t>Работа в комиссиях</w:t>
            </w:r>
          </w:p>
        </w:tc>
      </w:tr>
      <w:tr w:rsidR="00602ACF" w:rsidRPr="0015140B" w:rsidTr="008F37F1">
        <w:trPr>
          <w:trHeight w:val="414"/>
        </w:trPr>
        <w:tc>
          <w:tcPr>
            <w:tcW w:w="709" w:type="dxa"/>
            <w:vMerge/>
            <w:tcBorders>
              <w:top w:val="nil"/>
              <w:bottom w:val="single" w:sz="6" w:space="0" w:color="000000"/>
            </w:tcBorders>
            <w:shd w:val="clear" w:color="auto" w:fill="auto"/>
          </w:tcPr>
          <w:p w:rsidR="00602ACF" w:rsidRPr="0015140B" w:rsidRDefault="00602ACF" w:rsidP="00602ACF">
            <w:pPr>
              <w:ind w:firstLine="709"/>
              <w:jc w:val="both"/>
              <w:rPr>
                <w:rFonts w:ascii="Times New Roman" w:hAnsi="Times New Roman"/>
              </w:rPr>
            </w:pPr>
          </w:p>
        </w:tc>
        <w:tc>
          <w:tcPr>
            <w:tcW w:w="2454" w:type="dxa"/>
            <w:vMerge/>
            <w:tcBorders>
              <w:top w:val="nil"/>
              <w:bottom w:val="single" w:sz="6" w:space="0" w:color="000000"/>
            </w:tcBorders>
            <w:shd w:val="clear" w:color="auto" w:fill="auto"/>
          </w:tcPr>
          <w:p w:rsidR="00602ACF" w:rsidRPr="0015140B" w:rsidRDefault="00602ACF" w:rsidP="00602ACF">
            <w:pPr>
              <w:ind w:firstLine="709"/>
              <w:jc w:val="both"/>
              <w:rPr>
                <w:rFonts w:ascii="Times New Roman" w:hAnsi="Times New Roman"/>
              </w:rPr>
            </w:pPr>
          </w:p>
        </w:tc>
        <w:tc>
          <w:tcPr>
            <w:tcW w:w="992" w:type="dxa"/>
            <w:tcBorders>
              <w:bottom w:val="single" w:sz="6" w:space="0" w:color="000000"/>
            </w:tcBorders>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Всего</w:t>
            </w:r>
          </w:p>
        </w:tc>
        <w:tc>
          <w:tcPr>
            <w:tcW w:w="851" w:type="dxa"/>
            <w:tcBorders>
              <w:bottom w:val="single" w:sz="6" w:space="0" w:color="000000"/>
            </w:tcBorders>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Явка</w:t>
            </w:r>
          </w:p>
        </w:tc>
        <w:tc>
          <w:tcPr>
            <w:tcW w:w="850" w:type="dxa"/>
            <w:tcBorders>
              <w:bottom w:val="single" w:sz="6" w:space="0" w:color="000000"/>
            </w:tcBorders>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Всего</w:t>
            </w:r>
          </w:p>
        </w:tc>
        <w:tc>
          <w:tcPr>
            <w:tcW w:w="709" w:type="dxa"/>
            <w:tcBorders>
              <w:bottom w:val="single" w:sz="6" w:space="0" w:color="000000"/>
            </w:tcBorders>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Явка</w:t>
            </w:r>
          </w:p>
        </w:tc>
        <w:tc>
          <w:tcPr>
            <w:tcW w:w="850" w:type="dxa"/>
            <w:tcBorders>
              <w:bottom w:val="single" w:sz="6" w:space="0" w:color="000000"/>
            </w:tcBorders>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Всего</w:t>
            </w:r>
          </w:p>
        </w:tc>
        <w:tc>
          <w:tcPr>
            <w:tcW w:w="567" w:type="dxa"/>
            <w:tcBorders>
              <w:bottom w:val="single" w:sz="6" w:space="0" w:color="000000"/>
            </w:tcBorders>
            <w:shd w:val="clear" w:color="auto" w:fill="auto"/>
          </w:tcPr>
          <w:p w:rsidR="00602ACF" w:rsidRPr="0015140B" w:rsidRDefault="00602ACF" w:rsidP="008F37F1">
            <w:pPr>
              <w:jc w:val="center"/>
              <w:rPr>
                <w:rFonts w:ascii="Times New Roman" w:hAnsi="Times New Roman"/>
              </w:rPr>
            </w:pPr>
            <w:r w:rsidRPr="0015140B">
              <w:rPr>
                <w:rFonts w:ascii="Times New Roman" w:hAnsi="Times New Roman"/>
              </w:rPr>
              <w:t>Явка</w:t>
            </w:r>
          </w:p>
        </w:tc>
        <w:tc>
          <w:tcPr>
            <w:tcW w:w="665" w:type="dxa"/>
            <w:tcBorders>
              <w:bottom w:val="single" w:sz="6" w:space="0" w:color="000000"/>
            </w:tcBorders>
          </w:tcPr>
          <w:p w:rsidR="00602ACF" w:rsidRPr="0015140B" w:rsidRDefault="00602ACF" w:rsidP="008F37F1">
            <w:pPr>
              <w:jc w:val="center"/>
              <w:rPr>
                <w:rFonts w:ascii="Times New Roman" w:hAnsi="Times New Roman"/>
              </w:rPr>
            </w:pPr>
            <w:r w:rsidRPr="0015140B">
              <w:rPr>
                <w:rFonts w:ascii="Times New Roman" w:hAnsi="Times New Roman"/>
              </w:rPr>
              <w:t>Всего</w:t>
            </w:r>
          </w:p>
        </w:tc>
        <w:tc>
          <w:tcPr>
            <w:tcW w:w="895" w:type="dxa"/>
            <w:tcBorders>
              <w:bottom w:val="single" w:sz="6" w:space="0" w:color="000000"/>
            </w:tcBorders>
          </w:tcPr>
          <w:p w:rsidR="00602ACF" w:rsidRPr="0015140B" w:rsidRDefault="00602ACF" w:rsidP="008F37F1">
            <w:pPr>
              <w:jc w:val="center"/>
              <w:rPr>
                <w:rFonts w:ascii="Times New Roman" w:hAnsi="Times New Roman"/>
              </w:rPr>
            </w:pPr>
            <w:r w:rsidRPr="0015140B">
              <w:rPr>
                <w:rFonts w:ascii="Times New Roman" w:hAnsi="Times New Roman"/>
              </w:rPr>
              <w:t>Явка</w:t>
            </w:r>
          </w:p>
        </w:tc>
      </w:tr>
      <w:tr w:rsidR="00602ACF" w:rsidRPr="0015140B" w:rsidTr="008F37F1">
        <w:trPr>
          <w:trHeight w:val="419"/>
        </w:trPr>
        <w:tc>
          <w:tcPr>
            <w:tcW w:w="709" w:type="dxa"/>
            <w:tcBorders>
              <w:top w:val="single" w:sz="6" w:space="0" w:color="000000"/>
            </w:tcBorders>
            <w:shd w:val="clear" w:color="auto" w:fill="auto"/>
          </w:tcPr>
          <w:p w:rsidR="00602ACF" w:rsidRPr="0015140B" w:rsidRDefault="00602ACF" w:rsidP="00B81412">
            <w:pPr>
              <w:jc w:val="center"/>
              <w:rPr>
                <w:rFonts w:ascii="Times New Roman" w:hAnsi="Times New Roman"/>
              </w:rPr>
            </w:pPr>
            <w:r w:rsidRPr="0015140B">
              <w:rPr>
                <w:rFonts w:ascii="Times New Roman" w:hAnsi="Times New Roman"/>
              </w:rPr>
              <w:t>1</w:t>
            </w:r>
          </w:p>
        </w:tc>
        <w:tc>
          <w:tcPr>
            <w:tcW w:w="2454" w:type="dxa"/>
            <w:tcBorders>
              <w:top w:val="single" w:sz="6" w:space="0" w:color="000000"/>
            </w:tcBorders>
            <w:shd w:val="clear" w:color="auto" w:fill="auto"/>
          </w:tcPr>
          <w:p w:rsidR="00602ACF" w:rsidRPr="0015140B" w:rsidRDefault="00602ACF" w:rsidP="00602ACF">
            <w:pPr>
              <w:jc w:val="both"/>
              <w:rPr>
                <w:rFonts w:ascii="Times New Roman" w:hAnsi="Times New Roman"/>
              </w:rPr>
            </w:pPr>
            <w:r w:rsidRPr="0015140B">
              <w:rPr>
                <w:rFonts w:ascii="Times New Roman" w:hAnsi="Times New Roman"/>
              </w:rPr>
              <w:t>Любенков Г.А.</w:t>
            </w:r>
          </w:p>
        </w:tc>
        <w:tc>
          <w:tcPr>
            <w:tcW w:w="992" w:type="dxa"/>
            <w:tcBorders>
              <w:top w:val="single" w:sz="6" w:space="0" w:color="000000"/>
            </w:tcBorders>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1" w:type="dxa"/>
            <w:tcBorders>
              <w:top w:val="single" w:sz="6" w:space="0" w:color="000000"/>
            </w:tcBorders>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0" w:type="dxa"/>
            <w:tcBorders>
              <w:top w:val="single" w:sz="6" w:space="0" w:color="000000"/>
            </w:tcBorders>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7</w:t>
            </w:r>
          </w:p>
        </w:tc>
        <w:tc>
          <w:tcPr>
            <w:tcW w:w="709" w:type="dxa"/>
            <w:tcBorders>
              <w:top w:val="single" w:sz="6" w:space="0" w:color="000000"/>
            </w:tcBorders>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7</w:t>
            </w:r>
          </w:p>
        </w:tc>
        <w:tc>
          <w:tcPr>
            <w:tcW w:w="850" w:type="dxa"/>
            <w:tcBorders>
              <w:top w:val="single" w:sz="6" w:space="0" w:color="000000"/>
            </w:tcBorders>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10</w:t>
            </w:r>
          </w:p>
        </w:tc>
        <w:tc>
          <w:tcPr>
            <w:tcW w:w="567" w:type="dxa"/>
            <w:tcBorders>
              <w:top w:val="single" w:sz="6" w:space="0" w:color="000000"/>
            </w:tcBorders>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9</w:t>
            </w:r>
          </w:p>
        </w:tc>
        <w:tc>
          <w:tcPr>
            <w:tcW w:w="665" w:type="dxa"/>
            <w:tcBorders>
              <w:top w:val="single" w:sz="6" w:space="0" w:color="000000"/>
            </w:tcBorders>
            <w:vAlign w:val="center"/>
          </w:tcPr>
          <w:p w:rsidR="00602ACF" w:rsidRPr="0015140B" w:rsidRDefault="00602ACF" w:rsidP="00B81412">
            <w:pPr>
              <w:jc w:val="center"/>
              <w:rPr>
                <w:rFonts w:ascii="Times New Roman" w:hAnsi="Times New Roman"/>
              </w:rPr>
            </w:pPr>
            <w:r w:rsidRPr="0015140B">
              <w:rPr>
                <w:rFonts w:ascii="Times New Roman" w:hAnsi="Times New Roman"/>
              </w:rPr>
              <w:t>9</w:t>
            </w:r>
          </w:p>
        </w:tc>
        <w:tc>
          <w:tcPr>
            <w:tcW w:w="895" w:type="dxa"/>
            <w:tcBorders>
              <w:top w:val="single" w:sz="6" w:space="0" w:color="000000"/>
            </w:tcBorders>
            <w:vAlign w:val="center"/>
          </w:tcPr>
          <w:p w:rsidR="00602ACF" w:rsidRPr="0015140B" w:rsidRDefault="00602ACF" w:rsidP="00B81412">
            <w:pPr>
              <w:jc w:val="center"/>
              <w:rPr>
                <w:rFonts w:ascii="Times New Roman" w:hAnsi="Times New Roman"/>
              </w:rPr>
            </w:pPr>
            <w:r w:rsidRPr="0015140B">
              <w:rPr>
                <w:rFonts w:ascii="Times New Roman" w:hAnsi="Times New Roman"/>
              </w:rPr>
              <w:t>8</w:t>
            </w:r>
          </w:p>
        </w:tc>
      </w:tr>
      <w:tr w:rsidR="00602ACF" w:rsidRPr="0015140B" w:rsidTr="008F37F1">
        <w:trPr>
          <w:trHeight w:val="412"/>
        </w:trPr>
        <w:tc>
          <w:tcPr>
            <w:tcW w:w="709" w:type="dxa"/>
            <w:shd w:val="clear" w:color="auto" w:fill="auto"/>
          </w:tcPr>
          <w:p w:rsidR="00602ACF" w:rsidRPr="0015140B" w:rsidRDefault="00602ACF" w:rsidP="00B81412">
            <w:pPr>
              <w:jc w:val="center"/>
              <w:rPr>
                <w:rFonts w:ascii="Times New Roman" w:hAnsi="Times New Roman"/>
              </w:rPr>
            </w:pPr>
            <w:r w:rsidRPr="0015140B">
              <w:rPr>
                <w:rFonts w:ascii="Times New Roman" w:hAnsi="Times New Roman"/>
              </w:rPr>
              <w:t>2</w:t>
            </w:r>
          </w:p>
        </w:tc>
        <w:tc>
          <w:tcPr>
            <w:tcW w:w="2454" w:type="dxa"/>
            <w:shd w:val="clear" w:color="auto" w:fill="auto"/>
          </w:tcPr>
          <w:p w:rsidR="00602ACF" w:rsidRPr="0015140B" w:rsidRDefault="00602ACF" w:rsidP="00602ACF">
            <w:pPr>
              <w:jc w:val="both"/>
              <w:rPr>
                <w:rFonts w:ascii="Times New Roman" w:hAnsi="Times New Roman"/>
              </w:rPr>
            </w:pPr>
            <w:r w:rsidRPr="0015140B">
              <w:rPr>
                <w:rFonts w:ascii="Times New Roman" w:hAnsi="Times New Roman"/>
              </w:rPr>
              <w:t>Некипелов Д.Б.</w:t>
            </w:r>
          </w:p>
        </w:tc>
        <w:tc>
          <w:tcPr>
            <w:tcW w:w="992"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1"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5</w:t>
            </w:r>
          </w:p>
        </w:tc>
        <w:tc>
          <w:tcPr>
            <w:tcW w:w="850"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7</w:t>
            </w:r>
          </w:p>
        </w:tc>
        <w:tc>
          <w:tcPr>
            <w:tcW w:w="709"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0"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15</w:t>
            </w:r>
          </w:p>
        </w:tc>
        <w:tc>
          <w:tcPr>
            <w:tcW w:w="567"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2</w:t>
            </w:r>
          </w:p>
        </w:tc>
        <w:tc>
          <w:tcPr>
            <w:tcW w:w="665" w:type="dxa"/>
            <w:vAlign w:val="center"/>
          </w:tcPr>
          <w:p w:rsidR="00602ACF" w:rsidRPr="0015140B" w:rsidRDefault="00602ACF" w:rsidP="00B81412">
            <w:pPr>
              <w:ind w:firstLine="709"/>
              <w:jc w:val="center"/>
              <w:rPr>
                <w:rFonts w:ascii="Times New Roman" w:hAnsi="Times New Roman"/>
              </w:rPr>
            </w:pPr>
          </w:p>
        </w:tc>
        <w:tc>
          <w:tcPr>
            <w:tcW w:w="895" w:type="dxa"/>
            <w:vAlign w:val="center"/>
          </w:tcPr>
          <w:p w:rsidR="00602ACF" w:rsidRPr="0015140B" w:rsidRDefault="00602ACF" w:rsidP="00B81412">
            <w:pPr>
              <w:ind w:firstLine="709"/>
              <w:jc w:val="center"/>
              <w:rPr>
                <w:rFonts w:ascii="Times New Roman" w:hAnsi="Times New Roman"/>
              </w:rPr>
            </w:pPr>
          </w:p>
        </w:tc>
      </w:tr>
      <w:tr w:rsidR="00602ACF" w:rsidRPr="0015140B" w:rsidTr="008F37F1">
        <w:trPr>
          <w:trHeight w:val="419"/>
        </w:trPr>
        <w:tc>
          <w:tcPr>
            <w:tcW w:w="709" w:type="dxa"/>
            <w:shd w:val="clear" w:color="auto" w:fill="auto"/>
          </w:tcPr>
          <w:p w:rsidR="00602ACF" w:rsidRPr="0015140B" w:rsidRDefault="00602ACF" w:rsidP="00B81412">
            <w:pPr>
              <w:jc w:val="center"/>
              <w:rPr>
                <w:rFonts w:ascii="Times New Roman" w:hAnsi="Times New Roman"/>
              </w:rPr>
            </w:pPr>
            <w:r w:rsidRPr="0015140B">
              <w:rPr>
                <w:rFonts w:ascii="Times New Roman" w:hAnsi="Times New Roman"/>
              </w:rPr>
              <w:lastRenderedPageBreak/>
              <w:t>3</w:t>
            </w:r>
          </w:p>
        </w:tc>
        <w:tc>
          <w:tcPr>
            <w:tcW w:w="2454" w:type="dxa"/>
            <w:shd w:val="clear" w:color="auto" w:fill="auto"/>
          </w:tcPr>
          <w:p w:rsidR="00602ACF" w:rsidRPr="0015140B" w:rsidRDefault="00602ACF" w:rsidP="00602ACF">
            <w:pPr>
              <w:jc w:val="both"/>
              <w:rPr>
                <w:rFonts w:ascii="Times New Roman" w:hAnsi="Times New Roman"/>
              </w:rPr>
            </w:pPr>
            <w:r w:rsidRPr="0015140B">
              <w:rPr>
                <w:rFonts w:ascii="Times New Roman" w:hAnsi="Times New Roman"/>
              </w:rPr>
              <w:t>Попов О.Н.</w:t>
            </w:r>
          </w:p>
        </w:tc>
        <w:tc>
          <w:tcPr>
            <w:tcW w:w="992"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1"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5</w:t>
            </w:r>
          </w:p>
        </w:tc>
        <w:tc>
          <w:tcPr>
            <w:tcW w:w="850"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7</w:t>
            </w:r>
          </w:p>
        </w:tc>
        <w:tc>
          <w:tcPr>
            <w:tcW w:w="709"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0"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5</w:t>
            </w:r>
          </w:p>
        </w:tc>
        <w:tc>
          <w:tcPr>
            <w:tcW w:w="567" w:type="dxa"/>
            <w:shd w:val="clear" w:color="auto" w:fill="auto"/>
            <w:vAlign w:val="center"/>
          </w:tcPr>
          <w:p w:rsidR="00602ACF" w:rsidRPr="0015140B" w:rsidRDefault="00602ACF" w:rsidP="00B81412">
            <w:pPr>
              <w:ind w:firstLine="709"/>
              <w:jc w:val="center"/>
              <w:rPr>
                <w:rFonts w:ascii="Times New Roman" w:hAnsi="Times New Roman"/>
              </w:rPr>
            </w:pPr>
            <w:r w:rsidRPr="0015140B">
              <w:rPr>
                <w:rFonts w:ascii="Times New Roman" w:hAnsi="Times New Roman"/>
              </w:rPr>
              <w:t>5</w:t>
            </w:r>
          </w:p>
        </w:tc>
        <w:tc>
          <w:tcPr>
            <w:tcW w:w="665" w:type="dxa"/>
            <w:vAlign w:val="center"/>
          </w:tcPr>
          <w:p w:rsidR="00602ACF" w:rsidRPr="0015140B" w:rsidRDefault="00602ACF" w:rsidP="00B81412">
            <w:pPr>
              <w:ind w:firstLine="709"/>
              <w:jc w:val="center"/>
              <w:rPr>
                <w:rFonts w:ascii="Times New Roman" w:hAnsi="Times New Roman"/>
              </w:rPr>
            </w:pPr>
          </w:p>
        </w:tc>
        <w:tc>
          <w:tcPr>
            <w:tcW w:w="895" w:type="dxa"/>
            <w:vAlign w:val="center"/>
          </w:tcPr>
          <w:p w:rsidR="00602ACF" w:rsidRPr="0015140B" w:rsidRDefault="00602ACF" w:rsidP="00B81412">
            <w:pPr>
              <w:ind w:firstLine="709"/>
              <w:jc w:val="center"/>
              <w:rPr>
                <w:rFonts w:ascii="Times New Roman" w:hAnsi="Times New Roman"/>
              </w:rPr>
            </w:pPr>
          </w:p>
        </w:tc>
      </w:tr>
      <w:tr w:rsidR="00602ACF" w:rsidRPr="0015140B" w:rsidTr="008F37F1">
        <w:trPr>
          <w:trHeight w:val="412"/>
        </w:trPr>
        <w:tc>
          <w:tcPr>
            <w:tcW w:w="709" w:type="dxa"/>
            <w:shd w:val="clear" w:color="auto" w:fill="auto"/>
          </w:tcPr>
          <w:p w:rsidR="00602ACF" w:rsidRPr="0015140B" w:rsidRDefault="00602ACF" w:rsidP="00B81412">
            <w:pPr>
              <w:jc w:val="center"/>
              <w:rPr>
                <w:rFonts w:ascii="Times New Roman" w:hAnsi="Times New Roman"/>
              </w:rPr>
            </w:pPr>
            <w:r w:rsidRPr="0015140B">
              <w:rPr>
                <w:rFonts w:ascii="Times New Roman" w:hAnsi="Times New Roman"/>
              </w:rPr>
              <w:t>4</w:t>
            </w:r>
          </w:p>
        </w:tc>
        <w:tc>
          <w:tcPr>
            <w:tcW w:w="2454" w:type="dxa"/>
            <w:shd w:val="clear" w:color="auto" w:fill="auto"/>
          </w:tcPr>
          <w:p w:rsidR="00602ACF" w:rsidRPr="0015140B" w:rsidRDefault="00602ACF" w:rsidP="00602ACF">
            <w:pPr>
              <w:jc w:val="both"/>
              <w:rPr>
                <w:rFonts w:ascii="Times New Roman" w:hAnsi="Times New Roman"/>
              </w:rPr>
            </w:pPr>
            <w:proofErr w:type="spellStart"/>
            <w:r w:rsidRPr="0015140B">
              <w:rPr>
                <w:rFonts w:ascii="Times New Roman" w:hAnsi="Times New Roman"/>
              </w:rPr>
              <w:t>Тютрин</w:t>
            </w:r>
            <w:proofErr w:type="spellEnd"/>
            <w:r w:rsidRPr="0015140B">
              <w:rPr>
                <w:rFonts w:ascii="Times New Roman" w:hAnsi="Times New Roman"/>
              </w:rPr>
              <w:t xml:space="preserve"> Д.Г.</w:t>
            </w:r>
          </w:p>
        </w:tc>
        <w:tc>
          <w:tcPr>
            <w:tcW w:w="992"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1"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5</w:t>
            </w:r>
          </w:p>
        </w:tc>
        <w:tc>
          <w:tcPr>
            <w:tcW w:w="850"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7</w:t>
            </w:r>
          </w:p>
        </w:tc>
        <w:tc>
          <w:tcPr>
            <w:tcW w:w="709"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6</w:t>
            </w:r>
          </w:p>
        </w:tc>
        <w:tc>
          <w:tcPr>
            <w:tcW w:w="850"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9</w:t>
            </w:r>
          </w:p>
        </w:tc>
        <w:tc>
          <w:tcPr>
            <w:tcW w:w="567" w:type="dxa"/>
            <w:shd w:val="clear" w:color="auto" w:fill="auto"/>
            <w:vAlign w:val="center"/>
          </w:tcPr>
          <w:p w:rsidR="00602ACF" w:rsidRPr="0015140B" w:rsidRDefault="00602ACF" w:rsidP="00B81412">
            <w:pPr>
              <w:jc w:val="center"/>
              <w:rPr>
                <w:rFonts w:ascii="Times New Roman" w:hAnsi="Times New Roman"/>
              </w:rPr>
            </w:pPr>
            <w:r w:rsidRPr="0015140B">
              <w:rPr>
                <w:rFonts w:ascii="Times New Roman" w:hAnsi="Times New Roman"/>
              </w:rPr>
              <w:t>5</w:t>
            </w:r>
          </w:p>
        </w:tc>
        <w:tc>
          <w:tcPr>
            <w:tcW w:w="665" w:type="dxa"/>
            <w:vAlign w:val="center"/>
          </w:tcPr>
          <w:p w:rsidR="00602ACF" w:rsidRPr="0015140B" w:rsidRDefault="00602ACF" w:rsidP="00B81412">
            <w:pPr>
              <w:jc w:val="center"/>
              <w:rPr>
                <w:rFonts w:ascii="Times New Roman" w:hAnsi="Times New Roman"/>
              </w:rPr>
            </w:pPr>
            <w:r w:rsidRPr="0015140B">
              <w:rPr>
                <w:rFonts w:ascii="Times New Roman" w:hAnsi="Times New Roman"/>
              </w:rPr>
              <w:t>8</w:t>
            </w:r>
          </w:p>
        </w:tc>
        <w:tc>
          <w:tcPr>
            <w:tcW w:w="895" w:type="dxa"/>
            <w:vAlign w:val="center"/>
          </w:tcPr>
          <w:p w:rsidR="00602ACF" w:rsidRPr="0015140B" w:rsidRDefault="00602ACF" w:rsidP="00B81412">
            <w:pPr>
              <w:jc w:val="center"/>
              <w:rPr>
                <w:rFonts w:ascii="Times New Roman" w:hAnsi="Times New Roman"/>
              </w:rPr>
            </w:pPr>
            <w:r w:rsidRPr="0015140B">
              <w:rPr>
                <w:rFonts w:ascii="Times New Roman" w:hAnsi="Times New Roman"/>
              </w:rPr>
              <w:t>7</w:t>
            </w:r>
          </w:p>
        </w:tc>
      </w:tr>
    </w:tbl>
    <w:p w:rsidR="00245F1B" w:rsidRPr="008E3FE3" w:rsidRDefault="00245F1B" w:rsidP="00245F1B">
      <w:pPr>
        <w:rPr>
          <w:rFonts w:ascii="Times New Roman" w:hAnsi="Times New Roman"/>
          <w:sz w:val="28"/>
          <w:szCs w:val="28"/>
        </w:rPr>
      </w:pPr>
    </w:p>
    <w:p w:rsidR="008C5947" w:rsidRDefault="008C5947" w:rsidP="00245F1B">
      <w:pPr>
        <w:pStyle w:val="2"/>
        <w:jc w:val="center"/>
      </w:pPr>
      <w:bookmarkStart w:id="18" w:name="_Toc76556343"/>
    </w:p>
    <w:p w:rsidR="00245F1B" w:rsidRPr="008C5947" w:rsidRDefault="00245F1B" w:rsidP="00245F1B">
      <w:pPr>
        <w:pStyle w:val="2"/>
        <w:jc w:val="center"/>
        <w:rPr>
          <w:rFonts w:ascii="Times New Roman" w:hAnsi="Times New Roman"/>
          <w:i w:val="0"/>
        </w:rPr>
      </w:pPr>
      <w:r w:rsidRPr="008C5947">
        <w:rPr>
          <w:rFonts w:ascii="Times New Roman" w:hAnsi="Times New Roman"/>
          <w:i w:val="0"/>
        </w:rPr>
        <w:t xml:space="preserve">Депутатская фракция </w:t>
      </w:r>
      <w:r w:rsidR="00057378" w:rsidRPr="008C5947">
        <w:rPr>
          <w:rFonts w:ascii="Times New Roman" w:hAnsi="Times New Roman"/>
          <w:i w:val="0"/>
        </w:rPr>
        <w:t xml:space="preserve">Партии </w:t>
      </w:r>
      <w:r w:rsidRPr="008C5947">
        <w:rPr>
          <w:rFonts w:ascii="Times New Roman" w:hAnsi="Times New Roman"/>
          <w:i w:val="0"/>
        </w:rPr>
        <w:t>«СПРАВЕДЛИВАЯ РОССИЯ – ПАТРИОТЫ – ЗА ПРАВДУ»</w:t>
      </w:r>
      <w:bookmarkEnd w:id="18"/>
    </w:p>
    <w:p w:rsidR="00B81412" w:rsidRPr="00B81412" w:rsidRDefault="00B81412" w:rsidP="00B81412"/>
    <w:p w:rsidR="008C45C8" w:rsidRPr="008E3FE3" w:rsidRDefault="008C45C8" w:rsidP="008C45C8">
      <w:pPr>
        <w:ind w:firstLine="709"/>
        <w:jc w:val="both"/>
        <w:rPr>
          <w:rFonts w:ascii="Times New Roman" w:hAnsi="Times New Roman"/>
          <w:sz w:val="28"/>
          <w:szCs w:val="28"/>
        </w:rPr>
      </w:pPr>
      <w:r w:rsidRPr="008E3FE3">
        <w:rPr>
          <w:rFonts w:ascii="Times New Roman" w:hAnsi="Times New Roman"/>
          <w:sz w:val="28"/>
          <w:szCs w:val="28"/>
        </w:rPr>
        <w:t xml:space="preserve">Фракция Партии </w:t>
      </w:r>
      <w:r w:rsidRPr="00CC4CA8">
        <w:rPr>
          <w:rFonts w:ascii="Times New Roman" w:hAnsi="Times New Roman"/>
          <w:sz w:val="28"/>
          <w:szCs w:val="28"/>
        </w:rPr>
        <w:t>«</w:t>
      </w:r>
      <w:r w:rsidR="00CC4CA8" w:rsidRPr="00CC4CA8">
        <w:rPr>
          <w:rFonts w:ascii="Times New Roman" w:hAnsi="Times New Roman"/>
          <w:sz w:val="28"/>
          <w:szCs w:val="28"/>
        </w:rPr>
        <w:t>СПРАВЕДЛИВАЯ РОССИЯ – ПАТРИОТЫ – ЗА ПРАВДУ</w:t>
      </w:r>
      <w:r w:rsidRPr="00CC4CA8">
        <w:rPr>
          <w:rFonts w:ascii="Times New Roman" w:hAnsi="Times New Roman"/>
          <w:sz w:val="28"/>
          <w:szCs w:val="28"/>
        </w:rPr>
        <w:t>»</w:t>
      </w:r>
      <w:r w:rsidRPr="008E3FE3">
        <w:rPr>
          <w:rFonts w:ascii="Times New Roman" w:hAnsi="Times New Roman"/>
          <w:sz w:val="28"/>
          <w:szCs w:val="28"/>
        </w:rPr>
        <w:t xml:space="preserve"> в Законодательном Собрании (далее </w:t>
      </w:r>
      <w:r w:rsidR="00A901F2">
        <w:rPr>
          <w:rFonts w:ascii="Times New Roman" w:hAnsi="Times New Roman"/>
          <w:sz w:val="28"/>
          <w:szCs w:val="28"/>
        </w:rPr>
        <w:t xml:space="preserve">– </w:t>
      </w:r>
      <w:r w:rsidRPr="008E3FE3">
        <w:rPr>
          <w:rFonts w:ascii="Times New Roman" w:hAnsi="Times New Roman"/>
          <w:sz w:val="28"/>
          <w:szCs w:val="28"/>
        </w:rPr>
        <w:t>фракция) представлена двумя депутатами:</w:t>
      </w:r>
    </w:p>
    <w:p w:rsidR="008C45C8" w:rsidRPr="008E3FE3" w:rsidRDefault="00B81412" w:rsidP="008C45C8">
      <w:pPr>
        <w:pStyle w:val="a3"/>
        <w:numPr>
          <w:ilvl w:val="0"/>
          <w:numId w:val="22"/>
        </w:numPr>
        <w:ind w:left="0" w:firstLine="709"/>
        <w:jc w:val="both"/>
        <w:rPr>
          <w:rFonts w:ascii="Times New Roman" w:hAnsi="Times New Roman"/>
          <w:sz w:val="28"/>
          <w:szCs w:val="28"/>
        </w:rPr>
      </w:pPr>
      <w:r>
        <w:rPr>
          <w:rFonts w:ascii="Times New Roman" w:hAnsi="Times New Roman"/>
          <w:sz w:val="28"/>
          <w:szCs w:val="28"/>
        </w:rPr>
        <w:t>Л.И.</w:t>
      </w:r>
      <w:r w:rsidRPr="008E3FE3">
        <w:rPr>
          <w:rFonts w:ascii="Times New Roman" w:hAnsi="Times New Roman"/>
          <w:sz w:val="28"/>
          <w:szCs w:val="28"/>
        </w:rPr>
        <w:t xml:space="preserve"> </w:t>
      </w:r>
      <w:r w:rsidR="008C45C8" w:rsidRPr="008E3FE3">
        <w:rPr>
          <w:rFonts w:ascii="Times New Roman" w:hAnsi="Times New Roman"/>
          <w:sz w:val="28"/>
          <w:szCs w:val="28"/>
        </w:rPr>
        <w:t>Егоровой</w:t>
      </w:r>
      <w:r>
        <w:rPr>
          <w:rFonts w:ascii="Times New Roman" w:hAnsi="Times New Roman"/>
          <w:sz w:val="28"/>
          <w:szCs w:val="28"/>
        </w:rPr>
        <w:t xml:space="preserve"> – </w:t>
      </w:r>
      <w:r w:rsidR="008C45C8" w:rsidRPr="008E3FE3">
        <w:rPr>
          <w:rFonts w:ascii="Times New Roman" w:hAnsi="Times New Roman"/>
          <w:sz w:val="28"/>
          <w:szCs w:val="28"/>
        </w:rPr>
        <w:t>заместителем председателя Законодательного Собрания Иркутской области</w:t>
      </w:r>
      <w:r>
        <w:rPr>
          <w:rFonts w:ascii="Times New Roman" w:hAnsi="Times New Roman"/>
          <w:sz w:val="28"/>
          <w:szCs w:val="28"/>
        </w:rPr>
        <w:t>,</w:t>
      </w:r>
      <w:r w:rsidRPr="00B81412">
        <w:rPr>
          <w:rFonts w:ascii="Times New Roman" w:hAnsi="Times New Roman"/>
          <w:sz w:val="28"/>
          <w:szCs w:val="28"/>
        </w:rPr>
        <w:t xml:space="preserve"> </w:t>
      </w:r>
      <w:r>
        <w:rPr>
          <w:rFonts w:ascii="Times New Roman" w:hAnsi="Times New Roman"/>
          <w:sz w:val="28"/>
          <w:szCs w:val="28"/>
        </w:rPr>
        <w:t>р</w:t>
      </w:r>
      <w:r w:rsidRPr="008E3FE3">
        <w:rPr>
          <w:rFonts w:ascii="Times New Roman" w:hAnsi="Times New Roman"/>
          <w:sz w:val="28"/>
          <w:szCs w:val="28"/>
        </w:rPr>
        <w:t>уководителем фракции</w:t>
      </w:r>
      <w:r>
        <w:rPr>
          <w:rFonts w:ascii="Times New Roman" w:hAnsi="Times New Roman"/>
          <w:sz w:val="28"/>
          <w:szCs w:val="28"/>
        </w:rPr>
        <w:t>;</w:t>
      </w:r>
    </w:p>
    <w:p w:rsidR="008C45C8" w:rsidRPr="008E3FE3" w:rsidRDefault="00B81412" w:rsidP="008C45C8">
      <w:pPr>
        <w:pStyle w:val="a3"/>
        <w:numPr>
          <w:ilvl w:val="0"/>
          <w:numId w:val="22"/>
        </w:numPr>
        <w:ind w:left="0" w:firstLine="709"/>
        <w:jc w:val="both"/>
        <w:rPr>
          <w:rFonts w:ascii="Times New Roman" w:hAnsi="Times New Roman"/>
          <w:sz w:val="28"/>
          <w:szCs w:val="28"/>
        </w:rPr>
      </w:pPr>
      <w:r>
        <w:rPr>
          <w:rFonts w:ascii="Times New Roman" w:hAnsi="Times New Roman"/>
          <w:sz w:val="28"/>
          <w:szCs w:val="28"/>
        </w:rPr>
        <w:t xml:space="preserve">А.Ю. </w:t>
      </w:r>
      <w:proofErr w:type="spellStart"/>
      <w:r w:rsidR="008C45C8" w:rsidRPr="008E3FE3">
        <w:rPr>
          <w:rFonts w:ascii="Times New Roman" w:hAnsi="Times New Roman"/>
          <w:sz w:val="28"/>
          <w:szCs w:val="28"/>
        </w:rPr>
        <w:t>Гаськовым</w:t>
      </w:r>
      <w:proofErr w:type="spellEnd"/>
      <w:r>
        <w:rPr>
          <w:rFonts w:ascii="Times New Roman" w:hAnsi="Times New Roman"/>
          <w:sz w:val="28"/>
          <w:szCs w:val="28"/>
        </w:rPr>
        <w:t xml:space="preserve"> – п</w:t>
      </w:r>
      <w:r w:rsidR="008C45C8" w:rsidRPr="008E3FE3">
        <w:rPr>
          <w:rFonts w:ascii="Times New Roman" w:hAnsi="Times New Roman"/>
          <w:sz w:val="28"/>
          <w:szCs w:val="28"/>
        </w:rPr>
        <w:t xml:space="preserve">редседателем </w:t>
      </w:r>
      <w:r>
        <w:rPr>
          <w:rFonts w:ascii="Times New Roman" w:hAnsi="Times New Roman"/>
          <w:sz w:val="28"/>
          <w:szCs w:val="28"/>
        </w:rPr>
        <w:t>к</w:t>
      </w:r>
      <w:r w:rsidR="008C45C8" w:rsidRPr="008E3FE3">
        <w:rPr>
          <w:rFonts w:ascii="Times New Roman" w:hAnsi="Times New Roman"/>
          <w:sz w:val="28"/>
          <w:szCs w:val="28"/>
        </w:rPr>
        <w:t>омитета по здравоохранению и социальной защите</w:t>
      </w:r>
      <w:r w:rsidRPr="00B81412">
        <w:rPr>
          <w:rFonts w:ascii="Times New Roman" w:hAnsi="Times New Roman"/>
          <w:sz w:val="28"/>
          <w:szCs w:val="28"/>
        </w:rPr>
        <w:t xml:space="preserve"> </w:t>
      </w:r>
      <w:r w:rsidRPr="008E3FE3">
        <w:rPr>
          <w:rFonts w:ascii="Times New Roman" w:hAnsi="Times New Roman"/>
          <w:sz w:val="28"/>
          <w:szCs w:val="28"/>
        </w:rPr>
        <w:t>Законодательного Собрания</w:t>
      </w:r>
      <w:r w:rsidR="008C45C8" w:rsidRPr="008E3FE3">
        <w:rPr>
          <w:rFonts w:ascii="Times New Roman" w:hAnsi="Times New Roman"/>
          <w:sz w:val="28"/>
          <w:szCs w:val="28"/>
        </w:rPr>
        <w:t>.</w:t>
      </w:r>
    </w:p>
    <w:p w:rsidR="008C45C8" w:rsidRPr="008E3FE3" w:rsidRDefault="008C45C8" w:rsidP="008C45C8">
      <w:pPr>
        <w:pStyle w:val="a3"/>
        <w:ind w:left="0" w:firstLine="709"/>
        <w:jc w:val="both"/>
        <w:rPr>
          <w:rFonts w:ascii="Times New Roman" w:hAnsi="Times New Roman"/>
          <w:sz w:val="28"/>
          <w:szCs w:val="28"/>
        </w:rPr>
      </w:pPr>
      <w:r w:rsidRPr="008E3FE3">
        <w:rPr>
          <w:rFonts w:ascii="Times New Roman" w:hAnsi="Times New Roman"/>
          <w:sz w:val="28"/>
          <w:szCs w:val="28"/>
        </w:rPr>
        <w:t xml:space="preserve">За </w:t>
      </w:r>
      <w:r w:rsidR="00B81412">
        <w:rPr>
          <w:rFonts w:ascii="Times New Roman" w:hAnsi="Times New Roman"/>
          <w:sz w:val="28"/>
          <w:szCs w:val="28"/>
        </w:rPr>
        <w:t xml:space="preserve">1-е полугодие </w:t>
      </w:r>
      <w:r w:rsidRPr="008E3FE3">
        <w:rPr>
          <w:rFonts w:ascii="Times New Roman" w:hAnsi="Times New Roman"/>
          <w:sz w:val="28"/>
          <w:szCs w:val="28"/>
        </w:rPr>
        <w:t>2021 год</w:t>
      </w:r>
      <w:r w:rsidR="00B81412">
        <w:rPr>
          <w:rFonts w:ascii="Times New Roman" w:hAnsi="Times New Roman"/>
          <w:sz w:val="28"/>
          <w:szCs w:val="28"/>
        </w:rPr>
        <w:t>а</w:t>
      </w:r>
      <w:r w:rsidRPr="008E3FE3">
        <w:rPr>
          <w:rFonts w:ascii="Times New Roman" w:hAnsi="Times New Roman"/>
          <w:sz w:val="28"/>
          <w:szCs w:val="28"/>
        </w:rPr>
        <w:t xml:space="preserve"> проведено</w:t>
      </w:r>
      <w:r w:rsidR="00B81412">
        <w:rPr>
          <w:rFonts w:ascii="Times New Roman" w:hAnsi="Times New Roman"/>
          <w:sz w:val="28"/>
          <w:szCs w:val="28"/>
        </w:rPr>
        <w:t xml:space="preserve"> </w:t>
      </w:r>
      <w:r w:rsidRPr="008E3FE3">
        <w:rPr>
          <w:rFonts w:ascii="Times New Roman" w:hAnsi="Times New Roman"/>
          <w:sz w:val="28"/>
          <w:szCs w:val="28"/>
        </w:rPr>
        <w:t xml:space="preserve">7 заседаний фракции, на которых рассмотрено более 80 вопросов, часть из которых касалась защиты граждан и организаций от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w:t>
      </w:r>
      <w:r w:rsidR="00207473">
        <w:rPr>
          <w:rFonts w:ascii="Times New Roman" w:hAnsi="Times New Roman"/>
          <w:sz w:val="28"/>
          <w:szCs w:val="28"/>
        </w:rPr>
        <w:t>и</w:t>
      </w:r>
      <w:r w:rsidRPr="008E3FE3">
        <w:rPr>
          <w:rFonts w:ascii="Times New Roman" w:hAnsi="Times New Roman"/>
          <w:sz w:val="28"/>
          <w:szCs w:val="28"/>
        </w:rPr>
        <w:t xml:space="preserve"> COVID-19, </w:t>
      </w:r>
      <w:r w:rsidR="00207473">
        <w:rPr>
          <w:rFonts w:ascii="Times New Roman" w:hAnsi="Times New Roman"/>
          <w:sz w:val="28"/>
          <w:szCs w:val="28"/>
        </w:rPr>
        <w:t>от ее последствий</w:t>
      </w:r>
      <w:r w:rsidRPr="008E3FE3">
        <w:rPr>
          <w:rFonts w:ascii="Times New Roman" w:hAnsi="Times New Roman"/>
          <w:sz w:val="28"/>
          <w:szCs w:val="28"/>
        </w:rPr>
        <w:t xml:space="preserve"> и сопутствующих заболеваний.</w:t>
      </w:r>
    </w:p>
    <w:p w:rsidR="008C45C8" w:rsidRPr="008E3FE3" w:rsidRDefault="008C45C8" w:rsidP="008C45C8">
      <w:pPr>
        <w:pStyle w:val="a3"/>
        <w:ind w:left="0" w:firstLine="709"/>
        <w:jc w:val="both"/>
        <w:rPr>
          <w:rFonts w:ascii="Times New Roman" w:hAnsi="Times New Roman"/>
          <w:sz w:val="28"/>
          <w:szCs w:val="28"/>
        </w:rPr>
      </w:pPr>
    </w:p>
    <w:p w:rsidR="008C45C8" w:rsidRPr="008E3FE3" w:rsidRDefault="008C45C8" w:rsidP="0015140B">
      <w:pPr>
        <w:pStyle w:val="a3"/>
        <w:ind w:left="0" w:firstLine="709"/>
        <w:jc w:val="both"/>
        <w:rPr>
          <w:rFonts w:ascii="Times New Roman" w:hAnsi="Times New Roman"/>
          <w:b/>
          <w:sz w:val="28"/>
          <w:szCs w:val="28"/>
        </w:rPr>
      </w:pPr>
      <w:r w:rsidRPr="008E3FE3">
        <w:rPr>
          <w:rFonts w:ascii="Times New Roman" w:hAnsi="Times New Roman"/>
          <w:b/>
          <w:sz w:val="28"/>
          <w:szCs w:val="28"/>
        </w:rPr>
        <w:t xml:space="preserve">Законотворческая деятельность фракции </w:t>
      </w:r>
    </w:p>
    <w:p w:rsidR="008C45C8" w:rsidRPr="008E3FE3" w:rsidRDefault="008C45C8" w:rsidP="008C45C8">
      <w:pPr>
        <w:pStyle w:val="a3"/>
        <w:ind w:left="0" w:firstLine="709"/>
        <w:jc w:val="center"/>
        <w:rPr>
          <w:rFonts w:ascii="Times New Roman" w:hAnsi="Times New Roman"/>
          <w:b/>
          <w:sz w:val="28"/>
          <w:szCs w:val="28"/>
        </w:rPr>
      </w:pPr>
    </w:p>
    <w:p w:rsidR="008C45C8" w:rsidRPr="008E3FE3" w:rsidRDefault="008C45C8" w:rsidP="008C45C8">
      <w:pPr>
        <w:pStyle w:val="a3"/>
        <w:ind w:left="0" w:firstLine="709"/>
        <w:jc w:val="both"/>
        <w:rPr>
          <w:rFonts w:ascii="Times New Roman" w:hAnsi="Times New Roman"/>
          <w:sz w:val="28"/>
          <w:szCs w:val="28"/>
        </w:rPr>
      </w:pPr>
      <w:r w:rsidRPr="008E3FE3">
        <w:rPr>
          <w:rFonts w:ascii="Times New Roman" w:hAnsi="Times New Roman"/>
          <w:sz w:val="28"/>
          <w:szCs w:val="28"/>
        </w:rPr>
        <w:t>Депутаты фракции являются инициаторами следующих законопроектов:</w:t>
      </w:r>
    </w:p>
    <w:p w:rsidR="008C45C8" w:rsidRPr="008E3FE3" w:rsidRDefault="008C45C8" w:rsidP="00FB4F0C">
      <w:pPr>
        <w:pStyle w:val="a3"/>
        <w:numPr>
          <w:ilvl w:val="0"/>
          <w:numId w:val="23"/>
        </w:numPr>
        <w:tabs>
          <w:tab w:val="left" w:pos="1134"/>
        </w:tabs>
        <w:ind w:left="0" w:firstLine="709"/>
        <w:jc w:val="both"/>
        <w:rPr>
          <w:rFonts w:ascii="Times New Roman" w:hAnsi="Times New Roman"/>
          <w:sz w:val="28"/>
          <w:szCs w:val="28"/>
        </w:rPr>
      </w:pPr>
      <w:r w:rsidRPr="008E3FE3">
        <w:rPr>
          <w:rFonts w:ascii="Times New Roman" w:hAnsi="Times New Roman"/>
          <w:sz w:val="28"/>
          <w:szCs w:val="28"/>
        </w:rPr>
        <w:t xml:space="preserve">Проект закона </w:t>
      </w:r>
      <w:r w:rsidR="003665EA">
        <w:rPr>
          <w:rFonts w:ascii="Times New Roman" w:hAnsi="Times New Roman"/>
          <w:sz w:val="28"/>
          <w:szCs w:val="28"/>
        </w:rPr>
        <w:t xml:space="preserve">Иркутской области № ПЗ-881 </w:t>
      </w:r>
      <w:r w:rsidRPr="008E3FE3">
        <w:rPr>
          <w:rFonts w:ascii="Times New Roman" w:hAnsi="Times New Roman"/>
          <w:sz w:val="28"/>
          <w:szCs w:val="28"/>
        </w:rPr>
        <w:t xml:space="preserve">«О внесении изменения в часть 2 статьи 4 Закона Иркутской области «Об отдельных вопросах предоставления гражданам жилых помещений по договорам найма жилых помещений жилищного фонда социального использования на </w:t>
      </w:r>
      <w:r w:rsidR="003665EA">
        <w:rPr>
          <w:rFonts w:ascii="Times New Roman" w:hAnsi="Times New Roman"/>
          <w:sz w:val="28"/>
          <w:szCs w:val="28"/>
        </w:rPr>
        <w:t xml:space="preserve">территории Иркутской области». </w:t>
      </w:r>
      <w:r w:rsidRPr="008E3FE3">
        <w:rPr>
          <w:rFonts w:ascii="Times New Roman" w:hAnsi="Times New Roman"/>
          <w:sz w:val="28"/>
          <w:szCs w:val="28"/>
        </w:rPr>
        <w:t>Внесен.</w:t>
      </w:r>
    </w:p>
    <w:p w:rsidR="008C45C8" w:rsidRPr="008E3FE3" w:rsidRDefault="008C45C8" w:rsidP="00FB4F0C">
      <w:pPr>
        <w:pStyle w:val="a3"/>
        <w:numPr>
          <w:ilvl w:val="0"/>
          <w:numId w:val="23"/>
        </w:numPr>
        <w:tabs>
          <w:tab w:val="left" w:pos="1134"/>
        </w:tabs>
        <w:ind w:left="0" w:firstLine="709"/>
        <w:jc w:val="both"/>
        <w:rPr>
          <w:rFonts w:ascii="Times New Roman" w:hAnsi="Times New Roman"/>
          <w:sz w:val="28"/>
          <w:szCs w:val="28"/>
        </w:rPr>
      </w:pPr>
      <w:r w:rsidRPr="008E3FE3">
        <w:rPr>
          <w:rFonts w:ascii="Times New Roman" w:hAnsi="Times New Roman"/>
          <w:sz w:val="28"/>
          <w:szCs w:val="28"/>
        </w:rPr>
        <w:t xml:space="preserve">Проект закона </w:t>
      </w:r>
      <w:r w:rsidR="00511BF5">
        <w:rPr>
          <w:rFonts w:ascii="Times New Roman" w:hAnsi="Times New Roman"/>
          <w:sz w:val="28"/>
          <w:szCs w:val="28"/>
        </w:rPr>
        <w:t xml:space="preserve">Иркутской области </w:t>
      </w:r>
      <w:r w:rsidRPr="008E3FE3">
        <w:rPr>
          <w:rFonts w:ascii="Times New Roman" w:hAnsi="Times New Roman"/>
          <w:sz w:val="28"/>
          <w:szCs w:val="28"/>
        </w:rPr>
        <w:t xml:space="preserve">№ ПЗ-880 «О </w:t>
      </w:r>
      <w:r w:rsidR="002D5200">
        <w:rPr>
          <w:rFonts w:ascii="Times New Roman" w:hAnsi="Times New Roman"/>
          <w:sz w:val="28"/>
          <w:szCs w:val="28"/>
        </w:rPr>
        <w:t>внесении изменений в З</w:t>
      </w:r>
      <w:r w:rsidRPr="008E3FE3">
        <w:rPr>
          <w:rFonts w:ascii="Times New Roman" w:hAnsi="Times New Roman"/>
          <w:sz w:val="28"/>
          <w:szCs w:val="28"/>
        </w:rPr>
        <w:t>акон Иркутской области «О наградах Иркутской области и почетных званиях Иркутской области». Рассматривается в профильном комитете.</w:t>
      </w:r>
    </w:p>
    <w:p w:rsidR="008C45C8" w:rsidRPr="008E3FE3" w:rsidRDefault="008C45C8" w:rsidP="00FB4F0C">
      <w:pPr>
        <w:pStyle w:val="a3"/>
        <w:numPr>
          <w:ilvl w:val="0"/>
          <w:numId w:val="23"/>
        </w:numPr>
        <w:tabs>
          <w:tab w:val="left" w:pos="1134"/>
        </w:tabs>
        <w:ind w:left="0" w:firstLine="709"/>
        <w:jc w:val="both"/>
        <w:rPr>
          <w:rFonts w:ascii="Times New Roman" w:hAnsi="Times New Roman"/>
          <w:sz w:val="28"/>
          <w:szCs w:val="28"/>
        </w:rPr>
      </w:pPr>
      <w:r w:rsidRPr="008E3FE3">
        <w:rPr>
          <w:rFonts w:ascii="Times New Roman" w:hAnsi="Times New Roman"/>
          <w:sz w:val="28"/>
          <w:szCs w:val="28"/>
        </w:rPr>
        <w:t xml:space="preserve">Проект закона </w:t>
      </w:r>
      <w:r w:rsidR="00511BF5">
        <w:rPr>
          <w:rFonts w:ascii="Times New Roman" w:hAnsi="Times New Roman"/>
          <w:sz w:val="28"/>
          <w:szCs w:val="28"/>
        </w:rPr>
        <w:t xml:space="preserve">Иркутской области </w:t>
      </w:r>
      <w:r w:rsidRPr="008E3FE3">
        <w:rPr>
          <w:rFonts w:ascii="Times New Roman" w:hAnsi="Times New Roman"/>
          <w:sz w:val="28"/>
          <w:szCs w:val="28"/>
        </w:rPr>
        <w:t>№ ПЗ-878 «О внесении изменений в статью 36 Закона Иркутской области «О Законодательном Собрании Иркутской области». Рассматривается в профильном комитете.</w:t>
      </w:r>
    </w:p>
    <w:p w:rsidR="008C45C8" w:rsidRPr="008E3FE3" w:rsidRDefault="008C45C8" w:rsidP="00FB4F0C">
      <w:pPr>
        <w:pStyle w:val="a3"/>
        <w:numPr>
          <w:ilvl w:val="0"/>
          <w:numId w:val="23"/>
        </w:numPr>
        <w:tabs>
          <w:tab w:val="left" w:pos="1134"/>
        </w:tabs>
        <w:ind w:left="0" w:firstLine="709"/>
        <w:jc w:val="both"/>
        <w:rPr>
          <w:rFonts w:ascii="Times New Roman" w:hAnsi="Times New Roman"/>
          <w:sz w:val="28"/>
          <w:szCs w:val="28"/>
        </w:rPr>
      </w:pPr>
      <w:r w:rsidRPr="008E3FE3">
        <w:rPr>
          <w:rFonts w:ascii="Times New Roman" w:hAnsi="Times New Roman"/>
          <w:sz w:val="28"/>
          <w:szCs w:val="28"/>
        </w:rPr>
        <w:t xml:space="preserve">Проект закона </w:t>
      </w:r>
      <w:r w:rsidR="00511BF5">
        <w:rPr>
          <w:rFonts w:ascii="Times New Roman" w:hAnsi="Times New Roman"/>
          <w:sz w:val="28"/>
          <w:szCs w:val="28"/>
        </w:rPr>
        <w:t xml:space="preserve">Иркутской области </w:t>
      </w:r>
      <w:r w:rsidRPr="008E3FE3">
        <w:rPr>
          <w:rFonts w:ascii="Times New Roman" w:hAnsi="Times New Roman"/>
          <w:sz w:val="28"/>
          <w:szCs w:val="28"/>
        </w:rPr>
        <w:t>№ ПЗ-869 «О внесении изменений в статью 2 Закона Иркутской области «О социальной поддержке в Иркутской области семей, имеющих детей». Третье чтение</w:t>
      </w:r>
      <w:r w:rsidR="003665EA">
        <w:rPr>
          <w:rFonts w:ascii="Times New Roman" w:hAnsi="Times New Roman"/>
          <w:sz w:val="28"/>
          <w:szCs w:val="28"/>
        </w:rPr>
        <w:t>.</w:t>
      </w:r>
    </w:p>
    <w:p w:rsidR="008C45C8" w:rsidRPr="00511BF5" w:rsidRDefault="008C45C8" w:rsidP="00FB4F0C">
      <w:pPr>
        <w:pStyle w:val="a3"/>
        <w:numPr>
          <w:ilvl w:val="0"/>
          <w:numId w:val="23"/>
        </w:numPr>
        <w:tabs>
          <w:tab w:val="left" w:pos="1134"/>
        </w:tabs>
        <w:ind w:left="0" w:firstLine="709"/>
        <w:jc w:val="both"/>
        <w:rPr>
          <w:rStyle w:val="a4"/>
          <w:rFonts w:ascii="Times New Roman" w:hAnsi="Times New Roman"/>
          <w:color w:val="auto"/>
          <w:sz w:val="28"/>
          <w:szCs w:val="28"/>
          <w:u w:val="none"/>
        </w:rPr>
      </w:pPr>
      <w:r w:rsidRPr="008E3FE3">
        <w:rPr>
          <w:rFonts w:ascii="Times New Roman" w:hAnsi="Times New Roman"/>
          <w:sz w:val="28"/>
          <w:szCs w:val="28"/>
        </w:rPr>
        <w:t xml:space="preserve">Проект закона </w:t>
      </w:r>
      <w:r w:rsidR="00511BF5">
        <w:rPr>
          <w:rFonts w:ascii="Times New Roman" w:hAnsi="Times New Roman"/>
          <w:sz w:val="28"/>
          <w:szCs w:val="28"/>
        </w:rPr>
        <w:t xml:space="preserve">Иркутской области </w:t>
      </w:r>
      <w:r w:rsidRPr="008E3FE3">
        <w:rPr>
          <w:rFonts w:ascii="Times New Roman" w:hAnsi="Times New Roman"/>
          <w:sz w:val="28"/>
          <w:szCs w:val="28"/>
        </w:rPr>
        <w:t>№ ПЗ-85</w:t>
      </w:r>
      <w:r w:rsidR="00511BF5">
        <w:rPr>
          <w:rFonts w:ascii="Times New Roman" w:hAnsi="Times New Roman"/>
          <w:sz w:val="28"/>
          <w:szCs w:val="28"/>
        </w:rPr>
        <w:t>5 «</w:t>
      </w:r>
      <w:r w:rsidRPr="00511BF5">
        <w:rPr>
          <w:rFonts w:ascii="Times New Roman" w:hAnsi="Times New Roman"/>
          <w:sz w:val="28"/>
          <w:szCs w:val="28"/>
        </w:rPr>
        <w:t>О внесении изменений в Закон Иркутской области «О муниципальных выборах в Иркутской области». Принят.</w:t>
      </w:r>
    </w:p>
    <w:p w:rsidR="008C45C8" w:rsidRPr="008E3FE3" w:rsidRDefault="008C45C8" w:rsidP="00FB4F0C">
      <w:pPr>
        <w:pStyle w:val="a3"/>
        <w:numPr>
          <w:ilvl w:val="0"/>
          <w:numId w:val="23"/>
        </w:numPr>
        <w:tabs>
          <w:tab w:val="left" w:pos="993"/>
        </w:tabs>
        <w:ind w:left="0" w:firstLine="709"/>
        <w:jc w:val="both"/>
        <w:rPr>
          <w:rFonts w:ascii="Times New Roman" w:hAnsi="Times New Roman"/>
          <w:sz w:val="28"/>
          <w:szCs w:val="28"/>
        </w:rPr>
      </w:pPr>
      <w:r w:rsidRPr="008E3FE3">
        <w:rPr>
          <w:rFonts w:ascii="Times New Roman" w:hAnsi="Times New Roman"/>
          <w:sz w:val="28"/>
          <w:szCs w:val="28"/>
        </w:rPr>
        <w:t xml:space="preserve">Проект закона </w:t>
      </w:r>
      <w:r w:rsidR="00511BF5">
        <w:rPr>
          <w:rFonts w:ascii="Times New Roman" w:hAnsi="Times New Roman"/>
          <w:sz w:val="28"/>
          <w:szCs w:val="28"/>
        </w:rPr>
        <w:t xml:space="preserve">Иркутской области </w:t>
      </w:r>
      <w:r w:rsidRPr="008E3FE3">
        <w:rPr>
          <w:rFonts w:ascii="Times New Roman" w:hAnsi="Times New Roman"/>
          <w:sz w:val="28"/>
          <w:szCs w:val="28"/>
        </w:rPr>
        <w:t xml:space="preserve">№ ПЗ-851 «О внесении изменений в приложение 1 к Закону Иркутской области «О порядке ведения органами </w:t>
      </w:r>
      <w:r w:rsidRPr="008E3FE3">
        <w:rPr>
          <w:rFonts w:ascii="Times New Roman" w:hAnsi="Times New Roman"/>
          <w:sz w:val="28"/>
          <w:szCs w:val="28"/>
        </w:rPr>
        <w:lastRenderedPageBreak/>
        <w:t>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Принят в первом чтении.</w:t>
      </w:r>
    </w:p>
    <w:p w:rsidR="008C45C8" w:rsidRDefault="002D5200" w:rsidP="00FB4F0C">
      <w:pPr>
        <w:pStyle w:val="a3"/>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Закон</w:t>
      </w:r>
      <w:r w:rsidR="008C45C8" w:rsidRPr="008E3FE3">
        <w:rPr>
          <w:rFonts w:ascii="Times New Roman" w:hAnsi="Times New Roman"/>
          <w:sz w:val="28"/>
          <w:szCs w:val="28"/>
        </w:rPr>
        <w:t xml:space="preserve"> </w:t>
      </w:r>
      <w:r w:rsidR="00511BF5">
        <w:rPr>
          <w:rFonts w:ascii="Times New Roman" w:hAnsi="Times New Roman"/>
          <w:sz w:val="28"/>
          <w:szCs w:val="28"/>
        </w:rPr>
        <w:t xml:space="preserve">Иркутской области </w:t>
      </w:r>
      <w:r>
        <w:rPr>
          <w:rFonts w:ascii="Times New Roman" w:hAnsi="Times New Roman"/>
          <w:sz w:val="28"/>
          <w:szCs w:val="28"/>
          <w:lang w:eastAsia="ru-RU"/>
        </w:rPr>
        <w:t>от 30 июня 2021 года № 59-ОЗ</w:t>
      </w:r>
      <w:r w:rsidRPr="008E3FE3">
        <w:rPr>
          <w:rFonts w:ascii="Times New Roman" w:hAnsi="Times New Roman"/>
          <w:sz w:val="28"/>
          <w:szCs w:val="28"/>
        </w:rPr>
        <w:t xml:space="preserve"> </w:t>
      </w:r>
      <w:r w:rsidR="008C45C8" w:rsidRPr="008E3FE3">
        <w:rPr>
          <w:rFonts w:ascii="Times New Roman" w:hAnsi="Times New Roman"/>
          <w:sz w:val="28"/>
          <w:szCs w:val="28"/>
        </w:rPr>
        <w:t>«О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004F01C4">
        <w:rPr>
          <w:rFonts w:ascii="Times New Roman" w:hAnsi="Times New Roman"/>
          <w:sz w:val="28"/>
          <w:szCs w:val="28"/>
          <w:lang w:eastAsia="ru-RU"/>
        </w:rPr>
        <w:t>.</w:t>
      </w:r>
    </w:p>
    <w:p w:rsidR="008C45C8" w:rsidRPr="008E3FE3" w:rsidRDefault="002D5200" w:rsidP="00FB4F0C">
      <w:pPr>
        <w:pStyle w:val="a3"/>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З</w:t>
      </w:r>
      <w:r w:rsidR="008C45C8" w:rsidRPr="008E3FE3">
        <w:rPr>
          <w:rFonts w:ascii="Times New Roman" w:hAnsi="Times New Roman"/>
          <w:sz w:val="28"/>
          <w:szCs w:val="28"/>
        </w:rPr>
        <w:t xml:space="preserve">акон </w:t>
      </w:r>
      <w:r w:rsidR="00511BF5">
        <w:rPr>
          <w:rFonts w:ascii="Times New Roman" w:hAnsi="Times New Roman"/>
          <w:sz w:val="28"/>
          <w:szCs w:val="28"/>
        </w:rPr>
        <w:t xml:space="preserve">Иркутской области </w:t>
      </w:r>
      <w:r>
        <w:rPr>
          <w:rFonts w:ascii="Times New Roman" w:hAnsi="Times New Roman"/>
          <w:sz w:val="28"/>
          <w:szCs w:val="28"/>
        </w:rPr>
        <w:t>от 7 июня 2021 года № 46-ОЗ</w:t>
      </w:r>
      <w:r w:rsidR="008C45C8" w:rsidRPr="008E3FE3">
        <w:rPr>
          <w:rFonts w:ascii="Times New Roman" w:hAnsi="Times New Roman"/>
          <w:sz w:val="28"/>
          <w:szCs w:val="28"/>
        </w:rPr>
        <w:t xml:space="preserve">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8C45C8" w:rsidRPr="008E3FE3" w:rsidRDefault="00CB058A" w:rsidP="00FB4F0C">
      <w:pPr>
        <w:pStyle w:val="a3"/>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З</w:t>
      </w:r>
      <w:r w:rsidR="008C45C8" w:rsidRPr="008E3FE3">
        <w:rPr>
          <w:rFonts w:ascii="Times New Roman" w:hAnsi="Times New Roman"/>
          <w:sz w:val="28"/>
          <w:szCs w:val="28"/>
        </w:rPr>
        <w:t xml:space="preserve">акон </w:t>
      </w:r>
      <w:r w:rsidR="00511BF5">
        <w:rPr>
          <w:rFonts w:ascii="Times New Roman" w:hAnsi="Times New Roman"/>
          <w:sz w:val="28"/>
          <w:szCs w:val="28"/>
        </w:rPr>
        <w:t xml:space="preserve">Иркутской области </w:t>
      </w:r>
      <w:r>
        <w:rPr>
          <w:rFonts w:ascii="Times New Roman" w:hAnsi="Times New Roman"/>
          <w:sz w:val="28"/>
          <w:szCs w:val="28"/>
        </w:rPr>
        <w:t>от 7 июня 2021 года № 43-ОЗ</w:t>
      </w:r>
      <w:r w:rsidR="008C45C8" w:rsidRPr="008E3FE3">
        <w:rPr>
          <w:rFonts w:ascii="Times New Roman" w:hAnsi="Times New Roman"/>
          <w:sz w:val="28"/>
          <w:szCs w:val="28"/>
        </w:rPr>
        <w:t xml:space="preserve"> «О внесении изменения в часть 1</w:t>
      </w:r>
      <w:r w:rsidR="008C45C8" w:rsidRPr="00FB4F0C">
        <w:rPr>
          <w:rFonts w:ascii="Times New Roman" w:hAnsi="Times New Roman"/>
          <w:sz w:val="28"/>
          <w:szCs w:val="28"/>
          <w:vertAlign w:val="superscript"/>
        </w:rPr>
        <w:t>2</w:t>
      </w:r>
      <w:r w:rsidR="008C45C8" w:rsidRPr="008E3FE3">
        <w:rPr>
          <w:rFonts w:ascii="Times New Roman" w:hAnsi="Times New Roman"/>
          <w:sz w:val="28"/>
          <w:szCs w:val="28"/>
        </w:rPr>
        <w:t xml:space="preserve"> статьи 3 Закона Иркутской области «О дополнительной мере социальной поддержки семей, имеющих детей, в Иркутской области». </w:t>
      </w:r>
    </w:p>
    <w:p w:rsidR="00333AF9" w:rsidRDefault="00333AF9" w:rsidP="002E2AE8">
      <w:pPr>
        <w:pStyle w:val="a3"/>
        <w:numPr>
          <w:ilvl w:val="0"/>
          <w:numId w:val="23"/>
        </w:numPr>
        <w:tabs>
          <w:tab w:val="left" w:pos="1134"/>
        </w:tabs>
        <w:ind w:left="0" w:firstLine="709"/>
        <w:jc w:val="both"/>
        <w:rPr>
          <w:rFonts w:ascii="Times New Roman" w:hAnsi="Times New Roman"/>
          <w:sz w:val="28"/>
          <w:szCs w:val="28"/>
        </w:rPr>
      </w:pPr>
      <w:r w:rsidRPr="00333AF9">
        <w:rPr>
          <w:rFonts w:ascii="Times New Roman" w:hAnsi="Times New Roman"/>
          <w:sz w:val="28"/>
          <w:szCs w:val="28"/>
        </w:rPr>
        <w:t>З</w:t>
      </w:r>
      <w:r w:rsidR="008C45C8" w:rsidRPr="00333AF9">
        <w:rPr>
          <w:rFonts w:ascii="Times New Roman" w:hAnsi="Times New Roman"/>
          <w:sz w:val="28"/>
          <w:szCs w:val="28"/>
        </w:rPr>
        <w:t xml:space="preserve">акон </w:t>
      </w:r>
      <w:r w:rsidR="00511BF5" w:rsidRPr="00333AF9">
        <w:rPr>
          <w:rFonts w:ascii="Times New Roman" w:hAnsi="Times New Roman"/>
          <w:sz w:val="28"/>
          <w:szCs w:val="28"/>
        </w:rPr>
        <w:t xml:space="preserve">Иркутской области </w:t>
      </w:r>
      <w:r w:rsidRPr="00333AF9">
        <w:rPr>
          <w:rFonts w:ascii="Times New Roman" w:hAnsi="Times New Roman"/>
          <w:sz w:val="28"/>
          <w:szCs w:val="28"/>
        </w:rPr>
        <w:t xml:space="preserve">от 7 июня 2021 года № 41-ОЗ </w:t>
      </w:r>
      <w:r w:rsidR="008C45C8" w:rsidRPr="00333AF9">
        <w:rPr>
          <w:rFonts w:ascii="Times New Roman" w:hAnsi="Times New Roman"/>
          <w:sz w:val="28"/>
          <w:szCs w:val="28"/>
        </w:rPr>
        <w:t xml:space="preserve">«О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w:t>
      </w:r>
    </w:p>
    <w:p w:rsidR="008C45C8" w:rsidRPr="00333AF9" w:rsidRDefault="00333AF9" w:rsidP="002E2AE8">
      <w:pPr>
        <w:pStyle w:val="a3"/>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З</w:t>
      </w:r>
      <w:r w:rsidR="008C45C8" w:rsidRPr="00333AF9">
        <w:rPr>
          <w:rFonts w:ascii="Times New Roman" w:hAnsi="Times New Roman"/>
          <w:sz w:val="28"/>
          <w:szCs w:val="28"/>
        </w:rPr>
        <w:t xml:space="preserve">акон </w:t>
      </w:r>
      <w:r w:rsidR="00511BF5" w:rsidRPr="00333AF9">
        <w:rPr>
          <w:rFonts w:ascii="Times New Roman" w:hAnsi="Times New Roman"/>
          <w:sz w:val="28"/>
          <w:szCs w:val="28"/>
        </w:rPr>
        <w:t xml:space="preserve">Иркутской области </w:t>
      </w:r>
      <w:r>
        <w:rPr>
          <w:rFonts w:ascii="Times New Roman" w:hAnsi="Times New Roman"/>
          <w:sz w:val="28"/>
          <w:szCs w:val="28"/>
        </w:rPr>
        <w:t>от 7 июня 2021 года № 42-ОЗ</w:t>
      </w:r>
      <w:r w:rsidRPr="008E3FE3">
        <w:rPr>
          <w:rFonts w:ascii="Times New Roman" w:hAnsi="Times New Roman"/>
          <w:sz w:val="28"/>
          <w:szCs w:val="28"/>
        </w:rPr>
        <w:t xml:space="preserve"> </w:t>
      </w:r>
      <w:r w:rsidR="008C45C8" w:rsidRPr="00333AF9">
        <w:rPr>
          <w:rFonts w:ascii="Times New Roman" w:hAnsi="Times New Roman"/>
          <w:sz w:val="28"/>
          <w:szCs w:val="28"/>
        </w:rPr>
        <w:t>«О внесении изменений в статьи 2 и 4</w:t>
      </w:r>
      <w:r w:rsidR="008C45C8" w:rsidRPr="00333AF9">
        <w:rPr>
          <w:rFonts w:ascii="Times New Roman" w:hAnsi="Times New Roman"/>
          <w:sz w:val="28"/>
          <w:szCs w:val="28"/>
          <w:vertAlign w:val="superscript"/>
        </w:rPr>
        <w:t>1</w:t>
      </w:r>
      <w:r w:rsidR="008C45C8" w:rsidRPr="00333AF9">
        <w:rPr>
          <w:rFonts w:ascii="Times New Roman" w:hAnsi="Times New Roman"/>
          <w:sz w:val="28"/>
          <w:szCs w:val="28"/>
        </w:rPr>
        <w:t xml:space="preserve"> Закона Иркутской области «О пособии на ребенка в Иркутской области». </w:t>
      </w:r>
    </w:p>
    <w:p w:rsidR="008C45C8" w:rsidRPr="00E743DE" w:rsidRDefault="00E743DE" w:rsidP="00E743DE">
      <w:pPr>
        <w:pStyle w:val="a3"/>
        <w:numPr>
          <w:ilvl w:val="0"/>
          <w:numId w:val="23"/>
        </w:numPr>
        <w:tabs>
          <w:tab w:val="left" w:pos="1276"/>
        </w:tabs>
        <w:ind w:left="0" w:firstLine="709"/>
        <w:jc w:val="both"/>
        <w:rPr>
          <w:rStyle w:val="a4"/>
          <w:rFonts w:ascii="Times New Roman" w:hAnsi="Times New Roman"/>
          <w:color w:val="auto"/>
          <w:sz w:val="28"/>
          <w:szCs w:val="28"/>
        </w:rPr>
      </w:pPr>
      <w:r>
        <w:rPr>
          <w:rFonts w:ascii="Times New Roman" w:hAnsi="Times New Roman"/>
          <w:sz w:val="28"/>
          <w:szCs w:val="28"/>
        </w:rPr>
        <w:t>Закон</w:t>
      </w:r>
      <w:r w:rsidR="008C45C8" w:rsidRPr="008E3FE3">
        <w:rPr>
          <w:rFonts w:ascii="Times New Roman" w:hAnsi="Times New Roman"/>
          <w:sz w:val="28"/>
          <w:szCs w:val="28"/>
        </w:rPr>
        <w:t xml:space="preserve"> </w:t>
      </w:r>
      <w:r w:rsidR="00511BF5">
        <w:rPr>
          <w:rFonts w:ascii="Times New Roman" w:hAnsi="Times New Roman"/>
          <w:sz w:val="28"/>
          <w:szCs w:val="28"/>
        </w:rPr>
        <w:t xml:space="preserve">Иркутской области </w:t>
      </w:r>
      <w:r>
        <w:rPr>
          <w:rFonts w:ascii="Times New Roman" w:hAnsi="Times New Roman"/>
          <w:sz w:val="28"/>
          <w:szCs w:val="28"/>
        </w:rPr>
        <w:t>от 29 апреля 2021 года № 33-ОЗ</w:t>
      </w:r>
      <w:r w:rsidR="008C45C8" w:rsidRPr="00E743DE">
        <w:rPr>
          <w:rFonts w:ascii="Times New Roman" w:hAnsi="Times New Roman"/>
          <w:sz w:val="28"/>
          <w:szCs w:val="28"/>
        </w:rPr>
        <w:t xml:space="preserve"> «О внесении изменений в отдельные законы Иркутской области). </w:t>
      </w:r>
    </w:p>
    <w:p w:rsidR="008C45C8" w:rsidRPr="008E3FE3" w:rsidRDefault="00E743DE" w:rsidP="00EA53F2">
      <w:pPr>
        <w:pStyle w:val="a3"/>
        <w:numPr>
          <w:ilvl w:val="0"/>
          <w:numId w:val="23"/>
        </w:numPr>
        <w:tabs>
          <w:tab w:val="left" w:pos="1276"/>
        </w:tabs>
        <w:ind w:left="0" w:firstLine="709"/>
        <w:jc w:val="both"/>
        <w:rPr>
          <w:rFonts w:ascii="Times New Roman" w:hAnsi="Times New Roman"/>
          <w:sz w:val="28"/>
          <w:szCs w:val="28"/>
        </w:rPr>
      </w:pPr>
      <w:r>
        <w:rPr>
          <w:rFonts w:ascii="Times New Roman" w:hAnsi="Times New Roman"/>
          <w:sz w:val="28"/>
          <w:szCs w:val="28"/>
        </w:rPr>
        <w:t>З</w:t>
      </w:r>
      <w:r w:rsidR="008C45C8" w:rsidRPr="008E3FE3">
        <w:rPr>
          <w:rFonts w:ascii="Times New Roman" w:hAnsi="Times New Roman"/>
          <w:sz w:val="28"/>
          <w:szCs w:val="28"/>
        </w:rPr>
        <w:t xml:space="preserve">акон </w:t>
      </w:r>
      <w:r w:rsidR="00511BF5">
        <w:rPr>
          <w:rFonts w:ascii="Times New Roman" w:hAnsi="Times New Roman"/>
          <w:sz w:val="28"/>
          <w:szCs w:val="28"/>
        </w:rPr>
        <w:t xml:space="preserve">Иркутской области </w:t>
      </w:r>
      <w:r>
        <w:rPr>
          <w:rFonts w:ascii="Times New Roman" w:hAnsi="Times New Roman"/>
          <w:sz w:val="28"/>
          <w:szCs w:val="28"/>
        </w:rPr>
        <w:t>от 29 апреля 2021 года № 32-ОЗ</w:t>
      </w:r>
      <w:r w:rsidRPr="00E743DE">
        <w:rPr>
          <w:rFonts w:ascii="Times New Roman" w:hAnsi="Times New Roman"/>
          <w:sz w:val="28"/>
          <w:szCs w:val="28"/>
        </w:rPr>
        <w:t xml:space="preserve"> </w:t>
      </w:r>
      <w:r w:rsidR="008C45C8" w:rsidRPr="008E3FE3">
        <w:rPr>
          <w:rFonts w:ascii="Times New Roman" w:hAnsi="Times New Roman"/>
          <w:sz w:val="28"/>
          <w:szCs w:val="28"/>
        </w:rPr>
        <w:t>«О внесении изменений в статью 7 Закона Иркутской области «О социальной поддержке в Иркутской области семей, имеющих детей»</w:t>
      </w:r>
      <w:r w:rsidR="00511BF5">
        <w:rPr>
          <w:rFonts w:ascii="Times New Roman" w:hAnsi="Times New Roman"/>
          <w:sz w:val="28"/>
          <w:szCs w:val="28"/>
        </w:rPr>
        <w:t>.</w:t>
      </w:r>
      <w:r w:rsidR="008C45C8" w:rsidRPr="008E3FE3">
        <w:rPr>
          <w:rFonts w:ascii="Times New Roman" w:hAnsi="Times New Roman"/>
          <w:sz w:val="28"/>
          <w:szCs w:val="28"/>
        </w:rPr>
        <w:t xml:space="preserve"> </w:t>
      </w:r>
    </w:p>
    <w:p w:rsidR="008C45C8" w:rsidRPr="008E3FE3" w:rsidRDefault="008C45C8" w:rsidP="008C45C8">
      <w:pPr>
        <w:pStyle w:val="a3"/>
        <w:ind w:left="0" w:firstLine="709"/>
        <w:jc w:val="both"/>
        <w:rPr>
          <w:rFonts w:ascii="Times New Roman" w:hAnsi="Times New Roman"/>
          <w:sz w:val="28"/>
          <w:szCs w:val="28"/>
        </w:rPr>
      </w:pPr>
      <w:r w:rsidRPr="008E3FE3">
        <w:rPr>
          <w:rFonts w:ascii="Times New Roman" w:hAnsi="Times New Roman"/>
          <w:sz w:val="28"/>
          <w:szCs w:val="28"/>
        </w:rPr>
        <w:t>Также за отчетный период депутатами фракции внесено порядка 17 поправок в 12 законопроектов.</w:t>
      </w:r>
    </w:p>
    <w:p w:rsidR="008C45C8" w:rsidRPr="008E3FE3" w:rsidRDefault="008C45C8" w:rsidP="008C45C8">
      <w:pPr>
        <w:pStyle w:val="a3"/>
        <w:ind w:left="0" w:firstLine="709"/>
        <w:rPr>
          <w:rFonts w:ascii="Times New Roman" w:hAnsi="Times New Roman"/>
          <w:sz w:val="28"/>
          <w:szCs w:val="28"/>
        </w:rPr>
      </w:pPr>
    </w:p>
    <w:p w:rsidR="008C45C8" w:rsidRPr="008E3FE3" w:rsidRDefault="008C45C8" w:rsidP="00771EB6">
      <w:pPr>
        <w:pStyle w:val="a3"/>
        <w:ind w:left="0" w:firstLine="709"/>
        <w:rPr>
          <w:rFonts w:ascii="Times New Roman" w:hAnsi="Times New Roman"/>
          <w:b/>
          <w:bCs/>
          <w:sz w:val="28"/>
          <w:szCs w:val="28"/>
        </w:rPr>
      </w:pPr>
      <w:r w:rsidRPr="008E3FE3">
        <w:rPr>
          <w:rFonts w:ascii="Times New Roman" w:hAnsi="Times New Roman"/>
          <w:b/>
          <w:bCs/>
          <w:sz w:val="28"/>
          <w:szCs w:val="28"/>
        </w:rPr>
        <w:t xml:space="preserve">Работа приемной депутатов фракции </w:t>
      </w:r>
    </w:p>
    <w:p w:rsidR="008C45C8" w:rsidRPr="008E3FE3" w:rsidRDefault="008C45C8" w:rsidP="008C45C8">
      <w:pPr>
        <w:pStyle w:val="a3"/>
        <w:ind w:left="0" w:firstLine="709"/>
        <w:jc w:val="center"/>
        <w:rPr>
          <w:rFonts w:ascii="Times New Roman" w:hAnsi="Times New Roman"/>
          <w:b/>
          <w:bCs/>
          <w:sz w:val="28"/>
          <w:szCs w:val="28"/>
        </w:rPr>
      </w:pPr>
    </w:p>
    <w:p w:rsidR="008C45C8" w:rsidRPr="008E3FE3" w:rsidRDefault="008C45C8" w:rsidP="008C45C8">
      <w:pPr>
        <w:pStyle w:val="Default"/>
        <w:ind w:firstLine="709"/>
        <w:jc w:val="both"/>
        <w:rPr>
          <w:color w:val="auto"/>
          <w:sz w:val="28"/>
          <w:szCs w:val="28"/>
        </w:rPr>
      </w:pPr>
      <w:r w:rsidRPr="008E3FE3">
        <w:rPr>
          <w:color w:val="auto"/>
          <w:sz w:val="28"/>
          <w:szCs w:val="28"/>
        </w:rPr>
        <w:t xml:space="preserve">Одним из важнейших приоритетов в работе депутатов фракции является работа с избирателями. В </w:t>
      </w:r>
      <w:r w:rsidR="006C68C1">
        <w:rPr>
          <w:color w:val="auto"/>
          <w:sz w:val="28"/>
          <w:szCs w:val="28"/>
        </w:rPr>
        <w:t>1-м</w:t>
      </w:r>
      <w:r w:rsidRPr="008E3FE3">
        <w:rPr>
          <w:color w:val="auto"/>
          <w:sz w:val="28"/>
          <w:szCs w:val="28"/>
        </w:rPr>
        <w:t xml:space="preserve"> полугодии 2021 года ежемесячно проводились личные приемы граждан, а также прием обращений по телефону в «Центре защиты прав граждан». За отчетный период рассмотрено 238 обращени</w:t>
      </w:r>
      <w:r w:rsidR="006C68C1">
        <w:rPr>
          <w:color w:val="auto"/>
          <w:sz w:val="28"/>
          <w:szCs w:val="28"/>
        </w:rPr>
        <w:t>й</w:t>
      </w:r>
      <w:r w:rsidRPr="008E3FE3">
        <w:rPr>
          <w:color w:val="auto"/>
          <w:sz w:val="28"/>
          <w:szCs w:val="28"/>
        </w:rPr>
        <w:t xml:space="preserve">. </w:t>
      </w:r>
    </w:p>
    <w:p w:rsidR="008C45C8" w:rsidRPr="008E3FE3" w:rsidRDefault="008C45C8" w:rsidP="008C45C8">
      <w:pPr>
        <w:pStyle w:val="a3"/>
        <w:ind w:left="0" w:firstLine="709"/>
        <w:jc w:val="both"/>
        <w:rPr>
          <w:rFonts w:ascii="Times New Roman" w:hAnsi="Times New Roman"/>
          <w:sz w:val="28"/>
          <w:szCs w:val="28"/>
          <w:shd w:val="clear" w:color="auto" w:fill="FFFFFF"/>
        </w:rPr>
      </w:pPr>
      <w:r w:rsidRPr="008E3FE3">
        <w:rPr>
          <w:rFonts w:ascii="Times New Roman" w:hAnsi="Times New Roman"/>
          <w:sz w:val="28"/>
          <w:szCs w:val="28"/>
        </w:rPr>
        <w:t xml:space="preserve">Особое внимание граждан было обращено на ухудшение уровня жизни </w:t>
      </w:r>
      <w:r w:rsidRPr="008E3FE3">
        <w:rPr>
          <w:rFonts w:ascii="Times New Roman" w:hAnsi="Times New Roman"/>
          <w:sz w:val="28"/>
          <w:szCs w:val="28"/>
          <w:shd w:val="clear" w:color="auto" w:fill="FFFFFF"/>
        </w:rPr>
        <w:t xml:space="preserve">в связи с закрытием социальных, образовательных и культурно-досуговых объектов в виду неблагополучной санитарно-эпидемиологической обстановки, связанной с распространением </w:t>
      </w:r>
      <w:proofErr w:type="spellStart"/>
      <w:r w:rsidRPr="008E3FE3">
        <w:rPr>
          <w:rFonts w:ascii="Times New Roman" w:hAnsi="Times New Roman"/>
          <w:sz w:val="28"/>
          <w:szCs w:val="28"/>
          <w:shd w:val="clear" w:color="auto" w:fill="FFFFFF"/>
        </w:rPr>
        <w:t>коронавирусной</w:t>
      </w:r>
      <w:proofErr w:type="spellEnd"/>
      <w:r w:rsidRPr="008E3FE3">
        <w:rPr>
          <w:rFonts w:ascii="Times New Roman" w:hAnsi="Times New Roman"/>
          <w:sz w:val="28"/>
          <w:szCs w:val="28"/>
          <w:shd w:val="clear" w:color="auto" w:fill="FFFFFF"/>
        </w:rPr>
        <w:t xml:space="preserve"> инфекции. </w:t>
      </w:r>
    </w:p>
    <w:p w:rsidR="008C45C8" w:rsidRPr="008E3FE3" w:rsidRDefault="008C45C8" w:rsidP="008C45C8">
      <w:pPr>
        <w:pStyle w:val="a3"/>
        <w:ind w:left="0" w:firstLine="709"/>
        <w:jc w:val="both"/>
        <w:rPr>
          <w:rFonts w:ascii="Times New Roman" w:hAnsi="Times New Roman"/>
          <w:b/>
          <w:sz w:val="28"/>
          <w:szCs w:val="28"/>
          <w:shd w:val="clear" w:color="auto" w:fill="FFFFFF"/>
        </w:rPr>
      </w:pPr>
    </w:p>
    <w:p w:rsidR="00986C55" w:rsidRPr="00726B11" w:rsidRDefault="00111BEF" w:rsidP="0023554B">
      <w:pPr>
        <w:pStyle w:val="1"/>
        <w:tabs>
          <w:tab w:val="left" w:pos="1134"/>
        </w:tabs>
        <w:ind w:firstLine="709"/>
        <w:rPr>
          <w:rFonts w:ascii="Times New Roman" w:hAnsi="Times New Roman"/>
          <w:sz w:val="28"/>
          <w:szCs w:val="28"/>
        </w:rPr>
      </w:pPr>
      <w:bookmarkStart w:id="19" w:name="_Toc76556344"/>
      <w:r w:rsidRPr="00726B11">
        <w:rPr>
          <w:rFonts w:ascii="Times New Roman" w:hAnsi="Times New Roman"/>
          <w:sz w:val="28"/>
          <w:szCs w:val="28"/>
        </w:rPr>
        <w:lastRenderedPageBreak/>
        <w:t>И</w:t>
      </w:r>
      <w:r w:rsidR="00986C55" w:rsidRPr="00726B11">
        <w:rPr>
          <w:rFonts w:ascii="Times New Roman" w:hAnsi="Times New Roman"/>
          <w:sz w:val="28"/>
          <w:szCs w:val="28"/>
        </w:rPr>
        <w:t>нформация о контрольной деятельности Законодательного Собрания Иркутской области</w:t>
      </w:r>
      <w:bookmarkEnd w:id="19"/>
    </w:p>
    <w:p w:rsidR="00A901F2" w:rsidRDefault="00A901F2" w:rsidP="00A901F2"/>
    <w:p w:rsidR="0072660F" w:rsidRPr="00D71C55" w:rsidRDefault="0072660F" w:rsidP="00514169">
      <w:pPr>
        <w:autoSpaceDE w:val="0"/>
        <w:autoSpaceDN w:val="0"/>
        <w:adjustRightInd w:val="0"/>
        <w:ind w:firstLine="709"/>
        <w:contextualSpacing/>
        <w:jc w:val="center"/>
        <w:rPr>
          <w:rFonts w:ascii="Times New Roman" w:eastAsia="Times New Roman" w:hAnsi="Times New Roman"/>
          <w:b/>
          <w:bCs/>
          <w:iCs/>
          <w:sz w:val="28"/>
          <w:szCs w:val="28"/>
          <w:lang w:eastAsia="ru-RU"/>
        </w:rPr>
      </w:pPr>
      <w:r w:rsidRPr="00D71C55">
        <w:rPr>
          <w:rFonts w:ascii="Times New Roman" w:eastAsia="Times New Roman" w:hAnsi="Times New Roman"/>
          <w:b/>
          <w:bCs/>
          <w:iCs/>
          <w:sz w:val="28"/>
          <w:szCs w:val="28"/>
          <w:lang w:eastAsia="ru-RU"/>
        </w:rPr>
        <w:t>Контрольные мероприятия</w:t>
      </w:r>
    </w:p>
    <w:p w:rsidR="0059619D" w:rsidRDefault="0059619D" w:rsidP="0059619D">
      <w:pPr>
        <w:autoSpaceDE w:val="0"/>
        <w:autoSpaceDN w:val="0"/>
        <w:adjustRightInd w:val="0"/>
        <w:jc w:val="both"/>
        <w:rPr>
          <w:rFonts w:ascii="Times New Roman" w:hAnsi="Times New Roman"/>
          <w:bCs/>
          <w:sz w:val="28"/>
          <w:szCs w:val="28"/>
        </w:rPr>
      </w:pPr>
    </w:p>
    <w:p w:rsidR="0072660F" w:rsidRPr="00D71C55" w:rsidRDefault="00774396" w:rsidP="00774396">
      <w:pPr>
        <w:autoSpaceDE w:val="0"/>
        <w:autoSpaceDN w:val="0"/>
        <w:adjustRightInd w:val="0"/>
        <w:ind w:firstLine="454"/>
        <w:jc w:val="both"/>
        <w:rPr>
          <w:rFonts w:ascii="Times New Roman" w:eastAsia="Times New Roman" w:hAnsi="Times New Roman"/>
          <w:bCs/>
          <w:iCs/>
          <w:sz w:val="28"/>
          <w:szCs w:val="28"/>
          <w:lang w:eastAsia="ru-RU"/>
        </w:rPr>
      </w:pPr>
      <w:r w:rsidRPr="00774396">
        <w:rPr>
          <w:rFonts w:ascii="Times New Roman" w:hAnsi="Times New Roman"/>
          <w:bCs/>
          <w:sz w:val="28"/>
          <w:szCs w:val="28"/>
        </w:rPr>
        <w:t xml:space="preserve">Контрольная деятельность Законодательного Собрания </w:t>
      </w:r>
      <w:r>
        <w:rPr>
          <w:rFonts w:ascii="Times New Roman" w:hAnsi="Times New Roman"/>
          <w:bCs/>
          <w:sz w:val="28"/>
          <w:szCs w:val="28"/>
        </w:rPr>
        <w:t xml:space="preserve">осуществляется на основании </w:t>
      </w:r>
      <w:r w:rsidR="0059619D" w:rsidRPr="0059619D">
        <w:rPr>
          <w:rFonts w:ascii="Times New Roman" w:hAnsi="Times New Roman"/>
          <w:bCs/>
          <w:sz w:val="28"/>
          <w:szCs w:val="28"/>
        </w:rPr>
        <w:t>Закон</w:t>
      </w:r>
      <w:r>
        <w:rPr>
          <w:rFonts w:ascii="Times New Roman" w:hAnsi="Times New Roman"/>
          <w:bCs/>
          <w:sz w:val="28"/>
          <w:szCs w:val="28"/>
        </w:rPr>
        <w:t>а</w:t>
      </w:r>
      <w:r w:rsidR="0059619D" w:rsidRPr="0059619D">
        <w:rPr>
          <w:rFonts w:ascii="Times New Roman" w:hAnsi="Times New Roman"/>
          <w:bCs/>
          <w:sz w:val="28"/>
          <w:szCs w:val="28"/>
        </w:rPr>
        <w:t xml:space="preserve"> Иркутской области от </w:t>
      </w:r>
      <w:r w:rsidR="0059619D">
        <w:rPr>
          <w:rFonts w:ascii="Times New Roman" w:hAnsi="Times New Roman"/>
          <w:bCs/>
          <w:sz w:val="28"/>
          <w:szCs w:val="28"/>
        </w:rPr>
        <w:t xml:space="preserve">8 июня </w:t>
      </w:r>
      <w:r w:rsidR="0059619D" w:rsidRPr="0059619D">
        <w:rPr>
          <w:rFonts w:ascii="Times New Roman" w:hAnsi="Times New Roman"/>
          <w:bCs/>
          <w:sz w:val="28"/>
          <w:szCs w:val="28"/>
        </w:rPr>
        <w:t>2009</w:t>
      </w:r>
      <w:r w:rsidR="0059619D">
        <w:rPr>
          <w:rFonts w:ascii="Times New Roman" w:hAnsi="Times New Roman"/>
          <w:bCs/>
          <w:sz w:val="28"/>
          <w:szCs w:val="28"/>
        </w:rPr>
        <w:t xml:space="preserve"> года № </w:t>
      </w:r>
      <w:r w:rsidR="0059619D" w:rsidRPr="0059619D">
        <w:rPr>
          <w:rFonts w:ascii="Times New Roman" w:hAnsi="Times New Roman"/>
          <w:bCs/>
          <w:sz w:val="28"/>
          <w:szCs w:val="28"/>
        </w:rPr>
        <w:t>30-оз</w:t>
      </w:r>
      <w:r w:rsidR="0059619D">
        <w:rPr>
          <w:rFonts w:ascii="Times New Roman" w:hAnsi="Times New Roman"/>
          <w:bCs/>
          <w:sz w:val="28"/>
          <w:szCs w:val="28"/>
        </w:rPr>
        <w:t xml:space="preserve"> «</w:t>
      </w:r>
      <w:r w:rsidR="0059619D" w:rsidRPr="0059619D">
        <w:rPr>
          <w:rFonts w:ascii="Times New Roman" w:hAnsi="Times New Roman"/>
          <w:bCs/>
          <w:sz w:val="28"/>
          <w:szCs w:val="28"/>
        </w:rPr>
        <w:t>О Законодательном Собрании Иркутско</w:t>
      </w:r>
      <w:r w:rsidR="0059619D">
        <w:rPr>
          <w:rFonts w:ascii="Times New Roman" w:hAnsi="Times New Roman"/>
          <w:bCs/>
          <w:sz w:val="28"/>
          <w:szCs w:val="28"/>
        </w:rPr>
        <w:t>й области»</w:t>
      </w:r>
      <w:r>
        <w:rPr>
          <w:rFonts w:ascii="Times New Roman" w:hAnsi="Times New Roman"/>
          <w:bCs/>
          <w:sz w:val="28"/>
          <w:szCs w:val="28"/>
        </w:rPr>
        <w:t xml:space="preserve"> (глава 3)</w:t>
      </w:r>
      <w:r w:rsidR="00D7520B">
        <w:rPr>
          <w:rFonts w:ascii="Times New Roman" w:hAnsi="Times New Roman"/>
          <w:bCs/>
          <w:sz w:val="28"/>
          <w:szCs w:val="28"/>
        </w:rPr>
        <w:t xml:space="preserve">, </w:t>
      </w:r>
      <w:r w:rsidR="00812F7C">
        <w:rPr>
          <w:rFonts w:ascii="Times New Roman" w:hAnsi="Times New Roman"/>
          <w:bCs/>
          <w:sz w:val="28"/>
          <w:szCs w:val="28"/>
        </w:rPr>
        <w:t xml:space="preserve">в соответствии с </w:t>
      </w:r>
      <w:r w:rsidR="00D7520B">
        <w:rPr>
          <w:rFonts w:ascii="Times New Roman" w:hAnsi="Times New Roman"/>
          <w:bCs/>
          <w:sz w:val="28"/>
          <w:szCs w:val="28"/>
        </w:rPr>
        <w:t>Регламент</w:t>
      </w:r>
      <w:r w:rsidR="00812F7C">
        <w:rPr>
          <w:rFonts w:ascii="Times New Roman" w:hAnsi="Times New Roman"/>
          <w:bCs/>
          <w:sz w:val="28"/>
          <w:szCs w:val="28"/>
        </w:rPr>
        <w:t>ом</w:t>
      </w:r>
      <w:r w:rsidR="00D7520B">
        <w:rPr>
          <w:rFonts w:ascii="Times New Roman" w:hAnsi="Times New Roman"/>
          <w:bCs/>
          <w:sz w:val="28"/>
          <w:szCs w:val="28"/>
        </w:rPr>
        <w:t xml:space="preserve"> Законодательного Собрания Иркутской области.</w:t>
      </w:r>
    </w:p>
    <w:p w:rsidR="0072660F" w:rsidRPr="002E3053" w:rsidRDefault="0072660F" w:rsidP="00774396">
      <w:pPr>
        <w:autoSpaceDE w:val="0"/>
        <w:autoSpaceDN w:val="0"/>
        <w:adjustRightInd w:val="0"/>
        <w:ind w:firstLine="426"/>
        <w:contextualSpacing/>
        <w:jc w:val="both"/>
        <w:rPr>
          <w:rFonts w:ascii="Times New Roman" w:eastAsia="Times New Roman" w:hAnsi="Times New Roman"/>
          <w:bCs/>
          <w:iCs/>
          <w:sz w:val="28"/>
          <w:szCs w:val="28"/>
          <w:lang w:eastAsia="ru-RU"/>
        </w:rPr>
      </w:pPr>
      <w:r w:rsidRPr="002E3053">
        <w:rPr>
          <w:rFonts w:ascii="Times New Roman" w:eastAsia="Times New Roman" w:hAnsi="Times New Roman"/>
          <w:bCs/>
          <w:iCs/>
          <w:sz w:val="28"/>
          <w:szCs w:val="28"/>
          <w:lang w:eastAsia="ru-RU"/>
        </w:rPr>
        <w:t xml:space="preserve">В первом </w:t>
      </w:r>
      <w:r>
        <w:rPr>
          <w:rFonts w:ascii="Times New Roman" w:eastAsia="Times New Roman" w:hAnsi="Times New Roman"/>
          <w:bCs/>
          <w:iCs/>
          <w:sz w:val="28"/>
          <w:szCs w:val="28"/>
          <w:lang w:eastAsia="ru-RU"/>
        </w:rPr>
        <w:t>полугодии</w:t>
      </w:r>
      <w:r w:rsidRPr="002E3053">
        <w:rPr>
          <w:rFonts w:ascii="Times New Roman" w:eastAsia="Times New Roman" w:hAnsi="Times New Roman"/>
          <w:bCs/>
          <w:iCs/>
          <w:sz w:val="28"/>
          <w:szCs w:val="28"/>
          <w:lang w:eastAsia="ru-RU"/>
        </w:rPr>
        <w:t xml:space="preserve"> 202</w:t>
      </w:r>
      <w:r>
        <w:rPr>
          <w:rFonts w:ascii="Times New Roman" w:eastAsia="Times New Roman" w:hAnsi="Times New Roman"/>
          <w:bCs/>
          <w:iCs/>
          <w:sz w:val="28"/>
          <w:szCs w:val="28"/>
          <w:lang w:eastAsia="ru-RU"/>
        </w:rPr>
        <w:t>1</w:t>
      </w:r>
      <w:r w:rsidRPr="002E3053">
        <w:rPr>
          <w:rFonts w:ascii="Times New Roman" w:eastAsia="Times New Roman" w:hAnsi="Times New Roman"/>
          <w:bCs/>
          <w:iCs/>
          <w:sz w:val="28"/>
          <w:szCs w:val="28"/>
          <w:lang w:eastAsia="ru-RU"/>
        </w:rPr>
        <w:t xml:space="preserve"> года на сесси</w:t>
      </w:r>
      <w:r w:rsidR="001C7FC8">
        <w:rPr>
          <w:rFonts w:ascii="Times New Roman" w:eastAsia="Times New Roman" w:hAnsi="Times New Roman"/>
          <w:bCs/>
          <w:iCs/>
          <w:sz w:val="28"/>
          <w:szCs w:val="28"/>
          <w:lang w:eastAsia="ru-RU"/>
        </w:rPr>
        <w:t>ях</w:t>
      </w:r>
      <w:r w:rsidRPr="002E3053">
        <w:rPr>
          <w:rFonts w:ascii="Times New Roman" w:eastAsia="Times New Roman" w:hAnsi="Times New Roman"/>
          <w:bCs/>
          <w:iCs/>
          <w:sz w:val="28"/>
          <w:szCs w:val="28"/>
          <w:lang w:eastAsia="ru-RU"/>
        </w:rPr>
        <w:t xml:space="preserve"> рассмотрены следующие вопросы:</w:t>
      </w:r>
    </w:p>
    <w:p w:rsidR="0072660F" w:rsidRDefault="0072660F" w:rsidP="001C7FC8">
      <w:pPr>
        <w:pStyle w:val="a3"/>
        <w:numPr>
          <w:ilvl w:val="0"/>
          <w:numId w:val="39"/>
        </w:numPr>
        <w:autoSpaceDE w:val="0"/>
        <w:autoSpaceDN w:val="0"/>
        <w:adjustRightInd w:val="0"/>
        <w:ind w:left="0" w:firstLine="426"/>
        <w:jc w:val="both"/>
        <w:rPr>
          <w:rFonts w:ascii="Times New Roman" w:eastAsia="Times New Roman" w:hAnsi="Times New Roman"/>
          <w:bCs/>
          <w:iCs/>
          <w:sz w:val="28"/>
          <w:szCs w:val="28"/>
          <w:lang w:eastAsia="ru-RU"/>
        </w:rPr>
      </w:pPr>
      <w:r w:rsidRPr="00AF038B">
        <w:rPr>
          <w:rFonts w:ascii="Times New Roman" w:eastAsia="Times New Roman" w:hAnsi="Times New Roman"/>
          <w:bCs/>
          <w:iCs/>
          <w:sz w:val="28"/>
          <w:szCs w:val="28"/>
          <w:lang w:eastAsia="ru-RU"/>
        </w:rPr>
        <w:t>на 39-й сессии 27.01.2021 рассмотрен</w:t>
      </w:r>
      <w:r w:rsidR="00AF038B">
        <w:rPr>
          <w:rFonts w:ascii="Times New Roman" w:eastAsia="Times New Roman" w:hAnsi="Times New Roman"/>
          <w:bCs/>
          <w:iCs/>
          <w:sz w:val="28"/>
          <w:szCs w:val="28"/>
          <w:lang w:eastAsia="ru-RU"/>
        </w:rPr>
        <w:t>ы</w:t>
      </w:r>
      <w:r w:rsidRPr="00AF038B">
        <w:rPr>
          <w:rFonts w:ascii="Times New Roman" w:eastAsia="Times New Roman" w:hAnsi="Times New Roman"/>
          <w:bCs/>
          <w:iCs/>
          <w:sz w:val="28"/>
          <w:szCs w:val="28"/>
          <w:lang w:eastAsia="ru-RU"/>
        </w:rPr>
        <w:t xml:space="preserve"> отчет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2020 год; отчет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2020 год;</w:t>
      </w:r>
      <w:r w:rsidRPr="006A03D8">
        <w:rPr>
          <w:rFonts w:ascii="Times New Roman" w:eastAsia="Times New Roman" w:hAnsi="Times New Roman"/>
          <w:bCs/>
          <w:iCs/>
          <w:sz w:val="28"/>
          <w:szCs w:val="28"/>
          <w:lang w:eastAsia="ru-RU"/>
        </w:rPr>
        <w:t xml:space="preserve"> отчет о деятельности комитета по законодательству о государственном строительстве области и местном самоуправлении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r w:rsidRPr="006A03D8">
        <w:rPr>
          <w:rFonts w:ascii="Times New Roman" w:eastAsia="Times New Roman" w:hAnsi="Times New Roman"/>
          <w:bCs/>
          <w:iCs/>
          <w:sz w:val="28"/>
          <w:szCs w:val="28"/>
          <w:lang w:eastAsia="ru-RU"/>
        </w:rPr>
        <w:t xml:space="preserve"> отчет о деятельности комитета по бюджету, ценообразованию, финансово-экономическому и налоговому законодательству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r w:rsidRPr="006A03D8">
        <w:rPr>
          <w:rFonts w:ascii="Times New Roman" w:eastAsia="Times New Roman" w:hAnsi="Times New Roman"/>
          <w:bCs/>
          <w:iCs/>
          <w:sz w:val="28"/>
          <w:szCs w:val="28"/>
          <w:lang w:eastAsia="ru-RU"/>
        </w:rPr>
        <w:t xml:space="preserve"> отчет о деятельности комитета по социально-культурному законодательству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 xml:space="preserve">; </w:t>
      </w:r>
      <w:r w:rsidRPr="005C4B1B">
        <w:rPr>
          <w:rFonts w:ascii="Times New Roman" w:eastAsia="Times New Roman" w:hAnsi="Times New Roman"/>
          <w:bCs/>
          <w:iCs/>
          <w:sz w:val="28"/>
          <w:szCs w:val="28"/>
          <w:lang w:eastAsia="ru-RU"/>
        </w:rPr>
        <w:t>отчет о деятельности комитета по собственности и экономической политике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 отчет о деятельности комитета по законодательству о природопользовании, экологии и сельском хозяйстве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 отчет о деятельности комиссии по Регламенту, депутатской этике, информационной политике и связям с общественными объединениями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 xml:space="preserve"> </w:t>
      </w:r>
      <w:r w:rsidRPr="005C4B1B">
        <w:rPr>
          <w:rFonts w:ascii="Times New Roman" w:eastAsia="Times New Roman" w:hAnsi="Times New Roman"/>
          <w:bCs/>
          <w:iCs/>
          <w:sz w:val="28"/>
          <w:szCs w:val="28"/>
          <w:lang w:eastAsia="ru-RU"/>
        </w:rPr>
        <w:t>отчет о деятельности комиссии по контрольной деятельности за 20</w:t>
      </w:r>
      <w:r>
        <w:rPr>
          <w:rFonts w:ascii="Times New Roman" w:eastAsia="Times New Roman" w:hAnsi="Times New Roman"/>
          <w:bCs/>
          <w:iCs/>
          <w:sz w:val="28"/>
          <w:szCs w:val="28"/>
          <w:lang w:eastAsia="ru-RU"/>
        </w:rPr>
        <w:t>20</w:t>
      </w:r>
      <w:r w:rsidRPr="005C4B1B">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72660F" w:rsidRDefault="0072660F" w:rsidP="001C7FC8">
      <w:pPr>
        <w:pStyle w:val="a3"/>
        <w:numPr>
          <w:ilvl w:val="0"/>
          <w:numId w:val="39"/>
        </w:numPr>
        <w:autoSpaceDE w:val="0"/>
        <w:autoSpaceDN w:val="0"/>
        <w:adjustRightInd w:val="0"/>
        <w:ind w:left="0" w:firstLine="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40-й сессии 17.02.2021 рассмотрен</w:t>
      </w:r>
      <w:r w:rsidR="00AF038B">
        <w:rPr>
          <w:rFonts w:ascii="Times New Roman" w:eastAsia="Times New Roman" w:hAnsi="Times New Roman"/>
          <w:bCs/>
          <w:iCs/>
          <w:sz w:val="28"/>
          <w:szCs w:val="28"/>
          <w:lang w:eastAsia="ru-RU"/>
        </w:rPr>
        <w:t>ы</w:t>
      </w:r>
      <w:r w:rsidRPr="00D71C55">
        <w:rPr>
          <w:rFonts w:ascii="Times New Roman" w:eastAsia="Times New Roman" w:hAnsi="Times New Roman"/>
          <w:bCs/>
          <w:iCs/>
          <w:sz w:val="28"/>
          <w:szCs w:val="28"/>
          <w:lang w:eastAsia="ru-RU"/>
        </w:rPr>
        <w:t xml:space="preserve"> </w:t>
      </w:r>
      <w:r w:rsidRPr="006A03D8">
        <w:rPr>
          <w:rFonts w:ascii="Times New Roman" w:eastAsia="Times New Roman" w:hAnsi="Times New Roman"/>
          <w:bCs/>
          <w:iCs/>
          <w:sz w:val="28"/>
          <w:szCs w:val="28"/>
          <w:lang w:eastAsia="ru-RU"/>
        </w:rPr>
        <w:t>отчет о деятельности Контрольно-счетной палаты Иркутской области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 xml:space="preserve">; </w:t>
      </w:r>
      <w:r w:rsidRPr="006A03D8">
        <w:rPr>
          <w:rFonts w:ascii="Times New Roman" w:eastAsia="Times New Roman" w:hAnsi="Times New Roman"/>
          <w:bCs/>
          <w:iCs/>
          <w:sz w:val="28"/>
          <w:szCs w:val="28"/>
          <w:lang w:eastAsia="ru-RU"/>
        </w:rPr>
        <w:t>отчет о деятельности комитета по здравоохранению и социальной защите за 20</w:t>
      </w:r>
      <w:r>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72660F" w:rsidRDefault="0072660F" w:rsidP="001C7FC8">
      <w:pPr>
        <w:pStyle w:val="a3"/>
        <w:numPr>
          <w:ilvl w:val="0"/>
          <w:numId w:val="39"/>
        </w:numPr>
        <w:shd w:val="clear" w:color="auto" w:fill="FFFFFF" w:themeFill="background1"/>
        <w:autoSpaceDE w:val="0"/>
        <w:autoSpaceDN w:val="0"/>
        <w:adjustRightInd w:val="0"/>
        <w:ind w:left="0" w:firstLine="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41-й сессии 17.03.2021 рассмотрен</w:t>
      </w:r>
      <w:r w:rsidRPr="005C4B1B">
        <w:rPr>
          <w:rFonts w:ascii="Times New Roman" w:eastAsia="Times New Roman" w:hAnsi="Times New Roman"/>
          <w:bCs/>
          <w:iCs/>
          <w:sz w:val="28"/>
          <w:szCs w:val="28"/>
          <w:lang w:eastAsia="ru-RU"/>
        </w:rPr>
        <w:t xml:space="preserve"> отчет начальника Главного управления Министерства внутренних дел Российской Федерации по Иркутской области </w:t>
      </w:r>
      <w:r w:rsidR="005E31F9">
        <w:rPr>
          <w:rFonts w:ascii="Times New Roman" w:eastAsia="Times New Roman" w:hAnsi="Times New Roman"/>
          <w:bCs/>
          <w:iCs/>
          <w:sz w:val="28"/>
          <w:szCs w:val="28"/>
          <w:lang w:eastAsia="ru-RU"/>
        </w:rPr>
        <w:t xml:space="preserve">А.Е. </w:t>
      </w:r>
      <w:proofErr w:type="spellStart"/>
      <w:r w:rsidRPr="005C4B1B">
        <w:rPr>
          <w:rFonts w:ascii="Times New Roman" w:eastAsia="Times New Roman" w:hAnsi="Times New Roman"/>
          <w:bCs/>
          <w:iCs/>
          <w:sz w:val="28"/>
          <w:szCs w:val="28"/>
          <w:lang w:eastAsia="ru-RU"/>
        </w:rPr>
        <w:t>Калищука</w:t>
      </w:r>
      <w:proofErr w:type="spellEnd"/>
      <w:r w:rsidRPr="005C4B1B">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r w:rsidRPr="00081F2A">
        <w:rPr>
          <w:rFonts w:ascii="Times New Roman" w:eastAsia="Times New Roman" w:hAnsi="Times New Roman"/>
          <w:bCs/>
          <w:iCs/>
          <w:sz w:val="28"/>
          <w:szCs w:val="28"/>
          <w:lang w:eastAsia="ru-RU"/>
        </w:rPr>
        <w:t>ежегодно</w:t>
      </w:r>
      <w:r>
        <w:rPr>
          <w:rFonts w:ascii="Times New Roman" w:eastAsia="Times New Roman" w:hAnsi="Times New Roman"/>
          <w:bCs/>
          <w:iCs/>
          <w:sz w:val="28"/>
          <w:szCs w:val="28"/>
          <w:lang w:eastAsia="ru-RU"/>
        </w:rPr>
        <w:t>е</w:t>
      </w:r>
      <w:r w:rsidRPr="00081F2A">
        <w:rPr>
          <w:rFonts w:ascii="Times New Roman" w:eastAsia="Times New Roman" w:hAnsi="Times New Roman"/>
          <w:bCs/>
          <w:iCs/>
          <w:sz w:val="28"/>
          <w:szCs w:val="28"/>
          <w:lang w:eastAsia="ru-RU"/>
        </w:rPr>
        <w:t xml:space="preserve"> послани</w:t>
      </w:r>
      <w:r>
        <w:rPr>
          <w:rFonts w:ascii="Times New Roman" w:eastAsia="Times New Roman" w:hAnsi="Times New Roman"/>
          <w:bCs/>
          <w:iCs/>
          <w:sz w:val="28"/>
          <w:szCs w:val="28"/>
          <w:lang w:eastAsia="ru-RU"/>
        </w:rPr>
        <w:t>е</w:t>
      </w:r>
      <w:r w:rsidRPr="00081F2A">
        <w:rPr>
          <w:rFonts w:ascii="Times New Roman" w:eastAsia="Times New Roman" w:hAnsi="Times New Roman"/>
          <w:bCs/>
          <w:iCs/>
          <w:sz w:val="28"/>
          <w:szCs w:val="28"/>
          <w:lang w:eastAsia="ru-RU"/>
        </w:rPr>
        <w:t xml:space="preserve"> Губернатора Иркутской области о положении дел в Иркутской области и основных направлениях областной государственной политики</w:t>
      </w:r>
      <w:r>
        <w:rPr>
          <w:rFonts w:ascii="Times New Roman" w:eastAsia="Times New Roman" w:hAnsi="Times New Roman"/>
          <w:bCs/>
          <w:iCs/>
          <w:sz w:val="28"/>
          <w:szCs w:val="28"/>
          <w:lang w:eastAsia="ru-RU"/>
        </w:rPr>
        <w:t xml:space="preserve"> на 2021 год;</w:t>
      </w:r>
    </w:p>
    <w:p w:rsidR="0072660F" w:rsidRDefault="0072660F" w:rsidP="001C7FC8">
      <w:pPr>
        <w:pStyle w:val="a3"/>
        <w:numPr>
          <w:ilvl w:val="0"/>
          <w:numId w:val="39"/>
        </w:numPr>
        <w:shd w:val="clear" w:color="auto" w:fill="FFFFFF" w:themeFill="background1"/>
        <w:autoSpaceDE w:val="0"/>
        <w:autoSpaceDN w:val="0"/>
        <w:adjustRightInd w:val="0"/>
        <w:ind w:left="0" w:firstLine="426"/>
        <w:jc w:val="both"/>
        <w:rPr>
          <w:rFonts w:ascii="Times New Roman" w:eastAsia="Times New Roman" w:hAnsi="Times New Roman"/>
          <w:bCs/>
          <w:iCs/>
          <w:sz w:val="28"/>
          <w:szCs w:val="28"/>
          <w:lang w:eastAsia="ru-RU"/>
        </w:rPr>
      </w:pPr>
      <w:r w:rsidRPr="00FD25A9">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42</w:t>
      </w:r>
      <w:r w:rsidRPr="00FD25A9">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21</w:t>
      </w:r>
      <w:r w:rsidRPr="00FD25A9">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4</w:t>
      </w:r>
      <w:r w:rsidRPr="00FD25A9">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FD25A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р</w:t>
      </w:r>
      <w:r w:rsidRPr="00BE31D6">
        <w:rPr>
          <w:rFonts w:ascii="Times New Roman" w:eastAsia="Times New Roman" w:hAnsi="Times New Roman"/>
          <w:bCs/>
          <w:iCs/>
          <w:sz w:val="28"/>
          <w:szCs w:val="28"/>
          <w:lang w:eastAsia="ru-RU"/>
        </w:rPr>
        <w:t>ассмотрен доклад о деятельности Уполномоченного по правам ребенка в Иркутской области</w:t>
      </w:r>
      <w:r>
        <w:rPr>
          <w:rFonts w:ascii="Times New Roman" w:eastAsia="Times New Roman" w:hAnsi="Times New Roman"/>
          <w:bCs/>
          <w:iCs/>
          <w:sz w:val="28"/>
          <w:szCs w:val="28"/>
          <w:lang w:eastAsia="ru-RU"/>
        </w:rPr>
        <w:t xml:space="preserve"> в 2020 г.</w:t>
      </w:r>
      <w:r w:rsidRPr="00BE31D6">
        <w:rPr>
          <w:rFonts w:ascii="Times New Roman" w:eastAsia="Times New Roman" w:hAnsi="Times New Roman"/>
          <w:bCs/>
          <w:iCs/>
          <w:sz w:val="28"/>
          <w:szCs w:val="28"/>
          <w:lang w:eastAsia="ru-RU"/>
        </w:rPr>
        <w:t>; доклад о деятельности Уполномоченного по правам человека в Иркутской области</w:t>
      </w:r>
      <w:r>
        <w:rPr>
          <w:rFonts w:ascii="Times New Roman" w:eastAsia="Times New Roman" w:hAnsi="Times New Roman"/>
          <w:bCs/>
          <w:iCs/>
          <w:sz w:val="28"/>
          <w:szCs w:val="28"/>
          <w:lang w:eastAsia="ru-RU"/>
        </w:rPr>
        <w:t xml:space="preserve"> в </w:t>
      </w:r>
      <w:r w:rsidR="001C7FC8">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2020 г</w:t>
      </w:r>
      <w:r w:rsidR="001C7FC8">
        <w:rPr>
          <w:rFonts w:ascii="Times New Roman" w:eastAsia="Times New Roman" w:hAnsi="Times New Roman"/>
          <w:bCs/>
          <w:iCs/>
          <w:sz w:val="28"/>
          <w:szCs w:val="28"/>
          <w:lang w:eastAsia="ru-RU"/>
        </w:rPr>
        <w:t>оду</w:t>
      </w:r>
      <w:r w:rsidRPr="00BE31D6">
        <w:rPr>
          <w:rFonts w:ascii="Times New Roman" w:eastAsia="Times New Roman" w:hAnsi="Times New Roman"/>
          <w:bCs/>
          <w:iCs/>
          <w:sz w:val="28"/>
          <w:szCs w:val="28"/>
          <w:lang w:eastAsia="ru-RU"/>
        </w:rPr>
        <w:t>;</w:t>
      </w:r>
    </w:p>
    <w:p w:rsidR="0072660F" w:rsidRPr="00D64336" w:rsidRDefault="0072660F" w:rsidP="005E31F9">
      <w:pPr>
        <w:pStyle w:val="a3"/>
        <w:numPr>
          <w:ilvl w:val="0"/>
          <w:numId w:val="39"/>
        </w:numPr>
        <w:shd w:val="clear" w:color="auto" w:fill="FFFFFF" w:themeFill="background1"/>
        <w:autoSpaceDE w:val="0"/>
        <w:autoSpaceDN w:val="0"/>
        <w:adjustRightInd w:val="0"/>
        <w:ind w:left="0" w:firstLine="426"/>
        <w:jc w:val="both"/>
        <w:rPr>
          <w:rFonts w:ascii="Times New Roman" w:eastAsia="Times New Roman" w:hAnsi="Times New Roman"/>
          <w:bCs/>
          <w:iCs/>
          <w:sz w:val="28"/>
          <w:szCs w:val="28"/>
          <w:lang w:eastAsia="ru-RU"/>
        </w:rPr>
      </w:pPr>
      <w:r w:rsidRPr="00FD25A9">
        <w:rPr>
          <w:rFonts w:ascii="Times New Roman" w:eastAsia="Times New Roman" w:hAnsi="Times New Roman"/>
          <w:bCs/>
          <w:iCs/>
          <w:sz w:val="28"/>
          <w:szCs w:val="28"/>
          <w:lang w:eastAsia="ru-RU"/>
        </w:rPr>
        <w:lastRenderedPageBreak/>
        <w:t xml:space="preserve">на </w:t>
      </w:r>
      <w:r>
        <w:rPr>
          <w:rFonts w:ascii="Times New Roman" w:eastAsia="Times New Roman" w:hAnsi="Times New Roman"/>
          <w:bCs/>
          <w:iCs/>
          <w:sz w:val="28"/>
          <w:szCs w:val="28"/>
          <w:lang w:eastAsia="ru-RU"/>
        </w:rPr>
        <w:t>43</w:t>
      </w:r>
      <w:r w:rsidRPr="00FD25A9">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19</w:t>
      </w:r>
      <w:r w:rsidRPr="00FD25A9">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5</w:t>
      </w:r>
      <w:r w:rsidRPr="00FD25A9">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1</w:t>
      </w:r>
      <w:r w:rsidRPr="00FD25A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р</w:t>
      </w:r>
      <w:r w:rsidRPr="00BE31D6">
        <w:rPr>
          <w:rFonts w:ascii="Times New Roman" w:eastAsia="Times New Roman" w:hAnsi="Times New Roman"/>
          <w:bCs/>
          <w:iCs/>
          <w:sz w:val="28"/>
          <w:szCs w:val="28"/>
          <w:lang w:eastAsia="ru-RU"/>
        </w:rPr>
        <w:t xml:space="preserve">ассмотрен </w:t>
      </w:r>
      <w:r w:rsidRPr="006C6372">
        <w:rPr>
          <w:rFonts w:ascii="Times New Roman" w:eastAsia="Times New Roman" w:hAnsi="Times New Roman"/>
          <w:bCs/>
          <w:iCs/>
          <w:sz w:val="28"/>
          <w:szCs w:val="28"/>
          <w:lang w:eastAsia="ru-RU"/>
        </w:rPr>
        <w:t>обязательн</w:t>
      </w:r>
      <w:r>
        <w:rPr>
          <w:rFonts w:ascii="Times New Roman" w:eastAsia="Times New Roman" w:hAnsi="Times New Roman"/>
          <w:bCs/>
          <w:iCs/>
          <w:sz w:val="28"/>
          <w:szCs w:val="28"/>
          <w:lang w:eastAsia="ru-RU"/>
        </w:rPr>
        <w:t>ый</w:t>
      </w:r>
      <w:r w:rsidRPr="006C6372">
        <w:rPr>
          <w:rFonts w:ascii="Times New Roman" w:eastAsia="Times New Roman" w:hAnsi="Times New Roman"/>
          <w:bCs/>
          <w:iCs/>
          <w:sz w:val="28"/>
          <w:szCs w:val="28"/>
          <w:lang w:eastAsia="ru-RU"/>
        </w:rPr>
        <w:t xml:space="preserve"> публичн</w:t>
      </w:r>
      <w:r>
        <w:rPr>
          <w:rFonts w:ascii="Times New Roman" w:eastAsia="Times New Roman" w:hAnsi="Times New Roman"/>
          <w:bCs/>
          <w:iCs/>
          <w:sz w:val="28"/>
          <w:szCs w:val="28"/>
          <w:lang w:eastAsia="ru-RU"/>
        </w:rPr>
        <w:t>ый</w:t>
      </w:r>
      <w:r w:rsidRPr="006C6372">
        <w:rPr>
          <w:rFonts w:ascii="Times New Roman" w:eastAsia="Times New Roman" w:hAnsi="Times New Roman"/>
          <w:bCs/>
          <w:iCs/>
          <w:sz w:val="28"/>
          <w:szCs w:val="28"/>
          <w:lang w:eastAsia="ru-RU"/>
        </w:rPr>
        <w:t xml:space="preserve"> отчет Губернатора Иркутской области Кобзева Игоря Ивановича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учредителем которых является Иркутская область, и принимаемых мерах по совершенствованию деятельности указанных организаций с 1 января 2020 года по 31 декабря </w:t>
      </w:r>
      <w:r w:rsidR="005E31F9">
        <w:rPr>
          <w:rFonts w:ascii="Times New Roman" w:eastAsia="Times New Roman" w:hAnsi="Times New Roman"/>
          <w:bCs/>
          <w:iCs/>
          <w:sz w:val="28"/>
          <w:szCs w:val="28"/>
          <w:lang w:eastAsia="ru-RU"/>
        </w:rPr>
        <w:t xml:space="preserve">  </w:t>
      </w:r>
      <w:r w:rsidRPr="006C6372">
        <w:rPr>
          <w:rFonts w:ascii="Times New Roman" w:eastAsia="Times New Roman" w:hAnsi="Times New Roman"/>
          <w:bCs/>
          <w:iCs/>
          <w:sz w:val="28"/>
          <w:szCs w:val="28"/>
          <w:lang w:eastAsia="ru-RU"/>
        </w:rPr>
        <w:t>2020 года</w:t>
      </w:r>
      <w:r>
        <w:rPr>
          <w:rFonts w:ascii="Times New Roman" w:eastAsia="Times New Roman" w:hAnsi="Times New Roman"/>
          <w:bCs/>
          <w:iCs/>
          <w:sz w:val="28"/>
          <w:szCs w:val="28"/>
          <w:lang w:eastAsia="ru-RU"/>
        </w:rPr>
        <w:t>;</w:t>
      </w:r>
    </w:p>
    <w:p w:rsidR="0072660F" w:rsidRPr="002E3053" w:rsidRDefault="0072660F" w:rsidP="005E31F9">
      <w:pPr>
        <w:pStyle w:val="a3"/>
        <w:numPr>
          <w:ilvl w:val="0"/>
          <w:numId w:val="39"/>
        </w:numPr>
        <w:autoSpaceDE w:val="0"/>
        <w:autoSpaceDN w:val="0"/>
        <w:adjustRightInd w:val="0"/>
        <w:ind w:left="0" w:firstLine="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44-й сессии 16.06.2021 рассмотрен </w:t>
      </w:r>
      <w:r w:rsidRPr="006A03D8">
        <w:rPr>
          <w:rFonts w:ascii="Times New Roman" w:eastAsia="Times New Roman" w:hAnsi="Times New Roman"/>
          <w:bCs/>
          <w:iCs/>
          <w:sz w:val="28"/>
          <w:szCs w:val="28"/>
          <w:lang w:eastAsia="ru-RU"/>
        </w:rPr>
        <w:t xml:space="preserve">отчет члена Совета Федерации Федерального Собрания Российской Федерации - представителя от Законодательного Собрания Иркутской области </w:t>
      </w:r>
      <w:r w:rsidR="005E31F9" w:rsidRPr="006A03D8">
        <w:rPr>
          <w:rFonts w:ascii="Times New Roman" w:eastAsia="Times New Roman" w:hAnsi="Times New Roman"/>
          <w:bCs/>
          <w:iCs/>
          <w:sz w:val="28"/>
          <w:szCs w:val="28"/>
          <w:lang w:eastAsia="ru-RU"/>
        </w:rPr>
        <w:t xml:space="preserve">С.Ф. </w:t>
      </w:r>
      <w:proofErr w:type="spellStart"/>
      <w:r w:rsidRPr="006A03D8">
        <w:rPr>
          <w:rFonts w:ascii="Times New Roman" w:eastAsia="Times New Roman" w:hAnsi="Times New Roman"/>
          <w:bCs/>
          <w:iCs/>
          <w:sz w:val="28"/>
          <w:szCs w:val="28"/>
          <w:lang w:eastAsia="ru-RU"/>
        </w:rPr>
        <w:t>Брилки</w:t>
      </w:r>
      <w:proofErr w:type="spellEnd"/>
      <w:r w:rsidRPr="006A03D8">
        <w:rPr>
          <w:rFonts w:ascii="Times New Roman" w:eastAsia="Times New Roman" w:hAnsi="Times New Roman"/>
          <w:bCs/>
          <w:iCs/>
          <w:sz w:val="28"/>
          <w:szCs w:val="28"/>
          <w:lang w:eastAsia="ru-RU"/>
        </w:rPr>
        <w:t xml:space="preserve"> за 20</w:t>
      </w:r>
      <w:r w:rsidR="005E31F9">
        <w:rPr>
          <w:rFonts w:ascii="Times New Roman" w:eastAsia="Times New Roman" w:hAnsi="Times New Roman"/>
          <w:bCs/>
          <w:iCs/>
          <w:sz w:val="28"/>
          <w:szCs w:val="28"/>
          <w:lang w:eastAsia="ru-RU"/>
        </w:rPr>
        <w:t>20</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72660F" w:rsidRPr="00B53778" w:rsidRDefault="0072660F" w:rsidP="005E31F9">
      <w:pPr>
        <w:pStyle w:val="a3"/>
        <w:numPr>
          <w:ilvl w:val="0"/>
          <w:numId w:val="39"/>
        </w:numPr>
        <w:autoSpaceDE w:val="0"/>
        <w:autoSpaceDN w:val="0"/>
        <w:adjustRightInd w:val="0"/>
        <w:ind w:left="0" w:firstLine="426"/>
        <w:jc w:val="both"/>
        <w:rPr>
          <w:rFonts w:ascii="Times New Roman" w:eastAsia="Times New Roman" w:hAnsi="Times New Roman"/>
          <w:bCs/>
          <w:iCs/>
          <w:sz w:val="28"/>
          <w:szCs w:val="28"/>
          <w:lang w:eastAsia="ru-RU"/>
        </w:rPr>
      </w:pPr>
      <w:r w:rsidRPr="00B53778">
        <w:rPr>
          <w:rFonts w:ascii="Times New Roman" w:eastAsia="Times New Roman" w:hAnsi="Times New Roman"/>
          <w:bCs/>
          <w:iCs/>
          <w:sz w:val="28"/>
          <w:szCs w:val="28"/>
          <w:lang w:eastAsia="ru-RU"/>
        </w:rPr>
        <w:t>на 45-й сессии 30.06.2021 рассмотрен</w:t>
      </w:r>
      <w:r w:rsidR="00AF038B">
        <w:rPr>
          <w:rFonts w:ascii="Times New Roman" w:eastAsia="Times New Roman" w:hAnsi="Times New Roman"/>
          <w:bCs/>
          <w:iCs/>
          <w:sz w:val="28"/>
          <w:szCs w:val="28"/>
          <w:lang w:eastAsia="ru-RU"/>
        </w:rPr>
        <w:t>ы</w:t>
      </w:r>
      <w:r w:rsidRPr="00B53778">
        <w:rPr>
          <w:rFonts w:ascii="Times New Roman" w:eastAsia="Times New Roman" w:hAnsi="Times New Roman"/>
          <w:bCs/>
          <w:iCs/>
          <w:sz w:val="28"/>
          <w:szCs w:val="28"/>
          <w:lang w:eastAsia="ru-RU"/>
        </w:rPr>
        <w:t xml:space="preserve"> доклад о деятельности Уполномоченного по защите прав предпринимателей в Иркутской области в </w:t>
      </w:r>
      <w:r w:rsidR="005E31F9">
        <w:rPr>
          <w:rFonts w:ascii="Times New Roman" w:eastAsia="Times New Roman" w:hAnsi="Times New Roman"/>
          <w:bCs/>
          <w:iCs/>
          <w:sz w:val="28"/>
          <w:szCs w:val="28"/>
          <w:lang w:eastAsia="ru-RU"/>
        </w:rPr>
        <w:t xml:space="preserve">    </w:t>
      </w:r>
      <w:r w:rsidRPr="00B53778">
        <w:rPr>
          <w:rFonts w:ascii="Times New Roman" w:eastAsia="Times New Roman" w:hAnsi="Times New Roman"/>
          <w:bCs/>
          <w:iCs/>
          <w:sz w:val="28"/>
          <w:szCs w:val="28"/>
          <w:lang w:eastAsia="ru-RU"/>
        </w:rPr>
        <w:t>20</w:t>
      </w:r>
      <w:r w:rsidR="005E31F9">
        <w:rPr>
          <w:rFonts w:ascii="Times New Roman" w:eastAsia="Times New Roman" w:hAnsi="Times New Roman"/>
          <w:bCs/>
          <w:iCs/>
          <w:sz w:val="28"/>
          <w:szCs w:val="28"/>
          <w:lang w:eastAsia="ru-RU"/>
        </w:rPr>
        <w:t>209 году</w:t>
      </w:r>
      <w:r w:rsidRPr="00B53778">
        <w:rPr>
          <w:rFonts w:ascii="Times New Roman" w:eastAsia="Times New Roman" w:hAnsi="Times New Roman"/>
          <w:bCs/>
          <w:iCs/>
          <w:sz w:val="28"/>
          <w:szCs w:val="28"/>
          <w:lang w:eastAsia="ru-RU"/>
        </w:rPr>
        <w:t>;</w:t>
      </w:r>
      <w:r w:rsidR="00AF038B">
        <w:rPr>
          <w:rFonts w:ascii="Times New Roman" w:eastAsia="Times New Roman" w:hAnsi="Times New Roman"/>
          <w:bCs/>
          <w:iCs/>
          <w:sz w:val="28"/>
          <w:szCs w:val="28"/>
          <w:lang w:eastAsia="ru-RU"/>
        </w:rPr>
        <w:t xml:space="preserve"> </w:t>
      </w:r>
      <w:r w:rsidRPr="00AF038B">
        <w:rPr>
          <w:rFonts w:ascii="Times New Roman" w:eastAsia="Times New Roman" w:hAnsi="Times New Roman"/>
          <w:bCs/>
          <w:iCs/>
          <w:sz w:val="28"/>
          <w:szCs w:val="28"/>
          <w:lang w:eastAsia="ru-RU"/>
        </w:rPr>
        <w:t>отчет об исполнении областного бюджета за 2020 год;</w:t>
      </w:r>
      <w:r>
        <w:rPr>
          <w:rFonts w:ascii="Times New Roman" w:eastAsia="Times New Roman" w:hAnsi="Times New Roman"/>
          <w:bCs/>
          <w:iCs/>
          <w:sz w:val="28"/>
          <w:szCs w:val="28"/>
          <w:lang w:eastAsia="ru-RU"/>
        </w:rPr>
        <w:t xml:space="preserve"> </w:t>
      </w:r>
      <w:r w:rsidRPr="007F50EA">
        <w:rPr>
          <w:rFonts w:ascii="Times New Roman" w:eastAsia="Times New Roman" w:hAnsi="Times New Roman"/>
          <w:bCs/>
          <w:iCs/>
          <w:sz w:val="28"/>
          <w:szCs w:val="28"/>
          <w:lang w:eastAsia="ru-RU"/>
        </w:rPr>
        <w:t>отчет об исполнении бюджета Территориального фонда обязательного медицинского страхования граждан Иркутской области за 2020 год</w:t>
      </w:r>
      <w:r>
        <w:rPr>
          <w:rFonts w:ascii="Times New Roman" w:eastAsia="Times New Roman" w:hAnsi="Times New Roman"/>
          <w:bCs/>
          <w:iCs/>
          <w:sz w:val="28"/>
          <w:szCs w:val="28"/>
          <w:lang w:eastAsia="ru-RU"/>
        </w:rPr>
        <w:t>.</w:t>
      </w:r>
    </w:p>
    <w:p w:rsidR="0072660F" w:rsidRPr="00763C99" w:rsidRDefault="0072660F" w:rsidP="0072660F">
      <w:pPr>
        <w:shd w:val="clear" w:color="auto" w:fill="FFFFFF" w:themeFill="background1"/>
        <w:tabs>
          <w:tab w:val="left" w:pos="968"/>
        </w:tabs>
        <w:ind w:firstLine="709"/>
        <w:jc w:val="both"/>
        <w:rPr>
          <w:rFonts w:ascii="Times New Roman" w:eastAsia="Times New Roman" w:hAnsi="Times New Roman"/>
          <w:bCs/>
          <w:iCs/>
          <w:sz w:val="28"/>
          <w:szCs w:val="28"/>
          <w:lang w:eastAsia="ru-RU"/>
        </w:rPr>
      </w:pPr>
      <w:r w:rsidRPr="00763C99">
        <w:rPr>
          <w:rFonts w:ascii="Times New Roman" w:eastAsia="Times New Roman" w:hAnsi="Times New Roman"/>
          <w:bCs/>
          <w:iCs/>
          <w:sz w:val="28"/>
          <w:szCs w:val="28"/>
          <w:lang w:eastAsia="ru-RU"/>
        </w:rPr>
        <w:t xml:space="preserve">В течение второго квартала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соблюдения  депутатами Законодательного Собрания ограничений и запретов, установленных Федеральным </w:t>
      </w:r>
      <w:hyperlink r:id="rId9" w:history="1">
        <w:r w:rsidRPr="00763C99">
          <w:rPr>
            <w:rFonts w:ascii="Times New Roman" w:eastAsia="Times New Roman" w:hAnsi="Times New Roman"/>
            <w:bCs/>
            <w:iCs/>
            <w:sz w:val="28"/>
            <w:szCs w:val="28"/>
            <w:lang w:eastAsia="ru-RU"/>
          </w:rPr>
          <w:t>законом</w:t>
        </w:r>
      </w:hyperlink>
      <w:r w:rsidRPr="00763C99">
        <w:rPr>
          <w:rFonts w:ascii="Times New Roman" w:eastAsia="Times New Roman" w:hAnsi="Times New Roman"/>
          <w:bCs/>
          <w:iCs/>
          <w:sz w:val="28"/>
          <w:szCs w:val="28"/>
          <w:lang w:eastAsia="ru-RU"/>
        </w:rPr>
        <w:t xml:space="preserve"> от 6 октября 1999 года </w:t>
      </w:r>
      <w:r w:rsidR="00F04572">
        <w:rPr>
          <w:rFonts w:ascii="Times New Roman" w:eastAsia="Times New Roman" w:hAnsi="Times New Roman"/>
          <w:bCs/>
          <w:iCs/>
          <w:sz w:val="28"/>
          <w:szCs w:val="28"/>
          <w:lang w:eastAsia="ru-RU"/>
        </w:rPr>
        <w:t xml:space="preserve">          </w:t>
      </w:r>
      <w:r w:rsidRPr="00763C99">
        <w:rPr>
          <w:rFonts w:ascii="Times New Roman" w:eastAsia="Times New Roman" w:hAnsi="Times New Roman"/>
          <w:bCs/>
          <w:iCs/>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10" w:history="1">
        <w:r w:rsidRPr="00763C99">
          <w:rPr>
            <w:rFonts w:ascii="Times New Roman" w:eastAsia="Times New Roman" w:hAnsi="Times New Roman"/>
            <w:bCs/>
            <w:iCs/>
            <w:sz w:val="28"/>
            <w:szCs w:val="28"/>
            <w:lang w:eastAsia="ru-RU"/>
          </w:rPr>
          <w:t>Уставом</w:t>
        </w:r>
      </w:hyperlink>
      <w:r w:rsidRPr="00763C99">
        <w:rPr>
          <w:rFonts w:ascii="Times New Roman" w:eastAsia="Times New Roman" w:hAnsi="Times New Roman"/>
          <w:bCs/>
          <w:iCs/>
          <w:sz w:val="28"/>
          <w:szCs w:val="28"/>
          <w:lang w:eastAsia="ru-RU"/>
        </w:rPr>
        <w:t xml:space="preserve"> Иркутской области и законами Иркутской области.</w:t>
      </w:r>
    </w:p>
    <w:p w:rsidR="0072660F" w:rsidRDefault="0072660F" w:rsidP="0072660F">
      <w:pPr>
        <w:shd w:val="clear" w:color="auto" w:fill="FFFFFF" w:themeFill="background1"/>
        <w:tabs>
          <w:tab w:val="left" w:pos="968"/>
        </w:tabs>
        <w:ind w:firstLine="709"/>
        <w:jc w:val="both"/>
        <w:rPr>
          <w:rFonts w:ascii="Times New Roman" w:eastAsia="Times New Roman" w:hAnsi="Times New Roman"/>
          <w:bCs/>
          <w:iCs/>
          <w:sz w:val="28"/>
          <w:szCs w:val="28"/>
          <w:lang w:eastAsia="ru-RU"/>
        </w:rPr>
      </w:pPr>
      <w:r w:rsidRPr="00763C99">
        <w:rPr>
          <w:rFonts w:ascii="Times New Roman" w:eastAsia="Times New Roman" w:hAnsi="Times New Roman"/>
          <w:bCs/>
          <w:iCs/>
          <w:sz w:val="28"/>
          <w:szCs w:val="28"/>
          <w:lang w:eastAsia="ru-RU"/>
        </w:rPr>
        <w:t>Также проведена работа по обработке и подготовке к опубликованию на сайте Законодательного Собрания сведений о доходах и расходах депутатов Законодательного Собрания за 20</w:t>
      </w:r>
      <w:r>
        <w:rPr>
          <w:rFonts w:ascii="Times New Roman" w:eastAsia="Times New Roman" w:hAnsi="Times New Roman"/>
          <w:bCs/>
          <w:iCs/>
          <w:sz w:val="28"/>
          <w:szCs w:val="28"/>
          <w:lang w:eastAsia="ru-RU"/>
        </w:rPr>
        <w:t>20</w:t>
      </w:r>
      <w:r w:rsidRPr="00763C99">
        <w:rPr>
          <w:rFonts w:ascii="Times New Roman" w:eastAsia="Times New Roman" w:hAnsi="Times New Roman"/>
          <w:bCs/>
          <w:iCs/>
          <w:sz w:val="28"/>
          <w:szCs w:val="28"/>
          <w:lang w:eastAsia="ru-RU"/>
        </w:rPr>
        <w:t xml:space="preserve">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w:t>
      </w:r>
    </w:p>
    <w:p w:rsidR="0072660F" w:rsidRPr="008208B1" w:rsidRDefault="0072660F" w:rsidP="0072660F">
      <w:pPr>
        <w:jc w:val="center"/>
        <w:rPr>
          <w:b/>
          <w:i/>
          <w:sz w:val="18"/>
        </w:rPr>
      </w:pPr>
    </w:p>
    <w:p w:rsidR="0072660F" w:rsidRDefault="0072660F" w:rsidP="0072660F">
      <w:pPr>
        <w:jc w:val="center"/>
        <w:rPr>
          <w:rFonts w:ascii="Times New Roman" w:hAnsi="Times New Roman"/>
          <w:sz w:val="28"/>
          <w:szCs w:val="28"/>
        </w:rPr>
      </w:pPr>
      <w:r w:rsidRPr="007F50EA">
        <w:rPr>
          <w:rFonts w:ascii="Times New Roman" w:eastAsia="Times New Roman" w:hAnsi="Times New Roman"/>
          <w:b/>
          <w:bCs/>
          <w:iCs/>
          <w:sz w:val="28"/>
          <w:szCs w:val="28"/>
          <w:lang w:eastAsia="ru-RU"/>
        </w:rPr>
        <w:t>Мониторинг исполнения законов Иркутской области</w:t>
      </w:r>
      <w:r w:rsidRPr="00F64687">
        <w:rPr>
          <w:rFonts w:ascii="Times New Roman" w:hAnsi="Times New Roman"/>
          <w:sz w:val="28"/>
          <w:szCs w:val="28"/>
        </w:rPr>
        <w:t xml:space="preserve"> </w:t>
      </w:r>
    </w:p>
    <w:p w:rsidR="00293217" w:rsidRDefault="00293217" w:rsidP="0072660F">
      <w:pPr>
        <w:jc w:val="center"/>
        <w:rPr>
          <w:rFonts w:ascii="Times New Roman" w:hAnsi="Times New Roman"/>
          <w:sz w:val="28"/>
          <w:szCs w:val="28"/>
        </w:rPr>
      </w:pPr>
    </w:p>
    <w:p w:rsidR="0072660F" w:rsidRPr="007F50EA" w:rsidRDefault="0072660F" w:rsidP="0072660F">
      <w:pPr>
        <w:ind w:firstLine="709"/>
        <w:jc w:val="both"/>
        <w:rPr>
          <w:rFonts w:ascii="Times New Roman" w:eastAsia="Times New Roman" w:hAnsi="Times New Roman"/>
          <w:b/>
          <w:bCs/>
          <w:iCs/>
          <w:sz w:val="28"/>
          <w:szCs w:val="28"/>
          <w:lang w:eastAsia="ru-RU"/>
        </w:rPr>
      </w:pPr>
      <w:r w:rsidRPr="007F50EA">
        <w:rPr>
          <w:rFonts w:ascii="Times New Roman" w:hAnsi="Times New Roman"/>
          <w:sz w:val="28"/>
          <w:szCs w:val="28"/>
        </w:rPr>
        <w:t>Мониторинг реализации Закона Иркутской области от 7 июля 2015 года № 57-ОЗ «Об общественном контроле в Иркутской области»</w:t>
      </w:r>
      <w:r>
        <w:rPr>
          <w:rFonts w:ascii="Times New Roman" w:hAnsi="Times New Roman"/>
          <w:sz w:val="28"/>
          <w:szCs w:val="28"/>
        </w:rPr>
        <w:t xml:space="preserve"> перенесен на сентябрь 2021 года.</w:t>
      </w:r>
    </w:p>
    <w:p w:rsidR="00293217" w:rsidRDefault="00293217" w:rsidP="00787E4E">
      <w:pPr>
        <w:autoSpaceDE w:val="0"/>
        <w:autoSpaceDN w:val="0"/>
        <w:adjustRightInd w:val="0"/>
        <w:spacing w:line="360" w:lineRule="auto"/>
        <w:ind w:firstLine="709"/>
        <w:jc w:val="center"/>
        <w:rPr>
          <w:rFonts w:ascii="Times New Roman" w:eastAsia="Times New Roman" w:hAnsi="Times New Roman"/>
          <w:b/>
          <w:bCs/>
          <w:iCs/>
          <w:sz w:val="28"/>
          <w:szCs w:val="28"/>
          <w:lang w:eastAsia="ru-RU"/>
        </w:rPr>
      </w:pPr>
    </w:p>
    <w:p w:rsidR="0072660F" w:rsidRDefault="0072660F" w:rsidP="00787E4E">
      <w:pPr>
        <w:autoSpaceDE w:val="0"/>
        <w:autoSpaceDN w:val="0"/>
        <w:adjustRightInd w:val="0"/>
        <w:spacing w:line="360" w:lineRule="auto"/>
        <w:ind w:firstLine="709"/>
        <w:jc w:val="center"/>
        <w:rPr>
          <w:rFonts w:ascii="Times New Roman" w:eastAsia="Times New Roman" w:hAnsi="Times New Roman"/>
          <w:b/>
          <w:bCs/>
          <w:iCs/>
          <w:sz w:val="28"/>
          <w:szCs w:val="28"/>
          <w:lang w:eastAsia="ru-RU"/>
        </w:rPr>
      </w:pPr>
      <w:r w:rsidRPr="00E1473B">
        <w:rPr>
          <w:rFonts w:ascii="Times New Roman" w:eastAsia="Times New Roman" w:hAnsi="Times New Roman"/>
          <w:b/>
          <w:bCs/>
          <w:iCs/>
          <w:sz w:val="28"/>
          <w:szCs w:val="28"/>
          <w:lang w:eastAsia="ru-RU"/>
        </w:rPr>
        <w:t>Контроль за исполнением государственных программ</w:t>
      </w:r>
    </w:p>
    <w:p w:rsidR="0072660F" w:rsidRDefault="0072660F" w:rsidP="0072660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Ход</w:t>
      </w:r>
      <w:r w:rsidRPr="00601B02">
        <w:rPr>
          <w:rFonts w:ascii="Times New Roman" w:hAnsi="Times New Roman"/>
          <w:sz w:val="28"/>
          <w:szCs w:val="28"/>
        </w:rPr>
        <w:t xml:space="preserve"> реализации подпрограммы «Обеспечение деятельности в области ветеринарии» на 2019 </w:t>
      </w:r>
      <w:r w:rsidR="00F04572">
        <w:rPr>
          <w:rFonts w:ascii="Times New Roman" w:hAnsi="Times New Roman"/>
          <w:sz w:val="28"/>
          <w:szCs w:val="28"/>
        </w:rPr>
        <w:t>–</w:t>
      </w:r>
      <w:r w:rsidRPr="00601B02">
        <w:rPr>
          <w:rFonts w:ascii="Times New Roman" w:hAnsi="Times New Roman"/>
          <w:sz w:val="28"/>
          <w:szCs w:val="28"/>
        </w:rPr>
        <w:t xml:space="preserve">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w:t>
      </w:r>
      <w:r w:rsidR="00F04572">
        <w:rPr>
          <w:rFonts w:ascii="Times New Roman" w:hAnsi="Times New Roman"/>
          <w:sz w:val="28"/>
          <w:szCs w:val="28"/>
        </w:rPr>
        <w:t>–</w:t>
      </w:r>
      <w:r w:rsidRPr="00601B02">
        <w:rPr>
          <w:rFonts w:ascii="Times New Roman" w:hAnsi="Times New Roman"/>
          <w:sz w:val="28"/>
          <w:szCs w:val="28"/>
        </w:rPr>
        <w:t xml:space="preserve"> 2024 годы</w:t>
      </w:r>
      <w:r>
        <w:rPr>
          <w:rFonts w:ascii="Times New Roman" w:hAnsi="Times New Roman"/>
          <w:sz w:val="28"/>
          <w:szCs w:val="28"/>
        </w:rPr>
        <w:t xml:space="preserve"> </w:t>
      </w:r>
      <w:r w:rsidRPr="006E411B">
        <w:rPr>
          <w:rFonts w:ascii="Times New Roman" w:hAnsi="Times New Roman"/>
          <w:sz w:val="28"/>
          <w:szCs w:val="28"/>
        </w:rPr>
        <w:t>рас</w:t>
      </w:r>
      <w:r w:rsidRPr="006E411B">
        <w:rPr>
          <w:rFonts w:ascii="Times New Roman" w:hAnsi="Times New Roman"/>
          <w:sz w:val="28"/>
          <w:szCs w:val="28"/>
        </w:rPr>
        <w:lastRenderedPageBreak/>
        <w:t>смотрен  в рамках выездного рабочего совещания  на тему «О проблемных вопросах в области обращения с собаками и кошками без владельцев на территории Иркутской области»</w:t>
      </w:r>
      <w:r>
        <w:rPr>
          <w:rFonts w:ascii="Times New Roman" w:hAnsi="Times New Roman"/>
          <w:sz w:val="28"/>
          <w:szCs w:val="28"/>
        </w:rPr>
        <w:t xml:space="preserve"> </w:t>
      </w:r>
      <w:r w:rsidRPr="006E411B">
        <w:rPr>
          <w:rFonts w:ascii="Times New Roman" w:hAnsi="Times New Roman"/>
          <w:sz w:val="28"/>
          <w:szCs w:val="28"/>
        </w:rPr>
        <w:t>в г</w:t>
      </w:r>
      <w:r w:rsidR="004D013D">
        <w:rPr>
          <w:rFonts w:ascii="Times New Roman" w:hAnsi="Times New Roman"/>
          <w:sz w:val="28"/>
          <w:szCs w:val="28"/>
        </w:rPr>
        <w:t>.</w:t>
      </w:r>
      <w:r w:rsidRPr="006E411B">
        <w:rPr>
          <w:rFonts w:ascii="Times New Roman" w:hAnsi="Times New Roman"/>
          <w:sz w:val="28"/>
          <w:szCs w:val="28"/>
        </w:rPr>
        <w:t xml:space="preserve"> Братск</w:t>
      </w:r>
      <w:r w:rsidR="003225D4">
        <w:rPr>
          <w:rFonts w:ascii="Times New Roman" w:hAnsi="Times New Roman"/>
          <w:sz w:val="28"/>
          <w:szCs w:val="28"/>
        </w:rPr>
        <w:t>е</w:t>
      </w:r>
      <w:r w:rsidRPr="006E411B">
        <w:rPr>
          <w:rFonts w:ascii="Times New Roman" w:hAnsi="Times New Roman"/>
          <w:sz w:val="28"/>
          <w:szCs w:val="28"/>
        </w:rPr>
        <w:t xml:space="preserve"> (март 2021 года, докладчик </w:t>
      </w:r>
      <w:r w:rsidR="00F04572">
        <w:rPr>
          <w:rFonts w:ascii="Times New Roman" w:hAnsi="Times New Roman"/>
          <w:sz w:val="28"/>
          <w:szCs w:val="28"/>
        </w:rPr>
        <w:t>–</w:t>
      </w:r>
      <w:r w:rsidRPr="006E411B">
        <w:rPr>
          <w:rFonts w:ascii="Times New Roman" w:hAnsi="Times New Roman"/>
          <w:sz w:val="28"/>
          <w:szCs w:val="28"/>
        </w:rPr>
        <w:t xml:space="preserve"> главный ветеринарный врач Иркутской области </w:t>
      </w:r>
      <w:r w:rsidR="00F04572" w:rsidRPr="006E411B">
        <w:rPr>
          <w:rFonts w:ascii="Times New Roman" w:hAnsi="Times New Roman"/>
          <w:sz w:val="28"/>
          <w:szCs w:val="28"/>
        </w:rPr>
        <w:t>С.С.</w:t>
      </w:r>
      <w:r w:rsidR="00F04572">
        <w:rPr>
          <w:rFonts w:ascii="Times New Roman" w:hAnsi="Times New Roman"/>
          <w:sz w:val="28"/>
          <w:szCs w:val="28"/>
        </w:rPr>
        <w:t xml:space="preserve"> </w:t>
      </w:r>
      <w:r w:rsidRPr="006E411B">
        <w:rPr>
          <w:rFonts w:ascii="Times New Roman" w:hAnsi="Times New Roman"/>
          <w:sz w:val="28"/>
          <w:szCs w:val="28"/>
        </w:rPr>
        <w:t xml:space="preserve">Шевченко), а также  в ходе заседания временной рабочей группы для выработки правового решения, направленного на совершенствование регулирования отношений в сфере ответственного обращения с безнадзорными животными (май 2021 года, докладчик </w:t>
      </w:r>
      <w:r w:rsidR="00F04572">
        <w:rPr>
          <w:rFonts w:ascii="Times New Roman" w:hAnsi="Times New Roman"/>
          <w:sz w:val="28"/>
          <w:szCs w:val="28"/>
        </w:rPr>
        <w:t>–</w:t>
      </w:r>
      <w:r w:rsidRPr="006E411B">
        <w:rPr>
          <w:rFonts w:ascii="Times New Roman" w:hAnsi="Times New Roman"/>
          <w:sz w:val="28"/>
          <w:szCs w:val="28"/>
        </w:rPr>
        <w:t xml:space="preserve"> главный ветеринарный врач Иркутской области </w:t>
      </w:r>
      <w:r w:rsidR="00F04572" w:rsidRPr="006E411B">
        <w:rPr>
          <w:rFonts w:ascii="Times New Roman" w:hAnsi="Times New Roman"/>
          <w:sz w:val="28"/>
          <w:szCs w:val="28"/>
        </w:rPr>
        <w:t>С.С.</w:t>
      </w:r>
      <w:r w:rsidR="00F04572">
        <w:rPr>
          <w:rFonts w:ascii="Times New Roman" w:hAnsi="Times New Roman"/>
          <w:sz w:val="28"/>
          <w:szCs w:val="28"/>
        </w:rPr>
        <w:t xml:space="preserve"> </w:t>
      </w:r>
      <w:r w:rsidRPr="006E411B">
        <w:rPr>
          <w:rFonts w:ascii="Times New Roman" w:hAnsi="Times New Roman"/>
          <w:sz w:val="28"/>
          <w:szCs w:val="28"/>
        </w:rPr>
        <w:t>Шевченко).</w:t>
      </w:r>
    </w:p>
    <w:p w:rsidR="0072660F" w:rsidRDefault="0072660F" w:rsidP="0072660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Вопрос о м</w:t>
      </w:r>
      <w:r w:rsidRPr="00601B02">
        <w:rPr>
          <w:rFonts w:ascii="Times New Roman" w:hAnsi="Times New Roman"/>
          <w:sz w:val="28"/>
          <w:szCs w:val="28"/>
        </w:rPr>
        <w:t>ониторинг</w:t>
      </w:r>
      <w:r>
        <w:rPr>
          <w:rFonts w:ascii="Times New Roman" w:hAnsi="Times New Roman"/>
          <w:sz w:val="28"/>
          <w:szCs w:val="28"/>
        </w:rPr>
        <w:t>е</w:t>
      </w:r>
      <w:r w:rsidRPr="00601B02">
        <w:rPr>
          <w:rFonts w:ascii="Times New Roman" w:hAnsi="Times New Roman"/>
          <w:sz w:val="28"/>
          <w:szCs w:val="28"/>
        </w:rPr>
        <w:t xml:space="preserve"> реализации подпрограммы «Развитие овощеводства в закрытом грунте в Иркутской области» на 2020 </w:t>
      </w:r>
      <w:r w:rsidR="0018720E">
        <w:rPr>
          <w:rFonts w:ascii="Times New Roman" w:hAnsi="Times New Roman"/>
          <w:sz w:val="28"/>
          <w:szCs w:val="28"/>
        </w:rPr>
        <w:t>–</w:t>
      </w:r>
      <w:r w:rsidRPr="00601B02">
        <w:rPr>
          <w:rFonts w:ascii="Times New Roman" w:hAnsi="Times New Roman"/>
          <w:sz w:val="28"/>
          <w:szCs w:val="28"/>
        </w:rPr>
        <w:t xml:space="preserve"> 2021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w:t>
      </w:r>
      <w:r w:rsidR="0018720E">
        <w:rPr>
          <w:rFonts w:ascii="Times New Roman" w:hAnsi="Times New Roman"/>
          <w:sz w:val="28"/>
          <w:szCs w:val="28"/>
        </w:rPr>
        <w:t>–</w:t>
      </w:r>
      <w:r w:rsidRPr="00601B02">
        <w:rPr>
          <w:rFonts w:ascii="Times New Roman" w:hAnsi="Times New Roman"/>
          <w:sz w:val="28"/>
          <w:szCs w:val="28"/>
        </w:rPr>
        <w:t xml:space="preserve"> 2020 годы</w:t>
      </w:r>
      <w:r>
        <w:rPr>
          <w:rFonts w:ascii="Times New Roman" w:hAnsi="Times New Roman"/>
          <w:sz w:val="28"/>
          <w:szCs w:val="28"/>
        </w:rPr>
        <w:t xml:space="preserve"> и о м</w:t>
      </w:r>
      <w:r w:rsidRPr="00601B02">
        <w:rPr>
          <w:rFonts w:ascii="Times New Roman" w:hAnsi="Times New Roman"/>
          <w:sz w:val="28"/>
          <w:szCs w:val="28"/>
        </w:rPr>
        <w:t>ониторинг</w:t>
      </w:r>
      <w:r>
        <w:rPr>
          <w:rFonts w:ascii="Times New Roman" w:hAnsi="Times New Roman"/>
          <w:sz w:val="28"/>
          <w:szCs w:val="28"/>
        </w:rPr>
        <w:t>е</w:t>
      </w:r>
      <w:r w:rsidRPr="00601B02">
        <w:rPr>
          <w:rFonts w:ascii="Times New Roman" w:hAnsi="Times New Roman"/>
          <w:sz w:val="28"/>
          <w:szCs w:val="28"/>
        </w:rPr>
        <w:t xml:space="preserve"> реализации подпрограммы «Развитие переработки сельскохозяйственной продукции, производство продовольственных товаров и рассмотрение каналов сбыта» на 2019 </w:t>
      </w:r>
      <w:r w:rsidR="0018720E">
        <w:rPr>
          <w:rFonts w:ascii="Times New Roman" w:hAnsi="Times New Roman"/>
          <w:sz w:val="28"/>
          <w:szCs w:val="28"/>
        </w:rPr>
        <w:t>–</w:t>
      </w:r>
      <w:r w:rsidRPr="00601B02">
        <w:rPr>
          <w:rFonts w:ascii="Times New Roman" w:hAnsi="Times New Roman"/>
          <w:sz w:val="28"/>
          <w:szCs w:val="28"/>
        </w:rPr>
        <w:t xml:space="preserve">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w:t>
      </w:r>
      <w:r w:rsidR="0018720E">
        <w:rPr>
          <w:rFonts w:ascii="Times New Roman" w:hAnsi="Times New Roman"/>
          <w:sz w:val="28"/>
          <w:szCs w:val="28"/>
        </w:rPr>
        <w:t>–</w:t>
      </w:r>
      <w:r w:rsidRPr="00601B02">
        <w:rPr>
          <w:rFonts w:ascii="Times New Roman" w:hAnsi="Times New Roman"/>
          <w:sz w:val="28"/>
          <w:szCs w:val="28"/>
        </w:rPr>
        <w:t xml:space="preserve"> 2024 годы</w:t>
      </w:r>
      <w:r>
        <w:t xml:space="preserve">» </w:t>
      </w:r>
      <w:r w:rsidRPr="006E411B">
        <w:rPr>
          <w:rFonts w:ascii="Times New Roman" w:hAnsi="Times New Roman"/>
          <w:sz w:val="28"/>
          <w:szCs w:val="28"/>
        </w:rPr>
        <w:t xml:space="preserve">объединены и  рассмотрены на заседании комитета по законодательству о природопользовании, экологии и сельском хозяйстве Законодательного Собрания в рамках вопроса  «Об основных итогах развития агропромышленного комплекса Иркутской области за 2020 год. Задачи на 2021 год» (март 2021 года, докладчик – министр сельского хозяйства Иркутской области </w:t>
      </w:r>
      <w:r w:rsidR="0018720E" w:rsidRPr="006E411B">
        <w:rPr>
          <w:rFonts w:ascii="Times New Roman" w:hAnsi="Times New Roman"/>
          <w:sz w:val="28"/>
          <w:szCs w:val="28"/>
        </w:rPr>
        <w:t>И.П.</w:t>
      </w:r>
      <w:r w:rsidR="0018720E">
        <w:rPr>
          <w:rFonts w:ascii="Times New Roman" w:hAnsi="Times New Roman"/>
          <w:sz w:val="28"/>
          <w:szCs w:val="28"/>
        </w:rPr>
        <w:t xml:space="preserve"> </w:t>
      </w:r>
      <w:r w:rsidRPr="006E411B">
        <w:rPr>
          <w:rFonts w:ascii="Times New Roman" w:hAnsi="Times New Roman"/>
          <w:sz w:val="28"/>
          <w:szCs w:val="28"/>
        </w:rPr>
        <w:t>Сумароков).</w:t>
      </w:r>
    </w:p>
    <w:p w:rsidR="00D90EC6" w:rsidRDefault="0072660F" w:rsidP="0072660F">
      <w:pPr>
        <w:ind w:firstLine="709"/>
        <w:jc w:val="both"/>
        <w:rPr>
          <w:rFonts w:ascii="Times New Roman" w:hAnsi="Times New Roman"/>
          <w:sz w:val="28"/>
          <w:szCs w:val="28"/>
        </w:rPr>
      </w:pPr>
      <w:r w:rsidRPr="000C1A36">
        <w:rPr>
          <w:rFonts w:ascii="Times New Roman" w:eastAsia="Times New Roman" w:hAnsi="Times New Roman"/>
          <w:bCs/>
          <w:iCs/>
          <w:sz w:val="28"/>
          <w:szCs w:val="28"/>
          <w:lang w:eastAsia="ru-RU"/>
        </w:rPr>
        <w:t xml:space="preserve">Информация </w:t>
      </w:r>
      <w:r>
        <w:rPr>
          <w:rFonts w:ascii="Times New Roman" w:hAnsi="Times New Roman"/>
          <w:sz w:val="28"/>
          <w:szCs w:val="28"/>
        </w:rPr>
        <w:t>о</w:t>
      </w:r>
      <w:r w:rsidRPr="000C1A36">
        <w:rPr>
          <w:rFonts w:ascii="Times New Roman" w:hAnsi="Times New Roman"/>
          <w:sz w:val="28"/>
          <w:szCs w:val="28"/>
        </w:rPr>
        <w:t xml:space="preserve"> ходе исполнения 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Иркутской области «Молодежная политика» на 2019 </w:t>
      </w:r>
      <w:r w:rsidR="00453870">
        <w:rPr>
          <w:rFonts w:ascii="Times New Roman" w:hAnsi="Times New Roman"/>
          <w:sz w:val="28"/>
          <w:szCs w:val="28"/>
        </w:rPr>
        <w:t>–</w:t>
      </w:r>
      <w:r w:rsidRPr="000C1A36">
        <w:rPr>
          <w:rFonts w:ascii="Times New Roman" w:hAnsi="Times New Roman"/>
          <w:sz w:val="28"/>
          <w:szCs w:val="28"/>
        </w:rPr>
        <w:t xml:space="preserve"> 2024 годы</w:t>
      </w:r>
      <w:r>
        <w:rPr>
          <w:rFonts w:ascii="Times New Roman" w:hAnsi="Times New Roman"/>
          <w:sz w:val="28"/>
          <w:szCs w:val="28"/>
        </w:rPr>
        <w:t xml:space="preserve"> рассмотрена на заседании комитета по социально-культурному законодательству 4 июня 2021 г</w:t>
      </w:r>
      <w:r w:rsidR="00453870">
        <w:rPr>
          <w:rFonts w:ascii="Times New Roman" w:hAnsi="Times New Roman"/>
          <w:sz w:val="28"/>
          <w:szCs w:val="28"/>
        </w:rPr>
        <w:t>ода</w:t>
      </w:r>
      <w:r>
        <w:rPr>
          <w:rFonts w:ascii="Times New Roman" w:hAnsi="Times New Roman"/>
          <w:sz w:val="28"/>
          <w:szCs w:val="28"/>
        </w:rPr>
        <w:t>.</w:t>
      </w:r>
      <w:r w:rsidR="00D90EC6">
        <w:rPr>
          <w:rFonts w:ascii="Times New Roman" w:hAnsi="Times New Roman"/>
          <w:sz w:val="28"/>
          <w:szCs w:val="28"/>
        </w:rPr>
        <w:t xml:space="preserve"> </w:t>
      </w:r>
    </w:p>
    <w:p w:rsidR="0072660F" w:rsidRPr="000C1A36" w:rsidRDefault="0072660F" w:rsidP="0072660F">
      <w:pPr>
        <w:ind w:firstLine="709"/>
        <w:jc w:val="both"/>
        <w:rPr>
          <w:rFonts w:ascii="Times New Roman" w:hAnsi="Times New Roman"/>
          <w:sz w:val="28"/>
          <w:szCs w:val="28"/>
        </w:rPr>
      </w:pPr>
      <w:r>
        <w:rPr>
          <w:rFonts w:ascii="Times New Roman" w:hAnsi="Times New Roman"/>
          <w:spacing w:val="-2"/>
          <w:sz w:val="28"/>
          <w:szCs w:val="28"/>
        </w:rPr>
        <w:t>П</w:t>
      </w:r>
      <w:r w:rsidRPr="000C1A36">
        <w:rPr>
          <w:rFonts w:ascii="Times New Roman" w:hAnsi="Times New Roman"/>
          <w:spacing w:val="-2"/>
          <w:sz w:val="28"/>
          <w:szCs w:val="28"/>
        </w:rPr>
        <w:t>о</w:t>
      </w:r>
      <w:r>
        <w:rPr>
          <w:rFonts w:ascii="Times New Roman" w:hAnsi="Times New Roman"/>
          <w:spacing w:val="-2"/>
          <w:sz w:val="28"/>
          <w:szCs w:val="28"/>
        </w:rPr>
        <w:t xml:space="preserve"> </w:t>
      </w:r>
      <w:r w:rsidRPr="000C1A36">
        <w:rPr>
          <w:rFonts w:ascii="Times New Roman" w:hAnsi="Times New Roman"/>
          <w:spacing w:val="-2"/>
          <w:sz w:val="28"/>
          <w:szCs w:val="28"/>
        </w:rPr>
        <w:t>р</w:t>
      </w:r>
      <w:r w:rsidRPr="000C1A36">
        <w:rPr>
          <w:rFonts w:ascii="Times New Roman" w:hAnsi="Times New Roman"/>
          <w:sz w:val="28"/>
          <w:szCs w:val="28"/>
        </w:rPr>
        <w:t>езультатам рассмотрения данного вопроса на заседании комитета принято решение:</w:t>
      </w:r>
    </w:p>
    <w:p w:rsidR="0072660F" w:rsidRPr="000C1A36" w:rsidRDefault="0072660F" w:rsidP="0072660F">
      <w:pPr>
        <w:ind w:firstLine="709"/>
        <w:jc w:val="both"/>
        <w:rPr>
          <w:rFonts w:ascii="Times New Roman" w:hAnsi="Times New Roman"/>
          <w:sz w:val="28"/>
          <w:szCs w:val="28"/>
        </w:rPr>
      </w:pPr>
      <w:r w:rsidRPr="000C1A36">
        <w:rPr>
          <w:rFonts w:ascii="Times New Roman" w:hAnsi="Times New Roman"/>
          <w:sz w:val="28"/>
          <w:szCs w:val="28"/>
        </w:rPr>
        <w:t>1. Продолжить мониторинг и</w:t>
      </w:r>
      <w:r w:rsidRPr="000C1A36">
        <w:rPr>
          <w:rFonts w:ascii="Times New Roman" w:hAnsi="Times New Roman"/>
          <w:color w:val="000000"/>
          <w:sz w:val="28"/>
          <w:szCs w:val="28"/>
        </w:rPr>
        <w:t xml:space="preserve">сполнения </w:t>
      </w:r>
      <w:r w:rsidRPr="000C1A36">
        <w:rPr>
          <w:rFonts w:ascii="Times New Roman" w:hAnsi="Times New Roman"/>
          <w:sz w:val="28"/>
          <w:szCs w:val="28"/>
        </w:rPr>
        <w:t xml:space="preserve">подпрограммы «Комплексные меры профилактики злоупотребления наркотическими средствами, токсическими и психотропными веществами» на 2019 </w:t>
      </w:r>
      <w:r w:rsidR="00453870">
        <w:rPr>
          <w:rFonts w:ascii="Times New Roman" w:hAnsi="Times New Roman"/>
          <w:sz w:val="28"/>
          <w:szCs w:val="28"/>
        </w:rPr>
        <w:t>–</w:t>
      </w:r>
      <w:r w:rsidRPr="000C1A36">
        <w:rPr>
          <w:rFonts w:ascii="Times New Roman" w:hAnsi="Times New Roman"/>
          <w:sz w:val="28"/>
          <w:szCs w:val="28"/>
        </w:rPr>
        <w:t xml:space="preserve"> 2024 годы государственной программы Иркутской области «Молодежная политика» на 2019 </w:t>
      </w:r>
      <w:r w:rsidR="006C5EA2">
        <w:rPr>
          <w:rFonts w:ascii="Times New Roman" w:hAnsi="Times New Roman"/>
          <w:sz w:val="28"/>
          <w:szCs w:val="28"/>
        </w:rPr>
        <w:t>–</w:t>
      </w:r>
      <w:r w:rsidRPr="000C1A36">
        <w:rPr>
          <w:rFonts w:ascii="Times New Roman" w:hAnsi="Times New Roman"/>
          <w:sz w:val="28"/>
          <w:szCs w:val="28"/>
        </w:rPr>
        <w:t xml:space="preserve"> 2024 годы» с учетом поступивших предложений.</w:t>
      </w:r>
    </w:p>
    <w:p w:rsidR="0072660F" w:rsidRPr="000C1A36" w:rsidRDefault="0072660F" w:rsidP="0072660F">
      <w:pPr>
        <w:ind w:firstLine="709"/>
        <w:jc w:val="both"/>
        <w:rPr>
          <w:rFonts w:ascii="Times New Roman" w:hAnsi="Times New Roman"/>
          <w:sz w:val="28"/>
          <w:szCs w:val="28"/>
        </w:rPr>
      </w:pPr>
      <w:r w:rsidRPr="000C1A36">
        <w:rPr>
          <w:rFonts w:ascii="Times New Roman" w:hAnsi="Times New Roman"/>
          <w:sz w:val="28"/>
          <w:szCs w:val="28"/>
        </w:rPr>
        <w:t xml:space="preserve">2. В рамках исполнения подпрограммы «Комплексные меры профилактики злоупотребления наркотическими средствами, токсическими и психотропными веществами» на 2019 </w:t>
      </w:r>
      <w:r w:rsidR="00A0617D">
        <w:rPr>
          <w:rFonts w:ascii="Times New Roman" w:hAnsi="Times New Roman"/>
          <w:sz w:val="28"/>
          <w:szCs w:val="28"/>
        </w:rPr>
        <w:t>–</w:t>
      </w:r>
      <w:r w:rsidRPr="000C1A36">
        <w:rPr>
          <w:rFonts w:ascii="Times New Roman" w:hAnsi="Times New Roman"/>
          <w:sz w:val="28"/>
          <w:szCs w:val="28"/>
        </w:rPr>
        <w:t xml:space="preserve"> 2024 годы государственной программы Иркутской области «Молодежная политика» на 2019 </w:t>
      </w:r>
      <w:r w:rsidR="00453870">
        <w:rPr>
          <w:rFonts w:ascii="Times New Roman" w:hAnsi="Times New Roman"/>
          <w:sz w:val="28"/>
          <w:szCs w:val="28"/>
        </w:rPr>
        <w:t>–</w:t>
      </w:r>
      <w:r w:rsidRPr="000C1A36">
        <w:rPr>
          <w:rFonts w:ascii="Times New Roman" w:hAnsi="Times New Roman"/>
          <w:sz w:val="28"/>
          <w:szCs w:val="28"/>
        </w:rPr>
        <w:t xml:space="preserve"> 2024 годы» усилить работу по следующим направлениям:</w:t>
      </w:r>
    </w:p>
    <w:p w:rsidR="0072660F" w:rsidRPr="000C1A36" w:rsidRDefault="0072660F" w:rsidP="0072660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раннее выявление лиц, незаконно употребляющих наркотические средства и психотропные вещества в немедицинских целях;</w:t>
      </w:r>
    </w:p>
    <w:p w:rsidR="0072660F" w:rsidRPr="000C1A36" w:rsidRDefault="0072660F" w:rsidP="0072660F">
      <w:pPr>
        <w:ind w:firstLine="709"/>
        <w:jc w:val="both"/>
        <w:rPr>
          <w:rFonts w:ascii="Times New Roman" w:hAnsi="Times New Roman"/>
          <w:sz w:val="28"/>
          <w:szCs w:val="28"/>
        </w:rPr>
      </w:pPr>
      <w:r>
        <w:rPr>
          <w:rFonts w:ascii="Times New Roman" w:hAnsi="Times New Roman"/>
          <w:sz w:val="28"/>
          <w:szCs w:val="28"/>
        </w:rPr>
        <w:lastRenderedPageBreak/>
        <w:t>–</w:t>
      </w:r>
      <w:r w:rsidRPr="000C1A36">
        <w:rPr>
          <w:rFonts w:ascii="Times New Roman" w:hAnsi="Times New Roman"/>
          <w:sz w:val="28"/>
          <w:szCs w:val="28"/>
        </w:rPr>
        <w:t xml:space="preserve"> повышение уровня информированности населения Иркутской области о негативных последствиях немедицинского потребления наркотических средств и об ответственности за участие в их незаконном обороте, формирование негативного отношения к употреблению наркотиков;</w:t>
      </w:r>
    </w:p>
    <w:p w:rsidR="0072660F" w:rsidRPr="000C1A36" w:rsidRDefault="0072660F" w:rsidP="0072660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профилактика социально-негативных явлений среди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72660F" w:rsidRPr="000C1A36" w:rsidRDefault="0072660F" w:rsidP="0072660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подготовка специалистов по профилактике незаконного потребления наркотических средств и психотропных веществ, наркомании и токсикомании в сферах молодежной политики, образования, социальной сфере;</w:t>
      </w:r>
    </w:p>
    <w:p w:rsidR="0072660F" w:rsidRPr="000C1A36" w:rsidRDefault="0072660F" w:rsidP="0072660F">
      <w:pPr>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совершенствование системы комплексной социальной реабилитации и </w:t>
      </w:r>
      <w:proofErr w:type="spellStart"/>
      <w:r w:rsidRPr="000C1A36">
        <w:rPr>
          <w:rFonts w:ascii="Times New Roman" w:hAnsi="Times New Roman"/>
          <w:sz w:val="28"/>
          <w:szCs w:val="28"/>
        </w:rPr>
        <w:t>ресоциализации</w:t>
      </w:r>
      <w:proofErr w:type="spellEnd"/>
      <w:r w:rsidRPr="000C1A36">
        <w:rPr>
          <w:rFonts w:ascii="Times New Roman" w:hAnsi="Times New Roman"/>
          <w:sz w:val="28"/>
          <w:szCs w:val="28"/>
        </w:rPr>
        <w:t xml:space="preserve"> лиц, незаконно употребляющих наркотические средства и психотропные вещества в немедицинских целях;</w:t>
      </w:r>
    </w:p>
    <w:p w:rsidR="0072660F" w:rsidRDefault="0072660F" w:rsidP="0072660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Pr="000C1A36">
        <w:rPr>
          <w:rFonts w:ascii="Times New Roman" w:hAnsi="Times New Roman"/>
          <w:sz w:val="28"/>
          <w:szCs w:val="28"/>
        </w:rPr>
        <w:t xml:space="preserve"> создание в удаленных от областного центра муниципальных образованиях центров, необходимых для оперативного проведения химико-токсикологического исследования биологических материалов лиц, подозреваемых в употреблении наркотических средств.</w:t>
      </w:r>
    </w:p>
    <w:p w:rsidR="0072660F" w:rsidRDefault="0072660F" w:rsidP="0072660F">
      <w:pPr>
        <w:autoSpaceDE w:val="0"/>
        <w:autoSpaceDN w:val="0"/>
        <w:adjustRightInd w:val="0"/>
        <w:ind w:firstLine="709"/>
        <w:jc w:val="both"/>
        <w:rPr>
          <w:rFonts w:ascii="Times New Roman" w:hAnsi="Times New Roman"/>
          <w:sz w:val="28"/>
          <w:szCs w:val="28"/>
        </w:rPr>
      </w:pPr>
      <w:r w:rsidRPr="00601B02">
        <w:rPr>
          <w:rFonts w:ascii="Times New Roman" w:hAnsi="Times New Roman"/>
          <w:sz w:val="28"/>
          <w:szCs w:val="28"/>
        </w:rPr>
        <w:t xml:space="preserve">Мониторинг реализации подпрограммы «Профилактика преступлений и иных правонарушений в Иркутской области» на 2019 </w:t>
      </w:r>
      <w:r w:rsidR="000D17CD">
        <w:rPr>
          <w:rFonts w:ascii="Times New Roman" w:hAnsi="Times New Roman"/>
          <w:sz w:val="28"/>
          <w:szCs w:val="28"/>
        </w:rPr>
        <w:t>–</w:t>
      </w:r>
      <w:r w:rsidRPr="00601B02">
        <w:rPr>
          <w:rFonts w:ascii="Times New Roman" w:hAnsi="Times New Roman"/>
          <w:sz w:val="28"/>
          <w:szCs w:val="28"/>
        </w:rPr>
        <w:t xml:space="preserve"> 2024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w:t>
      </w:r>
      <w:r w:rsidR="000D17CD">
        <w:rPr>
          <w:rFonts w:ascii="Times New Roman" w:hAnsi="Times New Roman"/>
          <w:sz w:val="28"/>
          <w:szCs w:val="28"/>
        </w:rPr>
        <w:t>–</w:t>
      </w:r>
      <w:r w:rsidRPr="00601B02">
        <w:rPr>
          <w:rFonts w:ascii="Times New Roman" w:hAnsi="Times New Roman"/>
          <w:sz w:val="28"/>
          <w:szCs w:val="28"/>
        </w:rPr>
        <w:t xml:space="preserve"> 2024 годы</w:t>
      </w:r>
      <w:r>
        <w:rPr>
          <w:rFonts w:ascii="Times New Roman" w:hAnsi="Times New Roman"/>
          <w:sz w:val="28"/>
          <w:szCs w:val="28"/>
        </w:rPr>
        <w:t xml:space="preserve"> перенесен на август 2021 года.</w:t>
      </w:r>
    </w:p>
    <w:p w:rsidR="0023554B" w:rsidRDefault="0023554B" w:rsidP="0072660F">
      <w:pPr>
        <w:autoSpaceDE w:val="0"/>
        <w:autoSpaceDN w:val="0"/>
        <w:adjustRightInd w:val="0"/>
        <w:ind w:firstLine="709"/>
        <w:jc w:val="both"/>
        <w:rPr>
          <w:rFonts w:ascii="Times New Roman" w:hAnsi="Times New Roman"/>
          <w:sz w:val="28"/>
          <w:szCs w:val="28"/>
        </w:rPr>
      </w:pPr>
    </w:p>
    <w:p w:rsidR="0072660F" w:rsidRDefault="0072660F" w:rsidP="000652A9">
      <w:pPr>
        <w:autoSpaceDE w:val="0"/>
        <w:autoSpaceDN w:val="0"/>
        <w:adjustRightInd w:val="0"/>
        <w:ind w:firstLine="709"/>
        <w:jc w:val="center"/>
        <w:rPr>
          <w:rFonts w:ascii="Times New Roman" w:eastAsia="Times New Roman" w:hAnsi="Times New Roman"/>
          <w:b/>
          <w:color w:val="000000"/>
          <w:sz w:val="28"/>
          <w:szCs w:val="28"/>
          <w:lang w:eastAsia="ru-RU"/>
        </w:rPr>
      </w:pPr>
      <w:r w:rsidRPr="004F59D8">
        <w:rPr>
          <w:rFonts w:ascii="Times New Roman" w:eastAsia="Times New Roman" w:hAnsi="Times New Roman"/>
          <w:b/>
          <w:color w:val="000000"/>
          <w:sz w:val="28"/>
          <w:szCs w:val="28"/>
          <w:lang w:eastAsia="ru-RU"/>
        </w:rPr>
        <w:t>Парламентский контроль</w:t>
      </w:r>
    </w:p>
    <w:p w:rsidR="0072660F" w:rsidRPr="00D71C55" w:rsidRDefault="0072660F" w:rsidP="0072660F">
      <w:pPr>
        <w:autoSpaceDE w:val="0"/>
        <w:autoSpaceDN w:val="0"/>
        <w:adjustRightInd w:val="0"/>
        <w:ind w:firstLine="540"/>
        <w:jc w:val="both"/>
        <w:rPr>
          <w:rFonts w:ascii="Times New Roman" w:eastAsia="Times New Roman" w:hAnsi="Times New Roman"/>
          <w:bCs/>
          <w:iCs/>
          <w:sz w:val="28"/>
          <w:szCs w:val="28"/>
          <w:lang w:eastAsia="ru-RU"/>
        </w:rPr>
      </w:pP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 xml:space="preserve">В соответствии с частью 2 статьи 28 Закона Иркутской области от </w:t>
      </w:r>
      <w:r w:rsidR="001C68C7">
        <w:rPr>
          <w:rFonts w:ascii="Times New Roman" w:eastAsia="Times New Roman" w:hAnsi="Times New Roman"/>
          <w:bCs/>
          <w:iCs/>
          <w:sz w:val="28"/>
          <w:szCs w:val="28"/>
          <w:lang w:eastAsia="ru-RU"/>
        </w:rPr>
        <w:t xml:space="preserve">        </w:t>
      </w:r>
      <w:r w:rsidRPr="002B6866">
        <w:rPr>
          <w:rFonts w:ascii="Times New Roman" w:eastAsia="Times New Roman" w:hAnsi="Times New Roman"/>
          <w:bCs/>
          <w:iCs/>
          <w:sz w:val="28"/>
          <w:szCs w:val="28"/>
          <w:lang w:eastAsia="ru-RU"/>
        </w:rPr>
        <w:t>8 июня 2009 года № 30-оз «О Законодательном Собрании Иркутской области» контрольные полномочия Законодательного Собрания осуществляются им в следующих формах:</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1) заслушивание (рассмотрение) отчетов, докладов;</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2) направление парламентских запросов;</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3) направление депутатских запросов;</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4) истребование информации;</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5) депутатские проверки.</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Информацию о заслушивании (рассмотрении) отчетов, докладов можно найти в разделе «Контрольные мероприятия» данного отчета, а также в отчете комитета по законодательству о государственном строительстве области и местном самоуправлении Законодательного Собрания.</w:t>
      </w:r>
    </w:p>
    <w:p w:rsidR="002B6866" w:rsidRPr="002B686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 xml:space="preserve">Информация по исполнению депутатских, парламентских запросов представлена в данном отчете в приложении № </w:t>
      </w:r>
      <w:r w:rsidR="00181377">
        <w:rPr>
          <w:rFonts w:ascii="Times New Roman" w:eastAsia="Times New Roman" w:hAnsi="Times New Roman"/>
          <w:bCs/>
          <w:iCs/>
          <w:sz w:val="28"/>
          <w:szCs w:val="28"/>
          <w:lang w:eastAsia="ru-RU"/>
        </w:rPr>
        <w:t>6</w:t>
      </w:r>
      <w:r w:rsidRPr="002B6866">
        <w:rPr>
          <w:rFonts w:ascii="Times New Roman" w:eastAsia="Times New Roman" w:hAnsi="Times New Roman"/>
          <w:bCs/>
          <w:iCs/>
          <w:sz w:val="28"/>
          <w:szCs w:val="28"/>
          <w:lang w:eastAsia="ru-RU"/>
        </w:rPr>
        <w:t>.</w:t>
      </w:r>
    </w:p>
    <w:p w:rsidR="00D90EC6" w:rsidRDefault="002B6866" w:rsidP="002B6866">
      <w:pPr>
        <w:autoSpaceDE w:val="0"/>
        <w:autoSpaceDN w:val="0"/>
        <w:adjustRightInd w:val="0"/>
        <w:ind w:firstLine="709"/>
        <w:jc w:val="both"/>
        <w:rPr>
          <w:rFonts w:ascii="Times New Roman" w:eastAsia="Times New Roman" w:hAnsi="Times New Roman"/>
          <w:bCs/>
          <w:iCs/>
          <w:sz w:val="28"/>
          <w:szCs w:val="28"/>
          <w:lang w:eastAsia="ru-RU"/>
        </w:rPr>
      </w:pPr>
      <w:r w:rsidRPr="002B6866">
        <w:rPr>
          <w:rFonts w:ascii="Times New Roman" w:eastAsia="Times New Roman" w:hAnsi="Times New Roman"/>
          <w:bCs/>
          <w:iCs/>
          <w:sz w:val="28"/>
          <w:szCs w:val="28"/>
          <w:lang w:eastAsia="ru-RU"/>
        </w:rPr>
        <w:t xml:space="preserve">Депутаты Законодательного Собрания осуществляют также контрольные функции посредством рабочих поездок в муниципальные образования </w:t>
      </w:r>
      <w:r w:rsidRPr="002B6866">
        <w:rPr>
          <w:rFonts w:ascii="Times New Roman" w:eastAsia="Times New Roman" w:hAnsi="Times New Roman"/>
          <w:bCs/>
          <w:iCs/>
          <w:sz w:val="28"/>
          <w:szCs w:val="28"/>
          <w:lang w:eastAsia="ru-RU"/>
        </w:rPr>
        <w:lastRenderedPageBreak/>
        <w:t>Иркутской области с приглашением представителей Правительства Иркутской области, депутатов представительных органов муниципальных образований Иркутской области, иных заинтересованных лиц.</w:t>
      </w:r>
    </w:p>
    <w:p w:rsidR="0072660F" w:rsidRPr="00D71C55" w:rsidRDefault="0072660F" w:rsidP="0072660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19 января председатель Законодательного Собрания Иркутской области </w:t>
      </w:r>
      <w:r w:rsidR="00123B20" w:rsidRPr="00D71C55">
        <w:rPr>
          <w:rFonts w:ascii="Times New Roman" w:eastAsia="Times New Roman" w:hAnsi="Times New Roman"/>
          <w:bCs/>
          <w:iCs/>
          <w:sz w:val="28"/>
          <w:szCs w:val="28"/>
          <w:lang w:eastAsia="ru-RU"/>
        </w:rPr>
        <w:t>А.В.</w:t>
      </w:r>
      <w:r w:rsidR="00123B20">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Ведерников, депутат Государственной Думы </w:t>
      </w:r>
      <w:r w:rsidR="00260670">
        <w:rPr>
          <w:rFonts w:ascii="Times New Roman" w:eastAsia="Times New Roman" w:hAnsi="Times New Roman"/>
          <w:bCs/>
          <w:iCs/>
          <w:sz w:val="28"/>
          <w:szCs w:val="28"/>
          <w:lang w:eastAsia="ru-RU"/>
        </w:rPr>
        <w:t xml:space="preserve">Федерального Собрания Российской Федерации </w:t>
      </w:r>
      <w:r w:rsidR="00123B20" w:rsidRPr="00D71C55">
        <w:rPr>
          <w:rFonts w:ascii="Times New Roman" w:eastAsia="Times New Roman" w:hAnsi="Times New Roman"/>
          <w:bCs/>
          <w:iCs/>
          <w:sz w:val="28"/>
          <w:szCs w:val="28"/>
          <w:lang w:eastAsia="ru-RU"/>
        </w:rPr>
        <w:t xml:space="preserve">С.М. </w:t>
      </w:r>
      <w:r w:rsidRPr="00D71C55">
        <w:rPr>
          <w:rFonts w:ascii="Times New Roman" w:eastAsia="Times New Roman" w:hAnsi="Times New Roman"/>
          <w:bCs/>
          <w:iCs/>
          <w:sz w:val="28"/>
          <w:szCs w:val="28"/>
          <w:lang w:eastAsia="ru-RU"/>
        </w:rPr>
        <w:t>Сокол и депутат, руководитель Дорожной службы</w:t>
      </w:r>
      <w:r w:rsidR="00123B20">
        <w:rPr>
          <w:rFonts w:ascii="Times New Roman" w:eastAsia="Times New Roman" w:hAnsi="Times New Roman"/>
          <w:bCs/>
          <w:iCs/>
          <w:sz w:val="28"/>
          <w:szCs w:val="28"/>
          <w:lang w:eastAsia="ru-RU"/>
        </w:rPr>
        <w:t xml:space="preserve"> Иркутской области</w:t>
      </w:r>
      <w:r w:rsidRPr="00D71C55">
        <w:rPr>
          <w:rFonts w:ascii="Times New Roman" w:eastAsia="Times New Roman" w:hAnsi="Times New Roman"/>
          <w:bCs/>
          <w:iCs/>
          <w:sz w:val="28"/>
          <w:szCs w:val="28"/>
          <w:lang w:eastAsia="ru-RU"/>
        </w:rPr>
        <w:t xml:space="preserve"> </w:t>
      </w:r>
      <w:r w:rsidR="00EE4B29" w:rsidRPr="00D71C55">
        <w:rPr>
          <w:rFonts w:ascii="Times New Roman" w:eastAsia="Times New Roman" w:hAnsi="Times New Roman"/>
          <w:bCs/>
          <w:iCs/>
          <w:sz w:val="28"/>
          <w:szCs w:val="28"/>
          <w:lang w:eastAsia="ru-RU"/>
        </w:rPr>
        <w:t>В.Л.</w:t>
      </w:r>
      <w:r w:rsidR="00EE4B29">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Побойкин совершили рабочую поездку в </w:t>
      </w:r>
      <w:r w:rsidR="001C68C7">
        <w:rPr>
          <w:rFonts w:ascii="Times New Roman" w:eastAsia="Times New Roman" w:hAnsi="Times New Roman"/>
          <w:bCs/>
          <w:iCs/>
          <w:sz w:val="28"/>
          <w:szCs w:val="28"/>
          <w:lang w:eastAsia="ru-RU"/>
        </w:rPr>
        <w:t xml:space="preserve">     </w:t>
      </w:r>
      <w:r w:rsidR="00D90EC6">
        <w:rPr>
          <w:rFonts w:ascii="Times New Roman" w:eastAsia="Times New Roman" w:hAnsi="Times New Roman"/>
          <w:bCs/>
          <w:iCs/>
          <w:sz w:val="28"/>
          <w:szCs w:val="28"/>
          <w:lang w:eastAsia="ru-RU"/>
        </w:rPr>
        <w:t xml:space="preserve">г. </w:t>
      </w:r>
      <w:r w:rsidRPr="00D71C55">
        <w:rPr>
          <w:rFonts w:ascii="Times New Roman" w:eastAsia="Times New Roman" w:hAnsi="Times New Roman"/>
          <w:bCs/>
          <w:iCs/>
          <w:sz w:val="28"/>
          <w:szCs w:val="28"/>
          <w:lang w:eastAsia="ru-RU"/>
        </w:rPr>
        <w:t>Черемхово и Черемховский район. В ходе поездки парламентарии провели ряд встреч с главой г</w:t>
      </w:r>
      <w:r w:rsidR="0023554B">
        <w:rPr>
          <w:rFonts w:ascii="Times New Roman" w:eastAsia="Times New Roman" w:hAnsi="Times New Roman"/>
          <w:bCs/>
          <w:iCs/>
          <w:sz w:val="28"/>
          <w:szCs w:val="28"/>
          <w:lang w:eastAsia="ru-RU"/>
        </w:rPr>
        <w:t>.</w:t>
      </w:r>
      <w:r w:rsidRPr="00D71C55">
        <w:rPr>
          <w:rFonts w:ascii="Times New Roman" w:eastAsia="Times New Roman" w:hAnsi="Times New Roman"/>
          <w:bCs/>
          <w:iCs/>
          <w:sz w:val="28"/>
          <w:szCs w:val="28"/>
          <w:lang w:eastAsia="ru-RU"/>
        </w:rPr>
        <w:t xml:space="preserve"> Черемхово </w:t>
      </w:r>
      <w:r w:rsidR="00123B20" w:rsidRPr="00D71C55">
        <w:rPr>
          <w:rFonts w:ascii="Times New Roman" w:eastAsia="Times New Roman" w:hAnsi="Times New Roman"/>
          <w:bCs/>
          <w:iCs/>
          <w:sz w:val="28"/>
          <w:szCs w:val="28"/>
          <w:lang w:eastAsia="ru-RU"/>
        </w:rPr>
        <w:t>В.А.</w:t>
      </w:r>
      <w:r w:rsidR="00123B20">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Семеновым, мэром района </w:t>
      </w:r>
      <w:r w:rsidR="00123B20" w:rsidRPr="00D71C55">
        <w:rPr>
          <w:rFonts w:ascii="Times New Roman" w:eastAsia="Times New Roman" w:hAnsi="Times New Roman"/>
          <w:bCs/>
          <w:iCs/>
          <w:sz w:val="28"/>
          <w:szCs w:val="28"/>
          <w:lang w:eastAsia="ru-RU"/>
        </w:rPr>
        <w:t xml:space="preserve">С.В. </w:t>
      </w:r>
      <w:proofErr w:type="spellStart"/>
      <w:r w:rsidRPr="00D71C55">
        <w:rPr>
          <w:rFonts w:ascii="Times New Roman" w:eastAsia="Times New Roman" w:hAnsi="Times New Roman"/>
          <w:bCs/>
          <w:iCs/>
          <w:sz w:val="28"/>
          <w:szCs w:val="28"/>
          <w:lang w:eastAsia="ru-RU"/>
        </w:rPr>
        <w:t>Марачем</w:t>
      </w:r>
      <w:proofErr w:type="spellEnd"/>
      <w:r w:rsidRPr="00D71C55">
        <w:rPr>
          <w:rFonts w:ascii="Times New Roman" w:eastAsia="Times New Roman" w:hAnsi="Times New Roman"/>
          <w:bCs/>
          <w:iCs/>
          <w:sz w:val="28"/>
          <w:szCs w:val="28"/>
          <w:lang w:eastAsia="ru-RU"/>
        </w:rPr>
        <w:t xml:space="preserve"> и главами муниципальных образований района.</w:t>
      </w:r>
    </w:p>
    <w:p w:rsidR="0072660F" w:rsidRPr="00D71C55" w:rsidRDefault="0072660F" w:rsidP="0072660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 На встрече обсуждались вопросы несвоевременного выполнения обязательств муниципалитетами по ряду позиций из-за сложностей бюджета 2020 и 2021 годов. В частности, образовались задолженности перед </w:t>
      </w:r>
      <w:proofErr w:type="spellStart"/>
      <w:r w:rsidRPr="00D71C55">
        <w:rPr>
          <w:rFonts w:ascii="Times New Roman" w:eastAsia="Times New Roman" w:hAnsi="Times New Roman"/>
          <w:bCs/>
          <w:iCs/>
          <w:sz w:val="28"/>
          <w:szCs w:val="28"/>
          <w:lang w:eastAsia="ru-RU"/>
        </w:rPr>
        <w:t>энергосбытовыми</w:t>
      </w:r>
      <w:proofErr w:type="spellEnd"/>
      <w:r w:rsidRPr="00D71C55">
        <w:rPr>
          <w:rFonts w:ascii="Times New Roman" w:eastAsia="Times New Roman" w:hAnsi="Times New Roman"/>
          <w:bCs/>
          <w:iCs/>
          <w:sz w:val="28"/>
          <w:szCs w:val="28"/>
          <w:lang w:eastAsia="ru-RU"/>
        </w:rPr>
        <w:t xml:space="preserve"> компаниями и фондом капитального ремонта.  </w:t>
      </w:r>
      <w:r w:rsidR="00123B20" w:rsidRPr="00D71C55">
        <w:rPr>
          <w:rFonts w:ascii="Times New Roman" w:eastAsia="Times New Roman" w:hAnsi="Times New Roman"/>
          <w:bCs/>
          <w:iCs/>
          <w:sz w:val="28"/>
          <w:szCs w:val="28"/>
          <w:lang w:eastAsia="ru-RU"/>
        </w:rPr>
        <w:t xml:space="preserve">В.А. </w:t>
      </w:r>
      <w:r w:rsidRPr="00D71C55">
        <w:rPr>
          <w:rFonts w:ascii="Times New Roman" w:eastAsia="Times New Roman" w:hAnsi="Times New Roman"/>
          <w:bCs/>
          <w:iCs/>
          <w:sz w:val="28"/>
          <w:szCs w:val="28"/>
          <w:lang w:eastAsia="ru-RU"/>
        </w:rPr>
        <w:t xml:space="preserve">Семенов попросил содействия региональной власти в переговорах о снижении требований за просроченные платежи, принимая во внимание сложную экономическую ситуацию в стране и регионе. Парламентарии подчеркнули, что Законодательное Собрание окажет поддержку в этом вопросе. </w:t>
      </w:r>
    </w:p>
    <w:p w:rsidR="0072660F" w:rsidRPr="00D71C55" w:rsidRDefault="00123B20" w:rsidP="0072660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С.В. </w:t>
      </w:r>
      <w:proofErr w:type="spellStart"/>
      <w:r w:rsidR="0072660F" w:rsidRPr="00D71C55">
        <w:rPr>
          <w:rFonts w:ascii="Times New Roman" w:eastAsia="Times New Roman" w:hAnsi="Times New Roman"/>
          <w:bCs/>
          <w:iCs/>
          <w:sz w:val="28"/>
          <w:szCs w:val="28"/>
          <w:lang w:eastAsia="ru-RU"/>
        </w:rPr>
        <w:t>Марач</w:t>
      </w:r>
      <w:proofErr w:type="spellEnd"/>
      <w:r w:rsidR="0072660F" w:rsidRPr="00D71C55">
        <w:rPr>
          <w:rFonts w:ascii="Times New Roman" w:eastAsia="Times New Roman" w:hAnsi="Times New Roman"/>
          <w:bCs/>
          <w:iCs/>
          <w:sz w:val="28"/>
          <w:szCs w:val="28"/>
          <w:lang w:eastAsia="ru-RU"/>
        </w:rPr>
        <w:t xml:space="preserve"> обратил внимание депутатов на проблему ненадлежащего состояния дорог, для решения которой необходимо участие региональных властей, </w:t>
      </w:r>
      <w:r w:rsidR="00EE4B29">
        <w:rPr>
          <w:rFonts w:ascii="Times New Roman" w:eastAsia="Times New Roman" w:hAnsi="Times New Roman"/>
          <w:bCs/>
          <w:iCs/>
          <w:sz w:val="28"/>
          <w:szCs w:val="28"/>
          <w:lang w:eastAsia="ru-RU"/>
        </w:rPr>
        <w:t>в</w:t>
      </w:r>
      <w:r w:rsidR="0072660F" w:rsidRPr="00D71C55">
        <w:rPr>
          <w:rFonts w:ascii="Times New Roman" w:eastAsia="Times New Roman" w:hAnsi="Times New Roman"/>
          <w:bCs/>
          <w:iCs/>
          <w:sz w:val="28"/>
          <w:szCs w:val="28"/>
          <w:lang w:eastAsia="ru-RU"/>
        </w:rPr>
        <w:t xml:space="preserve"> частности</w:t>
      </w:r>
      <w:r w:rsidR="00EE4B29">
        <w:rPr>
          <w:rFonts w:ascii="Times New Roman" w:eastAsia="Times New Roman" w:hAnsi="Times New Roman"/>
          <w:bCs/>
          <w:iCs/>
          <w:sz w:val="28"/>
          <w:szCs w:val="28"/>
          <w:lang w:eastAsia="ru-RU"/>
        </w:rPr>
        <w:t>,</w:t>
      </w:r>
      <w:r w:rsidR="0072660F" w:rsidRPr="00D71C55">
        <w:rPr>
          <w:rFonts w:ascii="Times New Roman" w:eastAsia="Times New Roman" w:hAnsi="Times New Roman"/>
          <w:bCs/>
          <w:iCs/>
          <w:sz w:val="28"/>
          <w:szCs w:val="28"/>
          <w:lang w:eastAsia="ru-RU"/>
        </w:rPr>
        <w:t xml:space="preserve"> речь шла о состоянии </w:t>
      </w:r>
      <w:r w:rsidR="00EE4B29">
        <w:rPr>
          <w:rFonts w:ascii="Times New Roman" w:eastAsia="Times New Roman" w:hAnsi="Times New Roman"/>
          <w:bCs/>
          <w:iCs/>
          <w:sz w:val="28"/>
          <w:szCs w:val="28"/>
          <w:lang w:eastAsia="ru-RU"/>
        </w:rPr>
        <w:t xml:space="preserve">трассы Черемхово </w:t>
      </w:r>
      <w:proofErr w:type="gramStart"/>
      <w:r w:rsidR="00EE4B29">
        <w:rPr>
          <w:rFonts w:ascii="Times New Roman" w:eastAsia="Times New Roman" w:hAnsi="Times New Roman"/>
          <w:bCs/>
          <w:iCs/>
          <w:sz w:val="28"/>
          <w:szCs w:val="28"/>
          <w:lang w:eastAsia="ru-RU"/>
        </w:rPr>
        <w:t>–  Голуметь</w:t>
      </w:r>
      <w:proofErr w:type="gramEnd"/>
      <w:r w:rsidR="00EE4B29">
        <w:rPr>
          <w:rFonts w:ascii="Times New Roman" w:eastAsia="Times New Roman" w:hAnsi="Times New Roman"/>
          <w:bCs/>
          <w:iCs/>
          <w:sz w:val="28"/>
          <w:szCs w:val="28"/>
          <w:lang w:eastAsia="ru-RU"/>
        </w:rPr>
        <w:t xml:space="preserve"> – </w:t>
      </w:r>
      <w:proofErr w:type="spellStart"/>
      <w:r w:rsidR="0072660F" w:rsidRPr="00D71C55">
        <w:rPr>
          <w:rFonts w:ascii="Times New Roman" w:eastAsia="Times New Roman" w:hAnsi="Times New Roman"/>
          <w:bCs/>
          <w:iCs/>
          <w:sz w:val="28"/>
          <w:szCs w:val="28"/>
          <w:lang w:eastAsia="ru-RU"/>
        </w:rPr>
        <w:t>Онот</w:t>
      </w:r>
      <w:proofErr w:type="spellEnd"/>
      <w:r w:rsidR="0072660F" w:rsidRPr="00D71C55">
        <w:rPr>
          <w:rFonts w:ascii="Times New Roman" w:eastAsia="Times New Roman" w:hAnsi="Times New Roman"/>
          <w:bCs/>
          <w:iCs/>
          <w:sz w:val="28"/>
          <w:szCs w:val="28"/>
          <w:lang w:eastAsia="ru-RU"/>
        </w:rPr>
        <w:t>. Протяж</w:t>
      </w:r>
      <w:r w:rsidR="00EE4B29">
        <w:rPr>
          <w:rFonts w:ascii="Times New Roman" w:eastAsia="Times New Roman" w:hAnsi="Times New Roman"/>
          <w:bCs/>
          <w:iCs/>
          <w:sz w:val="28"/>
          <w:szCs w:val="28"/>
          <w:lang w:eastAsia="ru-RU"/>
        </w:rPr>
        <w:t>е</w:t>
      </w:r>
      <w:r w:rsidR="0072660F" w:rsidRPr="00D71C55">
        <w:rPr>
          <w:rFonts w:ascii="Times New Roman" w:eastAsia="Times New Roman" w:hAnsi="Times New Roman"/>
          <w:bCs/>
          <w:iCs/>
          <w:sz w:val="28"/>
          <w:szCs w:val="28"/>
          <w:lang w:eastAsia="ru-RU"/>
        </w:rPr>
        <w:t xml:space="preserve">нность этой дороги составляет около 104 км, она обслуживает более 8 тыс. человек, по ней ездят школьные автобусы. При этом, по словам </w:t>
      </w:r>
      <w:r w:rsidRPr="00D71C55">
        <w:rPr>
          <w:rFonts w:ascii="Times New Roman" w:eastAsia="Times New Roman" w:hAnsi="Times New Roman"/>
          <w:bCs/>
          <w:iCs/>
          <w:sz w:val="28"/>
          <w:szCs w:val="28"/>
          <w:lang w:eastAsia="ru-RU"/>
        </w:rPr>
        <w:t>С.В.</w:t>
      </w:r>
      <w:r>
        <w:rPr>
          <w:rFonts w:ascii="Times New Roman" w:eastAsia="Times New Roman" w:hAnsi="Times New Roman"/>
          <w:bCs/>
          <w:iCs/>
          <w:sz w:val="28"/>
          <w:szCs w:val="28"/>
          <w:lang w:eastAsia="ru-RU"/>
        </w:rPr>
        <w:t xml:space="preserve"> </w:t>
      </w:r>
      <w:proofErr w:type="spellStart"/>
      <w:r w:rsidR="0072660F" w:rsidRPr="00D71C55">
        <w:rPr>
          <w:rFonts w:ascii="Times New Roman" w:eastAsia="Times New Roman" w:hAnsi="Times New Roman"/>
          <w:bCs/>
          <w:iCs/>
          <w:sz w:val="28"/>
          <w:szCs w:val="28"/>
          <w:lang w:eastAsia="ru-RU"/>
        </w:rPr>
        <w:t>Марача</w:t>
      </w:r>
      <w:proofErr w:type="spellEnd"/>
      <w:r w:rsidR="0072660F" w:rsidRPr="00D71C55">
        <w:rPr>
          <w:rFonts w:ascii="Times New Roman" w:eastAsia="Times New Roman" w:hAnsi="Times New Roman"/>
          <w:bCs/>
          <w:iCs/>
          <w:sz w:val="28"/>
          <w:szCs w:val="28"/>
          <w:lang w:eastAsia="ru-RU"/>
        </w:rPr>
        <w:t>, дорогу постоянно приводят в негодность большегрузные автомобили, которые перевозят древесину и уголь, так как дорожное полотно не предназначено для таких нагрузок. Мэр уточнил, что сейчас ид</w:t>
      </w:r>
      <w:r w:rsidR="00EE4B29">
        <w:rPr>
          <w:rFonts w:ascii="Times New Roman" w:eastAsia="Times New Roman" w:hAnsi="Times New Roman"/>
          <w:bCs/>
          <w:iCs/>
          <w:sz w:val="28"/>
          <w:szCs w:val="28"/>
          <w:lang w:eastAsia="ru-RU"/>
        </w:rPr>
        <w:t>е</w:t>
      </w:r>
      <w:r w:rsidR="0072660F" w:rsidRPr="00D71C55">
        <w:rPr>
          <w:rFonts w:ascii="Times New Roman" w:eastAsia="Times New Roman" w:hAnsi="Times New Roman"/>
          <w:bCs/>
          <w:iCs/>
          <w:sz w:val="28"/>
          <w:szCs w:val="28"/>
          <w:lang w:eastAsia="ru-RU"/>
        </w:rPr>
        <w:t xml:space="preserve">т проектирование нескольких участков дороги, но проблему это не решит. Требуется привести всю дорогу в нормативное состояние, а также соблюдать условия эксплуатации, в частности, установить пункт весового контроля. </w:t>
      </w:r>
      <w:r w:rsidR="00EE4B29" w:rsidRPr="00D71C55">
        <w:rPr>
          <w:rFonts w:ascii="Times New Roman" w:eastAsia="Times New Roman" w:hAnsi="Times New Roman"/>
          <w:bCs/>
          <w:iCs/>
          <w:sz w:val="28"/>
          <w:szCs w:val="28"/>
          <w:lang w:eastAsia="ru-RU"/>
        </w:rPr>
        <w:t xml:space="preserve">В.Л. </w:t>
      </w:r>
      <w:r w:rsidR="0072660F" w:rsidRPr="00D71C55">
        <w:rPr>
          <w:rFonts w:ascii="Times New Roman" w:eastAsia="Times New Roman" w:hAnsi="Times New Roman"/>
          <w:bCs/>
          <w:iCs/>
          <w:sz w:val="28"/>
          <w:szCs w:val="28"/>
          <w:lang w:eastAsia="ru-RU"/>
        </w:rPr>
        <w:t xml:space="preserve">Побойкин подчеркнул, что на ремонт всей трассы необходимо около 318 млн руб., в том числе 118 млн руб. на участок от Голумети до </w:t>
      </w:r>
      <w:proofErr w:type="spellStart"/>
      <w:r w:rsidR="0072660F" w:rsidRPr="00D71C55">
        <w:rPr>
          <w:rFonts w:ascii="Times New Roman" w:eastAsia="Times New Roman" w:hAnsi="Times New Roman"/>
          <w:bCs/>
          <w:iCs/>
          <w:sz w:val="28"/>
          <w:szCs w:val="28"/>
          <w:lang w:eastAsia="ru-RU"/>
        </w:rPr>
        <w:t>Онота</w:t>
      </w:r>
      <w:proofErr w:type="spellEnd"/>
      <w:r w:rsidR="0072660F" w:rsidRPr="00D71C55">
        <w:rPr>
          <w:rFonts w:ascii="Times New Roman" w:eastAsia="Times New Roman" w:hAnsi="Times New Roman"/>
          <w:bCs/>
          <w:iCs/>
          <w:sz w:val="28"/>
          <w:szCs w:val="28"/>
          <w:lang w:eastAsia="ru-RU"/>
        </w:rPr>
        <w:t>.</w:t>
      </w:r>
    </w:p>
    <w:p w:rsidR="0072660F" w:rsidRPr="00D71C55" w:rsidRDefault="0072660F" w:rsidP="0072660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По словам глав поселений, в районе остро встал вопрос с вывозом твердых коммунальных отходов. Несмотря на то, что в поселениях оборудованы контейнерные площадки, 10 из 18 муниципальных образований получили отказ в вывозе ТКО от регионального оператора в связи с отсутствием транспортной доступности. </w:t>
      </w:r>
      <w:r w:rsidR="00262FDC" w:rsidRPr="00D71C55">
        <w:rPr>
          <w:rFonts w:ascii="Times New Roman" w:eastAsia="Times New Roman" w:hAnsi="Times New Roman"/>
          <w:bCs/>
          <w:iCs/>
          <w:sz w:val="28"/>
          <w:szCs w:val="28"/>
          <w:lang w:eastAsia="ru-RU"/>
        </w:rPr>
        <w:t>С.М.</w:t>
      </w:r>
      <w:r w:rsidR="00262FDC">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Сокол и </w:t>
      </w:r>
      <w:r w:rsidR="00262FDC" w:rsidRPr="00D71C55">
        <w:rPr>
          <w:rFonts w:ascii="Times New Roman" w:eastAsia="Times New Roman" w:hAnsi="Times New Roman"/>
          <w:bCs/>
          <w:iCs/>
          <w:sz w:val="28"/>
          <w:szCs w:val="28"/>
          <w:lang w:eastAsia="ru-RU"/>
        </w:rPr>
        <w:t xml:space="preserve">А.В. </w:t>
      </w:r>
      <w:r w:rsidRPr="00D71C55">
        <w:rPr>
          <w:rFonts w:ascii="Times New Roman" w:eastAsia="Times New Roman" w:hAnsi="Times New Roman"/>
          <w:bCs/>
          <w:iCs/>
          <w:sz w:val="28"/>
          <w:szCs w:val="28"/>
          <w:lang w:eastAsia="ru-RU"/>
        </w:rPr>
        <w:t>Ведерников сразу включились в решение проблемы, связавшись с руководством ООО «РТ-НЭО Иркутск». Представители регионального оператора дали комментарий по вопросу, сославшись</w:t>
      </w:r>
      <w:r w:rsidR="00C24F85">
        <w:rPr>
          <w:rFonts w:ascii="Times New Roman" w:eastAsia="Times New Roman" w:hAnsi="Times New Roman"/>
          <w:bCs/>
          <w:iCs/>
          <w:sz w:val="28"/>
          <w:szCs w:val="28"/>
          <w:lang w:eastAsia="ru-RU"/>
        </w:rPr>
        <w:t>,</w:t>
      </w:r>
      <w:r w:rsidRPr="00D71C55">
        <w:rPr>
          <w:rFonts w:ascii="Times New Roman" w:eastAsia="Times New Roman" w:hAnsi="Times New Roman"/>
          <w:bCs/>
          <w:iCs/>
          <w:sz w:val="28"/>
          <w:szCs w:val="28"/>
          <w:lang w:eastAsia="ru-RU"/>
        </w:rPr>
        <w:t xml:space="preserve"> в том числе</w:t>
      </w:r>
      <w:r w:rsidR="00C24F85">
        <w:rPr>
          <w:rFonts w:ascii="Times New Roman" w:eastAsia="Times New Roman" w:hAnsi="Times New Roman"/>
          <w:bCs/>
          <w:iCs/>
          <w:sz w:val="28"/>
          <w:szCs w:val="28"/>
          <w:lang w:eastAsia="ru-RU"/>
        </w:rPr>
        <w:t>,</w:t>
      </w:r>
      <w:r w:rsidRPr="00D71C55">
        <w:rPr>
          <w:rFonts w:ascii="Times New Roman" w:eastAsia="Times New Roman" w:hAnsi="Times New Roman"/>
          <w:bCs/>
          <w:iCs/>
          <w:sz w:val="28"/>
          <w:szCs w:val="28"/>
          <w:lang w:eastAsia="ru-RU"/>
        </w:rPr>
        <w:t xml:space="preserve"> на неудовлетворительное состояние площадок. Вопрос находится в стадии решения и остается на контроле депутатов.</w:t>
      </w:r>
    </w:p>
    <w:p w:rsidR="0072660F" w:rsidRPr="00D71C55" w:rsidRDefault="0072660F" w:rsidP="0072660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Также главы поселений обратили внимание парламентариев на отсутствие во многих поселениях сотовой связи, плохую обеспеченность питьевой водой, чрезмерны</w:t>
      </w:r>
      <w:r w:rsidR="009D7B8B">
        <w:rPr>
          <w:rFonts w:ascii="Times New Roman" w:eastAsia="Times New Roman" w:hAnsi="Times New Roman"/>
          <w:bCs/>
          <w:iCs/>
          <w:sz w:val="28"/>
          <w:szCs w:val="28"/>
          <w:lang w:eastAsia="ru-RU"/>
        </w:rPr>
        <w:t>е требования</w:t>
      </w:r>
      <w:r w:rsidRPr="00D71C55">
        <w:rPr>
          <w:rFonts w:ascii="Times New Roman" w:eastAsia="Times New Roman" w:hAnsi="Times New Roman"/>
          <w:bCs/>
          <w:iCs/>
          <w:sz w:val="28"/>
          <w:szCs w:val="28"/>
          <w:lang w:eastAsia="ru-RU"/>
        </w:rPr>
        <w:t xml:space="preserve"> к обеспечению пожарной безопасности. Кроме того, участники встречи просили увеличить финансирование по програм</w:t>
      </w:r>
      <w:r w:rsidRPr="00D71C55">
        <w:rPr>
          <w:rFonts w:ascii="Times New Roman" w:eastAsia="Times New Roman" w:hAnsi="Times New Roman"/>
          <w:bCs/>
          <w:iCs/>
          <w:sz w:val="28"/>
          <w:szCs w:val="28"/>
          <w:lang w:eastAsia="ru-RU"/>
        </w:rPr>
        <w:lastRenderedPageBreak/>
        <w:t>ме «Народные инициативы», так как эти средства помогают решить многие текущие вопросы поселений и муниципалитетов.</w:t>
      </w:r>
    </w:p>
    <w:p w:rsidR="0072660F" w:rsidRPr="00D71C55" w:rsidRDefault="009D7B8B" w:rsidP="0072660F">
      <w:pPr>
        <w:autoSpaceDE w:val="0"/>
        <w:autoSpaceDN w:val="0"/>
        <w:adjustRightInd w:val="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завершение</w:t>
      </w:r>
      <w:r w:rsidR="0072660F" w:rsidRPr="00D71C55">
        <w:rPr>
          <w:rFonts w:ascii="Times New Roman" w:eastAsia="Times New Roman" w:hAnsi="Times New Roman"/>
          <w:bCs/>
          <w:iCs/>
          <w:sz w:val="28"/>
          <w:szCs w:val="28"/>
          <w:lang w:eastAsia="ru-RU"/>
        </w:rPr>
        <w:t xml:space="preserve"> парламентарии также посетили котельную и школу в </w:t>
      </w:r>
      <w:r>
        <w:rPr>
          <w:rFonts w:ascii="Times New Roman" w:eastAsia="Times New Roman" w:hAnsi="Times New Roman"/>
          <w:bCs/>
          <w:iCs/>
          <w:sz w:val="28"/>
          <w:szCs w:val="28"/>
          <w:lang w:eastAsia="ru-RU"/>
        </w:rPr>
        <w:t xml:space="preserve">     </w:t>
      </w:r>
      <w:r w:rsidR="0072660F" w:rsidRPr="00D71C55">
        <w:rPr>
          <w:rFonts w:ascii="Times New Roman" w:eastAsia="Times New Roman" w:hAnsi="Times New Roman"/>
          <w:bCs/>
          <w:iCs/>
          <w:sz w:val="28"/>
          <w:szCs w:val="28"/>
          <w:lang w:eastAsia="ru-RU"/>
        </w:rPr>
        <w:t>с</w:t>
      </w:r>
      <w:r w:rsidR="00A701FA">
        <w:rPr>
          <w:rFonts w:ascii="Times New Roman" w:eastAsia="Times New Roman" w:hAnsi="Times New Roman"/>
          <w:bCs/>
          <w:iCs/>
          <w:sz w:val="28"/>
          <w:szCs w:val="28"/>
          <w:lang w:eastAsia="ru-RU"/>
        </w:rPr>
        <w:t xml:space="preserve">. </w:t>
      </w:r>
      <w:proofErr w:type="spellStart"/>
      <w:r w:rsidR="0072660F" w:rsidRPr="00D71C55">
        <w:rPr>
          <w:rFonts w:ascii="Times New Roman" w:eastAsia="Times New Roman" w:hAnsi="Times New Roman"/>
          <w:bCs/>
          <w:iCs/>
          <w:sz w:val="28"/>
          <w:szCs w:val="28"/>
          <w:lang w:eastAsia="ru-RU"/>
        </w:rPr>
        <w:t>Алехино</w:t>
      </w:r>
      <w:proofErr w:type="spellEnd"/>
      <w:r w:rsidR="0072660F" w:rsidRPr="00D71C55">
        <w:rPr>
          <w:rFonts w:ascii="Times New Roman" w:eastAsia="Times New Roman" w:hAnsi="Times New Roman"/>
          <w:bCs/>
          <w:iCs/>
          <w:sz w:val="28"/>
          <w:szCs w:val="28"/>
          <w:lang w:eastAsia="ru-RU"/>
        </w:rPr>
        <w:t>, которым требуется срочный ремонт. Топливной мощности котельной не хватает, чтобы в полной мере отапливать здания сельского поселения. Температура воды в трубах составляет 64 градуса, что поддерживает среднюю температуру помещений равную 13 градусам. Возникли сложности и с передачей котельной на договор концессии.</w:t>
      </w:r>
    </w:p>
    <w:p w:rsidR="0072660F" w:rsidRPr="00D71C55" w:rsidRDefault="0072660F" w:rsidP="0072660F">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Из-за проблем с котельной нарушен температурный режим в сельской школе. Средняя температура в классах не превышает 16 градусов. Несмотря на то, что недавно здесь был отремонтирован спортзал, дети не имеют возможности в нем заниматься из-за холода.  </w:t>
      </w:r>
      <w:r w:rsidR="009D7B8B">
        <w:rPr>
          <w:rFonts w:ascii="Times New Roman" w:eastAsia="Times New Roman" w:hAnsi="Times New Roman"/>
          <w:bCs/>
          <w:iCs/>
          <w:sz w:val="28"/>
          <w:szCs w:val="28"/>
          <w:lang w:eastAsia="ru-RU"/>
        </w:rPr>
        <w:t>Д</w:t>
      </w:r>
      <w:r w:rsidRPr="00D71C55">
        <w:rPr>
          <w:rFonts w:ascii="Times New Roman" w:eastAsia="Times New Roman" w:hAnsi="Times New Roman"/>
          <w:bCs/>
          <w:iCs/>
          <w:sz w:val="28"/>
          <w:szCs w:val="28"/>
          <w:lang w:eastAsia="ru-RU"/>
        </w:rPr>
        <w:t>вухэтажному зданию школы требуется капитальный ремонт</w:t>
      </w:r>
      <w:r w:rsidR="009D7B8B">
        <w:rPr>
          <w:rFonts w:ascii="Times New Roman" w:eastAsia="Times New Roman" w:hAnsi="Times New Roman"/>
          <w:bCs/>
          <w:iCs/>
          <w:sz w:val="28"/>
          <w:szCs w:val="28"/>
          <w:lang w:eastAsia="ru-RU"/>
        </w:rPr>
        <w:t xml:space="preserve"> в</w:t>
      </w:r>
      <w:r w:rsidR="009D7B8B" w:rsidRPr="00D71C55">
        <w:rPr>
          <w:rFonts w:ascii="Times New Roman" w:eastAsia="Times New Roman" w:hAnsi="Times New Roman"/>
          <w:bCs/>
          <w:iCs/>
          <w:sz w:val="28"/>
          <w:szCs w:val="28"/>
          <w:lang w:eastAsia="ru-RU"/>
        </w:rPr>
        <w:t xml:space="preserve"> целом</w:t>
      </w:r>
      <w:r w:rsidRPr="00D71C55">
        <w:rPr>
          <w:rFonts w:ascii="Times New Roman" w:eastAsia="Times New Roman" w:hAnsi="Times New Roman"/>
          <w:bCs/>
          <w:iCs/>
          <w:sz w:val="28"/>
          <w:szCs w:val="28"/>
          <w:lang w:eastAsia="ru-RU"/>
        </w:rPr>
        <w:t xml:space="preserve">. В первую очередь необходима замена окон, из-за которых также происходят </w:t>
      </w:r>
      <w:proofErr w:type="spellStart"/>
      <w:r w:rsidRPr="00D71C55">
        <w:rPr>
          <w:rFonts w:ascii="Times New Roman" w:eastAsia="Times New Roman" w:hAnsi="Times New Roman"/>
          <w:bCs/>
          <w:iCs/>
          <w:sz w:val="28"/>
          <w:szCs w:val="28"/>
          <w:lang w:eastAsia="ru-RU"/>
        </w:rPr>
        <w:t>теплопотери</w:t>
      </w:r>
      <w:proofErr w:type="spellEnd"/>
      <w:r w:rsidRPr="00D71C55">
        <w:rPr>
          <w:rFonts w:ascii="Times New Roman" w:eastAsia="Times New Roman" w:hAnsi="Times New Roman"/>
          <w:bCs/>
          <w:iCs/>
          <w:sz w:val="28"/>
          <w:szCs w:val="28"/>
          <w:lang w:eastAsia="ru-RU"/>
        </w:rPr>
        <w:t>. Кроме того, школе нужен теплый гараж для школьных автобусов. Всего в школе учатся 250 человек, хотя учреждение рассчитано всего на 190 учеников.</w:t>
      </w:r>
    </w:p>
    <w:p w:rsidR="0072660F" w:rsidRPr="00D71C55" w:rsidRDefault="0072660F" w:rsidP="0072660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1 февраля состоялась совместная рабочая поездка Губернатора Иркутской области </w:t>
      </w:r>
      <w:r w:rsidR="00262FDC" w:rsidRPr="00D71C55">
        <w:rPr>
          <w:rFonts w:ascii="Times New Roman" w:eastAsia="Times New Roman" w:hAnsi="Times New Roman"/>
          <w:bCs/>
          <w:iCs/>
          <w:sz w:val="28"/>
          <w:szCs w:val="28"/>
          <w:lang w:eastAsia="ru-RU"/>
        </w:rPr>
        <w:t xml:space="preserve">И.И. </w:t>
      </w:r>
      <w:r w:rsidRPr="00D71C55">
        <w:rPr>
          <w:rFonts w:ascii="Times New Roman" w:eastAsia="Times New Roman" w:hAnsi="Times New Roman"/>
          <w:bCs/>
          <w:iCs/>
          <w:sz w:val="28"/>
          <w:szCs w:val="28"/>
          <w:lang w:eastAsia="ru-RU"/>
        </w:rPr>
        <w:t xml:space="preserve">Кобзева и председателя Законодательного Собрания Иркутской области </w:t>
      </w:r>
      <w:r w:rsidR="00262FDC" w:rsidRPr="00D71C55">
        <w:rPr>
          <w:rFonts w:ascii="Times New Roman" w:eastAsia="Times New Roman" w:hAnsi="Times New Roman"/>
          <w:bCs/>
          <w:iCs/>
          <w:sz w:val="28"/>
          <w:szCs w:val="28"/>
          <w:lang w:eastAsia="ru-RU"/>
        </w:rPr>
        <w:t xml:space="preserve">А.В. </w:t>
      </w:r>
      <w:r w:rsidRPr="00D71C55">
        <w:rPr>
          <w:rFonts w:ascii="Times New Roman" w:eastAsia="Times New Roman" w:hAnsi="Times New Roman"/>
          <w:bCs/>
          <w:iCs/>
          <w:sz w:val="28"/>
          <w:szCs w:val="28"/>
          <w:lang w:eastAsia="ru-RU"/>
        </w:rPr>
        <w:t>Ведерникова в г</w:t>
      </w:r>
      <w:r w:rsidR="00453A15">
        <w:rPr>
          <w:rFonts w:ascii="Times New Roman" w:eastAsia="Times New Roman" w:hAnsi="Times New Roman"/>
          <w:bCs/>
          <w:iCs/>
          <w:sz w:val="28"/>
          <w:szCs w:val="28"/>
          <w:lang w:eastAsia="ru-RU"/>
        </w:rPr>
        <w:t>.</w:t>
      </w:r>
      <w:r w:rsidRPr="00D71C55">
        <w:rPr>
          <w:rFonts w:ascii="Times New Roman" w:eastAsia="Times New Roman" w:hAnsi="Times New Roman"/>
          <w:bCs/>
          <w:iCs/>
          <w:sz w:val="28"/>
          <w:szCs w:val="28"/>
          <w:lang w:eastAsia="ru-RU"/>
        </w:rPr>
        <w:t xml:space="preserve"> Черемхово. Как подчеркнул </w:t>
      </w:r>
      <w:r w:rsidR="00262FDC" w:rsidRPr="00D71C55">
        <w:rPr>
          <w:rFonts w:ascii="Times New Roman" w:eastAsia="Times New Roman" w:hAnsi="Times New Roman"/>
          <w:bCs/>
          <w:iCs/>
          <w:sz w:val="28"/>
          <w:szCs w:val="28"/>
          <w:lang w:eastAsia="ru-RU"/>
        </w:rPr>
        <w:t>А.В.</w:t>
      </w:r>
      <w:r w:rsidR="00262FDC">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Ведерников, в Черемхово необходимо возобновить строительство новых социальных объектов. Требует пересмотра введенная несколько лет назад система рейтингов по их строительству и ремонту, принятая на региональном уровне.</w:t>
      </w:r>
    </w:p>
    <w:p w:rsidR="0072660F" w:rsidRPr="00D71C55" w:rsidRDefault="0072660F" w:rsidP="0072660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«Школы должны в первоочередном порядке строиться там, где есть острая необходимость, а не только там, где готова проектно-сметная документация. Эти вопросы должны отрабатываться в тесном взаимодействии с муниципальными образованиями. И сейчас </w:t>
      </w:r>
      <w:r w:rsidR="005F5D9B">
        <w:rPr>
          <w:rFonts w:ascii="Times New Roman" w:eastAsia="Times New Roman" w:hAnsi="Times New Roman"/>
          <w:bCs/>
          <w:iCs/>
          <w:sz w:val="28"/>
          <w:szCs w:val="28"/>
          <w:lang w:eastAsia="ru-RU"/>
        </w:rPr>
        <w:t xml:space="preserve">наше особое внимание   и   помощь – </w:t>
      </w:r>
      <w:r w:rsidRPr="00D71C55">
        <w:rPr>
          <w:rFonts w:ascii="Times New Roman" w:eastAsia="Times New Roman" w:hAnsi="Times New Roman"/>
          <w:bCs/>
          <w:iCs/>
          <w:sz w:val="28"/>
          <w:szCs w:val="28"/>
          <w:lang w:eastAsia="ru-RU"/>
        </w:rPr>
        <w:t xml:space="preserve">в части быстрой подготовки документации, а также пересмотра в пользу муниципальных образований объема </w:t>
      </w:r>
      <w:proofErr w:type="spellStart"/>
      <w:r w:rsidRPr="00D71C55">
        <w:rPr>
          <w:rFonts w:ascii="Times New Roman" w:eastAsia="Times New Roman" w:hAnsi="Times New Roman"/>
          <w:bCs/>
          <w:iCs/>
          <w:sz w:val="28"/>
          <w:szCs w:val="28"/>
          <w:lang w:eastAsia="ru-RU"/>
        </w:rPr>
        <w:t>софинансирования</w:t>
      </w:r>
      <w:proofErr w:type="spellEnd"/>
      <w:r w:rsidRPr="00D71C55">
        <w:rPr>
          <w:rFonts w:ascii="Times New Roman" w:eastAsia="Times New Roman" w:hAnsi="Times New Roman"/>
          <w:bCs/>
          <w:iCs/>
          <w:sz w:val="28"/>
          <w:szCs w:val="28"/>
          <w:lang w:eastAsia="ru-RU"/>
        </w:rPr>
        <w:t xml:space="preserve">. Таких подходов надо добиваться и для Черемхово», – отметил </w:t>
      </w:r>
      <w:r w:rsidR="00262FDC">
        <w:rPr>
          <w:rFonts w:ascii="Times New Roman" w:eastAsia="Times New Roman" w:hAnsi="Times New Roman"/>
          <w:bCs/>
          <w:iCs/>
          <w:sz w:val="28"/>
          <w:szCs w:val="28"/>
          <w:lang w:eastAsia="ru-RU"/>
        </w:rPr>
        <w:t>А.В</w:t>
      </w:r>
      <w:r w:rsidR="00262FDC" w:rsidRPr="00D71C55">
        <w:rPr>
          <w:rFonts w:ascii="Times New Roman" w:eastAsia="Times New Roman" w:hAnsi="Times New Roman"/>
          <w:bCs/>
          <w:iCs/>
          <w:sz w:val="28"/>
          <w:szCs w:val="28"/>
          <w:lang w:eastAsia="ru-RU"/>
        </w:rPr>
        <w:t>.</w:t>
      </w:r>
      <w:r w:rsidR="00262FDC">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Ведерников</w:t>
      </w:r>
      <w:r w:rsidR="00262FDC">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p>
    <w:p w:rsidR="0072660F" w:rsidRPr="00D71C55" w:rsidRDefault="0072660F" w:rsidP="0072660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В частности, участники рабочей поездки посетили школу №</w:t>
      </w:r>
      <w:r w:rsidR="00453A15">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1, построенную в 1991 году. Износ в соответствии с заключением БТИ составляет </w:t>
      </w:r>
      <w:r w:rsidR="005F5D9B">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43</w:t>
      </w:r>
      <w:r w:rsidR="00453A15">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 xml:space="preserve">%, а состояние школы оценивается как неудовлетворительное, о чем свидетельствует предписание </w:t>
      </w:r>
      <w:proofErr w:type="spellStart"/>
      <w:r w:rsidRPr="00D71C55">
        <w:rPr>
          <w:rFonts w:ascii="Times New Roman" w:eastAsia="Times New Roman" w:hAnsi="Times New Roman"/>
          <w:bCs/>
          <w:iCs/>
          <w:sz w:val="28"/>
          <w:szCs w:val="28"/>
          <w:lang w:eastAsia="ru-RU"/>
        </w:rPr>
        <w:t>Роспотребнадзора</w:t>
      </w:r>
      <w:proofErr w:type="spellEnd"/>
      <w:r w:rsidRPr="00D71C55">
        <w:rPr>
          <w:rFonts w:ascii="Times New Roman" w:eastAsia="Times New Roman" w:hAnsi="Times New Roman"/>
          <w:bCs/>
          <w:iCs/>
          <w:sz w:val="28"/>
          <w:szCs w:val="28"/>
          <w:lang w:eastAsia="ru-RU"/>
        </w:rPr>
        <w:t xml:space="preserve"> с требованием проведения капремонта здания. Как было отмечено, объект включен в рейтинг муниципальных образований, на территории которых планируется капремонт школ, под номером 53 из 55. В рамках посещения школы поставлен вопрос о рассмотрении возможности предоставления субсидии на капремонт в 2021 году.</w:t>
      </w:r>
    </w:p>
    <w:p w:rsidR="0072660F" w:rsidRPr="00D71C55" w:rsidRDefault="0072660F" w:rsidP="0072660F">
      <w:pPr>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Кроме того, </w:t>
      </w:r>
      <w:r w:rsidR="00262FDC" w:rsidRPr="00D71C55">
        <w:rPr>
          <w:rFonts w:ascii="Times New Roman" w:eastAsia="Times New Roman" w:hAnsi="Times New Roman"/>
          <w:bCs/>
          <w:iCs/>
          <w:sz w:val="28"/>
          <w:szCs w:val="28"/>
          <w:lang w:eastAsia="ru-RU"/>
        </w:rPr>
        <w:t xml:space="preserve">А.В. </w:t>
      </w:r>
      <w:r w:rsidRPr="00D71C55">
        <w:rPr>
          <w:rFonts w:ascii="Times New Roman" w:eastAsia="Times New Roman" w:hAnsi="Times New Roman"/>
          <w:bCs/>
          <w:iCs/>
          <w:sz w:val="28"/>
          <w:szCs w:val="28"/>
          <w:lang w:eastAsia="ru-RU"/>
        </w:rPr>
        <w:t xml:space="preserve">Ведерников и </w:t>
      </w:r>
      <w:r w:rsidR="00262FDC" w:rsidRPr="00D71C55">
        <w:rPr>
          <w:rFonts w:ascii="Times New Roman" w:eastAsia="Times New Roman" w:hAnsi="Times New Roman"/>
          <w:bCs/>
          <w:iCs/>
          <w:sz w:val="28"/>
          <w:szCs w:val="28"/>
          <w:lang w:eastAsia="ru-RU"/>
        </w:rPr>
        <w:t>И.И.</w:t>
      </w:r>
      <w:r w:rsidR="00262FDC">
        <w:rPr>
          <w:rFonts w:ascii="Times New Roman" w:eastAsia="Times New Roman" w:hAnsi="Times New Roman"/>
          <w:bCs/>
          <w:iCs/>
          <w:sz w:val="28"/>
          <w:szCs w:val="28"/>
          <w:lang w:eastAsia="ru-RU"/>
        </w:rPr>
        <w:t xml:space="preserve"> </w:t>
      </w:r>
      <w:r w:rsidRPr="00D71C55">
        <w:rPr>
          <w:rFonts w:ascii="Times New Roman" w:eastAsia="Times New Roman" w:hAnsi="Times New Roman"/>
          <w:bCs/>
          <w:iCs/>
          <w:sz w:val="28"/>
          <w:szCs w:val="28"/>
          <w:lang w:eastAsia="ru-RU"/>
        </w:rPr>
        <w:t>Кобзев в ходе рабочей поездки посетили модельную библиотеку «Интеллект-Центр», ДК «Горняк», центральную городскую библиотеку им А. Вампилова, художественную школу № 1, стройплощадку многоквартирных домов для переселения граждан из аварийного жилого фонда, а также оценили ход работ по проведению капремонта фасада и кровли здания акушерского стационара.</w:t>
      </w:r>
    </w:p>
    <w:p w:rsidR="0072660F" w:rsidRPr="009D4A03"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3 февраля в</w:t>
      </w:r>
      <w:r w:rsidRPr="009D4A03">
        <w:rPr>
          <w:rFonts w:ascii="Times New Roman" w:eastAsia="Times New Roman" w:hAnsi="Times New Roman"/>
          <w:bCs/>
          <w:iCs/>
          <w:sz w:val="28"/>
          <w:szCs w:val="28"/>
          <w:lang w:eastAsia="ru-RU"/>
        </w:rPr>
        <w:t xml:space="preserve"> рамках контрольных функций депутаты Законодательного Собрания </w:t>
      </w:r>
      <w:r>
        <w:rPr>
          <w:rFonts w:ascii="Times New Roman" w:eastAsia="Times New Roman" w:hAnsi="Times New Roman"/>
          <w:bCs/>
          <w:iCs/>
          <w:sz w:val="28"/>
          <w:szCs w:val="28"/>
          <w:lang w:eastAsia="ru-RU"/>
        </w:rPr>
        <w:t xml:space="preserve">провели </w:t>
      </w:r>
      <w:r w:rsidRPr="009D4A03">
        <w:rPr>
          <w:rFonts w:ascii="Times New Roman" w:eastAsia="Times New Roman" w:hAnsi="Times New Roman"/>
          <w:bCs/>
          <w:iCs/>
          <w:sz w:val="28"/>
          <w:szCs w:val="28"/>
          <w:lang w:eastAsia="ru-RU"/>
        </w:rPr>
        <w:t>выездное заседание рабочей группы, посвященно</w:t>
      </w:r>
      <w:r>
        <w:rPr>
          <w:rFonts w:ascii="Times New Roman" w:eastAsia="Times New Roman" w:hAnsi="Times New Roman"/>
          <w:bCs/>
          <w:iCs/>
          <w:sz w:val="28"/>
          <w:szCs w:val="28"/>
          <w:lang w:eastAsia="ru-RU"/>
        </w:rPr>
        <w:t>е</w:t>
      </w:r>
      <w:r w:rsidRPr="009D4A03">
        <w:rPr>
          <w:rFonts w:ascii="Times New Roman" w:eastAsia="Times New Roman" w:hAnsi="Times New Roman"/>
          <w:bCs/>
          <w:iCs/>
          <w:sz w:val="28"/>
          <w:szCs w:val="28"/>
          <w:lang w:eastAsia="ru-RU"/>
        </w:rPr>
        <w:t xml:space="preserve"> обсуждению предложений по снижению аварий на объектах электросетевого хозяйства, следствием которых стало отключение электроэнергии на территории Иркутского района в январе 2021 года.</w:t>
      </w:r>
      <w:r>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 xml:space="preserve">Заседание прошло под руководством председателя комитета по собственности и экономической политике Законодательного Собрания </w:t>
      </w:r>
      <w:r w:rsidR="00262FDC">
        <w:rPr>
          <w:rFonts w:ascii="Times New Roman" w:eastAsia="Times New Roman" w:hAnsi="Times New Roman"/>
          <w:bCs/>
          <w:iCs/>
          <w:sz w:val="28"/>
          <w:szCs w:val="28"/>
          <w:lang w:eastAsia="ru-RU"/>
        </w:rPr>
        <w:t>Н.С.</w:t>
      </w:r>
      <w:r w:rsidR="00262FDC" w:rsidRPr="009D4A03">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Труфанова</w:t>
      </w:r>
      <w:r w:rsidR="00262FDC">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 xml:space="preserve">Участие в обсуждении приняли </w:t>
      </w:r>
      <w:r>
        <w:rPr>
          <w:rFonts w:ascii="Times New Roman" w:eastAsia="Times New Roman" w:hAnsi="Times New Roman"/>
          <w:bCs/>
          <w:iCs/>
          <w:sz w:val="28"/>
          <w:szCs w:val="28"/>
          <w:lang w:eastAsia="ru-RU"/>
        </w:rPr>
        <w:t xml:space="preserve">заместитель председателя Законодательного Собрания </w:t>
      </w:r>
      <w:r w:rsidR="00262FDC">
        <w:rPr>
          <w:rFonts w:ascii="Times New Roman" w:eastAsia="Times New Roman" w:hAnsi="Times New Roman"/>
          <w:bCs/>
          <w:iCs/>
          <w:sz w:val="28"/>
          <w:szCs w:val="28"/>
          <w:lang w:eastAsia="ru-RU"/>
        </w:rPr>
        <w:t xml:space="preserve">О.Н. </w:t>
      </w:r>
      <w:r w:rsidRPr="009D4A03">
        <w:rPr>
          <w:rFonts w:ascii="Times New Roman" w:eastAsia="Times New Roman" w:hAnsi="Times New Roman"/>
          <w:bCs/>
          <w:iCs/>
          <w:sz w:val="28"/>
          <w:szCs w:val="28"/>
          <w:lang w:eastAsia="ru-RU"/>
        </w:rPr>
        <w:t xml:space="preserve">Носенко, депутаты </w:t>
      </w:r>
      <w:r w:rsidR="00262FDC">
        <w:rPr>
          <w:rFonts w:ascii="Times New Roman" w:eastAsia="Times New Roman" w:hAnsi="Times New Roman"/>
          <w:bCs/>
          <w:iCs/>
          <w:sz w:val="28"/>
          <w:szCs w:val="28"/>
          <w:lang w:eastAsia="ru-RU"/>
        </w:rPr>
        <w:t xml:space="preserve">В.В. </w:t>
      </w:r>
      <w:r w:rsidRPr="009D4A03">
        <w:rPr>
          <w:rFonts w:ascii="Times New Roman" w:eastAsia="Times New Roman" w:hAnsi="Times New Roman"/>
          <w:bCs/>
          <w:iCs/>
          <w:sz w:val="28"/>
          <w:szCs w:val="28"/>
          <w:lang w:eastAsia="ru-RU"/>
        </w:rPr>
        <w:t xml:space="preserve">Хайдуков, </w:t>
      </w:r>
      <w:r w:rsidR="00262FDC">
        <w:rPr>
          <w:rFonts w:ascii="Times New Roman" w:eastAsia="Times New Roman" w:hAnsi="Times New Roman"/>
          <w:bCs/>
          <w:iCs/>
          <w:sz w:val="28"/>
          <w:szCs w:val="28"/>
          <w:lang w:eastAsia="ru-RU"/>
        </w:rPr>
        <w:t xml:space="preserve">Д.П. </w:t>
      </w:r>
      <w:r w:rsidRPr="009D4A03">
        <w:rPr>
          <w:rFonts w:ascii="Times New Roman" w:eastAsia="Times New Roman" w:hAnsi="Times New Roman"/>
          <w:bCs/>
          <w:iCs/>
          <w:sz w:val="28"/>
          <w:szCs w:val="28"/>
          <w:lang w:eastAsia="ru-RU"/>
        </w:rPr>
        <w:t xml:space="preserve">Шершнев, </w:t>
      </w:r>
      <w:r w:rsidR="00262FDC">
        <w:rPr>
          <w:rFonts w:ascii="Times New Roman" w:eastAsia="Times New Roman" w:hAnsi="Times New Roman"/>
          <w:bCs/>
          <w:iCs/>
          <w:sz w:val="28"/>
          <w:szCs w:val="28"/>
          <w:lang w:eastAsia="ru-RU"/>
        </w:rPr>
        <w:t>А.Ю.</w:t>
      </w:r>
      <w:r w:rsidR="00262FDC" w:rsidRPr="009D4A03">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Гаськов</w:t>
      </w:r>
      <w:r>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 xml:space="preserve">и </w:t>
      </w:r>
      <w:r w:rsidR="00262FDC">
        <w:rPr>
          <w:rFonts w:ascii="Times New Roman" w:eastAsia="Times New Roman" w:hAnsi="Times New Roman"/>
          <w:bCs/>
          <w:iCs/>
          <w:sz w:val="28"/>
          <w:szCs w:val="28"/>
          <w:lang w:eastAsia="ru-RU"/>
        </w:rPr>
        <w:t xml:space="preserve">Г.Ф. </w:t>
      </w:r>
      <w:r w:rsidRPr="009D4A03">
        <w:rPr>
          <w:rFonts w:ascii="Times New Roman" w:eastAsia="Times New Roman" w:hAnsi="Times New Roman"/>
          <w:bCs/>
          <w:iCs/>
          <w:sz w:val="28"/>
          <w:szCs w:val="28"/>
          <w:lang w:eastAsia="ru-RU"/>
        </w:rPr>
        <w:t xml:space="preserve">Кудрявцева, мэр </w:t>
      </w:r>
      <w:r>
        <w:rPr>
          <w:rFonts w:ascii="Times New Roman" w:eastAsia="Times New Roman" w:hAnsi="Times New Roman"/>
          <w:bCs/>
          <w:iCs/>
          <w:sz w:val="28"/>
          <w:szCs w:val="28"/>
          <w:lang w:eastAsia="ru-RU"/>
        </w:rPr>
        <w:t xml:space="preserve">Иркутского </w:t>
      </w:r>
      <w:r w:rsidRPr="009D4A03">
        <w:rPr>
          <w:rFonts w:ascii="Times New Roman" w:eastAsia="Times New Roman" w:hAnsi="Times New Roman"/>
          <w:bCs/>
          <w:iCs/>
          <w:sz w:val="28"/>
          <w:szCs w:val="28"/>
          <w:lang w:eastAsia="ru-RU"/>
        </w:rPr>
        <w:t xml:space="preserve">района </w:t>
      </w:r>
      <w:r w:rsidR="00262FDC">
        <w:rPr>
          <w:rFonts w:ascii="Times New Roman" w:eastAsia="Times New Roman" w:hAnsi="Times New Roman"/>
          <w:bCs/>
          <w:iCs/>
          <w:sz w:val="28"/>
          <w:szCs w:val="28"/>
          <w:lang w:eastAsia="ru-RU"/>
        </w:rPr>
        <w:t xml:space="preserve">Л.П. </w:t>
      </w:r>
      <w:r w:rsidRPr="009D4A03">
        <w:rPr>
          <w:rFonts w:ascii="Times New Roman" w:eastAsia="Times New Roman" w:hAnsi="Times New Roman"/>
          <w:bCs/>
          <w:iCs/>
          <w:sz w:val="28"/>
          <w:szCs w:val="28"/>
          <w:lang w:eastAsia="ru-RU"/>
        </w:rPr>
        <w:t xml:space="preserve">Фролов, депутаты районной думы, заместитель министра жилищной политики, энергетики и транспорта Иркутской области </w:t>
      </w:r>
      <w:r w:rsidR="005F5D9B">
        <w:rPr>
          <w:rFonts w:ascii="Times New Roman" w:eastAsia="Times New Roman" w:hAnsi="Times New Roman"/>
          <w:bCs/>
          <w:iCs/>
          <w:sz w:val="28"/>
          <w:szCs w:val="28"/>
          <w:lang w:eastAsia="ru-RU"/>
        </w:rPr>
        <w:t xml:space="preserve">    </w:t>
      </w:r>
      <w:r w:rsidR="00262FDC">
        <w:rPr>
          <w:rFonts w:ascii="Times New Roman" w:eastAsia="Times New Roman" w:hAnsi="Times New Roman"/>
          <w:bCs/>
          <w:iCs/>
          <w:sz w:val="28"/>
          <w:szCs w:val="28"/>
          <w:lang w:eastAsia="ru-RU"/>
        </w:rPr>
        <w:t xml:space="preserve">С.М. </w:t>
      </w:r>
      <w:proofErr w:type="spellStart"/>
      <w:r w:rsidRPr="009D4A03">
        <w:rPr>
          <w:rFonts w:ascii="Times New Roman" w:eastAsia="Times New Roman" w:hAnsi="Times New Roman"/>
          <w:bCs/>
          <w:iCs/>
          <w:sz w:val="28"/>
          <w:szCs w:val="28"/>
          <w:lang w:eastAsia="ru-RU"/>
        </w:rPr>
        <w:t>Малинкин</w:t>
      </w:r>
      <w:proofErr w:type="spellEnd"/>
      <w:r w:rsidRPr="009D4A03">
        <w:rPr>
          <w:rFonts w:ascii="Times New Roman" w:eastAsia="Times New Roman" w:hAnsi="Times New Roman"/>
          <w:bCs/>
          <w:iCs/>
          <w:sz w:val="28"/>
          <w:szCs w:val="28"/>
          <w:lang w:eastAsia="ru-RU"/>
        </w:rPr>
        <w:t xml:space="preserve">, представители федеральной антимонопольной службы, службы по тарифам, </w:t>
      </w:r>
      <w:proofErr w:type="spellStart"/>
      <w:r w:rsidRPr="009D4A03">
        <w:rPr>
          <w:rFonts w:ascii="Times New Roman" w:eastAsia="Times New Roman" w:hAnsi="Times New Roman"/>
          <w:bCs/>
          <w:iCs/>
          <w:sz w:val="28"/>
          <w:szCs w:val="28"/>
          <w:lang w:eastAsia="ru-RU"/>
        </w:rPr>
        <w:t>Ростехнадзора</w:t>
      </w:r>
      <w:proofErr w:type="spellEnd"/>
      <w:r w:rsidRPr="009D4A03">
        <w:rPr>
          <w:rFonts w:ascii="Times New Roman" w:eastAsia="Times New Roman" w:hAnsi="Times New Roman"/>
          <w:bCs/>
          <w:iCs/>
          <w:sz w:val="28"/>
          <w:szCs w:val="28"/>
          <w:lang w:eastAsia="ru-RU"/>
        </w:rPr>
        <w:t xml:space="preserve">, Иркутской электросетевой компании и Иркутской </w:t>
      </w:r>
      <w:proofErr w:type="spellStart"/>
      <w:r w:rsidRPr="009D4A03">
        <w:rPr>
          <w:rFonts w:ascii="Times New Roman" w:eastAsia="Times New Roman" w:hAnsi="Times New Roman"/>
          <w:bCs/>
          <w:iCs/>
          <w:sz w:val="28"/>
          <w:szCs w:val="28"/>
          <w:lang w:eastAsia="ru-RU"/>
        </w:rPr>
        <w:t>энергосбытовой</w:t>
      </w:r>
      <w:proofErr w:type="spellEnd"/>
      <w:r w:rsidRPr="009D4A03">
        <w:rPr>
          <w:rFonts w:ascii="Times New Roman" w:eastAsia="Times New Roman" w:hAnsi="Times New Roman"/>
          <w:bCs/>
          <w:iCs/>
          <w:sz w:val="28"/>
          <w:szCs w:val="28"/>
          <w:lang w:eastAsia="ru-RU"/>
        </w:rPr>
        <w:t xml:space="preserve"> компании.</w:t>
      </w:r>
    </w:p>
    <w:p w:rsidR="0072660F" w:rsidRPr="009D4A03"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программу заседания входило посещение</w:t>
      </w:r>
      <w:r w:rsidRPr="009D4A03">
        <w:rPr>
          <w:rFonts w:ascii="Times New Roman" w:eastAsia="Times New Roman" w:hAnsi="Times New Roman"/>
          <w:bCs/>
          <w:iCs/>
          <w:sz w:val="28"/>
          <w:szCs w:val="28"/>
          <w:lang w:eastAsia="ru-RU"/>
        </w:rPr>
        <w:t xml:space="preserve"> площадк</w:t>
      </w:r>
      <w:r w:rsidR="0057275B">
        <w:rPr>
          <w:rFonts w:ascii="Times New Roman" w:eastAsia="Times New Roman" w:hAnsi="Times New Roman"/>
          <w:bCs/>
          <w:iCs/>
          <w:sz w:val="28"/>
          <w:szCs w:val="28"/>
          <w:lang w:eastAsia="ru-RU"/>
        </w:rPr>
        <w:t>и</w:t>
      </w:r>
      <w:r w:rsidRPr="009D4A03">
        <w:rPr>
          <w:rFonts w:ascii="Times New Roman" w:eastAsia="Times New Roman" w:hAnsi="Times New Roman"/>
          <w:bCs/>
          <w:iCs/>
          <w:sz w:val="28"/>
          <w:szCs w:val="28"/>
          <w:lang w:eastAsia="ru-RU"/>
        </w:rPr>
        <w:t xml:space="preserve"> в д</w:t>
      </w:r>
      <w:r w:rsidR="00E614EE">
        <w:rPr>
          <w:rFonts w:ascii="Times New Roman" w:eastAsia="Times New Roman" w:hAnsi="Times New Roman"/>
          <w:bCs/>
          <w:iCs/>
          <w:sz w:val="28"/>
          <w:szCs w:val="28"/>
          <w:lang w:eastAsia="ru-RU"/>
        </w:rPr>
        <w:t>.</w:t>
      </w:r>
      <w:r w:rsidRPr="009D4A03">
        <w:rPr>
          <w:rFonts w:ascii="Times New Roman" w:eastAsia="Times New Roman" w:hAnsi="Times New Roman"/>
          <w:bCs/>
          <w:iCs/>
          <w:sz w:val="28"/>
          <w:szCs w:val="28"/>
          <w:lang w:eastAsia="ru-RU"/>
        </w:rPr>
        <w:t xml:space="preserve"> Столбово, где ведется строительство новой подстанции. Согласно утвержденному плану</w:t>
      </w:r>
      <w:r w:rsidR="0057275B">
        <w:rPr>
          <w:rFonts w:ascii="Times New Roman" w:eastAsia="Times New Roman" w:hAnsi="Times New Roman"/>
          <w:bCs/>
          <w:iCs/>
          <w:sz w:val="28"/>
          <w:szCs w:val="28"/>
          <w:lang w:eastAsia="ru-RU"/>
        </w:rPr>
        <w:t>,</w:t>
      </w:r>
      <w:r w:rsidRPr="009D4A03">
        <w:rPr>
          <w:rFonts w:ascii="Times New Roman" w:eastAsia="Times New Roman" w:hAnsi="Times New Roman"/>
          <w:bCs/>
          <w:iCs/>
          <w:sz w:val="28"/>
          <w:szCs w:val="28"/>
          <w:lang w:eastAsia="ru-RU"/>
        </w:rPr>
        <w:t xml:space="preserve"> в эксплуатацию подстанция должна быть сдана к 1 мая 2021 года.  Также парламентарии побывали в центральной котельной Хомутово, оборудованной в рамках реализации областной программы «Развитие жилищно-коммунального хозяйства и повышение </w:t>
      </w:r>
      <w:proofErr w:type="spellStart"/>
      <w:r w:rsidRPr="009D4A03">
        <w:rPr>
          <w:rFonts w:ascii="Times New Roman" w:eastAsia="Times New Roman" w:hAnsi="Times New Roman"/>
          <w:bCs/>
          <w:iCs/>
          <w:sz w:val="28"/>
          <w:szCs w:val="28"/>
          <w:lang w:eastAsia="ru-RU"/>
        </w:rPr>
        <w:t>энергоэффективности</w:t>
      </w:r>
      <w:proofErr w:type="spellEnd"/>
      <w:r w:rsidRPr="009D4A03">
        <w:rPr>
          <w:rFonts w:ascii="Times New Roman" w:eastAsia="Times New Roman" w:hAnsi="Times New Roman"/>
          <w:bCs/>
          <w:iCs/>
          <w:sz w:val="28"/>
          <w:szCs w:val="28"/>
          <w:lang w:eastAsia="ru-RU"/>
        </w:rPr>
        <w:t xml:space="preserve"> Иркутской области».</w:t>
      </w:r>
    </w:p>
    <w:p w:rsidR="0072660F" w:rsidRPr="009D4A03" w:rsidRDefault="00E614EE"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Представитель</w:t>
      </w:r>
      <w:r w:rsidR="0072660F" w:rsidRPr="009D4A03">
        <w:rPr>
          <w:rFonts w:ascii="Times New Roman" w:eastAsia="Times New Roman" w:hAnsi="Times New Roman"/>
          <w:bCs/>
          <w:iCs/>
          <w:sz w:val="28"/>
          <w:szCs w:val="28"/>
          <w:lang w:eastAsia="ru-RU"/>
        </w:rPr>
        <w:t xml:space="preserve"> Иркутской </w:t>
      </w:r>
      <w:proofErr w:type="spellStart"/>
      <w:r w:rsidR="0072660F" w:rsidRPr="009D4A03">
        <w:rPr>
          <w:rFonts w:ascii="Times New Roman" w:eastAsia="Times New Roman" w:hAnsi="Times New Roman"/>
          <w:bCs/>
          <w:iCs/>
          <w:sz w:val="28"/>
          <w:szCs w:val="28"/>
          <w:lang w:eastAsia="ru-RU"/>
        </w:rPr>
        <w:t>энергосбытовой</w:t>
      </w:r>
      <w:proofErr w:type="spellEnd"/>
      <w:r w:rsidR="0072660F" w:rsidRPr="009D4A03">
        <w:rPr>
          <w:rFonts w:ascii="Times New Roman" w:eastAsia="Times New Roman" w:hAnsi="Times New Roman"/>
          <w:bCs/>
          <w:iCs/>
          <w:sz w:val="28"/>
          <w:szCs w:val="28"/>
          <w:lang w:eastAsia="ru-RU"/>
        </w:rPr>
        <w:t xml:space="preserve"> компании</w:t>
      </w:r>
      <w:r w:rsidR="0057275B">
        <w:rPr>
          <w:rFonts w:ascii="Times New Roman" w:eastAsia="Times New Roman" w:hAnsi="Times New Roman"/>
          <w:bCs/>
          <w:iCs/>
          <w:sz w:val="28"/>
          <w:szCs w:val="28"/>
          <w:lang w:eastAsia="ru-RU"/>
        </w:rPr>
        <w:t xml:space="preserve"> заявил</w:t>
      </w:r>
      <w:r w:rsidR="0072660F" w:rsidRPr="009D4A03">
        <w:rPr>
          <w:rFonts w:ascii="Times New Roman" w:eastAsia="Times New Roman" w:hAnsi="Times New Roman"/>
          <w:bCs/>
          <w:iCs/>
          <w:sz w:val="28"/>
          <w:szCs w:val="28"/>
          <w:lang w:eastAsia="ru-RU"/>
        </w:rPr>
        <w:t xml:space="preserve">, что после январских отключений была разработана дополнительная программа по развитию энергосистемы Иркутского района, что позволит еще тщательнее подготовить объекты к новому отопительному сезону и новым возрастающим нагрузкам. На это в рамках </w:t>
      </w:r>
      <w:proofErr w:type="spellStart"/>
      <w:r w:rsidR="0072660F" w:rsidRPr="009D4A03">
        <w:rPr>
          <w:rFonts w:ascii="Times New Roman" w:eastAsia="Times New Roman" w:hAnsi="Times New Roman"/>
          <w:bCs/>
          <w:iCs/>
          <w:sz w:val="28"/>
          <w:szCs w:val="28"/>
          <w:lang w:eastAsia="ru-RU"/>
        </w:rPr>
        <w:t>инвестпрограммы</w:t>
      </w:r>
      <w:proofErr w:type="spellEnd"/>
      <w:r w:rsidR="0072660F" w:rsidRPr="009D4A03">
        <w:rPr>
          <w:rFonts w:ascii="Times New Roman" w:eastAsia="Times New Roman" w:hAnsi="Times New Roman"/>
          <w:bCs/>
          <w:iCs/>
          <w:sz w:val="28"/>
          <w:szCs w:val="28"/>
          <w:lang w:eastAsia="ru-RU"/>
        </w:rPr>
        <w:t xml:space="preserve"> компании будет выделено около 465 млн </w:t>
      </w:r>
      <w:r w:rsidR="002E513D">
        <w:rPr>
          <w:rFonts w:ascii="Times New Roman" w:eastAsia="Times New Roman" w:hAnsi="Times New Roman"/>
          <w:bCs/>
          <w:iCs/>
          <w:sz w:val="28"/>
          <w:szCs w:val="28"/>
          <w:lang w:eastAsia="ru-RU"/>
        </w:rPr>
        <w:t>руб.</w:t>
      </w:r>
      <w:r w:rsidR="0072660F" w:rsidRPr="009D4A03">
        <w:rPr>
          <w:rFonts w:ascii="Times New Roman" w:eastAsia="Times New Roman" w:hAnsi="Times New Roman"/>
          <w:bCs/>
          <w:iCs/>
          <w:sz w:val="28"/>
          <w:szCs w:val="28"/>
          <w:lang w:eastAsia="ru-RU"/>
        </w:rPr>
        <w:t xml:space="preserve"> Также сдач</w:t>
      </w:r>
      <w:r w:rsidR="0072660F">
        <w:rPr>
          <w:rFonts w:ascii="Times New Roman" w:eastAsia="Times New Roman" w:hAnsi="Times New Roman"/>
          <w:bCs/>
          <w:iCs/>
          <w:sz w:val="28"/>
          <w:szCs w:val="28"/>
          <w:lang w:eastAsia="ru-RU"/>
        </w:rPr>
        <w:t>е</w:t>
      </w:r>
      <w:r w:rsidR="0072660F" w:rsidRPr="009D4A03">
        <w:rPr>
          <w:rFonts w:ascii="Times New Roman" w:eastAsia="Times New Roman" w:hAnsi="Times New Roman"/>
          <w:bCs/>
          <w:iCs/>
          <w:sz w:val="28"/>
          <w:szCs w:val="28"/>
          <w:lang w:eastAsia="ru-RU"/>
        </w:rPr>
        <w:t xml:space="preserve"> новой подстанции в Столбово к 1 мая до начала отопительного сезона необходимо еще решить ряд задач по проведению сетей, для чего необходимо своевременно выделить земельные участки и согласовать документы. </w:t>
      </w:r>
      <w:r w:rsidR="00262FDC">
        <w:rPr>
          <w:rFonts w:ascii="Times New Roman" w:eastAsia="Times New Roman" w:hAnsi="Times New Roman"/>
          <w:bCs/>
          <w:iCs/>
          <w:sz w:val="28"/>
          <w:szCs w:val="28"/>
          <w:lang w:eastAsia="ru-RU"/>
        </w:rPr>
        <w:t>Н.С.</w:t>
      </w:r>
      <w:r w:rsidR="00262FDC" w:rsidRPr="009D4A03">
        <w:rPr>
          <w:rFonts w:ascii="Times New Roman" w:eastAsia="Times New Roman" w:hAnsi="Times New Roman"/>
          <w:bCs/>
          <w:iCs/>
          <w:sz w:val="28"/>
          <w:szCs w:val="28"/>
          <w:lang w:eastAsia="ru-RU"/>
        </w:rPr>
        <w:t xml:space="preserve"> </w:t>
      </w:r>
      <w:r w:rsidR="0072660F" w:rsidRPr="009D4A03">
        <w:rPr>
          <w:rFonts w:ascii="Times New Roman" w:eastAsia="Times New Roman" w:hAnsi="Times New Roman"/>
          <w:bCs/>
          <w:iCs/>
          <w:sz w:val="28"/>
          <w:szCs w:val="28"/>
          <w:lang w:eastAsia="ru-RU"/>
        </w:rPr>
        <w:t>Труфанов</w:t>
      </w:r>
      <w:r w:rsidR="0072660F">
        <w:rPr>
          <w:rFonts w:ascii="Times New Roman" w:eastAsia="Times New Roman" w:hAnsi="Times New Roman"/>
          <w:bCs/>
          <w:iCs/>
          <w:sz w:val="28"/>
          <w:szCs w:val="28"/>
          <w:lang w:eastAsia="ru-RU"/>
        </w:rPr>
        <w:t xml:space="preserve"> </w:t>
      </w:r>
      <w:r w:rsidR="0072660F" w:rsidRPr="009D4A03">
        <w:rPr>
          <w:rFonts w:ascii="Times New Roman" w:eastAsia="Times New Roman" w:hAnsi="Times New Roman"/>
          <w:bCs/>
          <w:iCs/>
          <w:sz w:val="28"/>
          <w:szCs w:val="28"/>
          <w:lang w:eastAsia="ru-RU"/>
        </w:rPr>
        <w:t>подчеркнул, что эту тему депутаты обсудят совместно с министерством имущественны</w:t>
      </w:r>
      <w:r w:rsidR="0057275B">
        <w:rPr>
          <w:rFonts w:ascii="Times New Roman" w:eastAsia="Times New Roman" w:hAnsi="Times New Roman"/>
          <w:bCs/>
          <w:iCs/>
          <w:sz w:val="28"/>
          <w:szCs w:val="28"/>
          <w:lang w:eastAsia="ru-RU"/>
        </w:rPr>
        <w:t>х</w:t>
      </w:r>
      <w:r w:rsidR="0072660F" w:rsidRPr="009D4A03">
        <w:rPr>
          <w:rFonts w:ascii="Times New Roman" w:eastAsia="Times New Roman" w:hAnsi="Times New Roman"/>
          <w:bCs/>
          <w:iCs/>
          <w:sz w:val="28"/>
          <w:szCs w:val="28"/>
          <w:lang w:eastAsia="ru-RU"/>
        </w:rPr>
        <w:t xml:space="preserve"> отношений региона и окажут поддержку в оперативном решении поставленных задач.</w:t>
      </w:r>
    </w:p>
    <w:p w:rsidR="0072660F" w:rsidRPr="009D4A03" w:rsidRDefault="0072660F" w:rsidP="0072660F">
      <w:pPr>
        <w:ind w:firstLine="709"/>
        <w:jc w:val="both"/>
        <w:rPr>
          <w:rFonts w:ascii="Times New Roman" w:eastAsia="Times New Roman" w:hAnsi="Times New Roman"/>
          <w:bCs/>
          <w:iCs/>
          <w:sz w:val="28"/>
          <w:szCs w:val="28"/>
          <w:lang w:eastAsia="ru-RU"/>
        </w:rPr>
      </w:pPr>
      <w:r w:rsidRPr="009D4A03">
        <w:rPr>
          <w:rFonts w:ascii="Times New Roman" w:eastAsia="Times New Roman" w:hAnsi="Times New Roman"/>
          <w:bCs/>
          <w:iCs/>
          <w:sz w:val="28"/>
          <w:szCs w:val="28"/>
          <w:lang w:eastAsia="ru-RU"/>
        </w:rPr>
        <w:t xml:space="preserve">Также участники совещания отметили и ряд других вопросов, требующих пристального внимания. В частности, </w:t>
      </w:r>
      <w:r w:rsidR="00262FDC">
        <w:rPr>
          <w:rFonts w:ascii="Times New Roman" w:eastAsia="Times New Roman" w:hAnsi="Times New Roman"/>
          <w:bCs/>
          <w:iCs/>
          <w:sz w:val="28"/>
          <w:szCs w:val="28"/>
          <w:lang w:eastAsia="ru-RU"/>
        </w:rPr>
        <w:t>О.Н.</w:t>
      </w:r>
      <w:r w:rsidR="00262FDC" w:rsidRPr="009D4A03">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Носенко</w:t>
      </w:r>
      <w:r>
        <w:rPr>
          <w:rFonts w:ascii="Times New Roman" w:eastAsia="Times New Roman" w:hAnsi="Times New Roman"/>
          <w:bCs/>
          <w:iCs/>
          <w:sz w:val="28"/>
          <w:szCs w:val="28"/>
          <w:lang w:eastAsia="ru-RU"/>
        </w:rPr>
        <w:t xml:space="preserve"> </w:t>
      </w:r>
      <w:r w:rsidRPr="009D4A03">
        <w:rPr>
          <w:rFonts w:ascii="Times New Roman" w:eastAsia="Times New Roman" w:hAnsi="Times New Roman"/>
          <w:bCs/>
          <w:iCs/>
          <w:sz w:val="28"/>
          <w:szCs w:val="28"/>
          <w:lang w:eastAsia="ru-RU"/>
        </w:rPr>
        <w:t xml:space="preserve">заметила, что в стратегии экономического развития Иркутской области значимое место должен занять пункт, касающийся газификации региона, что могло бы способствовать снижению нагрузки на </w:t>
      </w:r>
      <w:proofErr w:type="spellStart"/>
      <w:r w:rsidRPr="009D4A03">
        <w:rPr>
          <w:rFonts w:ascii="Times New Roman" w:eastAsia="Times New Roman" w:hAnsi="Times New Roman"/>
          <w:bCs/>
          <w:iCs/>
          <w:sz w:val="28"/>
          <w:szCs w:val="28"/>
          <w:lang w:eastAsia="ru-RU"/>
        </w:rPr>
        <w:t>электросистему</w:t>
      </w:r>
      <w:proofErr w:type="spellEnd"/>
      <w:r w:rsidRPr="009D4A03">
        <w:rPr>
          <w:rFonts w:ascii="Times New Roman" w:eastAsia="Times New Roman" w:hAnsi="Times New Roman"/>
          <w:bCs/>
          <w:iCs/>
          <w:sz w:val="28"/>
          <w:szCs w:val="28"/>
          <w:lang w:eastAsia="ru-RU"/>
        </w:rPr>
        <w:t xml:space="preserve">. К тому же, по мнению участников встречи, застройка муниципальных образований не должна вестись бесконтрольно, а должна регулироваться </w:t>
      </w:r>
      <w:proofErr w:type="spellStart"/>
      <w:r w:rsidRPr="009D4A03">
        <w:rPr>
          <w:rFonts w:ascii="Times New Roman" w:eastAsia="Times New Roman" w:hAnsi="Times New Roman"/>
          <w:bCs/>
          <w:iCs/>
          <w:sz w:val="28"/>
          <w:szCs w:val="28"/>
          <w:lang w:eastAsia="ru-RU"/>
        </w:rPr>
        <w:t>стройнадзором</w:t>
      </w:r>
      <w:proofErr w:type="spellEnd"/>
      <w:r w:rsidRPr="009D4A03">
        <w:rPr>
          <w:rFonts w:ascii="Times New Roman" w:eastAsia="Times New Roman" w:hAnsi="Times New Roman"/>
          <w:bCs/>
          <w:iCs/>
          <w:sz w:val="28"/>
          <w:szCs w:val="28"/>
          <w:lang w:eastAsia="ru-RU"/>
        </w:rPr>
        <w:t xml:space="preserve"> в плане обеспечения </w:t>
      </w:r>
      <w:proofErr w:type="spellStart"/>
      <w:r w:rsidRPr="009D4A03">
        <w:rPr>
          <w:rFonts w:ascii="Times New Roman" w:eastAsia="Times New Roman" w:hAnsi="Times New Roman"/>
          <w:bCs/>
          <w:iCs/>
          <w:sz w:val="28"/>
          <w:szCs w:val="28"/>
          <w:lang w:eastAsia="ru-RU"/>
        </w:rPr>
        <w:t>энергоэффективности</w:t>
      </w:r>
      <w:proofErr w:type="spellEnd"/>
      <w:r w:rsidRPr="009D4A03">
        <w:rPr>
          <w:rFonts w:ascii="Times New Roman" w:eastAsia="Times New Roman" w:hAnsi="Times New Roman"/>
          <w:bCs/>
          <w:iCs/>
          <w:sz w:val="28"/>
          <w:szCs w:val="28"/>
          <w:lang w:eastAsia="ru-RU"/>
        </w:rPr>
        <w:t xml:space="preserve"> жилых домов, малоэтажных в том числе.</w:t>
      </w:r>
    </w:p>
    <w:p w:rsidR="0072660F" w:rsidRPr="009D4A03" w:rsidRDefault="0072660F" w:rsidP="0072660F">
      <w:pPr>
        <w:ind w:firstLine="709"/>
        <w:jc w:val="both"/>
        <w:rPr>
          <w:rFonts w:ascii="Times New Roman" w:eastAsia="Times New Roman" w:hAnsi="Times New Roman"/>
          <w:bCs/>
          <w:iCs/>
          <w:sz w:val="28"/>
          <w:szCs w:val="28"/>
          <w:lang w:eastAsia="ru-RU"/>
        </w:rPr>
      </w:pPr>
      <w:r w:rsidRPr="009D4A03">
        <w:rPr>
          <w:rFonts w:ascii="Times New Roman" w:eastAsia="Times New Roman" w:hAnsi="Times New Roman"/>
          <w:bCs/>
          <w:iCs/>
          <w:sz w:val="28"/>
          <w:szCs w:val="28"/>
          <w:lang w:eastAsia="ru-RU"/>
        </w:rPr>
        <w:t>По итогам заседания рабочей группы принято решение оставить тему электроснабжения поселков Иркутского района на контроле депутатов Законодательного Собрания.</w:t>
      </w:r>
    </w:p>
    <w:p w:rsidR="0072660F" w:rsidRPr="00E01595"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11 февраля в рамках заседания комитета по </w:t>
      </w:r>
      <w:r w:rsidRPr="009D4A03">
        <w:rPr>
          <w:rFonts w:ascii="Times New Roman" w:eastAsia="Times New Roman" w:hAnsi="Times New Roman"/>
          <w:bCs/>
          <w:iCs/>
          <w:sz w:val="28"/>
          <w:szCs w:val="28"/>
          <w:lang w:eastAsia="ru-RU"/>
        </w:rPr>
        <w:t xml:space="preserve">собственности и экономической политике Законодательного Собрания </w:t>
      </w:r>
      <w:r>
        <w:rPr>
          <w:rFonts w:ascii="Times New Roman" w:eastAsia="Times New Roman" w:hAnsi="Times New Roman"/>
          <w:bCs/>
          <w:iCs/>
          <w:sz w:val="28"/>
          <w:szCs w:val="28"/>
          <w:lang w:eastAsia="ru-RU"/>
        </w:rPr>
        <w:t xml:space="preserve">обсуждался вопрос </w:t>
      </w:r>
      <w:r w:rsidRPr="00E01595">
        <w:rPr>
          <w:rFonts w:ascii="Times New Roman" w:eastAsia="Times New Roman" w:hAnsi="Times New Roman"/>
          <w:bCs/>
          <w:iCs/>
          <w:sz w:val="28"/>
          <w:szCs w:val="28"/>
          <w:lang w:eastAsia="ru-RU"/>
        </w:rPr>
        <w:t>о ликвидации сельскохозяйственного предприятия «Искра», 100</w:t>
      </w:r>
      <w:r w:rsidR="00453A15">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 xml:space="preserve">% </w:t>
      </w:r>
      <w:r w:rsidR="0057275B">
        <w:rPr>
          <w:rFonts w:ascii="Times New Roman" w:eastAsia="Times New Roman" w:hAnsi="Times New Roman"/>
          <w:bCs/>
          <w:iCs/>
          <w:sz w:val="28"/>
          <w:szCs w:val="28"/>
          <w:lang w:eastAsia="ru-RU"/>
        </w:rPr>
        <w:t xml:space="preserve">акций </w:t>
      </w:r>
      <w:r w:rsidRPr="00E01595">
        <w:rPr>
          <w:rFonts w:ascii="Times New Roman" w:eastAsia="Times New Roman" w:hAnsi="Times New Roman"/>
          <w:bCs/>
          <w:iCs/>
          <w:sz w:val="28"/>
          <w:szCs w:val="28"/>
          <w:lang w:eastAsia="ru-RU"/>
        </w:rPr>
        <w:t>которого находятся в собственности региона.</w:t>
      </w:r>
      <w:r>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 xml:space="preserve">Депутаты Законодательного Собрания взяли на контроль ситуацию, сложившуюся в связи с </w:t>
      </w:r>
      <w:r>
        <w:rPr>
          <w:rFonts w:ascii="Times New Roman" w:eastAsia="Times New Roman" w:hAnsi="Times New Roman"/>
          <w:bCs/>
          <w:iCs/>
          <w:sz w:val="28"/>
          <w:szCs w:val="28"/>
          <w:lang w:eastAsia="ru-RU"/>
        </w:rPr>
        <w:t xml:space="preserve">ликвидацией данного предприятия. </w:t>
      </w:r>
      <w:r w:rsidRPr="00E01595">
        <w:rPr>
          <w:rFonts w:ascii="Times New Roman" w:eastAsia="Times New Roman" w:hAnsi="Times New Roman"/>
          <w:bCs/>
          <w:iCs/>
          <w:sz w:val="28"/>
          <w:szCs w:val="28"/>
          <w:lang w:eastAsia="ru-RU"/>
        </w:rPr>
        <w:t xml:space="preserve">Участие в обсуждении приняли </w:t>
      </w:r>
      <w:r>
        <w:rPr>
          <w:rFonts w:ascii="Times New Roman" w:eastAsia="Times New Roman" w:hAnsi="Times New Roman"/>
          <w:bCs/>
          <w:iCs/>
          <w:sz w:val="28"/>
          <w:szCs w:val="28"/>
          <w:lang w:eastAsia="ru-RU"/>
        </w:rPr>
        <w:t xml:space="preserve">заместители председателя Законодательного Собрания </w:t>
      </w:r>
      <w:r w:rsidR="00262FDC">
        <w:rPr>
          <w:rFonts w:ascii="Times New Roman" w:eastAsia="Times New Roman" w:hAnsi="Times New Roman"/>
          <w:bCs/>
          <w:iCs/>
          <w:sz w:val="28"/>
          <w:szCs w:val="28"/>
          <w:lang w:eastAsia="ru-RU"/>
        </w:rPr>
        <w:t xml:space="preserve">К.Р. </w:t>
      </w:r>
      <w:r>
        <w:rPr>
          <w:rFonts w:ascii="Times New Roman" w:eastAsia="Times New Roman" w:hAnsi="Times New Roman"/>
          <w:bCs/>
          <w:iCs/>
          <w:sz w:val="28"/>
          <w:szCs w:val="28"/>
          <w:lang w:eastAsia="ru-RU"/>
        </w:rPr>
        <w:t xml:space="preserve">Алдаров, </w:t>
      </w:r>
      <w:r w:rsidR="00262FDC">
        <w:rPr>
          <w:rFonts w:ascii="Times New Roman" w:eastAsia="Times New Roman" w:hAnsi="Times New Roman"/>
          <w:bCs/>
          <w:iCs/>
          <w:sz w:val="28"/>
          <w:szCs w:val="28"/>
          <w:lang w:eastAsia="ru-RU"/>
        </w:rPr>
        <w:t xml:space="preserve">О.Н. </w:t>
      </w:r>
      <w:r w:rsidRPr="009D4A03">
        <w:rPr>
          <w:rFonts w:ascii="Times New Roman" w:eastAsia="Times New Roman" w:hAnsi="Times New Roman"/>
          <w:bCs/>
          <w:iCs/>
          <w:sz w:val="28"/>
          <w:szCs w:val="28"/>
          <w:lang w:eastAsia="ru-RU"/>
        </w:rPr>
        <w:t>Носенко</w:t>
      </w:r>
      <w:r>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 xml:space="preserve">депутаты </w:t>
      </w:r>
      <w:r w:rsidR="00262FDC">
        <w:rPr>
          <w:rFonts w:ascii="Times New Roman" w:eastAsia="Times New Roman" w:hAnsi="Times New Roman"/>
          <w:bCs/>
          <w:iCs/>
          <w:sz w:val="28"/>
          <w:szCs w:val="28"/>
          <w:lang w:eastAsia="ru-RU"/>
        </w:rPr>
        <w:t xml:space="preserve">Н.С. </w:t>
      </w:r>
      <w:r w:rsidRPr="00E01595">
        <w:rPr>
          <w:rFonts w:ascii="Times New Roman" w:eastAsia="Times New Roman" w:hAnsi="Times New Roman"/>
          <w:bCs/>
          <w:iCs/>
          <w:sz w:val="28"/>
          <w:szCs w:val="28"/>
          <w:lang w:eastAsia="ru-RU"/>
        </w:rPr>
        <w:t>Труфанов</w:t>
      </w:r>
      <w:r>
        <w:rPr>
          <w:rFonts w:ascii="Times New Roman" w:eastAsia="Times New Roman" w:hAnsi="Times New Roman"/>
          <w:bCs/>
          <w:iCs/>
          <w:sz w:val="28"/>
          <w:szCs w:val="28"/>
          <w:lang w:eastAsia="ru-RU"/>
        </w:rPr>
        <w:t xml:space="preserve">, </w:t>
      </w:r>
      <w:r w:rsidR="00262FDC">
        <w:rPr>
          <w:rFonts w:ascii="Times New Roman" w:eastAsia="Times New Roman" w:hAnsi="Times New Roman"/>
          <w:bCs/>
          <w:iCs/>
          <w:sz w:val="28"/>
          <w:szCs w:val="28"/>
          <w:lang w:eastAsia="ru-RU"/>
        </w:rPr>
        <w:t xml:space="preserve">В.В. </w:t>
      </w:r>
      <w:r w:rsidRPr="00E01595">
        <w:rPr>
          <w:rFonts w:ascii="Times New Roman" w:eastAsia="Times New Roman" w:hAnsi="Times New Roman"/>
          <w:bCs/>
          <w:iCs/>
          <w:sz w:val="28"/>
          <w:szCs w:val="28"/>
          <w:lang w:eastAsia="ru-RU"/>
        </w:rPr>
        <w:t xml:space="preserve">Хайдуков, </w:t>
      </w:r>
      <w:r w:rsidR="00262FDC">
        <w:rPr>
          <w:rFonts w:ascii="Times New Roman" w:eastAsia="Times New Roman" w:hAnsi="Times New Roman"/>
          <w:bCs/>
          <w:iCs/>
          <w:sz w:val="28"/>
          <w:szCs w:val="28"/>
          <w:lang w:eastAsia="ru-RU"/>
        </w:rPr>
        <w:t xml:space="preserve">О.Н. </w:t>
      </w:r>
      <w:r w:rsidRPr="00E01595">
        <w:rPr>
          <w:rFonts w:ascii="Times New Roman" w:eastAsia="Times New Roman" w:hAnsi="Times New Roman"/>
          <w:bCs/>
          <w:iCs/>
          <w:sz w:val="28"/>
          <w:szCs w:val="28"/>
          <w:lang w:eastAsia="ru-RU"/>
        </w:rPr>
        <w:t xml:space="preserve">Попов, </w:t>
      </w:r>
      <w:r w:rsidR="00262FDC">
        <w:rPr>
          <w:rFonts w:ascii="Times New Roman" w:eastAsia="Times New Roman" w:hAnsi="Times New Roman"/>
          <w:bCs/>
          <w:iCs/>
          <w:sz w:val="28"/>
          <w:szCs w:val="28"/>
          <w:lang w:eastAsia="ru-RU"/>
        </w:rPr>
        <w:t>С.М.</w:t>
      </w:r>
      <w:r w:rsidR="00262FDC" w:rsidRPr="00E01595">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Петрук</w:t>
      </w:r>
      <w:r w:rsidR="00262FDC">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r w:rsidR="00262FDC">
        <w:rPr>
          <w:rFonts w:ascii="Times New Roman" w:eastAsia="Times New Roman" w:hAnsi="Times New Roman"/>
          <w:bCs/>
          <w:iCs/>
          <w:sz w:val="28"/>
          <w:szCs w:val="28"/>
          <w:lang w:eastAsia="ru-RU"/>
        </w:rPr>
        <w:t xml:space="preserve">Н.И. </w:t>
      </w:r>
      <w:r w:rsidRPr="00E01595">
        <w:rPr>
          <w:rFonts w:ascii="Times New Roman" w:eastAsia="Times New Roman" w:hAnsi="Times New Roman"/>
          <w:bCs/>
          <w:iCs/>
          <w:sz w:val="28"/>
          <w:szCs w:val="28"/>
          <w:lang w:eastAsia="ru-RU"/>
        </w:rPr>
        <w:t xml:space="preserve">Дикусарова, </w:t>
      </w:r>
      <w:r w:rsidR="00262FDC">
        <w:rPr>
          <w:rFonts w:ascii="Times New Roman" w:eastAsia="Times New Roman" w:hAnsi="Times New Roman"/>
          <w:bCs/>
          <w:iCs/>
          <w:sz w:val="28"/>
          <w:szCs w:val="28"/>
          <w:lang w:eastAsia="ru-RU"/>
        </w:rPr>
        <w:t xml:space="preserve">Р.Ф. </w:t>
      </w:r>
      <w:r w:rsidRPr="00E01595">
        <w:rPr>
          <w:rFonts w:ascii="Times New Roman" w:eastAsia="Times New Roman" w:hAnsi="Times New Roman"/>
          <w:bCs/>
          <w:iCs/>
          <w:sz w:val="28"/>
          <w:szCs w:val="28"/>
          <w:lang w:eastAsia="ru-RU"/>
        </w:rPr>
        <w:t xml:space="preserve">Габов, </w:t>
      </w:r>
      <w:r w:rsidR="00262FDC">
        <w:rPr>
          <w:rFonts w:ascii="Times New Roman" w:eastAsia="Times New Roman" w:hAnsi="Times New Roman"/>
          <w:bCs/>
          <w:iCs/>
          <w:sz w:val="28"/>
          <w:szCs w:val="28"/>
          <w:lang w:eastAsia="ru-RU"/>
        </w:rPr>
        <w:t xml:space="preserve">А.А. </w:t>
      </w:r>
      <w:r w:rsidRPr="00E01595">
        <w:rPr>
          <w:rFonts w:ascii="Times New Roman" w:eastAsia="Times New Roman" w:hAnsi="Times New Roman"/>
          <w:bCs/>
          <w:iCs/>
          <w:sz w:val="28"/>
          <w:szCs w:val="28"/>
          <w:lang w:eastAsia="ru-RU"/>
        </w:rPr>
        <w:t xml:space="preserve">Вепрев, </w:t>
      </w:r>
      <w:r w:rsidR="00262FDC">
        <w:rPr>
          <w:rFonts w:ascii="Times New Roman" w:eastAsia="Times New Roman" w:hAnsi="Times New Roman"/>
          <w:bCs/>
          <w:iCs/>
          <w:sz w:val="28"/>
          <w:szCs w:val="28"/>
          <w:lang w:eastAsia="ru-RU"/>
        </w:rPr>
        <w:t xml:space="preserve">В.И. </w:t>
      </w:r>
      <w:r w:rsidRPr="00E01595">
        <w:rPr>
          <w:rFonts w:ascii="Times New Roman" w:eastAsia="Times New Roman" w:hAnsi="Times New Roman"/>
          <w:bCs/>
          <w:iCs/>
          <w:sz w:val="28"/>
          <w:szCs w:val="28"/>
          <w:lang w:eastAsia="ru-RU"/>
        </w:rPr>
        <w:t xml:space="preserve">Кондрашов, </w:t>
      </w:r>
      <w:r w:rsidR="00262FDC">
        <w:rPr>
          <w:rFonts w:ascii="Times New Roman" w:eastAsia="Times New Roman" w:hAnsi="Times New Roman"/>
          <w:bCs/>
          <w:iCs/>
          <w:sz w:val="28"/>
          <w:szCs w:val="28"/>
          <w:lang w:eastAsia="ru-RU"/>
        </w:rPr>
        <w:t xml:space="preserve">Д.П. </w:t>
      </w:r>
      <w:r w:rsidRPr="00E01595">
        <w:rPr>
          <w:rFonts w:ascii="Times New Roman" w:eastAsia="Times New Roman" w:hAnsi="Times New Roman"/>
          <w:bCs/>
          <w:iCs/>
          <w:sz w:val="28"/>
          <w:szCs w:val="28"/>
          <w:lang w:eastAsia="ru-RU"/>
        </w:rPr>
        <w:t>Шершнев</w:t>
      </w:r>
      <w:r w:rsidR="00262FDC">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p>
    <w:p w:rsidR="0072660F" w:rsidRPr="00E01595" w:rsidRDefault="0072660F" w:rsidP="0072660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 xml:space="preserve">Как напомнил </w:t>
      </w:r>
      <w:r w:rsidR="00262FDC">
        <w:rPr>
          <w:rFonts w:ascii="Times New Roman" w:eastAsia="Times New Roman" w:hAnsi="Times New Roman"/>
          <w:bCs/>
          <w:iCs/>
          <w:sz w:val="28"/>
          <w:szCs w:val="28"/>
          <w:lang w:eastAsia="ru-RU"/>
        </w:rPr>
        <w:t xml:space="preserve">Н.С. </w:t>
      </w:r>
      <w:r w:rsidRPr="00E01595">
        <w:rPr>
          <w:rFonts w:ascii="Times New Roman" w:eastAsia="Times New Roman" w:hAnsi="Times New Roman"/>
          <w:bCs/>
          <w:iCs/>
          <w:sz w:val="28"/>
          <w:szCs w:val="28"/>
          <w:lang w:eastAsia="ru-RU"/>
        </w:rPr>
        <w:t xml:space="preserve">Труфанов, вопрос давно находится на контроле профильных комитетов. По информации регионального министерства имущественных отношений, в течение 2020 года </w:t>
      </w:r>
      <w:r w:rsidR="00C47A3B" w:rsidRPr="00E01595">
        <w:rPr>
          <w:rFonts w:ascii="Times New Roman" w:eastAsia="Times New Roman" w:hAnsi="Times New Roman"/>
          <w:bCs/>
          <w:iCs/>
          <w:sz w:val="28"/>
          <w:szCs w:val="28"/>
          <w:lang w:eastAsia="ru-RU"/>
        </w:rPr>
        <w:t xml:space="preserve">Правительством </w:t>
      </w:r>
      <w:r w:rsidRPr="00E01595">
        <w:rPr>
          <w:rFonts w:ascii="Times New Roman" w:eastAsia="Times New Roman" w:hAnsi="Times New Roman"/>
          <w:bCs/>
          <w:iCs/>
          <w:sz w:val="28"/>
          <w:szCs w:val="28"/>
          <w:lang w:eastAsia="ru-RU"/>
        </w:rPr>
        <w:t>области неоднократно проводились совещания по выводу предприятия из состояния</w:t>
      </w:r>
      <w:r>
        <w:rPr>
          <w:rFonts w:ascii="Times New Roman" w:eastAsia="Times New Roman" w:hAnsi="Times New Roman"/>
          <w:bCs/>
          <w:iCs/>
          <w:sz w:val="28"/>
          <w:szCs w:val="28"/>
          <w:lang w:eastAsia="ru-RU"/>
        </w:rPr>
        <w:t xml:space="preserve"> банкротства</w:t>
      </w:r>
      <w:r w:rsidRPr="00E01595">
        <w:rPr>
          <w:rFonts w:ascii="Times New Roman" w:eastAsia="Times New Roman" w:hAnsi="Times New Roman"/>
          <w:bCs/>
          <w:iCs/>
          <w:sz w:val="28"/>
          <w:szCs w:val="28"/>
          <w:lang w:eastAsia="ru-RU"/>
        </w:rPr>
        <w:t xml:space="preserve">, рассматривались различные варианты источников погашения постоянно прирастающей суммы кредиторской задолженности. Однако, отметила министр имущественных отношений </w:t>
      </w:r>
      <w:r w:rsidR="00262FDC">
        <w:rPr>
          <w:rFonts w:ascii="Times New Roman" w:eastAsia="Times New Roman" w:hAnsi="Times New Roman"/>
          <w:bCs/>
          <w:iCs/>
          <w:sz w:val="28"/>
          <w:szCs w:val="28"/>
          <w:lang w:eastAsia="ru-RU"/>
        </w:rPr>
        <w:t xml:space="preserve">М.А. </w:t>
      </w:r>
      <w:proofErr w:type="spellStart"/>
      <w:r>
        <w:rPr>
          <w:rFonts w:ascii="Times New Roman" w:eastAsia="Times New Roman" w:hAnsi="Times New Roman"/>
          <w:bCs/>
          <w:iCs/>
          <w:sz w:val="28"/>
          <w:szCs w:val="28"/>
          <w:lang w:eastAsia="ru-RU"/>
        </w:rPr>
        <w:t>Быргазова</w:t>
      </w:r>
      <w:proofErr w:type="spellEnd"/>
      <w:r w:rsidRPr="00E01595">
        <w:rPr>
          <w:rFonts w:ascii="Times New Roman" w:eastAsia="Times New Roman" w:hAnsi="Times New Roman"/>
          <w:bCs/>
          <w:iCs/>
          <w:sz w:val="28"/>
          <w:szCs w:val="28"/>
          <w:lang w:eastAsia="ru-RU"/>
        </w:rPr>
        <w:t>, несмотря на предпринимаемые меры, общество не смогло выйти на безубыточный уровень. В ян</w:t>
      </w:r>
      <w:r w:rsidR="007F0754">
        <w:rPr>
          <w:rFonts w:ascii="Times New Roman" w:eastAsia="Times New Roman" w:hAnsi="Times New Roman"/>
          <w:bCs/>
          <w:iCs/>
          <w:sz w:val="28"/>
          <w:szCs w:val="28"/>
          <w:lang w:eastAsia="ru-RU"/>
        </w:rPr>
        <w:t>варе 2021 года</w:t>
      </w:r>
      <w:r w:rsidRPr="00E01595">
        <w:rPr>
          <w:rFonts w:ascii="Times New Roman" w:eastAsia="Times New Roman" w:hAnsi="Times New Roman"/>
          <w:bCs/>
          <w:iCs/>
          <w:sz w:val="28"/>
          <w:szCs w:val="28"/>
          <w:lang w:eastAsia="ru-RU"/>
        </w:rPr>
        <w:t xml:space="preserve"> принято решение о его ликвидации.</w:t>
      </w:r>
    </w:p>
    <w:p w:rsidR="0072660F" w:rsidRPr="00E01595" w:rsidRDefault="0072660F" w:rsidP="0072660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 xml:space="preserve">Как сообщил министр сельского хозяйства Иркутской области </w:t>
      </w:r>
      <w:r w:rsidR="004A2754">
        <w:rPr>
          <w:rFonts w:ascii="Times New Roman" w:eastAsia="Times New Roman" w:hAnsi="Times New Roman"/>
          <w:bCs/>
          <w:iCs/>
          <w:sz w:val="28"/>
          <w:szCs w:val="28"/>
          <w:lang w:eastAsia="ru-RU"/>
        </w:rPr>
        <w:t xml:space="preserve">        </w:t>
      </w:r>
      <w:r w:rsidR="00262FDC">
        <w:rPr>
          <w:rFonts w:ascii="Times New Roman" w:eastAsia="Times New Roman" w:hAnsi="Times New Roman"/>
          <w:bCs/>
          <w:iCs/>
          <w:sz w:val="28"/>
          <w:szCs w:val="28"/>
          <w:lang w:eastAsia="ru-RU"/>
        </w:rPr>
        <w:t xml:space="preserve">И.П. </w:t>
      </w:r>
      <w:r w:rsidRPr="00E01595">
        <w:rPr>
          <w:rFonts w:ascii="Times New Roman" w:eastAsia="Times New Roman" w:hAnsi="Times New Roman"/>
          <w:bCs/>
          <w:iCs/>
          <w:sz w:val="28"/>
          <w:szCs w:val="28"/>
          <w:lang w:eastAsia="ru-RU"/>
        </w:rPr>
        <w:t>Сумароков, постоянный убыток, который вырос с 22 млн</w:t>
      </w:r>
      <w:r w:rsidR="004A2754">
        <w:rPr>
          <w:rFonts w:ascii="Times New Roman" w:eastAsia="Times New Roman" w:hAnsi="Times New Roman"/>
          <w:bCs/>
          <w:iCs/>
          <w:sz w:val="28"/>
          <w:szCs w:val="28"/>
          <w:lang w:eastAsia="ru-RU"/>
        </w:rPr>
        <w:t xml:space="preserve"> </w:t>
      </w:r>
      <w:r w:rsidR="001E5607">
        <w:rPr>
          <w:rFonts w:ascii="Times New Roman" w:eastAsia="Times New Roman" w:hAnsi="Times New Roman"/>
          <w:bCs/>
          <w:iCs/>
          <w:sz w:val="28"/>
          <w:szCs w:val="28"/>
          <w:lang w:eastAsia="ru-RU"/>
        </w:rPr>
        <w:t>руб.</w:t>
      </w:r>
      <w:r w:rsidR="004A2754">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в 2018 году до 31 млн</w:t>
      </w:r>
      <w:r w:rsidR="004A2754">
        <w:rPr>
          <w:rFonts w:ascii="Times New Roman" w:eastAsia="Times New Roman" w:hAnsi="Times New Roman"/>
          <w:bCs/>
          <w:iCs/>
          <w:sz w:val="28"/>
          <w:szCs w:val="28"/>
          <w:lang w:eastAsia="ru-RU"/>
        </w:rPr>
        <w:t xml:space="preserve"> </w:t>
      </w:r>
      <w:r w:rsidR="001E5607">
        <w:rPr>
          <w:rFonts w:ascii="Times New Roman" w:eastAsia="Times New Roman" w:hAnsi="Times New Roman"/>
          <w:bCs/>
          <w:iCs/>
          <w:sz w:val="28"/>
          <w:szCs w:val="28"/>
          <w:lang w:eastAsia="ru-RU"/>
        </w:rPr>
        <w:t>руб.</w:t>
      </w:r>
      <w:r w:rsidR="004A2754">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за 9 месяцев 2020 года, накопившаяся кредиторская задолженность, не позволяли предприятию решать текущие хозяйственные задачи – обновлять технику, закупать качественные семена, защитные препараты, организовать переработку.</w:t>
      </w:r>
    </w:p>
    <w:p w:rsidR="0072660F" w:rsidRPr="00E01595" w:rsidRDefault="0072660F" w:rsidP="0072660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 xml:space="preserve">В свою очередь председатель комитета по законодательству о природопользовании, экологии и сельском хозяйстве </w:t>
      </w:r>
      <w:r w:rsidR="00262FDC">
        <w:rPr>
          <w:rFonts w:ascii="Times New Roman" w:eastAsia="Times New Roman" w:hAnsi="Times New Roman"/>
          <w:bCs/>
          <w:iCs/>
          <w:sz w:val="28"/>
          <w:szCs w:val="28"/>
          <w:lang w:eastAsia="ru-RU"/>
        </w:rPr>
        <w:t>Р.Ф.</w:t>
      </w:r>
      <w:r w:rsidR="00262FDC" w:rsidRPr="00E01595">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Габов</w:t>
      </w:r>
      <w:r>
        <w:rPr>
          <w:rFonts w:ascii="Times New Roman" w:eastAsia="Times New Roman" w:hAnsi="Times New Roman"/>
          <w:bCs/>
          <w:iCs/>
          <w:sz w:val="28"/>
          <w:szCs w:val="28"/>
          <w:lang w:eastAsia="ru-RU"/>
        </w:rPr>
        <w:t xml:space="preserve"> </w:t>
      </w:r>
      <w:r w:rsidRPr="00E01595">
        <w:rPr>
          <w:rFonts w:ascii="Times New Roman" w:eastAsia="Times New Roman" w:hAnsi="Times New Roman"/>
          <w:bCs/>
          <w:iCs/>
          <w:sz w:val="28"/>
          <w:szCs w:val="28"/>
          <w:lang w:eastAsia="ru-RU"/>
        </w:rPr>
        <w:t xml:space="preserve">заметил, что сейчас стоит задача обеспечить жителей Иркутской области в достаточном объеме овощами местного производства, вместе с тем, в связи с закрытием предприятия область </w:t>
      </w:r>
      <w:r>
        <w:rPr>
          <w:rFonts w:ascii="Times New Roman" w:eastAsia="Times New Roman" w:hAnsi="Times New Roman"/>
          <w:bCs/>
          <w:iCs/>
          <w:sz w:val="28"/>
          <w:szCs w:val="28"/>
          <w:lang w:eastAsia="ru-RU"/>
        </w:rPr>
        <w:t xml:space="preserve">может </w:t>
      </w:r>
      <w:r w:rsidRPr="00E01595">
        <w:rPr>
          <w:rFonts w:ascii="Times New Roman" w:eastAsia="Times New Roman" w:hAnsi="Times New Roman"/>
          <w:bCs/>
          <w:iCs/>
          <w:sz w:val="28"/>
          <w:szCs w:val="28"/>
          <w:lang w:eastAsia="ru-RU"/>
        </w:rPr>
        <w:t>недополучит</w:t>
      </w:r>
      <w:r>
        <w:rPr>
          <w:rFonts w:ascii="Times New Roman" w:eastAsia="Times New Roman" w:hAnsi="Times New Roman"/>
          <w:bCs/>
          <w:iCs/>
          <w:sz w:val="28"/>
          <w:szCs w:val="28"/>
          <w:lang w:eastAsia="ru-RU"/>
        </w:rPr>
        <w:t>ь</w:t>
      </w:r>
      <w:r w:rsidRPr="00E01595">
        <w:rPr>
          <w:rFonts w:ascii="Times New Roman" w:eastAsia="Times New Roman" w:hAnsi="Times New Roman"/>
          <w:bCs/>
          <w:iCs/>
          <w:sz w:val="28"/>
          <w:szCs w:val="28"/>
          <w:lang w:eastAsia="ru-RU"/>
        </w:rPr>
        <w:t xml:space="preserve"> около 2 тыс. тонн картофеля и столько же других овощей. Как подчеркнул </w:t>
      </w:r>
      <w:r>
        <w:rPr>
          <w:rFonts w:ascii="Times New Roman" w:eastAsia="Times New Roman" w:hAnsi="Times New Roman"/>
          <w:bCs/>
          <w:iCs/>
          <w:sz w:val="28"/>
          <w:szCs w:val="28"/>
          <w:lang w:eastAsia="ru-RU"/>
        </w:rPr>
        <w:t xml:space="preserve">заместитель председателя Законодательного Собрания </w:t>
      </w:r>
      <w:r w:rsidR="00262FDC">
        <w:rPr>
          <w:rFonts w:ascii="Times New Roman" w:eastAsia="Times New Roman" w:hAnsi="Times New Roman"/>
          <w:bCs/>
          <w:iCs/>
          <w:sz w:val="28"/>
          <w:szCs w:val="28"/>
          <w:lang w:eastAsia="ru-RU"/>
        </w:rPr>
        <w:t xml:space="preserve">К.Р. </w:t>
      </w:r>
      <w:r w:rsidRPr="00E01595">
        <w:rPr>
          <w:rFonts w:ascii="Times New Roman" w:eastAsia="Times New Roman" w:hAnsi="Times New Roman"/>
          <w:bCs/>
          <w:iCs/>
          <w:sz w:val="28"/>
          <w:szCs w:val="28"/>
          <w:lang w:eastAsia="ru-RU"/>
        </w:rPr>
        <w:t>Алдаров, речь иде</w:t>
      </w:r>
      <w:r w:rsidR="004A2754">
        <w:rPr>
          <w:rFonts w:ascii="Times New Roman" w:eastAsia="Times New Roman" w:hAnsi="Times New Roman"/>
          <w:bCs/>
          <w:iCs/>
          <w:sz w:val="28"/>
          <w:szCs w:val="28"/>
          <w:lang w:eastAsia="ru-RU"/>
        </w:rPr>
        <w:t>т,</w:t>
      </w:r>
      <w:r w:rsidRPr="00E01595">
        <w:rPr>
          <w:rFonts w:ascii="Times New Roman" w:eastAsia="Times New Roman" w:hAnsi="Times New Roman"/>
          <w:bCs/>
          <w:iCs/>
          <w:sz w:val="28"/>
          <w:szCs w:val="28"/>
          <w:lang w:eastAsia="ru-RU"/>
        </w:rPr>
        <w:t xml:space="preserve"> в том числе</w:t>
      </w:r>
      <w:r w:rsidR="004A2754">
        <w:rPr>
          <w:rFonts w:ascii="Times New Roman" w:eastAsia="Times New Roman" w:hAnsi="Times New Roman"/>
          <w:bCs/>
          <w:iCs/>
          <w:sz w:val="28"/>
          <w:szCs w:val="28"/>
          <w:lang w:eastAsia="ru-RU"/>
        </w:rPr>
        <w:t>,</w:t>
      </w:r>
      <w:r w:rsidRPr="00E01595">
        <w:rPr>
          <w:rFonts w:ascii="Times New Roman" w:eastAsia="Times New Roman" w:hAnsi="Times New Roman"/>
          <w:bCs/>
          <w:iCs/>
          <w:sz w:val="28"/>
          <w:szCs w:val="28"/>
          <w:lang w:eastAsia="ru-RU"/>
        </w:rPr>
        <w:t xml:space="preserve"> о поставках овощей местного производства в школы, больницы и детские сады Иркутска.</w:t>
      </w:r>
    </w:p>
    <w:p w:rsidR="0072660F" w:rsidRPr="00E01595" w:rsidRDefault="0072660F" w:rsidP="0072660F">
      <w:pPr>
        <w:ind w:firstLine="709"/>
        <w:jc w:val="both"/>
        <w:rPr>
          <w:rFonts w:ascii="Times New Roman" w:eastAsia="Times New Roman" w:hAnsi="Times New Roman"/>
          <w:bCs/>
          <w:iCs/>
          <w:sz w:val="28"/>
          <w:szCs w:val="28"/>
          <w:lang w:eastAsia="ru-RU"/>
        </w:rPr>
      </w:pPr>
      <w:r w:rsidRPr="00E01595">
        <w:rPr>
          <w:rFonts w:ascii="Times New Roman" w:eastAsia="Times New Roman" w:hAnsi="Times New Roman"/>
          <w:bCs/>
          <w:iCs/>
          <w:sz w:val="28"/>
          <w:szCs w:val="28"/>
          <w:lang w:eastAsia="ru-RU"/>
        </w:rPr>
        <w:t xml:space="preserve">Также депутаты выразили обеспокоенность будущим всего имущества предприятия, в особенности земельных участков. Как заверила </w:t>
      </w:r>
      <w:r w:rsidR="00262FDC">
        <w:rPr>
          <w:rFonts w:ascii="Times New Roman" w:eastAsia="Times New Roman" w:hAnsi="Times New Roman"/>
          <w:bCs/>
          <w:iCs/>
          <w:sz w:val="28"/>
          <w:szCs w:val="28"/>
          <w:lang w:eastAsia="ru-RU"/>
        </w:rPr>
        <w:t xml:space="preserve">М.А. </w:t>
      </w:r>
      <w:proofErr w:type="spellStart"/>
      <w:r w:rsidRPr="00E01595">
        <w:rPr>
          <w:rFonts w:ascii="Times New Roman" w:eastAsia="Times New Roman" w:hAnsi="Times New Roman"/>
          <w:bCs/>
          <w:iCs/>
          <w:sz w:val="28"/>
          <w:szCs w:val="28"/>
          <w:lang w:eastAsia="ru-RU"/>
        </w:rPr>
        <w:t>Быргазова</w:t>
      </w:r>
      <w:proofErr w:type="spellEnd"/>
      <w:r w:rsidRPr="00E01595">
        <w:rPr>
          <w:rFonts w:ascii="Times New Roman" w:eastAsia="Times New Roman" w:hAnsi="Times New Roman"/>
          <w:bCs/>
          <w:iCs/>
          <w:sz w:val="28"/>
          <w:szCs w:val="28"/>
          <w:lang w:eastAsia="ru-RU"/>
        </w:rPr>
        <w:t xml:space="preserve">, с целью оптимального распоряжения имуществом АО «Искра» работа ликвидационной комиссии ведется в согласовании с региональным правительством, земельные участки, расположенные вдоль Байкальского тракта, на </w:t>
      </w:r>
      <w:proofErr w:type="spellStart"/>
      <w:r w:rsidRPr="00E01595">
        <w:rPr>
          <w:rFonts w:ascii="Times New Roman" w:eastAsia="Times New Roman" w:hAnsi="Times New Roman"/>
          <w:bCs/>
          <w:iCs/>
          <w:sz w:val="28"/>
          <w:szCs w:val="28"/>
          <w:lang w:eastAsia="ru-RU"/>
        </w:rPr>
        <w:t>Чертугеевском</w:t>
      </w:r>
      <w:proofErr w:type="spellEnd"/>
      <w:r w:rsidRPr="00E01595">
        <w:rPr>
          <w:rFonts w:ascii="Times New Roman" w:eastAsia="Times New Roman" w:hAnsi="Times New Roman"/>
          <w:bCs/>
          <w:iCs/>
          <w:sz w:val="28"/>
          <w:szCs w:val="28"/>
          <w:lang w:eastAsia="ru-RU"/>
        </w:rPr>
        <w:t xml:space="preserve"> полуострове, предназначенные для строительства региональных объектов, будут возвращены в собственность Иркутской области.</w:t>
      </w:r>
    </w:p>
    <w:p w:rsidR="0072660F" w:rsidRPr="007F1BC8" w:rsidRDefault="0072660F" w:rsidP="0072660F">
      <w:pPr>
        <w:pStyle w:val="a6"/>
        <w:spacing w:before="0" w:beforeAutospacing="0" w:after="0" w:afterAutospacing="0"/>
        <w:ind w:firstLine="709"/>
        <w:jc w:val="both"/>
        <w:rPr>
          <w:bCs/>
          <w:iCs/>
          <w:sz w:val="28"/>
          <w:szCs w:val="28"/>
        </w:rPr>
      </w:pPr>
      <w:r>
        <w:rPr>
          <w:bCs/>
          <w:iCs/>
          <w:sz w:val="28"/>
          <w:szCs w:val="28"/>
        </w:rPr>
        <w:t>19 февраля д</w:t>
      </w:r>
      <w:r w:rsidRPr="007F1BC8">
        <w:rPr>
          <w:bCs/>
          <w:iCs/>
          <w:sz w:val="28"/>
          <w:szCs w:val="28"/>
        </w:rPr>
        <w:t>епутаты Законодательного Собрания в рамках рабочей</w:t>
      </w:r>
      <w:r>
        <w:rPr>
          <w:bCs/>
          <w:iCs/>
          <w:sz w:val="28"/>
          <w:szCs w:val="28"/>
        </w:rPr>
        <w:t xml:space="preserve"> </w:t>
      </w:r>
      <w:r w:rsidRPr="007F1BC8">
        <w:rPr>
          <w:bCs/>
          <w:iCs/>
          <w:sz w:val="28"/>
          <w:szCs w:val="28"/>
        </w:rPr>
        <w:t>поездки</w:t>
      </w:r>
      <w:r>
        <w:rPr>
          <w:bCs/>
          <w:iCs/>
          <w:sz w:val="28"/>
          <w:szCs w:val="28"/>
        </w:rPr>
        <w:t xml:space="preserve"> под руководством председателя</w:t>
      </w:r>
      <w:r w:rsidRPr="007F1BC8">
        <w:rPr>
          <w:bCs/>
          <w:iCs/>
          <w:sz w:val="28"/>
          <w:szCs w:val="28"/>
        </w:rPr>
        <w:t xml:space="preserve"> </w:t>
      </w:r>
      <w:r>
        <w:rPr>
          <w:bCs/>
          <w:iCs/>
          <w:sz w:val="28"/>
          <w:szCs w:val="28"/>
        </w:rPr>
        <w:t>Законодательного Собрания</w:t>
      </w:r>
      <w:r w:rsidRPr="007F1BC8">
        <w:rPr>
          <w:bCs/>
          <w:iCs/>
          <w:sz w:val="28"/>
          <w:szCs w:val="28"/>
        </w:rPr>
        <w:t xml:space="preserve"> </w:t>
      </w:r>
      <w:r w:rsidR="00262FDC">
        <w:rPr>
          <w:bCs/>
          <w:iCs/>
          <w:sz w:val="28"/>
          <w:szCs w:val="28"/>
        </w:rPr>
        <w:t xml:space="preserve">А.В. </w:t>
      </w:r>
      <w:r>
        <w:rPr>
          <w:bCs/>
          <w:iCs/>
          <w:sz w:val="28"/>
          <w:szCs w:val="28"/>
        </w:rPr>
        <w:t xml:space="preserve">Ведерникова </w:t>
      </w:r>
      <w:r w:rsidRPr="007F1BC8">
        <w:rPr>
          <w:bCs/>
          <w:iCs/>
          <w:sz w:val="28"/>
          <w:szCs w:val="28"/>
        </w:rPr>
        <w:t>посетили школу и дом культуры в п</w:t>
      </w:r>
      <w:r w:rsidR="007F0754">
        <w:rPr>
          <w:bCs/>
          <w:iCs/>
          <w:sz w:val="28"/>
          <w:szCs w:val="28"/>
        </w:rPr>
        <w:t>.</w:t>
      </w:r>
      <w:r w:rsidRPr="007F1BC8">
        <w:rPr>
          <w:bCs/>
          <w:iCs/>
          <w:sz w:val="28"/>
          <w:szCs w:val="28"/>
        </w:rPr>
        <w:t xml:space="preserve"> Еланцы, находящиеся в аварийных зданиях. </w:t>
      </w:r>
      <w:r>
        <w:rPr>
          <w:bCs/>
          <w:iCs/>
          <w:sz w:val="28"/>
          <w:szCs w:val="28"/>
        </w:rPr>
        <w:t>В поездке приняли участие депутаты</w:t>
      </w:r>
      <w:r w:rsidRPr="007F1BC8">
        <w:rPr>
          <w:bCs/>
          <w:iCs/>
          <w:sz w:val="28"/>
          <w:szCs w:val="28"/>
        </w:rPr>
        <w:t xml:space="preserve"> </w:t>
      </w:r>
      <w:r w:rsidR="00E324CF">
        <w:rPr>
          <w:bCs/>
          <w:iCs/>
          <w:sz w:val="28"/>
          <w:szCs w:val="28"/>
        </w:rPr>
        <w:t xml:space="preserve">К.Р. </w:t>
      </w:r>
      <w:proofErr w:type="gramStart"/>
      <w:r w:rsidRPr="007F1BC8">
        <w:rPr>
          <w:bCs/>
          <w:iCs/>
          <w:sz w:val="28"/>
          <w:szCs w:val="28"/>
        </w:rPr>
        <w:t xml:space="preserve">Алдаров, </w:t>
      </w:r>
      <w:r w:rsidR="00F456D6">
        <w:rPr>
          <w:bCs/>
          <w:iCs/>
          <w:sz w:val="28"/>
          <w:szCs w:val="28"/>
        </w:rPr>
        <w:t xml:space="preserve">  </w:t>
      </w:r>
      <w:proofErr w:type="gramEnd"/>
      <w:r w:rsidR="00F456D6">
        <w:rPr>
          <w:bCs/>
          <w:iCs/>
          <w:sz w:val="28"/>
          <w:szCs w:val="28"/>
        </w:rPr>
        <w:t xml:space="preserve">      </w:t>
      </w:r>
      <w:r w:rsidR="00262FDC">
        <w:rPr>
          <w:bCs/>
          <w:iCs/>
          <w:sz w:val="28"/>
          <w:szCs w:val="28"/>
        </w:rPr>
        <w:t xml:space="preserve">И.А. </w:t>
      </w:r>
      <w:r w:rsidRPr="007F1BC8">
        <w:rPr>
          <w:bCs/>
          <w:iCs/>
          <w:sz w:val="28"/>
          <w:szCs w:val="28"/>
        </w:rPr>
        <w:t xml:space="preserve">Синцова, </w:t>
      </w:r>
      <w:r w:rsidR="00262FDC">
        <w:rPr>
          <w:bCs/>
          <w:iCs/>
          <w:sz w:val="28"/>
          <w:szCs w:val="28"/>
        </w:rPr>
        <w:t xml:space="preserve">Р.Ф. </w:t>
      </w:r>
      <w:r w:rsidRPr="007F1BC8">
        <w:rPr>
          <w:bCs/>
          <w:iCs/>
          <w:sz w:val="28"/>
          <w:szCs w:val="28"/>
        </w:rPr>
        <w:t>Габов</w:t>
      </w:r>
      <w:r>
        <w:rPr>
          <w:bCs/>
          <w:iCs/>
          <w:sz w:val="28"/>
          <w:szCs w:val="28"/>
        </w:rPr>
        <w:t>.</w:t>
      </w:r>
    </w:p>
    <w:p w:rsidR="0072660F" w:rsidRPr="007F1BC8" w:rsidRDefault="0072660F" w:rsidP="007F0754">
      <w:pPr>
        <w:ind w:firstLine="709"/>
        <w:jc w:val="both"/>
        <w:rPr>
          <w:rFonts w:ascii="Times New Roman" w:eastAsia="Times New Roman" w:hAnsi="Times New Roman"/>
          <w:bCs/>
          <w:iCs/>
          <w:sz w:val="28"/>
          <w:szCs w:val="28"/>
          <w:lang w:eastAsia="ru-RU"/>
        </w:rPr>
      </w:pPr>
      <w:proofErr w:type="spellStart"/>
      <w:r w:rsidRPr="007F1BC8">
        <w:rPr>
          <w:rFonts w:ascii="Times New Roman" w:eastAsia="Times New Roman" w:hAnsi="Times New Roman"/>
          <w:bCs/>
          <w:iCs/>
          <w:sz w:val="28"/>
          <w:szCs w:val="28"/>
          <w:lang w:eastAsia="ru-RU"/>
        </w:rPr>
        <w:lastRenderedPageBreak/>
        <w:t>Еланцынская</w:t>
      </w:r>
      <w:proofErr w:type="spellEnd"/>
      <w:r w:rsidRPr="007F1BC8">
        <w:rPr>
          <w:rFonts w:ascii="Times New Roman" w:eastAsia="Times New Roman" w:hAnsi="Times New Roman"/>
          <w:bCs/>
          <w:iCs/>
          <w:sz w:val="28"/>
          <w:szCs w:val="28"/>
          <w:lang w:eastAsia="ru-RU"/>
        </w:rPr>
        <w:t xml:space="preserve"> средняя школа </w:t>
      </w:r>
      <w:r w:rsidR="007F0754">
        <w:rPr>
          <w:rFonts w:ascii="Times New Roman" w:eastAsia="Times New Roman" w:hAnsi="Times New Roman"/>
          <w:bCs/>
          <w:iCs/>
          <w:sz w:val="28"/>
          <w:szCs w:val="28"/>
          <w:lang w:eastAsia="ru-RU"/>
        </w:rPr>
        <w:t>–</w:t>
      </w:r>
      <w:r w:rsidRPr="007F1BC8">
        <w:rPr>
          <w:rFonts w:ascii="Times New Roman" w:eastAsia="Times New Roman" w:hAnsi="Times New Roman"/>
          <w:bCs/>
          <w:iCs/>
          <w:sz w:val="28"/>
          <w:szCs w:val="28"/>
          <w:lang w:eastAsia="ru-RU"/>
        </w:rPr>
        <w:t xml:space="preserve"> самая большая в районе, в ней обучается 820 школьников. По словам мэра </w:t>
      </w:r>
      <w:proofErr w:type="spellStart"/>
      <w:r w:rsidRPr="007F1BC8">
        <w:rPr>
          <w:rFonts w:ascii="Times New Roman" w:eastAsia="Times New Roman" w:hAnsi="Times New Roman"/>
          <w:bCs/>
          <w:iCs/>
          <w:sz w:val="28"/>
          <w:szCs w:val="28"/>
          <w:lang w:eastAsia="ru-RU"/>
        </w:rPr>
        <w:t>Ольхонского</w:t>
      </w:r>
      <w:proofErr w:type="spellEnd"/>
      <w:r w:rsidRPr="007F1BC8">
        <w:rPr>
          <w:rFonts w:ascii="Times New Roman" w:eastAsia="Times New Roman" w:hAnsi="Times New Roman"/>
          <w:bCs/>
          <w:iCs/>
          <w:sz w:val="28"/>
          <w:szCs w:val="28"/>
          <w:lang w:eastAsia="ru-RU"/>
        </w:rPr>
        <w:t xml:space="preserve"> района </w:t>
      </w:r>
      <w:r w:rsidR="00262FDC">
        <w:rPr>
          <w:rFonts w:ascii="Times New Roman" w:eastAsia="Times New Roman" w:hAnsi="Times New Roman"/>
          <w:bCs/>
          <w:iCs/>
          <w:sz w:val="28"/>
          <w:szCs w:val="28"/>
          <w:lang w:eastAsia="ru-RU"/>
        </w:rPr>
        <w:t>А.А.</w:t>
      </w:r>
      <w:r w:rsidR="000B2FF6">
        <w:rPr>
          <w:rFonts w:ascii="Times New Roman" w:eastAsia="Times New Roman" w:hAnsi="Times New Roman"/>
          <w:bCs/>
          <w:iCs/>
          <w:sz w:val="28"/>
          <w:szCs w:val="28"/>
          <w:lang w:eastAsia="ru-RU"/>
        </w:rPr>
        <w:t xml:space="preserve"> </w:t>
      </w:r>
      <w:proofErr w:type="spellStart"/>
      <w:r w:rsidRPr="007F1BC8">
        <w:rPr>
          <w:rFonts w:ascii="Times New Roman" w:eastAsia="Times New Roman" w:hAnsi="Times New Roman"/>
          <w:bCs/>
          <w:iCs/>
          <w:sz w:val="28"/>
          <w:szCs w:val="28"/>
          <w:lang w:eastAsia="ru-RU"/>
        </w:rPr>
        <w:t>Тыхеева</w:t>
      </w:r>
      <w:proofErr w:type="spellEnd"/>
      <w:r w:rsidRPr="007F1BC8">
        <w:rPr>
          <w:rFonts w:ascii="Times New Roman" w:eastAsia="Times New Roman" w:hAnsi="Times New Roman"/>
          <w:bCs/>
          <w:iCs/>
          <w:sz w:val="28"/>
          <w:szCs w:val="28"/>
          <w:lang w:eastAsia="ru-RU"/>
        </w:rPr>
        <w:t xml:space="preserve">, в связи с высоким уровнем </w:t>
      </w:r>
      <w:proofErr w:type="spellStart"/>
      <w:r w:rsidRPr="007F1BC8">
        <w:rPr>
          <w:rFonts w:ascii="Times New Roman" w:eastAsia="Times New Roman" w:hAnsi="Times New Roman"/>
          <w:bCs/>
          <w:iCs/>
          <w:sz w:val="28"/>
          <w:szCs w:val="28"/>
          <w:lang w:eastAsia="ru-RU"/>
        </w:rPr>
        <w:t>сейсмоопасности</w:t>
      </w:r>
      <w:proofErr w:type="spellEnd"/>
      <w:r w:rsidRPr="007F1BC8">
        <w:rPr>
          <w:rFonts w:ascii="Times New Roman" w:eastAsia="Times New Roman" w:hAnsi="Times New Roman"/>
          <w:bCs/>
          <w:iCs/>
          <w:sz w:val="28"/>
          <w:szCs w:val="28"/>
          <w:lang w:eastAsia="ru-RU"/>
        </w:rPr>
        <w:t xml:space="preserve"> необходимо провести обследование основного панельного здания школы. Кроме того, деревянное здание начальной школы судебным решением признано аварийным. Требуется реконструкция основного здания с устройством блока начальной школы на 350 мест, благоустройством территории, устройством спортивных площадок, реконструкцией котельной, а также снос деревянного здания.</w:t>
      </w:r>
    </w:p>
    <w:p w:rsidR="0072660F" w:rsidRPr="007F1BC8" w:rsidRDefault="0072660F" w:rsidP="0072660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В ходе обсуждения возможных путей решения проблемы было отмечено, что сейчас для выполнения решения суда рассматривается два варианта действий: строительство новой школы на 1000 мест либо строительство начальной школы на 350</w:t>
      </w:r>
      <w:r w:rsidR="00931590">
        <w:rPr>
          <w:rFonts w:ascii="Times New Roman" w:eastAsia="Times New Roman" w:hAnsi="Times New Roman"/>
          <w:bCs/>
          <w:iCs/>
          <w:sz w:val="28"/>
          <w:szCs w:val="28"/>
          <w:lang w:eastAsia="ru-RU"/>
        </w:rPr>
        <w:t xml:space="preserve"> </w:t>
      </w:r>
      <w:r w:rsidR="000B2FF6">
        <w:rPr>
          <w:rFonts w:ascii="Times New Roman" w:eastAsia="Times New Roman" w:hAnsi="Times New Roman"/>
          <w:bCs/>
          <w:iCs/>
          <w:sz w:val="28"/>
          <w:szCs w:val="28"/>
          <w:lang w:eastAsia="ru-RU"/>
        </w:rPr>
        <w:t>–</w:t>
      </w:r>
      <w:r w:rsidR="00931590">
        <w:rPr>
          <w:rFonts w:ascii="Times New Roman" w:eastAsia="Times New Roman" w:hAnsi="Times New Roman"/>
          <w:bCs/>
          <w:iCs/>
          <w:sz w:val="28"/>
          <w:szCs w:val="28"/>
          <w:lang w:eastAsia="ru-RU"/>
        </w:rPr>
        <w:t xml:space="preserve"> </w:t>
      </w:r>
      <w:r w:rsidRPr="007F1BC8">
        <w:rPr>
          <w:rFonts w:ascii="Times New Roman" w:eastAsia="Times New Roman" w:hAnsi="Times New Roman"/>
          <w:bCs/>
          <w:iCs/>
          <w:sz w:val="28"/>
          <w:szCs w:val="28"/>
          <w:lang w:eastAsia="ru-RU"/>
        </w:rPr>
        <w:t>400 мест и спортзала и капитальный ремонт главного корпуса с устройством теплых переходов. Депутаты взяли на контроль ситуацию.</w:t>
      </w:r>
    </w:p>
    <w:p w:rsidR="0072660F" w:rsidRPr="007F1BC8" w:rsidRDefault="0072660F" w:rsidP="0072660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Износ здания Дома культуры в Еланцах, построенного в 1935 году, составляет 65</w:t>
      </w:r>
      <w:r w:rsidR="007F0754">
        <w:rPr>
          <w:rFonts w:ascii="Times New Roman" w:eastAsia="Times New Roman" w:hAnsi="Times New Roman"/>
          <w:bCs/>
          <w:iCs/>
          <w:sz w:val="28"/>
          <w:szCs w:val="28"/>
          <w:lang w:eastAsia="ru-RU"/>
        </w:rPr>
        <w:t xml:space="preserve"> </w:t>
      </w:r>
      <w:r w:rsidRPr="007F1BC8">
        <w:rPr>
          <w:rFonts w:ascii="Times New Roman" w:eastAsia="Times New Roman" w:hAnsi="Times New Roman"/>
          <w:bCs/>
          <w:iCs/>
          <w:sz w:val="28"/>
          <w:szCs w:val="28"/>
          <w:lang w:eastAsia="ru-RU"/>
        </w:rPr>
        <w:t xml:space="preserve">%. Как рассказал глава поселения </w:t>
      </w:r>
      <w:r w:rsidR="00931590">
        <w:rPr>
          <w:rFonts w:ascii="Times New Roman" w:eastAsia="Times New Roman" w:hAnsi="Times New Roman"/>
          <w:bCs/>
          <w:iCs/>
          <w:sz w:val="28"/>
          <w:szCs w:val="28"/>
          <w:lang w:eastAsia="ru-RU"/>
        </w:rPr>
        <w:t xml:space="preserve">С.Ю. </w:t>
      </w:r>
      <w:proofErr w:type="spellStart"/>
      <w:r w:rsidRPr="007F1BC8">
        <w:rPr>
          <w:rFonts w:ascii="Times New Roman" w:eastAsia="Times New Roman" w:hAnsi="Times New Roman"/>
          <w:bCs/>
          <w:iCs/>
          <w:sz w:val="28"/>
          <w:szCs w:val="28"/>
          <w:lang w:eastAsia="ru-RU"/>
        </w:rPr>
        <w:t>Белеев</w:t>
      </w:r>
      <w:proofErr w:type="spellEnd"/>
      <w:r w:rsidRPr="007F1BC8">
        <w:rPr>
          <w:rFonts w:ascii="Times New Roman" w:eastAsia="Times New Roman" w:hAnsi="Times New Roman"/>
          <w:bCs/>
          <w:iCs/>
          <w:sz w:val="28"/>
          <w:szCs w:val="28"/>
          <w:lang w:eastAsia="ru-RU"/>
        </w:rPr>
        <w:t>, основной проблемой в деятельности учреждения является отсутствие комфортных условий для работы, особенно зимой, когда температура в помещениях не соответствует нормативам, отсутствует теплая уборная. При этом отмечено, что в Еланцах проживает более 4</w:t>
      </w:r>
      <w:r w:rsidR="00931590">
        <w:rPr>
          <w:rFonts w:ascii="Times New Roman" w:eastAsia="Times New Roman" w:hAnsi="Times New Roman"/>
          <w:bCs/>
          <w:iCs/>
          <w:sz w:val="28"/>
          <w:szCs w:val="28"/>
          <w:lang w:eastAsia="ru-RU"/>
        </w:rPr>
        <w:t xml:space="preserve"> </w:t>
      </w:r>
      <w:r w:rsidRPr="007F1BC8">
        <w:rPr>
          <w:rFonts w:ascii="Times New Roman" w:eastAsia="Times New Roman" w:hAnsi="Times New Roman"/>
          <w:bCs/>
          <w:iCs/>
          <w:sz w:val="28"/>
          <w:szCs w:val="28"/>
          <w:lang w:eastAsia="ru-RU"/>
        </w:rPr>
        <w:t>500 человек, а это половина всего населения района, и строительство нового клуба позволит значительно увеличить охват населения культурными мероприятиями.</w:t>
      </w:r>
    </w:p>
    <w:p w:rsidR="0072660F" w:rsidRPr="007F1BC8" w:rsidRDefault="0072660F" w:rsidP="0072660F">
      <w:pPr>
        <w:ind w:firstLine="709"/>
        <w:jc w:val="both"/>
        <w:rPr>
          <w:rFonts w:ascii="Times New Roman" w:eastAsia="Times New Roman" w:hAnsi="Times New Roman"/>
          <w:bCs/>
          <w:iCs/>
          <w:sz w:val="28"/>
          <w:szCs w:val="28"/>
          <w:lang w:eastAsia="ru-RU"/>
        </w:rPr>
      </w:pPr>
      <w:r w:rsidRPr="007F1BC8">
        <w:rPr>
          <w:rFonts w:ascii="Times New Roman" w:eastAsia="Times New Roman" w:hAnsi="Times New Roman"/>
          <w:bCs/>
          <w:iCs/>
          <w:sz w:val="28"/>
          <w:szCs w:val="28"/>
          <w:lang w:eastAsia="ru-RU"/>
        </w:rPr>
        <w:t>Проектирование и строительство нового клуба затруднено тем, что площадь существующего земельного участка недостаточна для строительства нового здания, а предоставление земельного участка в муниципальную собственность в настоящее время невозможно из-за ограничений, обусловленных режимом землепользования на Байкальский природной территории. В связи с этим муниципальное образование не имеет возможности заключить контракт на проектирование клуба.</w:t>
      </w:r>
    </w:p>
    <w:p w:rsidR="0072660F" w:rsidRPr="007F1BC8"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Депутаты</w:t>
      </w:r>
      <w:r w:rsidRPr="007F1BC8">
        <w:rPr>
          <w:rFonts w:ascii="Times New Roman" w:eastAsia="Times New Roman" w:hAnsi="Times New Roman"/>
          <w:bCs/>
          <w:iCs/>
          <w:sz w:val="28"/>
          <w:szCs w:val="28"/>
          <w:lang w:eastAsia="ru-RU"/>
        </w:rPr>
        <w:t xml:space="preserve"> отметили, что земельные вопросы, остро волнующие жителей и местные власти прибайкальских территорий, сегодня на особом контроле депутатского корпуса, регионального </w:t>
      </w:r>
      <w:r w:rsidR="00E57B1C" w:rsidRPr="007F1BC8">
        <w:rPr>
          <w:rFonts w:ascii="Times New Roman" w:eastAsia="Times New Roman" w:hAnsi="Times New Roman"/>
          <w:bCs/>
          <w:iCs/>
          <w:sz w:val="28"/>
          <w:szCs w:val="28"/>
          <w:lang w:eastAsia="ru-RU"/>
        </w:rPr>
        <w:t xml:space="preserve">Правительства </w:t>
      </w:r>
      <w:r w:rsidRPr="007F1BC8">
        <w:rPr>
          <w:rFonts w:ascii="Times New Roman" w:eastAsia="Times New Roman" w:hAnsi="Times New Roman"/>
          <w:bCs/>
          <w:iCs/>
          <w:sz w:val="28"/>
          <w:szCs w:val="28"/>
          <w:lang w:eastAsia="ru-RU"/>
        </w:rPr>
        <w:t>и федерального центра, планомерная совместная работа по разрешению существующих противоречий будет продолжена.</w:t>
      </w:r>
    </w:p>
    <w:p w:rsidR="0072660F" w:rsidRPr="00E566B0"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22 марта д</w:t>
      </w:r>
      <w:r w:rsidRPr="00E566B0">
        <w:rPr>
          <w:rFonts w:ascii="Times New Roman" w:eastAsia="Times New Roman" w:hAnsi="Times New Roman"/>
          <w:bCs/>
          <w:iCs/>
          <w:sz w:val="28"/>
          <w:szCs w:val="28"/>
          <w:lang w:eastAsia="ru-RU"/>
        </w:rPr>
        <w:t xml:space="preserve">епутат Законодательного Собрания </w:t>
      </w:r>
      <w:r w:rsidR="00931590">
        <w:rPr>
          <w:rFonts w:ascii="Times New Roman" w:eastAsia="Times New Roman" w:hAnsi="Times New Roman"/>
          <w:bCs/>
          <w:iCs/>
          <w:sz w:val="28"/>
          <w:szCs w:val="28"/>
          <w:lang w:eastAsia="ru-RU"/>
        </w:rPr>
        <w:t>Г.Ф.</w:t>
      </w:r>
      <w:r w:rsidR="00931590" w:rsidRPr="00E566B0">
        <w:rPr>
          <w:rFonts w:ascii="Times New Roman" w:eastAsia="Times New Roman" w:hAnsi="Times New Roman"/>
          <w:bCs/>
          <w:iCs/>
          <w:sz w:val="28"/>
          <w:szCs w:val="28"/>
          <w:lang w:eastAsia="ru-RU"/>
        </w:rPr>
        <w:t xml:space="preserve"> </w:t>
      </w:r>
      <w:r w:rsidRPr="00E566B0">
        <w:rPr>
          <w:rFonts w:ascii="Times New Roman" w:eastAsia="Times New Roman" w:hAnsi="Times New Roman"/>
          <w:bCs/>
          <w:iCs/>
          <w:sz w:val="28"/>
          <w:szCs w:val="28"/>
          <w:lang w:eastAsia="ru-RU"/>
        </w:rPr>
        <w:t>Кудрявцева</w:t>
      </w:r>
      <w:r>
        <w:rPr>
          <w:rFonts w:ascii="Times New Roman" w:eastAsia="Times New Roman" w:hAnsi="Times New Roman"/>
          <w:bCs/>
          <w:iCs/>
          <w:sz w:val="28"/>
          <w:szCs w:val="28"/>
          <w:lang w:eastAsia="ru-RU"/>
        </w:rPr>
        <w:t xml:space="preserve"> </w:t>
      </w:r>
      <w:r w:rsidRPr="00E566B0">
        <w:rPr>
          <w:rFonts w:ascii="Times New Roman" w:eastAsia="Times New Roman" w:hAnsi="Times New Roman"/>
          <w:bCs/>
          <w:iCs/>
          <w:sz w:val="28"/>
          <w:szCs w:val="28"/>
          <w:lang w:eastAsia="ru-RU"/>
        </w:rPr>
        <w:t xml:space="preserve">побывала с рабочим визитом в </w:t>
      </w:r>
      <w:proofErr w:type="spellStart"/>
      <w:r w:rsidRPr="00E566B0">
        <w:rPr>
          <w:rFonts w:ascii="Times New Roman" w:eastAsia="Times New Roman" w:hAnsi="Times New Roman"/>
          <w:bCs/>
          <w:iCs/>
          <w:sz w:val="28"/>
          <w:szCs w:val="28"/>
          <w:lang w:eastAsia="ru-RU"/>
        </w:rPr>
        <w:t>Ольхонском</w:t>
      </w:r>
      <w:proofErr w:type="spellEnd"/>
      <w:r w:rsidRPr="00E566B0">
        <w:rPr>
          <w:rFonts w:ascii="Times New Roman" w:eastAsia="Times New Roman" w:hAnsi="Times New Roman"/>
          <w:bCs/>
          <w:iCs/>
          <w:sz w:val="28"/>
          <w:szCs w:val="28"/>
          <w:lang w:eastAsia="ru-RU"/>
        </w:rPr>
        <w:t xml:space="preserve"> районе. Территория входит в состав избирательного округа парламентария.</w:t>
      </w:r>
    </w:p>
    <w:p w:rsidR="0072660F" w:rsidRPr="00E566B0" w:rsidRDefault="0072660F" w:rsidP="0072660F">
      <w:pPr>
        <w:ind w:firstLine="709"/>
        <w:jc w:val="both"/>
        <w:rPr>
          <w:rFonts w:ascii="Times New Roman" w:eastAsia="Times New Roman" w:hAnsi="Times New Roman"/>
          <w:bCs/>
          <w:iCs/>
          <w:sz w:val="28"/>
          <w:szCs w:val="28"/>
          <w:lang w:eastAsia="ru-RU"/>
        </w:rPr>
      </w:pPr>
      <w:r w:rsidRPr="00E566B0">
        <w:rPr>
          <w:rFonts w:ascii="Times New Roman" w:eastAsia="Times New Roman" w:hAnsi="Times New Roman"/>
          <w:bCs/>
          <w:iCs/>
          <w:sz w:val="28"/>
          <w:szCs w:val="28"/>
          <w:lang w:eastAsia="ru-RU"/>
        </w:rPr>
        <w:t>В ходе поездки Кудрявцева</w:t>
      </w:r>
      <w:r>
        <w:rPr>
          <w:rFonts w:ascii="Times New Roman" w:eastAsia="Times New Roman" w:hAnsi="Times New Roman"/>
          <w:bCs/>
          <w:iCs/>
          <w:sz w:val="28"/>
          <w:szCs w:val="28"/>
          <w:lang w:eastAsia="ru-RU"/>
        </w:rPr>
        <w:t xml:space="preserve"> Г.Ф.</w:t>
      </w:r>
      <w:r w:rsidRPr="00E566B0">
        <w:rPr>
          <w:rFonts w:ascii="Times New Roman" w:eastAsia="Times New Roman" w:hAnsi="Times New Roman"/>
          <w:bCs/>
          <w:iCs/>
          <w:sz w:val="28"/>
          <w:szCs w:val="28"/>
          <w:lang w:eastAsia="ru-RU"/>
        </w:rPr>
        <w:t xml:space="preserve"> приняла участие в церемонии открытия после капитального ремонта школы в с. </w:t>
      </w:r>
      <w:proofErr w:type="spellStart"/>
      <w:r w:rsidRPr="00E566B0">
        <w:rPr>
          <w:rFonts w:ascii="Times New Roman" w:eastAsia="Times New Roman" w:hAnsi="Times New Roman"/>
          <w:bCs/>
          <w:iCs/>
          <w:sz w:val="28"/>
          <w:szCs w:val="28"/>
          <w:lang w:eastAsia="ru-RU"/>
        </w:rPr>
        <w:t>Сахюрта</w:t>
      </w:r>
      <w:proofErr w:type="spellEnd"/>
      <w:r w:rsidRPr="00E566B0">
        <w:rPr>
          <w:rFonts w:ascii="Times New Roman" w:eastAsia="Times New Roman" w:hAnsi="Times New Roman"/>
          <w:bCs/>
          <w:iCs/>
          <w:sz w:val="28"/>
          <w:szCs w:val="28"/>
          <w:lang w:eastAsia="ru-RU"/>
        </w:rPr>
        <w:t xml:space="preserve">. Также депутат посетила </w:t>
      </w:r>
      <w:proofErr w:type="spellStart"/>
      <w:r w:rsidRPr="00E566B0">
        <w:rPr>
          <w:rFonts w:ascii="Times New Roman" w:eastAsia="Times New Roman" w:hAnsi="Times New Roman"/>
          <w:bCs/>
          <w:iCs/>
          <w:sz w:val="28"/>
          <w:szCs w:val="28"/>
          <w:lang w:eastAsia="ru-RU"/>
        </w:rPr>
        <w:t>Куретскую</w:t>
      </w:r>
      <w:proofErr w:type="spellEnd"/>
      <w:r w:rsidRPr="00E566B0">
        <w:rPr>
          <w:rFonts w:ascii="Times New Roman" w:eastAsia="Times New Roman" w:hAnsi="Times New Roman"/>
          <w:bCs/>
          <w:iCs/>
          <w:sz w:val="28"/>
          <w:szCs w:val="28"/>
          <w:lang w:eastAsia="ru-RU"/>
        </w:rPr>
        <w:t xml:space="preserve"> школу, в которой завершаются ремонтные работы – совместно с главой муниципального образования, начальником управления образования </w:t>
      </w:r>
      <w:proofErr w:type="spellStart"/>
      <w:r w:rsidRPr="00E566B0">
        <w:rPr>
          <w:rFonts w:ascii="Times New Roman" w:eastAsia="Times New Roman" w:hAnsi="Times New Roman"/>
          <w:bCs/>
          <w:iCs/>
          <w:sz w:val="28"/>
          <w:szCs w:val="28"/>
          <w:lang w:eastAsia="ru-RU"/>
        </w:rPr>
        <w:t>Ольхонского</w:t>
      </w:r>
      <w:proofErr w:type="spellEnd"/>
      <w:r w:rsidRPr="00E566B0">
        <w:rPr>
          <w:rFonts w:ascii="Times New Roman" w:eastAsia="Times New Roman" w:hAnsi="Times New Roman"/>
          <w:bCs/>
          <w:iCs/>
          <w:sz w:val="28"/>
          <w:szCs w:val="28"/>
          <w:lang w:eastAsia="ru-RU"/>
        </w:rPr>
        <w:t xml:space="preserve"> района, директором школы, проведена оценка заключительного этапа работ.</w:t>
      </w:r>
    </w:p>
    <w:p w:rsidR="0072660F" w:rsidRPr="00E566B0" w:rsidRDefault="0072660F" w:rsidP="0072660F">
      <w:pPr>
        <w:ind w:firstLine="709"/>
        <w:jc w:val="both"/>
        <w:rPr>
          <w:rFonts w:ascii="Times New Roman" w:eastAsia="Times New Roman" w:hAnsi="Times New Roman"/>
          <w:bCs/>
          <w:iCs/>
          <w:sz w:val="28"/>
          <w:szCs w:val="28"/>
          <w:lang w:eastAsia="ru-RU"/>
        </w:rPr>
      </w:pPr>
      <w:r w:rsidRPr="00E566B0">
        <w:rPr>
          <w:rFonts w:ascii="Times New Roman" w:eastAsia="Times New Roman" w:hAnsi="Times New Roman"/>
          <w:bCs/>
          <w:iCs/>
          <w:sz w:val="28"/>
          <w:szCs w:val="28"/>
          <w:lang w:eastAsia="ru-RU"/>
        </w:rPr>
        <w:lastRenderedPageBreak/>
        <w:t xml:space="preserve">По просьбе избирателей депутат вместе с мэром </w:t>
      </w:r>
      <w:proofErr w:type="spellStart"/>
      <w:r w:rsidRPr="00E566B0">
        <w:rPr>
          <w:rFonts w:ascii="Times New Roman" w:eastAsia="Times New Roman" w:hAnsi="Times New Roman"/>
          <w:bCs/>
          <w:iCs/>
          <w:sz w:val="28"/>
          <w:szCs w:val="28"/>
          <w:lang w:eastAsia="ru-RU"/>
        </w:rPr>
        <w:t>Ольхонского</w:t>
      </w:r>
      <w:proofErr w:type="spellEnd"/>
      <w:r w:rsidRPr="00E566B0">
        <w:rPr>
          <w:rFonts w:ascii="Times New Roman" w:eastAsia="Times New Roman" w:hAnsi="Times New Roman"/>
          <w:bCs/>
          <w:iCs/>
          <w:sz w:val="28"/>
          <w:szCs w:val="28"/>
          <w:lang w:eastAsia="ru-RU"/>
        </w:rPr>
        <w:t xml:space="preserve"> района оценили состояние ледовой переправы и начало строительства автомобильной дороги от п. Хужир до паромной переправы. Также </w:t>
      </w:r>
      <w:r w:rsidR="00931590">
        <w:rPr>
          <w:rFonts w:ascii="Times New Roman" w:eastAsia="Times New Roman" w:hAnsi="Times New Roman"/>
          <w:bCs/>
          <w:iCs/>
          <w:sz w:val="28"/>
          <w:szCs w:val="28"/>
          <w:lang w:eastAsia="ru-RU"/>
        </w:rPr>
        <w:t>в ходе поезд</w:t>
      </w:r>
      <w:r>
        <w:rPr>
          <w:rFonts w:ascii="Times New Roman" w:eastAsia="Times New Roman" w:hAnsi="Times New Roman"/>
          <w:bCs/>
          <w:iCs/>
          <w:sz w:val="28"/>
          <w:szCs w:val="28"/>
          <w:lang w:eastAsia="ru-RU"/>
        </w:rPr>
        <w:t xml:space="preserve">ки </w:t>
      </w:r>
      <w:r w:rsidR="0094098E">
        <w:rPr>
          <w:rFonts w:ascii="Times New Roman" w:eastAsia="Times New Roman" w:hAnsi="Times New Roman"/>
          <w:bCs/>
          <w:iCs/>
          <w:sz w:val="28"/>
          <w:szCs w:val="28"/>
          <w:lang w:eastAsia="ru-RU"/>
        </w:rPr>
        <w:t xml:space="preserve">     </w:t>
      </w:r>
      <w:r w:rsidR="00931590">
        <w:rPr>
          <w:rFonts w:ascii="Times New Roman" w:eastAsia="Times New Roman" w:hAnsi="Times New Roman"/>
          <w:bCs/>
          <w:iCs/>
          <w:sz w:val="28"/>
          <w:szCs w:val="28"/>
          <w:lang w:eastAsia="ru-RU"/>
        </w:rPr>
        <w:t xml:space="preserve">Г.Ф. </w:t>
      </w:r>
      <w:r w:rsidRPr="00E566B0">
        <w:rPr>
          <w:rFonts w:ascii="Times New Roman" w:eastAsia="Times New Roman" w:hAnsi="Times New Roman"/>
          <w:bCs/>
          <w:iCs/>
          <w:sz w:val="28"/>
          <w:szCs w:val="28"/>
          <w:lang w:eastAsia="ru-RU"/>
        </w:rPr>
        <w:t>Кудрявцева посетила школу в п</w:t>
      </w:r>
      <w:r>
        <w:rPr>
          <w:rFonts w:ascii="Times New Roman" w:eastAsia="Times New Roman" w:hAnsi="Times New Roman"/>
          <w:bCs/>
          <w:iCs/>
          <w:sz w:val="28"/>
          <w:szCs w:val="28"/>
          <w:lang w:eastAsia="ru-RU"/>
        </w:rPr>
        <w:t>.</w:t>
      </w:r>
      <w:r w:rsidRPr="00E566B0">
        <w:rPr>
          <w:rFonts w:ascii="Times New Roman" w:eastAsia="Times New Roman" w:hAnsi="Times New Roman"/>
          <w:bCs/>
          <w:iCs/>
          <w:sz w:val="28"/>
          <w:szCs w:val="28"/>
          <w:lang w:eastAsia="ru-RU"/>
        </w:rPr>
        <w:t xml:space="preserve"> Хужир, чтобы на месте совместно со специалистами оценить необходимость капитального ремонта либо строительства новой школы. Кроме того, </w:t>
      </w:r>
      <w:r>
        <w:rPr>
          <w:rFonts w:ascii="Times New Roman" w:eastAsia="Times New Roman" w:hAnsi="Times New Roman"/>
          <w:bCs/>
          <w:iCs/>
          <w:sz w:val="28"/>
          <w:szCs w:val="28"/>
          <w:lang w:eastAsia="ru-RU"/>
        </w:rPr>
        <w:t>депутат</w:t>
      </w:r>
      <w:r w:rsidRPr="00E566B0">
        <w:rPr>
          <w:rFonts w:ascii="Times New Roman" w:eastAsia="Times New Roman" w:hAnsi="Times New Roman"/>
          <w:bCs/>
          <w:iCs/>
          <w:sz w:val="28"/>
          <w:szCs w:val="28"/>
          <w:lang w:eastAsia="ru-RU"/>
        </w:rPr>
        <w:t xml:space="preserve"> посетила площадку детского сада «Гномик», реконструкция которого тянется не первый год.</w:t>
      </w:r>
    </w:p>
    <w:p w:rsidR="0072660F"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Еще одной</w:t>
      </w:r>
      <w:r w:rsidRPr="00E566B0">
        <w:rPr>
          <w:rFonts w:ascii="Times New Roman" w:eastAsia="Times New Roman" w:hAnsi="Times New Roman"/>
          <w:bCs/>
          <w:iCs/>
          <w:sz w:val="28"/>
          <w:szCs w:val="28"/>
          <w:lang w:eastAsia="ru-RU"/>
        </w:rPr>
        <w:t xml:space="preserve"> проблемой является состояние </w:t>
      </w:r>
      <w:proofErr w:type="spellStart"/>
      <w:r w:rsidRPr="00E566B0">
        <w:rPr>
          <w:rFonts w:ascii="Times New Roman" w:eastAsia="Times New Roman" w:hAnsi="Times New Roman"/>
          <w:bCs/>
          <w:iCs/>
          <w:sz w:val="28"/>
          <w:szCs w:val="28"/>
          <w:lang w:eastAsia="ru-RU"/>
        </w:rPr>
        <w:t>Хужирского</w:t>
      </w:r>
      <w:proofErr w:type="spellEnd"/>
      <w:r w:rsidRPr="00E566B0">
        <w:rPr>
          <w:rFonts w:ascii="Times New Roman" w:eastAsia="Times New Roman" w:hAnsi="Times New Roman"/>
          <w:bCs/>
          <w:iCs/>
          <w:sz w:val="28"/>
          <w:szCs w:val="28"/>
          <w:lang w:eastAsia="ru-RU"/>
        </w:rPr>
        <w:t xml:space="preserve"> краеведческого музея им. Н.М. Ревякина, где фактически отсутствует отопление, требуется капитальный ремонт. Сотрудников музея беспокоит, что в связи с развитием туризма растет количество посетителей, но в помещении при этом в зимнее время очень холодно. Экскурсоводы вынуждены принимать гостей Байкала в сложных и некомфортных условиях.</w:t>
      </w:r>
    </w:p>
    <w:p w:rsidR="0072660F" w:rsidRDefault="0072660F" w:rsidP="0072660F">
      <w:pPr>
        <w:pStyle w:val="a6"/>
        <w:spacing w:before="0" w:beforeAutospacing="0" w:after="0" w:afterAutospacing="0"/>
        <w:ind w:firstLine="709"/>
        <w:jc w:val="both"/>
        <w:rPr>
          <w:bCs/>
          <w:iCs/>
          <w:sz w:val="28"/>
          <w:szCs w:val="28"/>
        </w:rPr>
      </w:pPr>
      <w:r>
        <w:rPr>
          <w:bCs/>
          <w:iCs/>
          <w:sz w:val="28"/>
          <w:szCs w:val="28"/>
        </w:rPr>
        <w:t xml:space="preserve">29 марта депутаты </w:t>
      </w:r>
      <w:r>
        <w:rPr>
          <w:color w:val="000000"/>
          <w:sz w:val="28"/>
          <w:szCs w:val="28"/>
        </w:rPr>
        <w:t xml:space="preserve">Законодательного Собрания в рамках рабочей поездки посетили </w:t>
      </w:r>
      <w:proofErr w:type="spellStart"/>
      <w:r w:rsidRPr="00DB3DC5">
        <w:rPr>
          <w:color w:val="000000"/>
          <w:sz w:val="28"/>
          <w:szCs w:val="28"/>
        </w:rPr>
        <w:t>Заларинский</w:t>
      </w:r>
      <w:proofErr w:type="spellEnd"/>
      <w:r w:rsidRPr="00DB3DC5">
        <w:rPr>
          <w:color w:val="000000"/>
          <w:sz w:val="28"/>
          <w:szCs w:val="28"/>
        </w:rPr>
        <w:t xml:space="preserve"> район. В </w:t>
      </w:r>
      <w:r>
        <w:rPr>
          <w:color w:val="000000"/>
          <w:sz w:val="28"/>
          <w:szCs w:val="28"/>
        </w:rPr>
        <w:t xml:space="preserve">поездке приняли участие заместители председателя Законодательного Собрания </w:t>
      </w:r>
      <w:r w:rsidR="00822FE5">
        <w:rPr>
          <w:color w:val="000000"/>
          <w:sz w:val="28"/>
          <w:szCs w:val="28"/>
        </w:rPr>
        <w:t xml:space="preserve">К.Р. </w:t>
      </w:r>
      <w:r w:rsidRPr="00DB3DC5">
        <w:rPr>
          <w:color w:val="000000"/>
          <w:sz w:val="28"/>
          <w:szCs w:val="28"/>
        </w:rPr>
        <w:t>Алдаров,</w:t>
      </w:r>
      <w:r>
        <w:rPr>
          <w:color w:val="000000"/>
          <w:sz w:val="28"/>
          <w:szCs w:val="28"/>
        </w:rPr>
        <w:t xml:space="preserve"> </w:t>
      </w:r>
      <w:r w:rsidR="00BF4D27">
        <w:rPr>
          <w:color w:val="000000"/>
          <w:sz w:val="28"/>
          <w:szCs w:val="28"/>
        </w:rPr>
        <w:t xml:space="preserve">О.Н. </w:t>
      </w:r>
      <w:proofErr w:type="gramStart"/>
      <w:r>
        <w:rPr>
          <w:color w:val="000000"/>
          <w:sz w:val="28"/>
          <w:szCs w:val="28"/>
        </w:rPr>
        <w:t xml:space="preserve">Носенко, </w:t>
      </w:r>
      <w:r w:rsidR="00BF4D27">
        <w:rPr>
          <w:color w:val="000000"/>
          <w:sz w:val="28"/>
          <w:szCs w:val="28"/>
        </w:rPr>
        <w:t xml:space="preserve">  </w:t>
      </w:r>
      <w:proofErr w:type="gramEnd"/>
      <w:r w:rsidR="00BF4D27">
        <w:rPr>
          <w:color w:val="000000"/>
          <w:sz w:val="28"/>
          <w:szCs w:val="28"/>
        </w:rPr>
        <w:t xml:space="preserve">  </w:t>
      </w:r>
      <w:r w:rsidR="00822FE5">
        <w:rPr>
          <w:color w:val="000000"/>
          <w:sz w:val="28"/>
          <w:szCs w:val="28"/>
        </w:rPr>
        <w:t xml:space="preserve">Л.И. </w:t>
      </w:r>
      <w:r>
        <w:rPr>
          <w:color w:val="000000"/>
          <w:sz w:val="28"/>
          <w:szCs w:val="28"/>
        </w:rPr>
        <w:t xml:space="preserve">Егорова, </w:t>
      </w:r>
      <w:r w:rsidRPr="00DB3DC5">
        <w:rPr>
          <w:color w:val="000000"/>
          <w:sz w:val="28"/>
          <w:szCs w:val="28"/>
        </w:rPr>
        <w:t xml:space="preserve">депутаты </w:t>
      </w:r>
      <w:r>
        <w:rPr>
          <w:color w:val="000000"/>
          <w:sz w:val="28"/>
          <w:szCs w:val="28"/>
        </w:rPr>
        <w:t xml:space="preserve">Законодательного Собрания </w:t>
      </w:r>
      <w:r w:rsidR="00822FE5">
        <w:rPr>
          <w:color w:val="000000"/>
          <w:sz w:val="28"/>
          <w:szCs w:val="28"/>
        </w:rPr>
        <w:t xml:space="preserve">А.Ю. </w:t>
      </w:r>
      <w:r w:rsidRPr="00DB3DC5">
        <w:rPr>
          <w:color w:val="000000"/>
          <w:sz w:val="28"/>
          <w:szCs w:val="28"/>
        </w:rPr>
        <w:t xml:space="preserve">Гаськов, </w:t>
      </w:r>
      <w:r w:rsidR="00822FE5">
        <w:rPr>
          <w:color w:val="000000"/>
          <w:sz w:val="28"/>
          <w:szCs w:val="28"/>
        </w:rPr>
        <w:t xml:space="preserve">А.В. </w:t>
      </w:r>
      <w:r>
        <w:rPr>
          <w:color w:val="000000"/>
          <w:sz w:val="28"/>
          <w:szCs w:val="28"/>
        </w:rPr>
        <w:t>Л</w:t>
      </w:r>
      <w:r w:rsidRPr="00DB3DC5">
        <w:rPr>
          <w:color w:val="000000"/>
          <w:sz w:val="28"/>
          <w:szCs w:val="28"/>
        </w:rPr>
        <w:t xml:space="preserve">обков, </w:t>
      </w:r>
      <w:r w:rsidR="00822FE5">
        <w:rPr>
          <w:color w:val="000000"/>
          <w:sz w:val="28"/>
          <w:szCs w:val="28"/>
        </w:rPr>
        <w:t xml:space="preserve">В.В. </w:t>
      </w:r>
      <w:r>
        <w:rPr>
          <w:color w:val="000000"/>
          <w:sz w:val="28"/>
          <w:szCs w:val="28"/>
        </w:rPr>
        <w:t xml:space="preserve">Перетолчин, </w:t>
      </w:r>
      <w:r w:rsidR="00822FE5">
        <w:rPr>
          <w:color w:val="000000"/>
          <w:sz w:val="28"/>
          <w:szCs w:val="28"/>
        </w:rPr>
        <w:t xml:space="preserve">И.А. </w:t>
      </w:r>
      <w:r w:rsidRPr="00DB3DC5">
        <w:rPr>
          <w:color w:val="000000"/>
          <w:sz w:val="28"/>
          <w:szCs w:val="28"/>
        </w:rPr>
        <w:t>Синцова</w:t>
      </w:r>
      <w:r>
        <w:rPr>
          <w:color w:val="000000"/>
          <w:sz w:val="28"/>
          <w:szCs w:val="28"/>
        </w:rPr>
        <w:t xml:space="preserve">, </w:t>
      </w:r>
      <w:r w:rsidR="00822FE5">
        <w:rPr>
          <w:color w:val="000000"/>
          <w:sz w:val="28"/>
          <w:szCs w:val="28"/>
        </w:rPr>
        <w:t xml:space="preserve">О.В. </w:t>
      </w:r>
      <w:r>
        <w:rPr>
          <w:color w:val="000000"/>
          <w:sz w:val="28"/>
          <w:szCs w:val="28"/>
        </w:rPr>
        <w:t xml:space="preserve">Безродных </w:t>
      </w:r>
      <w:r w:rsidRPr="00DB3DC5">
        <w:rPr>
          <w:color w:val="000000"/>
          <w:sz w:val="28"/>
          <w:szCs w:val="28"/>
        </w:rPr>
        <w:t xml:space="preserve">и </w:t>
      </w:r>
      <w:r w:rsidR="00822FE5">
        <w:rPr>
          <w:color w:val="000000"/>
          <w:sz w:val="28"/>
          <w:szCs w:val="28"/>
        </w:rPr>
        <w:t xml:space="preserve">Д.Г. </w:t>
      </w:r>
      <w:proofErr w:type="spellStart"/>
      <w:r w:rsidRPr="00DB3DC5">
        <w:rPr>
          <w:color w:val="000000"/>
          <w:sz w:val="28"/>
          <w:szCs w:val="28"/>
        </w:rPr>
        <w:t>Тютрин</w:t>
      </w:r>
      <w:proofErr w:type="spellEnd"/>
      <w:r w:rsidRPr="00DB3DC5">
        <w:rPr>
          <w:color w:val="000000"/>
          <w:sz w:val="28"/>
          <w:szCs w:val="28"/>
        </w:rPr>
        <w:t>,</w:t>
      </w:r>
      <w:r>
        <w:rPr>
          <w:color w:val="000000"/>
          <w:sz w:val="28"/>
          <w:szCs w:val="28"/>
        </w:rPr>
        <w:t xml:space="preserve"> </w:t>
      </w:r>
      <w:r w:rsidR="00BF4D27">
        <w:rPr>
          <w:color w:val="000000"/>
          <w:sz w:val="28"/>
          <w:szCs w:val="28"/>
        </w:rPr>
        <w:t xml:space="preserve">       </w:t>
      </w:r>
      <w:r w:rsidR="00822FE5">
        <w:rPr>
          <w:color w:val="000000"/>
          <w:sz w:val="28"/>
          <w:szCs w:val="28"/>
        </w:rPr>
        <w:t>А.А.</w:t>
      </w:r>
      <w:r w:rsidR="00822FE5" w:rsidRPr="00DB3DC5">
        <w:rPr>
          <w:color w:val="000000"/>
          <w:sz w:val="28"/>
          <w:szCs w:val="28"/>
        </w:rPr>
        <w:t xml:space="preserve"> </w:t>
      </w:r>
      <w:r>
        <w:rPr>
          <w:color w:val="000000"/>
          <w:sz w:val="28"/>
          <w:szCs w:val="28"/>
        </w:rPr>
        <w:t>Андреев</w:t>
      </w:r>
      <w:r w:rsidR="00822FE5">
        <w:rPr>
          <w:color w:val="000000"/>
          <w:sz w:val="28"/>
          <w:szCs w:val="28"/>
        </w:rPr>
        <w:t>,</w:t>
      </w:r>
      <w:r>
        <w:rPr>
          <w:color w:val="000000"/>
          <w:sz w:val="28"/>
          <w:szCs w:val="28"/>
        </w:rPr>
        <w:t xml:space="preserve"> </w:t>
      </w:r>
      <w:r w:rsidRPr="00DB3DC5">
        <w:rPr>
          <w:color w:val="000000"/>
          <w:sz w:val="28"/>
          <w:szCs w:val="28"/>
        </w:rPr>
        <w:t xml:space="preserve">а также представители администрации </w:t>
      </w:r>
      <w:proofErr w:type="spellStart"/>
      <w:r w:rsidRPr="00DB3DC5">
        <w:rPr>
          <w:color w:val="000000"/>
          <w:sz w:val="28"/>
          <w:szCs w:val="28"/>
        </w:rPr>
        <w:t>Заларинского</w:t>
      </w:r>
      <w:proofErr w:type="spellEnd"/>
      <w:r w:rsidRPr="00DB3DC5">
        <w:rPr>
          <w:color w:val="000000"/>
          <w:sz w:val="28"/>
          <w:szCs w:val="28"/>
        </w:rPr>
        <w:t xml:space="preserve"> района, главы поселений, руководители учреждений, представители подрядчиков.</w:t>
      </w:r>
    </w:p>
    <w:p w:rsidR="0072660F" w:rsidRPr="008B75C9" w:rsidRDefault="0072660F" w:rsidP="0072660F">
      <w:pPr>
        <w:pStyle w:val="a6"/>
        <w:spacing w:before="0" w:beforeAutospacing="0" w:after="0" w:afterAutospacing="0"/>
        <w:ind w:firstLine="709"/>
        <w:jc w:val="both"/>
        <w:rPr>
          <w:bCs/>
          <w:iCs/>
          <w:sz w:val="28"/>
          <w:szCs w:val="28"/>
        </w:rPr>
      </w:pPr>
      <w:r w:rsidRPr="008B75C9">
        <w:rPr>
          <w:bCs/>
          <w:iCs/>
          <w:sz w:val="28"/>
          <w:szCs w:val="28"/>
        </w:rPr>
        <w:t>В рамках рабочей поездки депутаты посет</w:t>
      </w:r>
      <w:r>
        <w:rPr>
          <w:bCs/>
          <w:iCs/>
          <w:sz w:val="28"/>
          <w:szCs w:val="28"/>
        </w:rPr>
        <w:t>или</w:t>
      </w:r>
      <w:r w:rsidRPr="008B75C9">
        <w:rPr>
          <w:bCs/>
          <w:iCs/>
          <w:sz w:val="28"/>
          <w:szCs w:val="28"/>
        </w:rPr>
        <w:t xml:space="preserve"> местную пожарную часть и встрет</w:t>
      </w:r>
      <w:r>
        <w:rPr>
          <w:bCs/>
          <w:iCs/>
          <w:sz w:val="28"/>
          <w:szCs w:val="28"/>
        </w:rPr>
        <w:t>ились</w:t>
      </w:r>
      <w:r w:rsidRPr="008B75C9">
        <w:rPr>
          <w:bCs/>
          <w:iCs/>
          <w:sz w:val="28"/>
          <w:szCs w:val="28"/>
        </w:rPr>
        <w:t xml:space="preserve"> с добровольной пожарной командой при администрации </w:t>
      </w:r>
      <w:proofErr w:type="spellStart"/>
      <w:r w:rsidRPr="008B75C9">
        <w:rPr>
          <w:bCs/>
          <w:iCs/>
          <w:sz w:val="28"/>
          <w:szCs w:val="28"/>
        </w:rPr>
        <w:t>Холмогойского</w:t>
      </w:r>
      <w:proofErr w:type="spellEnd"/>
      <w:r w:rsidRPr="008B75C9">
        <w:rPr>
          <w:bCs/>
          <w:iCs/>
          <w:sz w:val="28"/>
          <w:szCs w:val="28"/>
        </w:rPr>
        <w:t xml:space="preserve"> муниципального образования, а также познаком</w:t>
      </w:r>
      <w:r>
        <w:rPr>
          <w:bCs/>
          <w:iCs/>
          <w:sz w:val="28"/>
          <w:szCs w:val="28"/>
        </w:rPr>
        <w:t>ились</w:t>
      </w:r>
      <w:r w:rsidRPr="008B75C9">
        <w:rPr>
          <w:bCs/>
          <w:iCs/>
          <w:sz w:val="28"/>
          <w:szCs w:val="28"/>
        </w:rPr>
        <w:t xml:space="preserve"> с работой ООО «Забайкальский агрохолдинг». Кроме того, </w:t>
      </w:r>
      <w:r>
        <w:rPr>
          <w:bCs/>
          <w:iCs/>
          <w:sz w:val="28"/>
          <w:szCs w:val="28"/>
        </w:rPr>
        <w:t>депутаты посетили</w:t>
      </w:r>
      <w:r w:rsidRPr="008B75C9">
        <w:rPr>
          <w:bCs/>
          <w:iCs/>
          <w:sz w:val="28"/>
          <w:szCs w:val="28"/>
        </w:rPr>
        <w:t xml:space="preserve"> ряд социальных объектов – </w:t>
      </w:r>
      <w:proofErr w:type="spellStart"/>
      <w:r w:rsidRPr="008B75C9">
        <w:rPr>
          <w:bCs/>
          <w:iCs/>
          <w:sz w:val="28"/>
          <w:szCs w:val="28"/>
        </w:rPr>
        <w:t>Заларинск</w:t>
      </w:r>
      <w:r w:rsidR="00BF4D27">
        <w:rPr>
          <w:bCs/>
          <w:iCs/>
          <w:sz w:val="28"/>
          <w:szCs w:val="28"/>
        </w:rPr>
        <w:t>ую</w:t>
      </w:r>
      <w:proofErr w:type="spellEnd"/>
      <w:r w:rsidRPr="008B75C9">
        <w:rPr>
          <w:bCs/>
          <w:iCs/>
          <w:sz w:val="28"/>
          <w:szCs w:val="28"/>
        </w:rPr>
        <w:t xml:space="preserve"> районн</w:t>
      </w:r>
      <w:r w:rsidR="00BF4D27">
        <w:rPr>
          <w:bCs/>
          <w:iCs/>
          <w:sz w:val="28"/>
          <w:szCs w:val="28"/>
        </w:rPr>
        <w:t>ую</w:t>
      </w:r>
      <w:r w:rsidRPr="008B75C9">
        <w:rPr>
          <w:bCs/>
          <w:iCs/>
          <w:sz w:val="28"/>
          <w:szCs w:val="28"/>
        </w:rPr>
        <w:t xml:space="preserve"> больниц</w:t>
      </w:r>
      <w:r w:rsidR="00BF4D27">
        <w:rPr>
          <w:bCs/>
          <w:iCs/>
          <w:sz w:val="28"/>
          <w:szCs w:val="28"/>
        </w:rPr>
        <w:t>у</w:t>
      </w:r>
      <w:r w:rsidRPr="008B75C9">
        <w:rPr>
          <w:bCs/>
          <w:iCs/>
          <w:sz w:val="28"/>
          <w:szCs w:val="28"/>
        </w:rPr>
        <w:t xml:space="preserve">, </w:t>
      </w:r>
      <w:proofErr w:type="spellStart"/>
      <w:r w:rsidRPr="008B75C9">
        <w:rPr>
          <w:bCs/>
          <w:iCs/>
          <w:sz w:val="28"/>
          <w:szCs w:val="28"/>
        </w:rPr>
        <w:t>Тыретск</w:t>
      </w:r>
      <w:r w:rsidR="00BF4D27">
        <w:rPr>
          <w:bCs/>
          <w:iCs/>
          <w:sz w:val="28"/>
          <w:szCs w:val="28"/>
        </w:rPr>
        <w:t>ий</w:t>
      </w:r>
      <w:proofErr w:type="spellEnd"/>
      <w:r w:rsidRPr="008B75C9">
        <w:rPr>
          <w:bCs/>
          <w:iCs/>
          <w:sz w:val="28"/>
          <w:szCs w:val="28"/>
        </w:rPr>
        <w:t xml:space="preserve"> центр досуга «Кристалл», детск</w:t>
      </w:r>
      <w:r w:rsidR="00BF4D27">
        <w:rPr>
          <w:bCs/>
          <w:iCs/>
          <w:sz w:val="28"/>
          <w:szCs w:val="28"/>
        </w:rPr>
        <w:t>ий сад</w:t>
      </w:r>
      <w:r w:rsidRPr="008B75C9">
        <w:rPr>
          <w:bCs/>
          <w:iCs/>
          <w:sz w:val="28"/>
          <w:szCs w:val="28"/>
        </w:rPr>
        <w:t xml:space="preserve"> «</w:t>
      </w:r>
      <w:proofErr w:type="spellStart"/>
      <w:r w:rsidRPr="008B75C9">
        <w:rPr>
          <w:bCs/>
          <w:iCs/>
          <w:sz w:val="28"/>
          <w:szCs w:val="28"/>
        </w:rPr>
        <w:t>Семицветик</w:t>
      </w:r>
      <w:proofErr w:type="spellEnd"/>
      <w:r w:rsidRPr="008B75C9">
        <w:rPr>
          <w:bCs/>
          <w:iCs/>
          <w:sz w:val="28"/>
          <w:szCs w:val="28"/>
        </w:rPr>
        <w:t>», также парламентарии оцен</w:t>
      </w:r>
      <w:r w:rsidR="00BF4D27">
        <w:rPr>
          <w:bCs/>
          <w:iCs/>
          <w:sz w:val="28"/>
          <w:szCs w:val="28"/>
        </w:rPr>
        <w:t>или</w:t>
      </w:r>
      <w:r w:rsidRPr="008B75C9">
        <w:rPr>
          <w:bCs/>
          <w:iCs/>
          <w:sz w:val="28"/>
          <w:szCs w:val="28"/>
        </w:rPr>
        <w:t xml:space="preserve"> проведение капитального ремонта здания </w:t>
      </w:r>
      <w:proofErr w:type="spellStart"/>
      <w:r w:rsidRPr="008B75C9">
        <w:rPr>
          <w:bCs/>
          <w:iCs/>
          <w:sz w:val="28"/>
          <w:szCs w:val="28"/>
        </w:rPr>
        <w:t>Тыретской</w:t>
      </w:r>
      <w:proofErr w:type="spellEnd"/>
      <w:r w:rsidRPr="008B75C9">
        <w:rPr>
          <w:bCs/>
          <w:iCs/>
          <w:sz w:val="28"/>
          <w:szCs w:val="28"/>
        </w:rPr>
        <w:t xml:space="preserve"> школы и посе</w:t>
      </w:r>
      <w:r w:rsidR="00822FE5">
        <w:rPr>
          <w:bCs/>
          <w:iCs/>
          <w:sz w:val="28"/>
          <w:szCs w:val="28"/>
        </w:rPr>
        <w:t xml:space="preserve">тили </w:t>
      </w:r>
      <w:proofErr w:type="spellStart"/>
      <w:r w:rsidRPr="008B75C9">
        <w:rPr>
          <w:bCs/>
          <w:iCs/>
          <w:sz w:val="28"/>
          <w:szCs w:val="28"/>
        </w:rPr>
        <w:t>Заларинскую</w:t>
      </w:r>
      <w:proofErr w:type="spellEnd"/>
      <w:r w:rsidRPr="008B75C9">
        <w:rPr>
          <w:bCs/>
          <w:iCs/>
          <w:sz w:val="28"/>
          <w:szCs w:val="28"/>
        </w:rPr>
        <w:t xml:space="preserve"> школу №</w:t>
      </w:r>
      <w:r w:rsidR="0023554B">
        <w:rPr>
          <w:bCs/>
          <w:iCs/>
          <w:sz w:val="28"/>
          <w:szCs w:val="28"/>
        </w:rPr>
        <w:t xml:space="preserve"> </w:t>
      </w:r>
      <w:r w:rsidRPr="008B75C9">
        <w:rPr>
          <w:bCs/>
          <w:iCs/>
          <w:sz w:val="28"/>
          <w:szCs w:val="28"/>
        </w:rPr>
        <w:t>2.</w:t>
      </w:r>
    </w:p>
    <w:p w:rsidR="0072660F" w:rsidRDefault="0072660F" w:rsidP="0072660F">
      <w:pPr>
        <w:pStyle w:val="a6"/>
        <w:spacing w:before="0" w:beforeAutospacing="0" w:after="0" w:afterAutospacing="0"/>
        <w:ind w:firstLine="709"/>
        <w:jc w:val="both"/>
        <w:rPr>
          <w:color w:val="000000"/>
          <w:sz w:val="28"/>
          <w:szCs w:val="28"/>
        </w:rPr>
      </w:pPr>
      <w:r w:rsidRPr="00DB3DC5">
        <w:rPr>
          <w:color w:val="000000"/>
          <w:sz w:val="28"/>
          <w:szCs w:val="28"/>
        </w:rPr>
        <w:t xml:space="preserve">В </w:t>
      </w:r>
      <w:proofErr w:type="spellStart"/>
      <w:r w:rsidRPr="00DB3DC5">
        <w:rPr>
          <w:color w:val="000000"/>
          <w:sz w:val="28"/>
          <w:szCs w:val="28"/>
        </w:rPr>
        <w:t>р.п</w:t>
      </w:r>
      <w:proofErr w:type="spellEnd"/>
      <w:r w:rsidRPr="00DB3DC5">
        <w:rPr>
          <w:color w:val="000000"/>
          <w:sz w:val="28"/>
          <w:szCs w:val="28"/>
        </w:rPr>
        <w:t xml:space="preserve">. Тыреть </w:t>
      </w:r>
      <w:r>
        <w:rPr>
          <w:color w:val="000000"/>
          <w:sz w:val="28"/>
          <w:szCs w:val="28"/>
        </w:rPr>
        <w:t xml:space="preserve">депутаты Законодательного Собрания </w:t>
      </w:r>
      <w:r w:rsidRPr="00DB3DC5">
        <w:rPr>
          <w:color w:val="000000"/>
          <w:sz w:val="28"/>
          <w:szCs w:val="28"/>
        </w:rPr>
        <w:t xml:space="preserve">приняли участие в открытии Межрайонного паллиативного отделения </w:t>
      </w:r>
      <w:proofErr w:type="spellStart"/>
      <w:r w:rsidRPr="00DB3DC5">
        <w:rPr>
          <w:color w:val="000000"/>
          <w:sz w:val="28"/>
          <w:szCs w:val="28"/>
        </w:rPr>
        <w:t>Тыретской</w:t>
      </w:r>
      <w:proofErr w:type="spellEnd"/>
      <w:r w:rsidRPr="00DB3DC5">
        <w:rPr>
          <w:color w:val="000000"/>
          <w:sz w:val="28"/>
          <w:szCs w:val="28"/>
        </w:rPr>
        <w:t xml:space="preserve"> районной больницы, в создании которого </w:t>
      </w:r>
      <w:r w:rsidR="008E4707" w:rsidRPr="00DB3DC5">
        <w:rPr>
          <w:color w:val="000000"/>
          <w:sz w:val="28"/>
          <w:szCs w:val="28"/>
        </w:rPr>
        <w:t xml:space="preserve">оказали </w:t>
      </w:r>
      <w:r w:rsidRPr="00DB3DC5">
        <w:rPr>
          <w:color w:val="000000"/>
          <w:sz w:val="28"/>
          <w:szCs w:val="28"/>
        </w:rPr>
        <w:t>содействие депутаты Законодательного Собрания, предусмотрев на эти цели бюджетное финансирование. Отделение рассчитано на 15 коек, здесь установлено новое оборудование, подготовлены двух- и четырехместные палаты.  Кроме этого, в больнице располагаются поликлиника, дневной стационар, психоневрологический диспансер на 50 коек. Медицинское учреждение расположено в трехэтажном больничном комплексе общей площадью 8000 кв.</w:t>
      </w:r>
      <w:r w:rsidR="00822FE5">
        <w:rPr>
          <w:color w:val="000000"/>
          <w:sz w:val="28"/>
          <w:szCs w:val="28"/>
        </w:rPr>
        <w:t xml:space="preserve"> </w:t>
      </w:r>
      <w:r w:rsidRPr="00DB3DC5">
        <w:rPr>
          <w:color w:val="000000"/>
          <w:sz w:val="28"/>
          <w:szCs w:val="28"/>
        </w:rPr>
        <w:t xml:space="preserve">м, рассчитанном на 180 коек и </w:t>
      </w:r>
      <w:r w:rsidR="008E4707">
        <w:rPr>
          <w:color w:val="000000"/>
          <w:sz w:val="28"/>
          <w:szCs w:val="28"/>
        </w:rPr>
        <w:t xml:space="preserve">    </w:t>
      </w:r>
      <w:r w:rsidRPr="00DB3DC5">
        <w:rPr>
          <w:color w:val="000000"/>
          <w:sz w:val="28"/>
          <w:szCs w:val="28"/>
        </w:rPr>
        <w:t>200 посещений в смену, дополнительно имеются хозяй</w:t>
      </w:r>
      <w:r w:rsidR="008E4707">
        <w:rPr>
          <w:color w:val="000000"/>
          <w:sz w:val="28"/>
          <w:szCs w:val="28"/>
        </w:rPr>
        <w:t>ственный и пищевой блок. Однако</w:t>
      </w:r>
      <w:r w:rsidRPr="00DB3DC5">
        <w:rPr>
          <w:color w:val="000000"/>
          <w:sz w:val="28"/>
          <w:szCs w:val="28"/>
        </w:rPr>
        <w:t xml:space="preserve"> в настоящее время задействовано всего 3200 кв. метров. Остальные площади требуют завершения строительства, обустройства инженерных сетей, инфраструктуры, а также оснащения медицинским оборудованием. Администрация </w:t>
      </w:r>
      <w:proofErr w:type="spellStart"/>
      <w:r w:rsidRPr="00DB3DC5">
        <w:rPr>
          <w:color w:val="000000"/>
          <w:sz w:val="28"/>
          <w:szCs w:val="28"/>
        </w:rPr>
        <w:t>Заларинского</w:t>
      </w:r>
      <w:proofErr w:type="spellEnd"/>
      <w:r w:rsidRPr="00DB3DC5">
        <w:rPr>
          <w:color w:val="000000"/>
          <w:sz w:val="28"/>
          <w:szCs w:val="28"/>
        </w:rPr>
        <w:t xml:space="preserve"> района поддерживает инициативу по восстановлению и достройк</w:t>
      </w:r>
      <w:r>
        <w:rPr>
          <w:color w:val="000000"/>
          <w:sz w:val="28"/>
          <w:szCs w:val="28"/>
        </w:rPr>
        <w:t>е</w:t>
      </w:r>
      <w:r w:rsidRPr="00DB3DC5">
        <w:rPr>
          <w:color w:val="000000"/>
          <w:sz w:val="28"/>
          <w:szCs w:val="28"/>
        </w:rPr>
        <w:t xml:space="preserve"> больничного комплекса, создании дополнительных отделений, необходимых территории.  </w:t>
      </w:r>
    </w:p>
    <w:p w:rsidR="0072660F" w:rsidRDefault="0072660F" w:rsidP="0072660F">
      <w:pPr>
        <w:pStyle w:val="a6"/>
        <w:spacing w:before="0" w:beforeAutospacing="0" w:after="0" w:afterAutospacing="0"/>
        <w:ind w:firstLine="709"/>
        <w:jc w:val="both"/>
        <w:rPr>
          <w:color w:val="000000"/>
          <w:sz w:val="28"/>
          <w:szCs w:val="28"/>
        </w:rPr>
      </w:pPr>
      <w:r w:rsidRPr="00DB3DC5">
        <w:rPr>
          <w:color w:val="000000"/>
          <w:sz w:val="28"/>
          <w:szCs w:val="28"/>
        </w:rPr>
        <w:lastRenderedPageBreak/>
        <w:t>Также депутаты посетили детский сад «</w:t>
      </w:r>
      <w:proofErr w:type="spellStart"/>
      <w:r w:rsidRPr="00DB3DC5">
        <w:rPr>
          <w:color w:val="000000"/>
          <w:sz w:val="28"/>
          <w:szCs w:val="28"/>
        </w:rPr>
        <w:t>Семицветик</w:t>
      </w:r>
      <w:proofErr w:type="spellEnd"/>
      <w:r w:rsidRPr="00DB3DC5">
        <w:rPr>
          <w:color w:val="000000"/>
          <w:sz w:val="28"/>
          <w:szCs w:val="28"/>
        </w:rPr>
        <w:t xml:space="preserve">». Учреждение рассчитано на 60 ребятишек старшего дошкольного возраста. Детский сад открыт в 2020 году. Кирпичное здание построено за два года, стоимость объекта составила 77,1 млн руб. Также из областного бюджета выделено 2,4 </w:t>
      </w:r>
      <w:r w:rsidR="000E049A">
        <w:rPr>
          <w:color w:val="000000"/>
          <w:sz w:val="28"/>
          <w:szCs w:val="28"/>
        </w:rPr>
        <w:t>млн</w:t>
      </w:r>
      <w:r w:rsidRPr="00DB3DC5">
        <w:rPr>
          <w:color w:val="000000"/>
          <w:sz w:val="28"/>
          <w:szCs w:val="28"/>
        </w:rPr>
        <w:t xml:space="preserve"> руб</w:t>
      </w:r>
      <w:r w:rsidR="00822FE5">
        <w:rPr>
          <w:color w:val="000000"/>
          <w:sz w:val="28"/>
          <w:szCs w:val="28"/>
        </w:rPr>
        <w:t xml:space="preserve">. </w:t>
      </w:r>
      <w:r w:rsidRPr="00DB3DC5">
        <w:rPr>
          <w:color w:val="000000"/>
          <w:sz w:val="28"/>
          <w:szCs w:val="28"/>
        </w:rPr>
        <w:t xml:space="preserve">на приобретение необходимого оснащения. Из муниципального бюджета на эти цели выделено </w:t>
      </w:r>
      <w:proofErr w:type="spellStart"/>
      <w:r w:rsidRPr="00DB3DC5">
        <w:rPr>
          <w:color w:val="000000"/>
          <w:sz w:val="28"/>
          <w:szCs w:val="28"/>
        </w:rPr>
        <w:t>софинансирование</w:t>
      </w:r>
      <w:proofErr w:type="spellEnd"/>
      <w:r w:rsidRPr="00DB3DC5">
        <w:rPr>
          <w:color w:val="000000"/>
          <w:sz w:val="28"/>
          <w:szCs w:val="28"/>
        </w:rPr>
        <w:t xml:space="preserve"> в размере 152,6 тыс. руб.  По мнению </w:t>
      </w:r>
      <w:r>
        <w:rPr>
          <w:color w:val="000000"/>
          <w:sz w:val="28"/>
          <w:szCs w:val="28"/>
        </w:rPr>
        <w:t>депутатов Законодательного Собрания</w:t>
      </w:r>
      <w:r w:rsidRPr="00DB3DC5">
        <w:rPr>
          <w:color w:val="000000"/>
          <w:sz w:val="28"/>
          <w:szCs w:val="28"/>
        </w:rPr>
        <w:t>, строительство детского сада стало примером слаженной работы региональной и муниципальной власти. </w:t>
      </w:r>
    </w:p>
    <w:p w:rsidR="0072660F" w:rsidRDefault="0072660F" w:rsidP="0072660F">
      <w:pPr>
        <w:pStyle w:val="a6"/>
        <w:spacing w:before="0" w:beforeAutospacing="0" w:after="0" w:afterAutospacing="0"/>
        <w:ind w:firstLine="709"/>
        <w:jc w:val="both"/>
        <w:rPr>
          <w:color w:val="000000"/>
          <w:sz w:val="28"/>
          <w:szCs w:val="28"/>
        </w:rPr>
      </w:pPr>
      <w:r>
        <w:rPr>
          <w:color w:val="000000"/>
          <w:sz w:val="28"/>
          <w:szCs w:val="28"/>
        </w:rPr>
        <w:t xml:space="preserve">В рамках рабочей поездки депутаты также посетили </w:t>
      </w:r>
      <w:r w:rsidRPr="00DB3DC5">
        <w:rPr>
          <w:color w:val="000000"/>
          <w:sz w:val="28"/>
          <w:szCs w:val="28"/>
        </w:rPr>
        <w:t xml:space="preserve">два объекта капитального ремонта — это </w:t>
      </w:r>
      <w:proofErr w:type="spellStart"/>
      <w:r w:rsidRPr="00DB3DC5">
        <w:rPr>
          <w:color w:val="000000"/>
          <w:sz w:val="28"/>
          <w:szCs w:val="28"/>
        </w:rPr>
        <w:t>Тыретская</w:t>
      </w:r>
      <w:proofErr w:type="spellEnd"/>
      <w:r w:rsidRPr="00DB3DC5">
        <w:rPr>
          <w:color w:val="000000"/>
          <w:sz w:val="28"/>
          <w:szCs w:val="28"/>
        </w:rPr>
        <w:t xml:space="preserve"> средняя общеобразовательная школа и </w:t>
      </w:r>
      <w:proofErr w:type="spellStart"/>
      <w:r w:rsidRPr="00DB3DC5">
        <w:rPr>
          <w:color w:val="000000"/>
          <w:sz w:val="28"/>
          <w:szCs w:val="28"/>
        </w:rPr>
        <w:t>Тыретский</w:t>
      </w:r>
      <w:proofErr w:type="spellEnd"/>
      <w:r w:rsidRPr="00DB3DC5">
        <w:rPr>
          <w:color w:val="000000"/>
          <w:sz w:val="28"/>
          <w:szCs w:val="28"/>
        </w:rPr>
        <w:t xml:space="preserve"> центр досуга «Кристалл». К работам по капремонту школы приступили в феврале 2021 года. Школа рассчитана на 170 детей, сейчас здесь учатся 159 учеников. Планируемый срок сдачи — август 2021 года, уже с </w:t>
      </w:r>
      <w:r w:rsidR="00186E5D">
        <w:rPr>
          <w:color w:val="000000"/>
          <w:sz w:val="28"/>
          <w:szCs w:val="28"/>
        </w:rPr>
        <w:t xml:space="preserve">     </w:t>
      </w:r>
      <w:r w:rsidRPr="00DB3DC5">
        <w:rPr>
          <w:color w:val="000000"/>
          <w:sz w:val="28"/>
          <w:szCs w:val="28"/>
        </w:rPr>
        <w:t>1 сентября местные дети смогут учиться в обновленных классах. На текущий момент уже перекрыта кровля, в ходе ремонта будут заменены оконные блоки, полы, обшит фасад, отремонтирован спортзал. Также будет оборудован новый стадион. Стоимость работ по контракту составила 59 млн руб. Сейчас на объекте работает 15 человек, подрядчик из Иркутска, бригады привезли свои. По мнению депутатов, темпы и качество работ внушают оптимизм.</w:t>
      </w:r>
    </w:p>
    <w:p w:rsidR="0072660F" w:rsidRDefault="0072660F" w:rsidP="0072660F">
      <w:pPr>
        <w:pStyle w:val="a6"/>
        <w:spacing w:before="0" w:beforeAutospacing="0" w:after="0" w:afterAutospacing="0"/>
        <w:ind w:firstLine="709"/>
        <w:jc w:val="both"/>
        <w:rPr>
          <w:color w:val="000000"/>
          <w:sz w:val="28"/>
          <w:szCs w:val="28"/>
        </w:rPr>
      </w:pPr>
      <w:r w:rsidRPr="00DB3DC5">
        <w:rPr>
          <w:color w:val="000000"/>
          <w:sz w:val="28"/>
          <w:szCs w:val="28"/>
        </w:rPr>
        <w:t xml:space="preserve">Контракт на капитальный ремонт </w:t>
      </w:r>
      <w:proofErr w:type="spellStart"/>
      <w:r w:rsidRPr="00DB3DC5">
        <w:rPr>
          <w:color w:val="000000"/>
          <w:sz w:val="28"/>
          <w:szCs w:val="28"/>
        </w:rPr>
        <w:t>Тыретского</w:t>
      </w:r>
      <w:proofErr w:type="spellEnd"/>
      <w:r w:rsidRPr="00DB3DC5">
        <w:rPr>
          <w:color w:val="000000"/>
          <w:sz w:val="28"/>
          <w:szCs w:val="28"/>
        </w:rPr>
        <w:t xml:space="preserve"> центра досуга заключен в апреле 2020 года. Стоимость работ оценена в 38 </w:t>
      </w:r>
      <w:r w:rsidR="000E049A">
        <w:rPr>
          <w:color w:val="000000"/>
          <w:sz w:val="28"/>
          <w:szCs w:val="28"/>
        </w:rPr>
        <w:t>млн</w:t>
      </w:r>
      <w:r w:rsidR="00531E54">
        <w:rPr>
          <w:color w:val="000000"/>
          <w:sz w:val="28"/>
          <w:szCs w:val="28"/>
        </w:rPr>
        <w:t xml:space="preserve"> руб.</w:t>
      </w:r>
      <w:r w:rsidRPr="00DB3DC5">
        <w:rPr>
          <w:color w:val="000000"/>
          <w:sz w:val="28"/>
          <w:szCs w:val="28"/>
        </w:rPr>
        <w:t xml:space="preserve"> В прошлом году к декабрю проде</w:t>
      </w:r>
      <w:r w:rsidR="00531E54">
        <w:rPr>
          <w:color w:val="000000"/>
          <w:sz w:val="28"/>
          <w:szCs w:val="28"/>
        </w:rPr>
        <w:t xml:space="preserve">лана работа на сумму 18 млн руб. </w:t>
      </w:r>
      <w:r w:rsidRPr="00DB3DC5">
        <w:rPr>
          <w:color w:val="000000"/>
          <w:sz w:val="28"/>
          <w:szCs w:val="28"/>
        </w:rPr>
        <w:t xml:space="preserve">в соответствии с графиком. Однако в связи с отсутствием средств в областном бюджете образовалась кредиторская задолженность 8 млн руб. С 2021 года данное мероприятие будет финансироваться из федерального бюджета в рамках национального проекта, но средства еще не поступили. На текущий момент для активного продолжения работы подрядчику не хватает средств. </w:t>
      </w:r>
      <w:r>
        <w:rPr>
          <w:color w:val="000000"/>
          <w:sz w:val="28"/>
          <w:szCs w:val="28"/>
        </w:rPr>
        <w:t>Депутаты</w:t>
      </w:r>
      <w:r w:rsidRPr="00DB3DC5">
        <w:rPr>
          <w:color w:val="000000"/>
          <w:sz w:val="28"/>
          <w:szCs w:val="28"/>
        </w:rPr>
        <w:t xml:space="preserve"> намерены взять на контроль вопросы финансирования этого объекта. </w:t>
      </w:r>
    </w:p>
    <w:p w:rsidR="0072660F" w:rsidRDefault="0072660F" w:rsidP="0072660F">
      <w:pPr>
        <w:pStyle w:val="a6"/>
        <w:spacing w:before="0" w:beforeAutospacing="0" w:after="0" w:afterAutospacing="0"/>
        <w:ind w:firstLine="709"/>
        <w:jc w:val="both"/>
        <w:rPr>
          <w:color w:val="000000"/>
          <w:sz w:val="28"/>
          <w:szCs w:val="28"/>
        </w:rPr>
      </w:pPr>
      <w:r w:rsidRPr="00DB3DC5">
        <w:rPr>
          <w:color w:val="000000"/>
          <w:sz w:val="28"/>
          <w:szCs w:val="28"/>
        </w:rPr>
        <w:t xml:space="preserve">Непростая ситуация сложилась в </w:t>
      </w:r>
      <w:proofErr w:type="spellStart"/>
      <w:r w:rsidRPr="00DB3DC5">
        <w:rPr>
          <w:color w:val="000000"/>
          <w:sz w:val="28"/>
          <w:szCs w:val="28"/>
        </w:rPr>
        <w:t>Заларинской</w:t>
      </w:r>
      <w:proofErr w:type="spellEnd"/>
      <w:r w:rsidRPr="00DB3DC5">
        <w:rPr>
          <w:color w:val="000000"/>
          <w:sz w:val="28"/>
          <w:szCs w:val="28"/>
        </w:rPr>
        <w:t xml:space="preserve"> средней общеобразовательной школе №</w:t>
      </w:r>
      <w:r w:rsidR="00E57B1C">
        <w:rPr>
          <w:color w:val="000000"/>
          <w:sz w:val="28"/>
          <w:szCs w:val="28"/>
        </w:rPr>
        <w:t xml:space="preserve"> </w:t>
      </w:r>
      <w:r w:rsidRPr="00DB3DC5">
        <w:rPr>
          <w:color w:val="000000"/>
          <w:sz w:val="28"/>
          <w:szCs w:val="28"/>
        </w:rPr>
        <w:t xml:space="preserve">2, где учится 580 человек. Учреждение расположено в трех корпусах.  Два из них построены в 1965 году, никогда капитально не ремонтировались, находятся в неудовлетворительном состоянии, не отвечают требованиям </w:t>
      </w:r>
      <w:proofErr w:type="spellStart"/>
      <w:r w:rsidRPr="00DB3DC5">
        <w:rPr>
          <w:color w:val="000000"/>
          <w:sz w:val="28"/>
          <w:szCs w:val="28"/>
        </w:rPr>
        <w:t>энергоэффективности</w:t>
      </w:r>
      <w:proofErr w:type="spellEnd"/>
      <w:r w:rsidRPr="00DB3DC5">
        <w:rPr>
          <w:color w:val="000000"/>
          <w:sz w:val="28"/>
          <w:szCs w:val="28"/>
        </w:rPr>
        <w:t xml:space="preserve">, противопожарным и санитарно-эпидемиологическим нормам. Администрацией подготовлена проектно-сметная документация проекта реконструкции, </w:t>
      </w:r>
      <w:r>
        <w:rPr>
          <w:color w:val="000000"/>
          <w:sz w:val="28"/>
          <w:szCs w:val="28"/>
        </w:rPr>
        <w:t xml:space="preserve">в соответствии с </w:t>
      </w:r>
      <w:r w:rsidRPr="00DB3DC5">
        <w:rPr>
          <w:color w:val="000000"/>
          <w:sz w:val="28"/>
          <w:szCs w:val="28"/>
        </w:rPr>
        <w:t>котор</w:t>
      </w:r>
      <w:r>
        <w:rPr>
          <w:color w:val="000000"/>
          <w:sz w:val="28"/>
          <w:szCs w:val="28"/>
        </w:rPr>
        <w:t>ой</w:t>
      </w:r>
      <w:r w:rsidRPr="00DB3DC5">
        <w:rPr>
          <w:color w:val="000000"/>
          <w:sz w:val="28"/>
          <w:szCs w:val="28"/>
        </w:rPr>
        <w:t xml:space="preserve"> предполагается строительство двух корпусов учебного и административно-бытового назначения, блока с двумя спортивными залами, а также капитальный ремонт третьего корпуса, устройство уличного спортивного ядра школы.  Реализация проекта позволит вместить одновременно 650 учащихся и осуществить переход образовательного процесса в 1 смену.  Строительство всего комплекса обойдется примерно в 1</w:t>
      </w:r>
      <w:r w:rsidR="00E57B1C">
        <w:rPr>
          <w:color w:val="000000"/>
          <w:sz w:val="28"/>
          <w:szCs w:val="28"/>
        </w:rPr>
        <w:t>,</w:t>
      </w:r>
      <w:r w:rsidRPr="00DB3DC5">
        <w:rPr>
          <w:color w:val="000000"/>
          <w:sz w:val="28"/>
          <w:szCs w:val="28"/>
        </w:rPr>
        <w:t>2 млрд руб.</w:t>
      </w:r>
    </w:p>
    <w:p w:rsidR="0072660F" w:rsidRDefault="0072660F" w:rsidP="0072660F">
      <w:pPr>
        <w:pStyle w:val="a6"/>
        <w:spacing w:before="0" w:beforeAutospacing="0" w:after="0" w:afterAutospacing="0"/>
        <w:ind w:firstLine="709"/>
        <w:jc w:val="both"/>
        <w:rPr>
          <w:color w:val="000000"/>
          <w:sz w:val="28"/>
          <w:szCs w:val="28"/>
        </w:rPr>
      </w:pPr>
      <w:r w:rsidRPr="00DB3DC5">
        <w:rPr>
          <w:color w:val="000000"/>
          <w:sz w:val="28"/>
          <w:szCs w:val="28"/>
        </w:rPr>
        <w:t xml:space="preserve">Также в ходе поездки был поднят вопрос о необходимости выделения средств на проектные работы для </w:t>
      </w:r>
      <w:proofErr w:type="spellStart"/>
      <w:r w:rsidRPr="00DB3DC5">
        <w:rPr>
          <w:color w:val="000000"/>
          <w:sz w:val="28"/>
          <w:szCs w:val="28"/>
        </w:rPr>
        <w:t>Заларинской</w:t>
      </w:r>
      <w:proofErr w:type="spellEnd"/>
      <w:r w:rsidRPr="00DB3DC5">
        <w:rPr>
          <w:color w:val="000000"/>
          <w:sz w:val="28"/>
          <w:szCs w:val="28"/>
        </w:rPr>
        <w:t xml:space="preserve"> районной больницы. В </w:t>
      </w:r>
      <w:r w:rsidR="00F6175D">
        <w:rPr>
          <w:color w:val="000000"/>
          <w:sz w:val="28"/>
          <w:szCs w:val="28"/>
        </w:rPr>
        <w:t xml:space="preserve">     </w:t>
      </w:r>
      <w:r w:rsidRPr="00DB3DC5">
        <w:rPr>
          <w:color w:val="000000"/>
          <w:sz w:val="28"/>
          <w:szCs w:val="28"/>
        </w:rPr>
        <w:t xml:space="preserve">2021 году эта сумма составит 40 </w:t>
      </w:r>
      <w:r w:rsidR="00C47A3B">
        <w:rPr>
          <w:color w:val="000000"/>
          <w:sz w:val="28"/>
          <w:szCs w:val="28"/>
        </w:rPr>
        <w:t>млн</w:t>
      </w:r>
      <w:r w:rsidRPr="00DB3DC5">
        <w:rPr>
          <w:color w:val="000000"/>
          <w:sz w:val="28"/>
          <w:szCs w:val="28"/>
        </w:rPr>
        <w:t xml:space="preserve"> руб. Медико-техническое задание на </w:t>
      </w:r>
      <w:r w:rsidRPr="00DB3DC5">
        <w:rPr>
          <w:color w:val="000000"/>
          <w:sz w:val="28"/>
          <w:szCs w:val="28"/>
        </w:rPr>
        <w:lastRenderedPageBreak/>
        <w:t xml:space="preserve">капитальное строительство уже разработано, ориентировочная стоимость составляет 1,4 миллиарда </w:t>
      </w:r>
      <w:r w:rsidR="002E513D">
        <w:rPr>
          <w:color w:val="000000"/>
          <w:sz w:val="28"/>
          <w:szCs w:val="28"/>
        </w:rPr>
        <w:t>руб.</w:t>
      </w:r>
      <w:r w:rsidRPr="00DB3DC5">
        <w:rPr>
          <w:color w:val="000000"/>
          <w:sz w:val="28"/>
          <w:szCs w:val="28"/>
        </w:rPr>
        <w:t> </w:t>
      </w:r>
    </w:p>
    <w:p w:rsidR="0072660F" w:rsidRPr="00DB3DC5" w:rsidRDefault="0072660F" w:rsidP="0072660F">
      <w:pPr>
        <w:pStyle w:val="a6"/>
        <w:spacing w:before="0" w:beforeAutospacing="0" w:after="0" w:afterAutospacing="0"/>
        <w:ind w:firstLine="709"/>
        <w:jc w:val="both"/>
        <w:rPr>
          <w:bCs/>
          <w:iCs/>
          <w:sz w:val="28"/>
          <w:szCs w:val="28"/>
        </w:rPr>
      </w:pPr>
      <w:r w:rsidRPr="00DB3DC5">
        <w:rPr>
          <w:color w:val="000000"/>
          <w:sz w:val="28"/>
          <w:szCs w:val="28"/>
        </w:rPr>
        <w:t xml:space="preserve">Всего на территории </w:t>
      </w:r>
      <w:proofErr w:type="spellStart"/>
      <w:r w:rsidRPr="00DB3DC5">
        <w:rPr>
          <w:color w:val="000000"/>
          <w:sz w:val="28"/>
          <w:szCs w:val="28"/>
        </w:rPr>
        <w:t>Заларинского</w:t>
      </w:r>
      <w:proofErr w:type="spellEnd"/>
      <w:r w:rsidRPr="00DB3DC5">
        <w:rPr>
          <w:color w:val="000000"/>
          <w:sz w:val="28"/>
          <w:szCs w:val="28"/>
        </w:rPr>
        <w:t xml:space="preserve"> района проживает около 28 тыс. человек. На базе районной больницы имеется 8 лечебных корпусов. В двухэтажном кирпичном корпусе поликлиники не хватает кабинетов для узких специалистов, а те что есть </w:t>
      </w:r>
      <w:r w:rsidR="00F6175D">
        <w:rPr>
          <w:color w:val="000000"/>
          <w:sz w:val="28"/>
          <w:szCs w:val="28"/>
        </w:rPr>
        <w:t>–</w:t>
      </w:r>
      <w:r w:rsidRPr="00DB3DC5">
        <w:rPr>
          <w:color w:val="000000"/>
          <w:sz w:val="28"/>
          <w:szCs w:val="28"/>
        </w:rPr>
        <w:t xml:space="preserve"> не соответствуют требованиям </w:t>
      </w:r>
      <w:proofErr w:type="spellStart"/>
      <w:r w:rsidRPr="00DB3DC5">
        <w:rPr>
          <w:color w:val="000000"/>
          <w:sz w:val="28"/>
          <w:szCs w:val="28"/>
        </w:rPr>
        <w:t>СанПин</w:t>
      </w:r>
      <w:proofErr w:type="spellEnd"/>
      <w:r w:rsidRPr="00DB3DC5">
        <w:rPr>
          <w:color w:val="000000"/>
          <w:sz w:val="28"/>
          <w:szCs w:val="28"/>
        </w:rPr>
        <w:t xml:space="preserve">: коридоры узкие, образуется большая скученность пациентов. Остальные подразделения находятся в приспособленных зданиях, которые разбросаны по территории поселка </w:t>
      </w:r>
      <w:proofErr w:type="spellStart"/>
      <w:r w:rsidRPr="00DB3DC5">
        <w:rPr>
          <w:color w:val="000000"/>
          <w:sz w:val="28"/>
          <w:szCs w:val="28"/>
        </w:rPr>
        <w:t>Залари</w:t>
      </w:r>
      <w:proofErr w:type="spellEnd"/>
      <w:r w:rsidRPr="00DB3DC5">
        <w:rPr>
          <w:color w:val="000000"/>
          <w:sz w:val="28"/>
          <w:szCs w:val="28"/>
        </w:rPr>
        <w:t>. Так, дневной стационар терапевтического профиля находится на расстоянии 4-х километров от основных корпусов больницы, что неудобно для пациентов. Пищеблок больницы требует капитального ремонта. Родильное отделение построено в 1965 году. Ежегодно проводятся текущие ремонты, но постоянно появляются новые трещины на стенах и потолках. Отделение не укомплектовано помещениями, не соответствует нормативам по площадям молочная кухня.  Областные депутаты были на этом объекте уже не раз, вопрос строительства больницы планируют оставить на контроле. </w:t>
      </w:r>
    </w:p>
    <w:p w:rsidR="0072660F" w:rsidRPr="004405E0" w:rsidRDefault="0072660F" w:rsidP="0072660F">
      <w:pPr>
        <w:pStyle w:val="a6"/>
        <w:spacing w:before="0" w:beforeAutospacing="0" w:after="0" w:afterAutospacing="0"/>
        <w:ind w:firstLine="709"/>
        <w:jc w:val="both"/>
        <w:rPr>
          <w:bCs/>
          <w:iCs/>
          <w:sz w:val="28"/>
          <w:szCs w:val="28"/>
        </w:rPr>
      </w:pPr>
      <w:r>
        <w:rPr>
          <w:bCs/>
          <w:iCs/>
          <w:sz w:val="28"/>
          <w:szCs w:val="28"/>
        </w:rPr>
        <w:t>30 марта состоялась рабочая поездка в Усть-Илимский район</w:t>
      </w:r>
      <w:r w:rsidRPr="004405E0">
        <w:rPr>
          <w:bCs/>
          <w:iCs/>
          <w:sz w:val="28"/>
          <w:szCs w:val="28"/>
        </w:rPr>
        <w:t xml:space="preserve"> председател</w:t>
      </w:r>
      <w:r>
        <w:rPr>
          <w:bCs/>
          <w:iCs/>
          <w:sz w:val="28"/>
          <w:szCs w:val="28"/>
        </w:rPr>
        <w:t>я</w:t>
      </w:r>
      <w:r w:rsidRPr="004405E0">
        <w:rPr>
          <w:bCs/>
          <w:iCs/>
          <w:sz w:val="28"/>
          <w:szCs w:val="28"/>
        </w:rPr>
        <w:t xml:space="preserve"> Законодательного Собрания </w:t>
      </w:r>
      <w:r>
        <w:rPr>
          <w:bCs/>
          <w:iCs/>
          <w:sz w:val="28"/>
          <w:szCs w:val="28"/>
        </w:rPr>
        <w:t>Иркутской области</w:t>
      </w:r>
      <w:r w:rsidRPr="004405E0">
        <w:rPr>
          <w:bCs/>
          <w:iCs/>
          <w:sz w:val="28"/>
          <w:szCs w:val="28"/>
        </w:rPr>
        <w:t xml:space="preserve"> </w:t>
      </w:r>
      <w:r w:rsidR="0023554B">
        <w:rPr>
          <w:bCs/>
          <w:iCs/>
          <w:sz w:val="28"/>
          <w:szCs w:val="28"/>
        </w:rPr>
        <w:t xml:space="preserve">А.В. </w:t>
      </w:r>
      <w:r w:rsidRPr="004405E0">
        <w:rPr>
          <w:bCs/>
          <w:iCs/>
          <w:sz w:val="28"/>
          <w:szCs w:val="28"/>
        </w:rPr>
        <w:t>Ведерников</w:t>
      </w:r>
      <w:r w:rsidR="00F6175D">
        <w:rPr>
          <w:bCs/>
          <w:iCs/>
          <w:sz w:val="28"/>
          <w:szCs w:val="28"/>
        </w:rPr>
        <w:t>а</w:t>
      </w:r>
      <w:r>
        <w:rPr>
          <w:bCs/>
          <w:iCs/>
          <w:sz w:val="28"/>
          <w:szCs w:val="28"/>
        </w:rPr>
        <w:t xml:space="preserve"> и депутата </w:t>
      </w:r>
      <w:r w:rsidRPr="004405E0">
        <w:rPr>
          <w:bCs/>
          <w:iCs/>
          <w:sz w:val="28"/>
          <w:szCs w:val="28"/>
        </w:rPr>
        <w:t xml:space="preserve">Законодательного Собрания </w:t>
      </w:r>
      <w:r w:rsidR="000F6270">
        <w:rPr>
          <w:bCs/>
          <w:iCs/>
          <w:sz w:val="28"/>
          <w:szCs w:val="28"/>
        </w:rPr>
        <w:t xml:space="preserve">В.В. </w:t>
      </w:r>
      <w:proofErr w:type="spellStart"/>
      <w:r w:rsidRPr="004405E0">
        <w:rPr>
          <w:bCs/>
          <w:iCs/>
          <w:sz w:val="28"/>
          <w:szCs w:val="28"/>
        </w:rPr>
        <w:t>Перетолчин</w:t>
      </w:r>
      <w:r>
        <w:rPr>
          <w:bCs/>
          <w:iCs/>
          <w:sz w:val="28"/>
          <w:szCs w:val="28"/>
        </w:rPr>
        <w:t>а</w:t>
      </w:r>
      <w:proofErr w:type="spellEnd"/>
      <w:r>
        <w:rPr>
          <w:bCs/>
          <w:iCs/>
          <w:sz w:val="28"/>
          <w:szCs w:val="28"/>
        </w:rPr>
        <w:t xml:space="preserve"> совместно с </w:t>
      </w:r>
      <w:r w:rsidRPr="004405E0">
        <w:rPr>
          <w:bCs/>
          <w:iCs/>
          <w:sz w:val="28"/>
          <w:szCs w:val="28"/>
        </w:rPr>
        <w:t>глав</w:t>
      </w:r>
      <w:r>
        <w:rPr>
          <w:bCs/>
          <w:iCs/>
          <w:sz w:val="28"/>
          <w:szCs w:val="28"/>
        </w:rPr>
        <w:t>ой</w:t>
      </w:r>
      <w:r w:rsidRPr="004405E0">
        <w:rPr>
          <w:bCs/>
          <w:iCs/>
          <w:sz w:val="28"/>
          <w:szCs w:val="28"/>
        </w:rPr>
        <w:t xml:space="preserve"> </w:t>
      </w:r>
      <w:proofErr w:type="spellStart"/>
      <w:r w:rsidRPr="004405E0">
        <w:rPr>
          <w:bCs/>
          <w:iCs/>
          <w:sz w:val="28"/>
          <w:szCs w:val="28"/>
        </w:rPr>
        <w:t>Росавиации</w:t>
      </w:r>
      <w:proofErr w:type="spellEnd"/>
      <w:r w:rsidRPr="004405E0">
        <w:rPr>
          <w:bCs/>
          <w:iCs/>
          <w:sz w:val="28"/>
          <w:szCs w:val="28"/>
        </w:rPr>
        <w:t xml:space="preserve"> </w:t>
      </w:r>
      <w:r w:rsidR="000F6270">
        <w:rPr>
          <w:bCs/>
          <w:iCs/>
          <w:sz w:val="28"/>
          <w:szCs w:val="28"/>
        </w:rPr>
        <w:t>А.В.</w:t>
      </w:r>
      <w:r w:rsidR="000F6270" w:rsidRPr="004405E0">
        <w:rPr>
          <w:bCs/>
          <w:iCs/>
          <w:sz w:val="28"/>
          <w:szCs w:val="28"/>
        </w:rPr>
        <w:t xml:space="preserve"> </w:t>
      </w:r>
      <w:r w:rsidRPr="004405E0">
        <w:rPr>
          <w:bCs/>
          <w:iCs/>
          <w:sz w:val="28"/>
          <w:szCs w:val="28"/>
        </w:rPr>
        <w:t>Нерадько</w:t>
      </w:r>
      <w:r w:rsidR="000F6270">
        <w:rPr>
          <w:bCs/>
          <w:iCs/>
          <w:sz w:val="28"/>
          <w:szCs w:val="28"/>
        </w:rPr>
        <w:t>.</w:t>
      </w:r>
      <w:r>
        <w:rPr>
          <w:bCs/>
          <w:iCs/>
          <w:sz w:val="28"/>
          <w:szCs w:val="28"/>
        </w:rPr>
        <w:t xml:space="preserve"> Участники рабочей поездки оценили с</w:t>
      </w:r>
      <w:r w:rsidRPr="004405E0">
        <w:rPr>
          <w:bCs/>
          <w:iCs/>
          <w:sz w:val="28"/>
          <w:szCs w:val="28"/>
        </w:rPr>
        <w:t>остояние взлетно-посадочной полосы Усть-Илимского аэропорта</w:t>
      </w:r>
      <w:r>
        <w:rPr>
          <w:bCs/>
          <w:iCs/>
          <w:sz w:val="28"/>
          <w:szCs w:val="28"/>
        </w:rPr>
        <w:t>.</w:t>
      </w:r>
      <w:r w:rsidRPr="004405E0">
        <w:rPr>
          <w:bCs/>
          <w:iCs/>
          <w:sz w:val="28"/>
          <w:szCs w:val="28"/>
        </w:rPr>
        <w:t xml:space="preserve"> </w:t>
      </w:r>
    </w:p>
    <w:p w:rsidR="0072660F" w:rsidRPr="004405E0" w:rsidRDefault="0072660F" w:rsidP="0072660F">
      <w:pPr>
        <w:ind w:firstLine="709"/>
        <w:jc w:val="both"/>
        <w:rPr>
          <w:rFonts w:ascii="Times New Roman" w:eastAsia="Times New Roman" w:hAnsi="Times New Roman"/>
          <w:bCs/>
          <w:iCs/>
          <w:sz w:val="28"/>
          <w:szCs w:val="28"/>
          <w:lang w:eastAsia="ru-RU"/>
        </w:rPr>
      </w:pPr>
      <w:r w:rsidRPr="004405E0">
        <w:rPr>
          <w:rFonts w:ascii="Times New Roman" w:eastAsia="Times New Roman" w:hAnsi="Times New Roman"/>
          <w:bCs/>
          <w:iCs/>
          <w:sz w:val="28"/>
          <w:szCs w:val="28"/>
          <w:lang w:eastAsia="ru-RU"/>
        </w:rPr>
        <w:t xml:space="preserve">В ходе совещания </w:t>
      </w:r>
      <w:r w:rsidR="0023554B">
        <w:rPr>
          <w:rFonts w:ascii="Times New Roman" w:eastAsia="Times New Roman" w:hAnsi="Times New Roman"/>
          <w:bCs/>
          <w:iCs/>
          <w:sz w:val="28"/>
          <w:szCs w:val="28"/>
          <w:lang w:eastAsia="ru-RU"/>
        </w:rPr>
        <w:t>В.В.</w:t>
      </w:r>
      <w:r w:rsidR="0023554B" w:rsidRPr="004405E0">
        <w:rPr>
          <w:rFonts w:ascii="Times New Roman" w:eastAsia="Times New Roman" w:hAnsi="Times New Roman"/>
          <w:bCs/>
          <w:iCs/>
          <w:sz w:val="28"/>
          <w:szCs w:val="28"/>
          <w:lang w:eastAsia="ru-RU"/>
        </w:rPr>
        <w:t xml:space="preserve"> </w:t>
      </w:r>
      <w:r w:rsidRPr="004405E0">
        <w:rPr>
          <w:rFonts w:ascii="Times New Roman" w:eastAsia="Times New Roman" w:hAnsi="Times New Roman"/>
          <w:bCs/>
          <w:iCs/>
          <w:sz w:val="28"/>
          <w:szCs w:val="28"/>
          <w:lang w:eastAsia="ru-RU"/>
        </w:rPr>
        <w:t>Перетолчин</w:t>
      </w:r>
      <w:r>
        <w:rPr>
          <w:rFonts w:ascii="Times New Roman" w:eastAsia="Times New Roman" w:hAnsi="Times New Roman"/>
          <w:bCs/>
          <w:iCs/>
          <w:sz w:val="28"/>
          <w:szCs w:val="28"/>
          <w:lang w:eastAsia="ru-RU"/>
        </w:rPr>
        <w:t xml:space="preserve"> </w:t>
      </w:r>
      <w:r w:rsidRPr="004405E0">
        <w:rPr>
          <w:rFonts w:ascii="Times New Roman" w:eastAsia="Times New Roman" w:hAnsi="Times New Roman"/>
          <w:bCs/>
          <w:iCs/>
          <w:sz w:val="28"/>
          <w:szCs w:val="28"/>
          <w:lang w:eastAsia="ru-RU"/>
        </w:rPr>
        <w:t xml:space="preserve">предложил </w:t>
      </w:r>
      <w:proofErr w:type="spellStart"/>
      <w:r w:rsidRPr="004405E0">
        <w:rPr>
          <w:rFonts w:ascii="Times New Roman" w:eastAsia="Times New Roman" w:hAnsi="Times New Roman"/>
          <w:bCs/>
          <w:iCs/>
          <w:sz w:val="28"/>
          <w:szCs w:val="28"/>
          <w:lang w:eastAsia="ru-RU"/>
        </w:rPr>
        <w:t>Росавиации</w:t>
      </w:r>
      <w:proofErr w:type="spellEnd"/>
      <w:r w:rsidRPr="004405E0">
        <w:rPr>
          <w:rFonts w:ascii="Times New Roman" w:eastAsia="Times New Roman" w:hAnsi="Times New Roman"/>
          <w:bCs/>
          <w:iCs/>
          <w:sz w:val="28"/>
          <w:szCs w:val="28"/>
          <w:lang w:eastAsia="ru-RU"/>
        </w:rPr>
        <w:t xml:space="preserve"> рассмотреть возможность запуска авиарейса из Усть-Илимска до Красноярска, а если возможно</w:t>
      </w:r>
      <w:r w:rsidR="00F6175D">
        <w:rPr>
          <w:rFonts w:ascii="Times New Roman" w:eastAsia="Times New Roman" w:hAnsi="Times New Roman"/>
          <w:bCs/>
          <w:iCs/>
          <w:sz w:val="28"/>
          <w:szCs w:val="28"/>
          <w:lang w:eastAsia="ru-RU"/>
        </w:rPr>
        <w:t>,</w:t>
      </w:r>
      <w:r w:rsidRPr="004405E0">
        <w:rPr>
          <w:rFonts w:ascii="Times New Roman" w:eastAsia="Times New Roman" w:hAnsi="Times New Roman"/>
          <w:bCs/>
          <w:iCs/>
          <w:sz w:val="28"/>
          <w:szCs w:val="28"/>
          <w:lang w:eastAsia="ru-RU"/>
        </w:rPr>
        <w:t xml:space="preserve"> </w:t>
      </w:r>
      <w:r w:rsidR="00F6175D">
        <w:rPr>
          <w:color w:val="000000"/>
          <w:sz w:val="28"/>
          <w:szCs w:val="28"/>
        </w:rPr>
        <w:t>–</w:t>
      </w:r>
      <w:r w:rsidRPr="004405E0">
        <w:rPr>
          <w:rFonts w:ascii="Times New Roman" w:eastAsia="Times New Roman" w:hAnsi="Times New Roman"/>
          <w:bCs/>
          <w:iCs/>
          <w:sz w:val="28"/>
          <w:szCs w:val="28"/>
          <w:lang w:eastAsia="ru-RU"/>
        </w:rPr>
        <w:t xml:space="preserve"> до Новосибирска. </w:t>
      </w:r>
    </w:p>
    <w:p w:rsidR="0072660F" w:rsidRPr="004405E0" w:rsidRDefault="0072660F" w:rsidP="0072660F">
      <w:pPr>
        <w:ind w:firstLine="709"/>
        <w:jc w:val="both"/>
        <w:rPr>
          <w:rFonts w:ascii="Times New Roman" w:eastAsia="Times New Roman" w:hAnsi="Times New Roman"/>
          <w:bCs/>
          <w:iCs/>
          <w:sz w:val="28"/>
          <w:szCs w:val="28"/>
          <w:lang w:eastAsia="ru-RU"/>
        </w:rPr>
      </w:pPr>
      <w:r w:rsidRPr="004405E0">
        <w:rPr>
          <w:rFonts w:ascii="Times New Roman" w:eastAsia="Times New Roman" w:hAnsi="Times New Roman"/>
          <w:bCs/>
          <w:iCs/>
          <w:sz w:val="28"/>
          <w:szCs w:val="28"/>
          <w:lang w:eastAsia="ru-RU"/>
        </w:rPr>
        <w:t xml:space="preserve">Ранее в ходе визита в Иркутскую область </w:t>
      </w:r>
      <w:r w:rsidR="002946F5">
        <w:rPr>
          <w:rFonts w:ascii="Times New Roman" w:eastAsia="Times New Roman" w:hAnsi="Times New Roman"/>
          <w:bCs/>
          <w:iCs/>
          <w:sz w:val="28"/>
          <w:szCs w:val="28"/>
          <w:lang w:eastAsia="ru-RU"/>
        </w:rPr>
        <w:t xml:space="preserve">А.В. </w:t>
      </w:r>
      <w:r w:rsidRPr="004405E0">
        <w:rPr>
          <w:rFonts w:ascii="Times New Roman" w:eastAsia="Times New Roman" w:hAnsi="Times New Roman"/>
          <w:bCs/>
          <w:iCs/>
          <w:sz w:val="28"/>
          <w:szCs w:val="28"/>
          <w:lang w:eastAsia="ru-RU"/>
        </w:rPr>
        <w:t>Нерадько</w:t>
      </w:r>
      <w:r>
        <w:rPr>
          <w:rFonts w:ascii="Times New Roman" w:eastAsia="Times New Roman" w:hAnsi="Times New Roman"/>
          <w:bCs/>
          <w:iCs/>
          <w:sz w:val="28"/>
          <w:szCs w:val="28"/>
          <w:lang w:eastAsia="ru-RU"/>
        </w:rPr>
        <w:t xml:space="preserve"> и </w:t>
      </w:r>
      <w:r w:rsidR="002946F5">
        <w:rPr>
          <w:rFonts w:ascii="Times New Roman" w:eastAsia="Times New Roman" w:hAnsi="Times New Roman"/>
          <w:bCs/>
          <w:iCs/>
          <w:sz w:val="28"/>
          <w:szCs w:val="28"/>
          <w:lang w:eastAsia="ru-RU"/>
        </w:rPr>
        <w:t>А.В.</w:t>
      </w:r>
      <w:r w:rsidR="002946F5" w:rsidRPr="004405E0">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Ведерников </w:t>
      </w:r>
      <w:r w:rsidRPr="004405E0">
        <w:rPr>
          <w:rFonts w:ascii="Times New Roman" w:eastAsia="Times New Roman" w:hAnsi="Times New Roman"/>
          <w:bCs/>
          <w:iCs/>
          <w:sz w:val="28"/>
          <w:szCs w:val="28"/>
          <w:lang w:eastAsia="ru-RU"/>
        </w:rPr>
        <w:t>посетил</w:t>
      </w:r>
      <w:r>
        <w:rPr>
          <w:rFonts w:ascii="Times New Roman" w:eastAsia="Times New Roman" w:hAnsi="Times New Roman"/>
          <w:bCs/>
          <w:iCs/>
          <w:sz w:val="28"/>
          <w:szCs w:val="28"/>
          <w:lang w:eastAsia="ru-RU"/>
        </w:rPr>
        <w:t>и</w:t>
      </w:r>
      <w:r w:rsidRPr="004405E0">
        <w:rPr>
          <w:rFonts w:ascii="Times New Roman" w:eastAsia="Times New Roman" w:hAnsi="Times New Roman"/>
          <w:bCs/>
          <w:iCs/>
          <w:sz w:val="28"/>
          <w:szCs w:val="28"/>
          <w:lang w:eastAsia="ru-RU"/>
        </w:rPr>
        <w:t xml:space="preserve"> аэропорт и взлетно-посадочную полосу г</w:t>
      </w:r>
      <w:r w:rsidR="002946F5">
        <w:rPr>
          <w:rFonts w:ascii="Times New Roman" w:eastAsia="Times New Roman" w:hAnsi="Times New Roman"/>
          <w:bCs/>
          <w:iCs/>
          <w:sz w:val="28"/>
          <w:szCs w:val="28"/>
          <w:lang w:eastAsia="ru-RU"/>
        </w:rPr>
        <w:t>.</w:t>
      </w:r>
      <w:r w:rsidRPr="004405E0">
        <w:rPr>
          <w:rFonts w:ascii="Times New Roman" w:eastAsia="Times New Roman" w:hAnsi="Times New Roman"/>
          <w:bCs/>
          <w:iCs/>
          <w:sz w:val="28"/>
          <w:szCs w:val="28"/>
          <w:lang w:eastAsia="ru-RU"/>
        </w:rPr>
        <w:t xml:space="preserve"> Братска, где ведется реконструкция стратегически важного объекта, и принял</w:t>
      </w:r>
      <w:r>
        <w:rPr>
          <w:rFonts w:ascii="Times New Roman" w:eastAsia="Times New Roman" w:hAnsi="Times New Roman"/>
          <w:bCs/>
          <w:iCs/>
          <w:sz w:val="28"/>
          <w:szCs w:val="28"/>
          <w:lang w:eastAsia="ru-RU"/>
        </w:rPr>
        <w:t>и</w:t>
      </w:r>
      <w:r w:rsidRPr="004405E0">
        <w:rPr>
          <w:rFonts w:ascii="Times New Roman" w:eastAsia="Times New Roman" w:hAnsi="Times New Roman"/>
          <w:bCs/>
          <w:iCs/>
          <w:sz w:val="28"/>
          <w:szCs w:val="28"/>
          <w:lang w:eastAsia="ru-RU"/>
        </w:rPr>
        <w:t xml:space="preserve"> участие в совещании по этому вопросу.</w:t>
      </w:r>
    </w:p>
    <w:p w:rsidR="0072660F" w:rsidRPr="00E5781E" w:rsidRDefault="0072660F" w:rsidP="0072660F">
      <w:pPr>
        <w:ind w:firstLine="709"/>
        <w:jc w:val="both"/>
        <w:rPr>
          <w:rFonts w:ascii="Times New Roman" w:eastAsia="Times New Roman" w:hAnsi="Times New Roman"/>
          <w:bCs/>
          <w:iCs/>
          <w:sz w:val="28"/>
          <w:szCs w:val="28"/>
          <w:lang w:eastAsia="ru-RU"/>
        </w:rPr>
      </w:pPr>
      <w:r w:rsidRPr="00E5781E">
        <w:rPr>
          <w:rFonts w:ascii="Times New Roman" w:eastAsia="Times New Roman" w:hAnsi="Times New Roman"/>
          <w:bCs/>
          <w:iCs/>
          <w:sz w:val="28"/>
          <w:szCs w:val="28"/>
          <w:lang w:eastAsia="ru-RU"/>
        </w:rPr>
        <w:t xml:space="preserve">Депутаты Законодательного Собрания </w:t>
      </w:r>
      <w:r w:rsidR="0023554B">
        <w:rPr>
          <w:rFonts w:ascii="Times New Roman" w:eastAsia="Times New Roman" w:hAnsi="Times New Roman"/>
          <w:bCs/>
          <w:iCs/>
          <w:sz w:val="28"/>
          <w:szCs w:val="28"/>
          <w:lang w:eastAsia="ru-RU"/>
        </w:rPr>
        <w:t>П.И.</w:t>
      </w:r>
      <w:r w:rsidR="0023554B" w:rsidRPr="00E5781E">
        <w:rPr>
          <w:rFonts w:ascii="Times New Roman" w:eastAsia="Times New Roman" w:hAnsi="Times New Roman"/>
          <w:bCs/>
          <w:iCs/>
          <w:sz w:val="28"/>
          <w:szCs w:val="28"/>
          <w:lang w:eastAsia="ru-RU"/>
        </w:rPr>
        <w:t xml:space="preserve"> </w:t>
      </w:r>
      <w:r w:rsidRPr="00E5781E">
        <w:rPr>
          <w:rFonts w:ascii="Times New Roman" w:eastAsia="Times New Roman" w:hAnsi="Times New Roman"/>
          <w:bCs/>
          <w:iCs/>
          <w:sz w:val="28"/>
          <w:szCs w:val="28"/>
          <w:lang w:eastAsia="ru-RU"/>
        </w:rPr>
        <w:t>Сумароков</w:t>
      </w:r>
      <w:r>
        <w:rPr>
          <w:rFonts w:ascii="Times New Roman" w:eastAsia="Times New Roman" w:hAnsi="Times New Roman"/>
          <w:bCs/>
          <w:iCs/>
          <w:sz w:val="28"/>
          <w:szCs w:val="28"/>
          <w:lang w:eastAsia="ru-RU"/>
        </w:rPr>
        <w:t xml:space="preserve"> </w:t>
      </w:r>
      <w:r w:rsidRPr="00E5781E">
        <w:rPr>
          <w:rFonts w:ascii="Times New Roman" w:eastAsia="Times New Roman" w:hAnsi="Times New Roman"/>
          <w:bCs/>
          <w:iCs/>
          <w:sz w:val="28"/>
          <w:szCs w:val="28"/>
          <w:lang w:eastAsia="ru-RU"/>
        </w:rPr>
        <w:t xml:space="preserve">и </w:t>
      </w:r>
      <w:r w:rsidR="0023554B">
        <w:rPr>
          <w:rFonts w:ascii="Times New Roman" w:eastAsia="Times New Roman" w:hAnsi="Times New Roman"/>
          <w:bCs/>
          <w:iCs/>
          <w:sz w:val="28"/>
          <w:szCs w:val="28"/>
          <w:lang w:eastAsia="ru-RU"/>
        </w:rPr>
        <w:t>С.С.</w:t>
      </w:r>
      <w:r w:rsidR="0023554B" w:rsidRPr="00E5781E">
        <w:rPr>
          <w:rFonts w:ascii="Times New Roman" w:eastAsia="Times New Roman" w:hAnsi="Times New Roman"/>
          <w:bCs/>
          <w:iCs/>
          <w:sz w:val="28"/>
          <w:szCs w:val="28"/>
          <w:lang w:eastAsia="ru-RU"/>
        </w:rPr>
        <w:t xml:space="preserve"> </w:t>
      </w:r>
      <w:r w:rsidRPr="00E5781E">
        <w:rPr>
          <w:rFonts w:ascii="Times New Roman" w:eastAsia="Times New Roman" w:hAnsi="Times New Roman"/>
          <w:bCs/>
          <w:iCs/>
          <w:sz w:val="28"/>
          <w:szCs w:val="28"/>
          <w:lang w:eastAsia="ru-RU"/>
        </w:rPr>
        <w:t>Франтенко</w:t>
      </w:r>
      <w:r>
        <w:rPr>
          <w:rFonts w:ascii="Times New Roman" w:eastAsia="Times New Roman" w:hAnsi="Times New Roman"/>
          <w:bCs/>
          <w:iCs/>
          <w:sz w:val="28"/>
          <w:szCs w:val="28"/>
          <w:lang w:eastAsia="ru-RU"/>
        </w:rPr>
        <w:t xml:space="preserve"> </w:t>
      </w:r>
      <w:r w:rsidRPr="00E5781E">
        <w:rPr>
          <w:rFonts w:ascii="Times New Roman" w:eastAsia="Times New Roman" w:hAnsi="Times New Roman"/>
          <w:bCs/>
          <w:iCs/>
          <w:sz w:val="28"/>
          <w:szCs w:val="28"/>
          <w:lang w:eastAsia="ru-RU"/>
        </w:rPr>
        <w:t xml:space="preserve">приняли участие в рабочей поездке по </w:t>
      </w:r>
      <w:proofErr w:type="spellStart"/>
      <w:r w:rsidRPr="00E5781E">
        <w:rPr>
          <w:rFonts w:ascii="Times New Roman" w:eastAsia="Times New Roman" w:hAnsi="Times New Roman"/>
          <w:bCs/>
          <w:iCs/>
          <w:sz w:val="28"/>
          <w:szCs w:val="28"/>
          <w:lang w:eastAsia="ru-RU"/>
        </w:rPr>
        <w:t>Усольскому</w:t>
      </w:r>
      <w:proofErr w:type="spellEnd"/>
      <w:r w:rsidRPr="00E5781E">
        <w:rPr>
          <w:rFonts w:ascii="Times New Roman" w:eastAsia="Times New Roman" w:hAnsi="Times New Roman"/>
          <w:bCs/>
          <w:iCs/>
          <w:sz w:val="28"/>
          <w:szCs w:val="28"/>
          <w:lang w:eastAsia="ru-RU"/>
        </w:rPr>
        <w:t xml:space="preserve"> району. Депутаты вместе с </w:t>
      </w:r>
      <w:r>
        <w:rPr>
          <w:rFonts w:ascii="Times New Roman" w:eastAsia="Times New Roman" w:hAnsi="Times New Roman"/>
          <w:bCs/>
          <w:iCs/>
          <w:sz w:val="28"/>
          <w:szCs w:val="28"/>
          <w:lang w:eastAsia="ru-RU"/>
        </w:rPr>
        <w:t xml:space="preserve">Губернатором Иркутской области </w:t>
      </w:r>
      <w:r w:rsidR="0023554B">
        <w:rPr>
          <w:rFonts w:ascii="Times New Roman" w:eastAsia="Times New Roman" w:hAnsi="Times New Roman"/>
          <w:bCs/>
          <w:iCs/>
          <w:sz w:val="28"/>
          <w:szCs w:val="28"/>
          <w:lang w:eastAsia="ru-RU"/>
        </w:rPr>
        <w:t xml:space="preserve">И.И. </w:t>
      </w:r>
      <w:r>
        <w:rPr>
          <w:rFonts w:ascii="Times New Roman" w:eastAsia="Times New Roman" w:hAnsi="Times New Roman"/>
          <w:bCs/>
          <w:iCs/>
          <w:sz w:val="28"/>
          <w:szCs w:val="28"/>
          <w:lang w:eastAsia="ru-RU"/>
        </w:rPr>
        <w:t>Кобзевым</w:t>
      </w:r>
      <w:r w:rsidRPr="00E5781E">
        <w:rPr>
          <w:rFonts w:ascii="Times New Roman" w:eastAsia="Times New Roman" w:hAnsi="Times New Roman"/>
          <w:bCs/>
          <w:iCs/>
          <w:sz w:val="28"/>
          <w:szCs w:val="28"/>
          <w:lang w:eastAsia="ru-RU"/>
        </w:rPr>
        <w:t xml:space="preserve">, руководством </w:t>
      </w:r>
      <w:proofErr w:type="spellStart"/>
      <w:r w:rsidRPr="00E5781E">
        <w:rPr>
          <w:rFonts w:ascii="Times New Roman" w:eastAsia="Times New Roman" w:hAnsi="Times New Roman"/>
          <w:bCs/>
          <w:iCs/>
          <w:sz w:val="28"/>
          <w:szCs w:val="28"/>
          <w:lang w:eastAsia="ru-RU"/>
        </w:rPr>
        <w:t>Усольского</w:t>
      </w:r>
      <w:proofErr w:type="spellEnd"/>
      <w:r w:rsidRPr="00E5781E">
        <w:rPr>
          <w:rFonts w:ascii="Times New Roman" w:eastAsia="Times New Roman" w:hAnsi="Times New Roman"/>
          <w:bCs/>
          <w:iCs/>
          <w:sz w:val="28"/>
          <w:szCs w:val="28"/>
          <w:lang w:eastAsia="ru-RU"/>
        </w:rPr>
        <w:t xml:space="preserve"> района и представителями областного </w:t>
      </w:r>
      <w:r w:rsidR="00610F9E">
        <w:rPr>
          <w:rFonts w:ascii="Times New Roman" w:eastAsia="Times New Roman" w:hAnsi="Times New Roman"/>
          <w:bCs/>
          <w:iCs/>
          <w:sz w:val="28"/>
          <w:szCs w:val="28"/>
          <w:lang w:eastAsia="ru-RU"/>
        </w:rPr>
        <w:t>П</w:t>
      </w:r>
      <w:r w:rsidRPr="00E5781E">
        <w:rPr>
          <w:rFonts w:ascii="Times New Roman" w:eastAsia="Times New Roman" w:hAnsi="Times New Roman"/>
          <w:bCs/>
          <w:iCs/>
          <w:sz w:val="28"/>
          <w:szCs w:val="28"/>
          <w:lang w:eastAsia="ru-RU"/>
        </w:rPr>
        <w:t>равительства побывали в нескольких муниципальных образованиях района, где осмотрели ряд социальных объектов. Несколько из</w:t>
      </w:r>
      <w:r w:rsidR="001361F8">
        <w:rPr>
          <w:rFonts w:ascii="Times New Roman" w:eastAsia="Times New Roman" w:hAnsi="Times New Roman"/>
          <w:bCs/>
          <w:iCs/>
          <w:sz w:val="28"/>
          <w:szCs w:val="28"/>
          <w:lang w:eastAsia="ru-RU"/>
        </w:rPr>
        <w:t xml:space="preserve"> них нуждаются не только в серь</w:t>
      </w:r>
      <w:r w:rsidR="00E324CF">
        <w:rPr>
          <w:rFonts w:ascii="Times New Roman" w:eastAsia="Times New Roman" w:hAnsi="Times New Roman"/>
          <w:bCs/>
          <w:iCs/>
          <w:sz w:val="28"/>
          <w:szCs w:val="28"/>
          <w:lang w:eastAsia="ru-RU"/>
        </w:rPr>
        <w:t>е</w:t>
      </w:r>
      <w:r w:rsidRPr="00E5781E">
        <w:rPr>
          <w:rFonts w:ascii="Times New Roman" w:eastAsia="Times New Roman" w:hAnsi="Times New Roman"/>
          <w:bCs/>
          <w:iCs/>
          <w:sz w:val="28"/>
          <w:szCs w:val="28"/>
          <w:lang w:eastAsia="ru-RU"/>
        </w:rPr>
        <w:t>зном ремонте, но и в реконструкции.</w:t>
      </w:r>
    </w:p>
    <w:p w:rsidR="0072660F" w:rsidRPr="00E5781E"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w:t>
      </w:r>
      <w:r w:rsidRPr="00E5781E">
        <w:rPr>
          <w:rFonts w:ascii="Times New Roman" w:eastAsia="Times New Roman" w:hAnsi="Times New Roman"/>
          <w:bCs/>
          <w:iCs/>
          <w:sz w:val="28"/>
          <w:szCs w:val="28"/>
          <w:lang w:eastAsia="ru-RU"/>
        </w:rPr>
        <w:t>роектно-сметная документация по большинству из них уже есть или находится на экспертизе. Например, это касается бывшего Дома офицеров в п</w:t>
      </w:r>
      <w:r w:rsidR="00E57B1C">
        <w:rPr>
          <w:rFonts w:ascii="Times New Roman" w:eastAsia="Times New Roman" w:hAnsi="Times New Roman"/>
          <w:bCs/>
          <w:iCs/>
          <w:sz w:val="28"/>
          <w:szCs w:val="28"/>
          <w:lang w:eastAsia="ru-RU"/>
        </w:rPr>
        <w:t>.</w:t>
      </w:r>
      <w:r w:rsidRPr="00E5781E">
        <w:rPr>
          <w:rFonts w:ascii="Times New Roman" w:eastAsia="Times New Roman" w:hAnsi="Times New Roman"/>
          <w:bCs/>
          <w:iCs/>
          <w:sz w:val="28"/>
          <w:szCs w:val="28"/>
          <w:lang w:eastAsia="ru-RU"/>
        </w:rPr>
        <w:t xml:space="preserve"> Средний. В </w:t>
      </w:r>
      <w:proofErr w:type="spellStart"/>
      <w:r w:rsidRPr="00E5781E">
        <w:rPr>
          <w:rFonts w:ascii="Times New Roman" w:eastAsia="Times New Roman" w:hAnsi="Times New Roman"/>
          <w:bCs/>
          <w:iCs/>
          <w:sz w:val="28"/>
          <w:szCs w:val="28"/>
          <w:lang w:eastAsia="ru-RU"/>
        </w:rPr>
        <w:t>Тайтурке</w:t>
      </w:r>
      <w:proofErr w:type="spellEnd"/>
      <w:r w:rsidRPr="00E5781E">
        <w:rPr>
          <w:rFonts w:ascii="Times New Roman" w:eastAsia="Times New Roman" w:hAnsi="Times New Roman"/>
          <w:bCs/>
          <w:iCs/>
          <w:sz w:val="28"/>
          <w:szCs w:val="28"/>
          <w:lang w:eastAsia="ru-RU"/>
        </w:rPr>
        <w:t xml:space="preserve"> необходимо провести реконструкцию в здании школы и построить дополнительный корпус. Уже в этом году начн</w:t>
      </w:r>
      <w:r w:rsidR="001361F8">
        <w:rPr>
          <w:rFonts w:ascii="Times New Roman" w:eastAsia="Times New Roman" w:hAnsi="Times New Roman"/>
          <w:bCs/>
          <w:iCs/>
          <w:sz w:val="28"/>
          <w:szCs w:val="28"/>
          <w:lang w:eastAsia="ru-RU"/>
        </w:rPr>
        <w:t>е</w:t>
      </w:r>
      <w:r w:rsidRPr="00E5781E">
        <w:rPr>
          <w:rFonts w:ascii="Times New Roman" w:eastAsia="Times New Roman" w:hAnsi="Times New Roman"/>
          <w:bCs/>
          <w:iCs/>
          <w:sz w:val="28"/>
          <w:szCs w:val="28"/>
          <w:lang w:eastAsia="ru-RU"/>
        </w:rPr>
        <w:t>тся капитальный ремонт спортивного зала школы в п</w:t>
      </w:r>
      <w:r w:rsidR="00E57B1C">
        <w:rPr>
          <w:rFonts w:ascii="Times New Roman" w:eastAsia="Times New Roman" w:hAnsi="Times New Roman"/>
          <w:bCs/>
          <w:iCs/>
          <w:sz w:val="28"/>
          <w:szCs w:val="28"/>
          <w:lang w:eastAsia="ru-RU"/>
        </w:rPr>
        <w:t>.</w:t>
      </w:r>
      <w:r w:rsidRPr="00E5781E">
        <w:rPr>
          <w:rFonts w:ascii="Times New Roman" w:eastAsia="Times New Roman" w:hAnsi="Times New Roman"/>
          <w:bCs/>
          <w:iCs/>
          <w:sz w:val="28"/>
          <w:szCs w:val="28"/>
          <w:lang w:eastAsia="ru-RU"/>
        </w:rPr>
        <w:t xml:space="preserve"> Мишел</w:t>
      </w:r>
      <w:r w:rsidR="001361F8">
        <w:rPr>
          <w:rFonts w:ascii="Times New Roman" w:eastAsia="Times New Roman" w:hAnsi="Times New Roman"/>
          <w:bCs/>
          <w:iCs/>
          <w:sz w:val="28"/>
          <w:szCs w:val="28"/>
          <w:lang w:eastAsia="ru-RU"/>
        </w:rPr>
        <w:t>е</w:t>
      </w:r>
      <w:r w:rsidRPr="00E5781E">
        <w:rPr>
          <w:rFonts w:ascii="Times New Roman" w:eastAsia="Times New Roman" w:hAnsi="Times New Roman"/>
          <w:bCs/>
          <w:iCs/>
          <w:sz w:val="28"/>
          <w:szCs w:val="28"/>
          <w:lang w:eastAsia="ru-RU"/>
        </w:rPr>
        <w:t xml:space="preserve">вка. </w:t>
      </w:r>
    </w:p>
    <w:p w:rsidR="0072660F" w:rsidRPr="00382CAF" w:rsidRDefault="0072660F" w:rsidP="0072660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 xml:space="preserve">Состояние системы здравоохранения стало одной из ключевых тем рабочих поездок председателя комитета по социально-культурному законодательству </w:t>
      </w:r>
      <w:r w:rsidR="0023554B">
        <w:rPr>
          <w:rFonts w:ascii="Times New Roman" w:eastAsia="Times New Roman" w:hAnsi="Times New Roman"/>
          <w:color w:val="000000"/>
          <w:sz w:val="28"/>
          <w:szCs w:val="28"/>
          <w:lang w:eastAsia="ru-RU"/>
        </w:rPr>
        <w:t xml:space="preserve">И.А. </w:t>
      </w:r>
      <w:r w:rsidRPr="00382CAF">
        <w:rPr>
          <w:rFonts w:ascii="Times New Roman" w:eastAsia="Times New Roman" w:hAnsi="Times New Roman"/>
          <w:color w:val="000000"/>
          <w:sz w:val="28"/>
          <w:szCs w:val="28"/>
          <w:lang w:eastAsia="ru-RU"/>
        </w:rPr>
        <w:t xml:space="preserve">Синцовой в </w:t>
      </w:r>
      <w:proofErr w:type="spellStart"/>
      <w:r w:rsidRPr="00382CAF">
        <w:rPr>
          <w:rFonts w:ascii="Times New Roman" w:eastAsia="Times New Roman" w:hAnsi="Times New Roman"/>
          <w:color w:val="000000"/>
          <w:sz w:val="28"/>
          <w:szCs w:val="28"/>
          <w:lang w:eastAsia="ru-RU"/>
        </w:rPr>
        <w:t>Качугский</w:t>
      </w:r>
      <w:proofErr w:type="spellEnd"/>
      <w:r w:rsidRPr="00382CAF">
        <w:rPr>
          <w:rFonts w:ascii="Times New Roman" w:eastAsia="Times New Roman" w:hAnsi="Times New Roman"/>
          <w:color w:val="000000"/>
          <w:sz w:val="28"/>
          <w:szCs w:val="28"/>
          <w:lang w:eastAsia="ru-RU"/>
        </w:rPr>
        <w:t xml:space="preserve"> район. В марте депутат, представляю</w:t>
      </w:r>
      <w:r w:rsidRPr="00382CAF">
        <w:rPr>
          <w:rFonts w:ascii="Times New Roman" w:eastAsia="Times New Roman" w:hAnsi="Times New Roman"/>
          <w:color w:val="000000"/>
          <w:sz w:val="28"/>
          <w:szCs w:val="28"/>
          <w:lang w:eastAsia="ru-RU"/>
        </w:rPr>
        <w:lastRenderedPageBreak/>
        <w:t>щая в Законодательном Собрании северные территории области, дважды посетила район</w:t>
      </w:r>
      <w:r w:rsidR="00100274">
        <w:rPr>
          <w:rFonts w:ascii="Times New Roman" w:eastAsia="Times New Roman" w:hAnsi="Times New Roman"/>
          <w:color w:val="000000"/>
          <w:sz w:val="28"/>
          <w:szCs w:val="28"/>
          <w:lang w:eastAsia="ru-RU"/>
        </w:rPr>
        <w:t>, в</w:t>
      </w:r>
      <w:r w:rsidRPr="00382CAF">
        <w:rPr>
          <w:rFonts w:ascii="Times New Roman" w:eastAsia="Times New Roman" w:hAnsi="Times New Roman"/>
          <w:color w:val="000000"/>
          <w:sz w:val="28"/>
          <w:szCs w:val="28"/>
          <w:lang w:eastAsia="ru-RU"/>
        </w:rPr>
        <w:t xml:space="preserve"> том числе совместно с </w:t>
      </w:r>
      <w:r w:rsidR="00100274" w:rsidRPr="00382CAF">
        <w:rPr>
          <w:rFonts w:ascii="Times New Roman" w:eastAsia="Times New Roman" w:hAnsi="Times New Roman"/>
          <w:color w:val="000000"/>
          <w:sz w:val="28"/>
          <w:szCs w:val="28"/>
          <w:lang w:eastAsia="ru-RU"/>
        </w:rPr>
        <w:t xml:space="preserve">Губернатором </w:t>
      </w:r>
      <w:r w:rsidRPr="00382CAF">
        <w:rPr>
          <w:rFonts w:ascii="Times New Roman" w:eastAsia="Times New Roman" w:hAnsi="Times New Roman"/>
          <w:color w:val="000000"/>
          <w:sz w:val="28"/>
          <w:szCs w:val="28"/>
          <w:lang w:eastAsia="ru-RU"/>
        </w:rPr>
        <w:t>региона.</w:t>
      </w:r>
    </w:p>
    <w:p w:rsidR="0072660F" w:rsidRPr="00382CAF" w:rsidRDefault="0072660F" w:rsidP="0072660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 xml:space="preserve">Как рассказала глава комитета, в </w:t>
      </w:r>
      <w:proofErr w:type="spellStart"/>
      <w:r w:rsidRPr="00382CAF">
        <w:rPr>
          <w:rFonts w:ascii="Times New Roman" w:eastAsia="Times New Roman" w:hAnsi="Times New Roman"/>
          <w:color w:val="000000"/>
          <w:sz w:val="28"/>
          <w:szCs w:val="28"/>
          <w:lang w:eastAsia="ru-RU"/>
        </w:rPr>
        <w:t>Качугском</w:t>
      </w:r>
      <w:proofErr w:type="spellEnd"/>
      <w:r w:rsidRPr="00382CAF">
        <w:rPr>
          <w:rFonts w:ascii="Times New Roman" w:eastAsia="Times New Roman" w:hAnsi="Times New Roman"/>
          <w:color w:val="000000"/>
          <w:sz w:val="28"/>
          <w:szCs w:val="28"/>
          <w:lang w:eastAsia="ru-RU"/>
        </w:rPr>
        <w:t xml:space="preserve"> районе с 2018 по 2030 годы предполагалось построить 12 фельдшерско-акушерских пунктов. Строительство первых двух </w:t>
      </w:r>
      <w:proofErr w:type="spellStart"/>
      <w:r w:rsidRPr="00382CAF">
        <w:rPr>
          <w:rFonts w:ascii="Times New Roman" w:eastAsia="Times New Roman" w:hAnsi="Times New Roman"/>
          <w:color w:val="000000"/>
          <w:sz w:val="28"/>
          <w:szCs w:val="28"/>
          <w:lang w:eastAsia="ru-RU"/>
        </w:rPr>
        <w:t>ФАПов</w:t>
      </w:r>
      <w:proofErr w:type="spellEnd"/>
      <w:r w:rsidRPr="00382CAF">
        <w:rPr>
          <w:rFonts w:ascii="Times New Roman" w:eastAsia="Times New Roman" w:hAnsi="Times New Roman"/>
          <w:color w:val="000000"/>
          <w:sz w:val="28"/>
          <w:szCs w:val="28"/>
          <w:lang w:eastAsia="ru-RU"/>
        </w:rPr>
        <w:t xml:space="preserve"> должно было начаться еще в 2018 году в двух селах района – Вершина </w:t>
      </w:r>
      <w:proofErr w:type="spellStart"/>
      <w:r w:rsidRPr="00382CAF">
        <w:rPr>
          <w:rFonts w:ascii="Times New Roman" w:eastAsia="Times New Roman" w:hAnsi="Times New Roman"/>
          <w:color w:val="000000"/>
          <w:sz w:val="28"/>
          <w:szCs w:val="28"/>
          <w:lang w:eastAsia="ru-RU"/>
        </w:rPr>
        <w:t>Тутуры</w:t>
      </w:r>
      <w:proofErr w:type="spellEnd"/>
      <w:r w:rsidRPr="00382CAF">
        <w:rPr>
          <w:rFonts w:ascii="Times New Roman" w:eastAsia="Times New Roman" w:hAnsi="Times New Roman"/>
          <w:color w:val="000000"/>
          <w:sz w:val="28"/>
          <w:szCs w:val="28"/>
          <w:lang w:eastAsia="ru-RU"/>
        </w:rPr>
        <w:t xml:space="preserve"> и </w:t>
      </w:r>
      <w:proofErr w:type="spellStart"/>
      <w:r w:rsidRPr="00382CAF">
        <w:rPr>
          <w:rFonts w:ascii="Times New Roman" w:eastAsia="Times New Roman" w:hAnsi="Times New Roman"/>
          <w:color w:val="000000"/>
          <w:sz w:val="28"/>
          <w:szCs w:val="28"/>
          <w:lang w:eastAsia="ru-RU"/>
        </w:rPr>
        <w:t>Белоусово</w:t>
      </w:r>
      <w:proofErr w:type="spellEnd"/>
      <w:r w:rsidRPr="00382CAF">
        <w:rPr>
          <w:rFonts w:ascii="Times New Roman" w:eastAsia="Times New Roman" w:hAnsi="Times New Roman"/>
          <w:color w:val="000000"/>
          <w:sz w:val="28"/>
          <w:szCs w:val="28"/>
          <w:lang w:eastAsia="ru-RU"/>
        </w:rPr>
        <w:t xml:space="preserve">. Однако строительство </w:t>
      </w:r>
      <w:proofErr w:type="spellStart"/>
      <w:r w:rsidRPr="00382CAF">
        <w:rPr>
          <w:rFonts w:ascii="Times New Roman" w:eastAsia="Times New Roman" w:hAnsi="Times New Roman"/>
          <w:color w:val="000000"/>
          <w:sz w:val="28"/>
          <w:szCs w:val="28"/>
          <w:lang w:eastAsia="ru-RU"/>
        </w:rPr>
        <w:t>ФАПа</w:t>
      </w:r>
      <w:proofErr w:type="spellEnd"/>
      <w:r w:rsidRPr="00382CAF">
        <w:rPr>
          <w:rFonts w:ascii="Times New Roman" w:eastAsia="Times New Roman" w:hAnsi="Times New Roman"/>
          <w:color w:val="000000"/>
          <w:sz w:val="28"/>
          <w:szCs w:val="28"/>
          <w:lang w:eastAsia="ru-RU"/>
        </w:rPr>
        <w:t xml:space="preserve"> в </w:t>
      </w:r>
      <w:proofErr w:type="spellStart"/>
      <w:r w:rsidRPr="00382CAF">
        <w:rPr>
          <w:rFonts w:ascii="Times New Roman" w:eastAsia="Times New Roman" w:hAnsi="Times New Roman"/>
          <w:color w:val="000000"/>
          <w:sz w:val="28"/>
          <w:szCs w:val="28"/>
          <w:lang w:eastAsia="ru-RU"/>
        </w:rPr>
        <w:t>Белоусово</w:t>
      </w:r>
      <w:proofErr w:type="spellEnd"/>
      <w:r w:rsidRPr="00382CAF">
        <w:rPr>
          <w:rFonts w:ascii="Times New Roman" w:eastAsia="Times New Roman" w:hAnsi="Times New Roman"/>
          <w:color w:val="000000"/>
          <w:sz w:val="28"/>
          <w:szCs w:val="28"/>
          <w:lang w:eastAsia="ru-RU"/>
        </w:rPr>
        <w:t xml:space="preserve"> перенесли на несколько лет вперед.</w:t>
      </w:r>
    </w:p>
    <w:p w:rsidR="0072660F" w:rsidRPr="00382CAF" w:rsidRDefault="0072660F" w:rsidP="0072660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 xml:space="preserve">Проблемой является тот факт, что до 2024 года практически не предусмотрено в </w:t>
      </w:r>
      <w:proofErr w:type="spellStart"/>
      <w:r w:rsidRPr="00382CAF">
        <w:rPr>
          <w:rFonts w:ascii="Times New Roman" w:eastAsia="Times New Roman" w:hAnsi="Times New Roman"/>
          <w:color w:val="000000"/>
          <w:sz w:val="28"/>
          <w:szCs w:val="28"/>
          <w:lang w:eastAsia="ru-RU"/>
        </w:rPr>
        <w:t>Качугском</w:t>
      </w:r>
      <w:proofErr w:type="spellEnd"/>
      <w:r w:rsidRPr="00382CAF">
        <w:rPr>
          <w:rFonts w:ascii="Times New Roman" w:eastAsia="Times New Roman" w:hAnsi="Times New Roman"/>
          <w:color w:val="000000"/>
          <w:sz w:val="28"/>
          <w:szCs w:val="28"/>
          <w:lang w:eastAsia="ru-RU"/>
        </w:rPr>
        <w:t xml:space="preserve"> районе строительство </w:t>
      </w:r>
      <w:proofErr w:type="spellStart"/>
      <w:r w:rsidRPr="00382CAF">
        <w:rPr>
          <w:rFonts w:ascii="Times New Roman" w:eastAsia="Times New Roman" w:hAnsi="Times New Roman"/>
          <w:color w:val="000000"/>
          <w:sz w:val="28"/>
          <w:szCs w:val="28"/>
          <w:lang w:eastAsia="ru-RU"/>
        </w:rPr>
        <w:t>ФАПов</w:t>
      </w:r>
      <w:proofErr w:type="spellEnd"/>
      <w:r w:rsidRPr="00382CAF">
        <w:rPr>
          <w:rFonts w:ascii="Times New Roman" w:eastAsia="Times New Roman" w:hAnsi="Times New Roman"/>
          <w:color w:val="000000"/>
          <w:sz w:val="28"/>
          <w:szCs w:val="28"/>
          <w:lang w:eastAsia="ru-RU"/>
        </w:rPr>
        <w:t xml:space="preserve">. Последний новый </w:t>
      </w:r>
      <w:r w:rsidR="00D97E87">
        <w:rPr>
          <w:rFonts w:ascii="Times New Roman" w:eastAsia="Times New Roman" w:hAnsi="Times New Roman"/>
          <w:color w:val="000000"/>
          <w:sz w:val="28"/>
          <w:szCs w:val="28"/>
          <w:lang w:eastAsia="ru-RU"/>
        </w:rPr>
        <w:t xml:space="preserve"> </w:t>
      </w:r>
      <w:r w:rsidRPr="00382CAF">
        <w:rPr>
          <w:rFonts w:ascii="Times New Roman" w:eastAsia="Times New Roman" w:hAnsi="Times New Roman"/>
          <w:color w:val="000000"/>
          <w:sz w:val="28"/>
          <w:szCs w:val="28"/>
          <w:lang w:eastAsia="ru-RU"/>
        </w:rPr>
        <w:t xml:space="preserve">ФАП – амбулатория в </w:t>
      </w:r>
      <w:proofErr w:type="spellStart"/>
      <w:r w:rsidRPr="00382CAF">
        <w:rPr>
          <w:rFonts w:ascii="Times New Roman" w:eastAsia="Times New Roman" w:hAnsi="Times New Roman"/>
          <w:color w:val="000000"/>
          <w:sz w:val="28"/>
          <w:szCs w:val="28"/>
          <w:lang w:eastAsia="ru-RU"/>
        </w:rPr>
        <w:t>Верхоленске</w:t>
      </w:r>
      <w:proofErr w:type="spellEnd"/>
      <w:r w:rsidRPr="00382CAF">
        <w:rPr>
          <w:rFonts w:ascii="Times New Roman" w:eastAsia="Times New Roman" w:hAnsi="Times New Roman"/>
          <w:color w:val="000000"/>
          <w:sz w:val="28"/>
          <w:szCs w:val="28"/>
          <w:lang w:eastAsia="ru-RU"/>
        </w:rPr>
        <w:t>. Она работает в полную силу. В ходе поездки посетили амбулаторию в с</w:t>
      </w:r>
      <w:r w:rsidR="002E513D">
        <w:rPr>
          <w:rFonts w:ascii="Times New Roman" w:eastAsia="Times New Roman" w:hAnsi="Times New Roman"/>
          <w:color w:val="000000"/>
          <w:sz w:val="28"/>
          <w:szCs w:val="28"/>
          <w:lang w:eastAsia="ru-RU"/>
        </w:rPr>
        <w:t>.</w:t>
      </w:r>
      <w:r w:rsidRPr="00382CAF">
        <w:rPr>
          <w:rFonts w:ascii="Times New Roman" w:eastAsia="Times New Roman" w:hAnsi="Times New Roman"/>
          <w:color w:val="000000"/>
          <w:sz w:val="28"/>
          <w:szCs w:val="28"/>
          <w:lang w:eastAsia="ru-RU"/>
        </w:rPr>
        <w:t xml:space="preserve"> </w:t>
      </w:r>
      <w:proofErr w:type="spellStart"/>
      <w:r w:rsidRPr="00382CAF">
        <w:rPr>
          <w:rFonts w:ascii="Times New Roman" w:eastAsia="Times New Roman" w:hAnsi="Times New Roman"/>
          <w:color w:val="000000"/>
          <w:sz w:val="28"/>
          <w:szCs w:val="28"/>
          <w:lang w:eastAsia="ru-RU"/>
        </w:rPr>
        <w:t>Анга</w:t>
      </w:r>
      <w:proofErr w:type="spellEnd"/>
      <w:r w:rsidRPr="00382CAF">
        <w:rPr>
          <w:rFonts w:ascii="Times New Roman" w:eastAsia="Times New Roman" w:hAnsi="Times New Roman"/>
          <w:color w:val="000000"/>
          <w:sz w:val="28"/>
          <w:szCs w:val="28"/>
          <w:lang w:eastAsia="ru-RU"/>
        </w:rPr>
        <w:t xml:space="preserve"> и ФАП в с</w:t>
      </w:r>
      <w:r w:rsidR="00100274">
        <w:rPr>
          <w:rFonts w:ascii="Times New Roman" w:eastAsia="Times New Roman" w:hAnsi="Times New Roman"/>
          <w:color w:val="000000"/>
          <w:sz w:val="28"/>
          <w:szCs w:val="28"/>
          <w:lang w:eastAsia="ru-RU"/>
        </w:rPr>
        <w:t>.</w:t>
      </w:r>
      <w:r w:rsidRPr="00382CAF">
        <w:rPr>
          <w:rFonts w:ascii="Times New Roman" w:eastAsia="Times New Roman" w:hAnsi="Times New Roman"/>
          <w:color w:val="000000"/>
          <w:sz w:val="28"/>
          <w:szCs w:val="28"/>
          <w:lang w:eastAsia="ru-RU"/>
        </w:rPr>
        <w:t xml:space="preserve"> Бутакова. К счастью, здесь работают прекрасные фельдшера, но условия работы оставляют желать лучшего. Здания настолько обветшали, что требуют не просто капремонта, а скорее всего, вообще сноса.</w:t>
      </w:r>
    </w:p>
    <w:p w:rsidR="0072660F" w:rsidRPr="00382CAF" w:rsidRDefault="0072660F" w:rsidP="0072660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 xml:space="preserve">По мнению </w:t>
      </w:r>
      <w:r w:rsidR="0023554B">
        <w:rPr>
          <w:rFonts w:ascii="Times New Roman" w:eastAsia="Times New Roman" w:hAnsi="Times New Roman"/>
          <w:color w:val="000000"/>
          <w:sz w:val="28"/>
          <w:szCs w:val="28"/>
          <w:lang w:eastAsia="ru-RU"/>
        </w:rPr>
        <w:t xml:space="preserve">И.А. </w:t>
      </w:r>
      <w:r w:rsidRPr="00382CAF">
        <w:rPr>
          <w:rFonts w:ascii="Times New Roman" w:eastAsia="Times New Roman" w:hAnsi="Times New Roman"/>
          <w:color w:val="000000"/>
          <w:sz w:val="28"/>
          <w:szCs w:val="28"/>
          <w:lang w:eastAsia="ru-RU"/>
        </w:rPr>
        <w:t xml:space="preserve">Синцовой, особого внимания требует амбулатория в </w:t>
      </w:r>
      <w:proofErr w:type="spellStart"/>
      <w:r w:rsidRPr="00382CAF">
        <w:rPr>
          <w:rFonts w:ascii="Times New Roman" w:eastAsia="Times New Roman" w:hAnsi="Times New Roman"/>
          <w:color w:val="000000"/>
          <w:sz w:val="28"/>
          <w:szCs w:val="28"/>
          <w:lang w:eastAsia="ru-RU"/>
        </w:rPr>
        <w:t>Анге</w:t>
      </w:r>
      <w:proofErr w:type="spellEnd"/>
      <w:r>
        <w:rPr>
          <w:rFonts w:ascii="Times New Roman" w:eastAsia="Times New Roman" w:hAnsi="Times New Roman"/>
          <w:color w:val="000000"/>
          <w:sz w:val="28"/>
          <w:szCs w:val="28"/>
          <w:lang w:eastAsia="ru-RU"/>
        </w:rPr>
        <w:t xml:space="preserve">. </w:t>
      </w:r>
      <w:r w:rsidRPr="00382CAF">
        <w:rPr>
          <w:rFonts w:ascii="Times New Roman" w:eastAsia="Times New Roman" w:hAnsi="Times New Roman"/>
          <w:color w:val="000000"/>
          <w:sz w:val="28"/>
          <w:szCs w:val="28"/>
          <w:lang w:eastAsia="ru-RU"/>
        </w:rPr>
        <w:t xml:space="preserve">Также </w:t>
      </w:r>
      <w:proofErr w:type="spellStart"/>
      <w:r w:rsidRPr="00382CAF">
        <w:rPr>
          <w:rFonts w:ascii="Times New Roman" w:eastAsia="Times New Roman" w:hAnsi="Times New Roman"/>
          <w:color w:val="000000"/>
          <w:sz w:val="28"/>
          <w:szCs w:val="28"/>
          <w:lang w:eastAsia="ru-RU"/>
        </w:rPr>
        <w:t>Качугскому</w:t>
      </w:r>
      <w:proofErr w:type="spellEnd"/>
      <w:r w:rsidRPr="00382CAF">
        <w:rPr>
          <w:rFonts w:ascii="Times New Roman" w:eastAsia="Times New Roman" w:hAnsi="Times New Roman"/>
          <w:color w:val="000000"/>
          <w:sz w:val="28"/>
          <w:szCs w:val="28"/>
          <w:lang w:eastAsia="ru-RU"/>
        </w:rPr>
        <w:t xml:space="preserve"> району необходима новая поликлиника. </w:t>
      </w:r>
      <w:r>
        <w:rPr>
          <w:rFonts w:ascii="Times New Roman" w:eastAsia="Times New Roman" w:hAnsi="Times New Roman"/>
          <w:color w:val="000000"/>
          <w:sz w:val="28"/>
          <w:szCs w:val="28"/>
          <w:lang w:eastAsia="ru-RU"/>
        </w:rPr>
        <w:t>Депутат</w:t>
      </w:r>
      <w:r w:rsidRPr="00382CAF">
        <w:rPr>
          <w:rFonts w:ascii="Times New Roman" w:eastAsia="Times New Roman" w:hAnsi="Times New Roman"/>
          <w:color w:val="000000"/>
          <w:sz w:val="28"/>
          <w:szCs w:val="28"/>
          <w:lang w:eastAsia="ru-RU"/>
        </w:rPr>
        <w:t xml:space="preserve"> напомнила, что еще четыре года назад, во время выездного заседания в район депутатов Законодательного Собрания, был очень остро поставлен вопрос по строительству новой поликлиники. Но в процессе изыскательских работ и исследования грунтов обнаружили стоянку древнего человека</w:t>
      </w:r>
      <w:r w:rsidR="007F2C7B">
        <w:rPr>
          <w:rFonts w:ascii="Times New Roman" w:eastAsia="Times New Roman" w:hAnsi="Times New Roman"/>
          <w:color w:val="000000"/>
          <w:sz w:val="28"/>
          <w:szCs w:val="28"/>
          <w:lang w:eastAsia="ru-RU"/>
        </w:rPr>
        <w:t>,</w:t>
      </w:r>
      <w:r w:rsidRPr="00382CAF">
        <w:rPr>
          <w:rFonts w:ascii="Times New Roman" w:eastAsia="Times New Roman" w:hAnsi="Times New Roman"/>
          <w:color w:val="000000"/>
          <w:sz w:val="28"/>
          <w:szCs w:val="28"/>
          <w:lang w:eastAsia="ru-RU"/>
        </w:rPr>
        <w:t xml:space="preserve"> и в результате </w:t>
      </w:r>
      <w:r w:rsidR="007F2C7B">
        <w:rPr>
          <w:rFonts w:ascii="Times New Roman" w:eastAsia="Times New Roman" w:hAnsi="Times New Roman"/>
          <w:color w:val="000000"/>
          <w:sz w:val="28"/>
          <w:szCs w:val="28"/>
          <w:lang w:eastAsia="ru-RU"/>
        </w:rPr>
        <w:t>возникла необходимость в поиске</w:t>
      </w:r>
      <w:r w:rsidRPr="00382CAF">
        <w:rPr>
          <w:rFonts w:ascii="Times New Roman" w:eastAsia="Times New Roman" w:hAnsi="Times New Roman"/>
          <w:color w:val="000000"/>
          <w:sz w:val="28"/>
          <w:szCs w:val="28"/>
          <w:lang w:eastAsia="ru-RU"/>
        </w:rPr>
        <w:t xml:space="preserve"> ново</w:t>
      </w:r>
      <w:r w:rsidR="007F2C7B">
        <w:rPr>
          <w:rFonts w:ascii="Times New Roman" w:eastAsia="Times New Roman" w:hAnsi="Times New Roman"/>
          <w:color w:val="000000"/>
          <w:sz w:val="28"/>
          <w:szCs w:val="28"/>
          <w:lang w:eastAsia="ru-RU"/>
        </w:rPr>
        <w:t>го</w:t>
      </w:r>
      <w:r w:rsidRPr="00382CAF">
        <w:rPr>
          <w:rFonts w:ascii="Times New Roman" w:eastAsia="Times New Roman" w:hAnsi="Times New Roman"/>
          <w:color w:val="000000"/>
          <w:sz w:val="28"/>
          <w:szCs w:val="28"/>
          <w:lang w:eastAsia="ru-RU"/>
        </w:rPr>
        <w:t xml:space="preserve"> мест</w:t>
      </w:r>
      <w:r w:rsidR="007F2C7B">
        <w:rPr>
          <w:rFonts w:ascii="Times New Roman" w:eastAsia="Times New Roman" w:hAnsi="Times New Roman"/>
          <w:color w:val="000000"/>
          <w:sz w:val="28"/>
          <w:szCs w:val="28"/>
          <w:lang w:eastAsia="ru-RU"/>
        </w:rPr>
        <w:t>а</w:t>
      </w:r>
      <w:r w:rsidRPr="00382CAF">
        <w:rPr>
          <w:rFonts w:ascii="Times New Roman" w:eastAsia="Times New Roman" w:hAnsi="Times New Roman"/>
          <w:color w:val="000000"/>
          <w:sz w:val="28"/>
          <w:szCs w:val="28"/>
          <w:lang w:eastAsia="ru-RU"/>
        </w:rPr>
        <w:t xml:space="preserve"> под здание поликлиники.</w:t>
      </w:r>
    </w:p>
    <w:p w:rsidR="0072660F" w:rsidRPr="00382CAF" w:rsidRDefault="0072660F" w:rsidP="0072660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Сейчас новое место под поликлинику определено, и работа над проектно-сметной документацией должна быть закончена в самое ближайшее время. В областном бюджете этого года на проектн</w:t>
      </w:r>
      <w:r w:rsidR="002E513D">
        <w:rPr>
          <w:rFonts w:ascii="Times New Roman" w:eastAsia="Times New Roman" w:hAnsi="Times New Roman"/>
          <w:color w:val="000000"/>
          <w:sz w:val="28"/>
          <w:szCs w:val="28"/>
          <w:lang w:eastAsia="ru-RU"/>
        </w:rPr>
        <w:t>ые работы заложено 6,5 млн руб</w:t>
      </w:r>
      <w:r w:rsidRPr="00382CAF">
        <w:rPr>
          <w:rFonts w:ascii="Times New Roman" w:eastAsia="Times New Roman" w:hAnsi="Times New Roman"/>
          <w:color w:val="000000"/>
          <w:sz w:val="28"/>
          <w:szCs w:val="28"/>
          <w:lang w:eastAsia="ru-RU"/>
        </w:rPr>
        <w:t xml:space="preserve">. Строительство нового здания поликлиники </w:t>
      </w:r>
      <w:proofErr w:type="spellStart"/>
      <w:r w:rsidRPr="00382CAF">
        <w:rPr>
          <w:rFonts w:ascii="Times New Roman" w:eastAsia="Times New Roman" w:hAnsi="Times New Roman"/>
          <w:color w:val="000000"/>
          <w:sz w:val="28"/>
          <w:szCs w:val="28"/>
          <w:lang w:eastAsia="ru-RU"/>
        </w:rPr>
        <w:t>Качугской</w:t>
      </w:r>
      <w:proofErr w:type="spellEnd"/>
      <w:r w:rsidRPr="00382CAF">
        <w:rPr>
          <w:rFonts w:ascii="Times New Roman" w:eastAsia="Times New Roman" w:hAnsi="Times New Roman"/>
          <w:color w:val="000000"/>
          <w:sz w:val="28"/>
          <w:szCs w:val="28"/>
          <w:lang w:eastAsia="ru-RU"/>
        </w:rPr>
        <w:t xml:space="preserve"> районной больницы начнется в 2022 году.</w:t>
      </w:r>
    </w:p>
    <w:p w:rsidR="0072660F" w:rsidRPr="00382CAF" w:rsidRDefault="0072660F" w:rsidP="0072660F">
      <w:pPr>
        <w:ind w:firstLine="709"/>
        <w:jc w:val="both"/>
        <w:rPr>
          <w:rFonts w:ascii="Times New Roman" w:eastAsia="Times New Roman" w:hAnsi="Times New Roman"/>
          <w:color w:val="000000"/>
          <w:sz w:val="28"/>
          <w:szCs w:val="28"/>
          <w:lang w:eastAsia="ru-RU"/>
        </w:rPr>
      </w:pPr>
      <w:r w:rsidRPr="00382CAF">
        <w:rPr>
          <w:rFonts w:ascii="Times New Roman" w:eastAsia="Times New Roman" w:hAnsi="Times New Roman"/>
          <w:color w:val="000000"/>
          <w:sz w:val="28"/>
          <w:szCs w:val="28"/>
          <w:lang w:eastAsia="ru-RU"/>
        </w:rPr>
        <w:t>Предварительная стоимость строительства поликлиники на 200 посещений в смену составит около 600 млн руб. В новом четырехэтажном здании разместятся взрослая и детская поликлиники с отдельными входами, рентген-служба, помещения для скорой помощи, лаборатория, административные и другие помещения. Новая поликлиника объединит пять подразделений больницы, которые сейчас находятся в зданиях, расположенных в старых, приспособленных помещениях.</w:t>
      </w:r>
    </w:p>
    <w:p w:rsidR="0072660F" w:rsidRDefault="0072660F" w:rsidP="0072660F">
      <w:pPr>
        <w:pStyle w:val="a6"/>
        <w:spacing w:before="0" w:beforeAutospacing="0" w:after="0" w:afterAutospacing="0"/>
        <w:ind w:firstLine="709"/>
        <w:jc w:val="both"/>
        <w:rPr>
          <w:bCs/>
          <w:iCs/>
          <w:sz w:val="28"/>
          <w:szCs w:val="28"/>
        </w:rPr>
      </w:pPr>
      <w:r>
        <w:rPr>
          <w:bCs/>
          <w:iCs/>
          <w:sz w:val="28"/>
          <w:szCs w:val="28"/>
        </w:rPr>
        <w:t xml:space="preserve">1 апреля заместитель председателя </w:t>
      </w:r>
      <w:r w:rsidRPr="008323CE">
        <w:rPr>
          <w:bCs/>
          <w:iCs/>
          <w:sz w:val="28"/>
          <w:szCs w:val="28"/>
        </w:rPr>
        <w:t xml:space="preserve">Законодательного Собрания Иркутской области </w:t>
      </w:r>
      <w:r w:rsidR="002E513D">
        <w:rPr>
          <w:bCs/>
          <w:iCs/>
          <w:sz w:val="28"/>
          <w:szCs w:val="28"/>
        </w:rPr>
        <w:t xml:space="preserve">К.Р. </w:t>
      </w:r>
      <w:r>
        <w:rPr>
          <w:bCs/>
          <w:iCs/>
          <w:sz w:val="28"/>
          <w:szCs w:val="28"/>
        </w:rPr>
        <w:t xml:space="preserve">Алдаров и председатель комитета по законодательству о природопользовании, экологии и сельском хозяйстве </w:t>
      </w:r>
      <w:r w:rsidR="002E513D">
        <w:rPr>
          <w:bCs/>
          <w:iCs/>
          <w:sz w:val="28"/>
          <w:szCs w:val="28"/>
        </w:rPr>
        <w:t xml:space="preserve">Р.Ф. </w:t>
      </w:r>
      <w:r>
        <w:rPr>
          <w:bCs/>
          <w:iCs/>
          <w:sz w:val="28"/>
          <w:szCs w:val="28"/>
        </w:rPr>
        <w:t xml:space="preserve">Габов побывали с рабочей поездкой </w:t>
      </w:r>
      <w:r w:rsidRPr="00BD338E">
        <w:rPr>
          <w:bCs/>
          <w:iCs/>
          <w:sz w:val="28"/>
          <w:szCs w:val="28"/>
        </w:rPr>
        <w:t>в п</w:t>
      </w:r>
      <w:r w:rsidR="0023554B">
        <w:rPr>
          <w:bCs/>
          <w:iCs/>
          <w:sz w:val="28"/>
          <w:szCs w:val="28"/>
        </w:rPr>
        <w:t>.</w:t>
      </w:r>
      <w:r w:rsidRPr="00BD338E">
        <w:rPr>
          <w:bCs/>
          <w:iCs/>
          <w:sz w:val="28"/>
          <w:szCs w:val="28"/>
        </w:rPr>
        <w:t xml:space="preserve"> Усть-Ордынский </w:t>
      </w:r>
      <w:proofErr w:type="spellStart"/>
      <w:r w:rsidRPr="00BD338E">
        <w:rPr>
          <w:bCs/>
          <w:iCs/>
          <w:sz w:val="28"/>
          <w:szCs w:val="28"/>
        </w:rPr>
        <w:t>Эхирит-Булагатского</w:t>
      </w:r>
      <w:proofErr w:type="spellEnd"/>
      <w:r w:rsidRPr="00BD338E">
        <w:rPr>
          <w:bCs/>
          <w:iCs/>
          <w:sz w:val="28"/>
          <w:szCs w:val="28"/>
        </w:rPr>
        <w:t xml:space="preserve"> района.  </w:t>
      </w:r>
    </w:p>
    <w:p w:rsidR="0072660F" w:rsidRPr="00BD338E" w:rsidRDefault="0072660F" w:rsidP="0072660F">
      <w:pPr>
        <w:pStyle w:val="a6"/>
        <w:spacing w:before="0" w:beforeAutospacing="0" w:after="0" w:afterAutospacing="0"/>
        <w:ind w:firstLine="709"/>
        <w:jc w:val="both"/>
        <w:rPr>
          <w:bCs/>
          <w:iCs/>
          <w:sz w:val="28"/>
          <w:szCs w:val="28"/>
        </w:rPr>
      </w:pPr>
      <w:r>
        <w:rPr>
          <w:bCs/>
          <w:iCs/>
          <w:sz w:val="28"/>
          <w:szCs w:val="28"/>
        </w:rPr>
        <w:t>В ходе рабочей поездки состоялась встреча с</w:t>
      </w:r>
      <w:r w:rsidRPr="00BD338E">
        <w:rPr>
          <w:bCs/>
          <w:iCs/>
          <w:sz w:val="28"/>
          <w:szCs w:val="28"/>
        </w:rPr>
        <w:t xml:space="preserve"> фермерами из семи районов Усть-Ордынского Бурятского округа.</w:t>
      </w:r>
      <w:r>
        <w:rPr>
          <w:bCs/>
          <w:iCs/>
          <w:sz w:val="28"/>
          <w:szCs w:val="28"/>
        </w:rPr>
        <w:t xml:space="preserve"> </w:t>
      </w:r>
      <w:r w:rsidRPr="00BD338E">
        <w:rPr>
          <w:bCs/>
          <w:iCs/>
          <w:sz w:val="28"/>
          <w:szCs w:val="28"/>
        </w:rPr>
        <w:t>На встрече с депутатами фермеры обратили особо</w:t>
      </w:r>
      <w:r>
        <w:rPr>
          <w:bCs/>
          <w:iCs/>
          <w:sz w:val="28"/>
          <w:szCs w:val="28"/>
        </w:rPr>
        <w:t>е</w:t>
      </w:r>
      <w:r w:rsidRPr="00BD338E">
        <w:rPr>
          <w:bCs/>
          <w:iCs/>
          <w:sz w:val="28"/>
          <w:szCs w:val="28"/>
        </w:rPr>
        <w:t xml:space="preserve"> внимание на необходимость дополнительной поддержки именно молодых, начинающих фермеров</w:t>
      </w:r>
      <w:r>
        <w:rPr>
          <w:bCs/>
          <w:iCs/>
          <w:sz w:val="28"/>
          <w:szCs w:val="28"/>
        </w:rPr>
        <w:t xml:space="preserve">, так как </w:t>
      </w:r>
      <w:r w:rsidRPr="00BD338E">
        <w:rPr>
          <w:bCs/>
          <w:iCs/>
          <w:sz w:val="28"/>
          <w:szCs w:val="28"/>
        </w:rPr>
        <w:t>с прошлого года перестала действовать программа «Начинающий фермер», финансируемая из федерального бюджета.</w:t>
      </w:r>
      <w:r>
        <w:rPr>
          <w:bCs/>
          <w:iCs/>
          <w:sz w:val="28"/>
          <w:szCs w:val="28"/>
        </w:rPr>
        <w:t xml:space="preserve"> П</w:t>
      </w:r>
      <w:r w:rsidRPr="00BD338E">
        <w:rPr>
          <w:bCs/>
          <w:iCs/>
          <w:sz w:val="28"/>
          <w:szCs w:val="28"/>
        </w:rPr>
        <w:t xml:space="preserve">о итогам рабочей поездки </w:t>
      </w:r>
      <w:r>
        <w:rPr>
          <w:bCs/>
          <w:iCs/>
          <w:sz w:val="28"/>
          <w:szCs w:val="28"/>
        </w:rPr>
        <w:t xml:space="preserve">принято решение о </w:t>
      </w:r>
      <w:r w:rsidRPr="00BD338E">
        <w:rPr>
          <w:bCs/>
          <w:iCs/>
          <w:sz w:val="28"/>
          <w:szCs w:val="28"/>
        </w:rPr>
        <w:t>необходимо</w:t>
      </w:r>
      <w:r>
        <w:rPr>
          <w:bCs/>
          <w:iCs/>
          <w:sz w:val="28"/>
          <w:szCs w:val="28"/>
        </w:rPr>
        <w:t>сти</w:t>
      </w:r>
      <w:r w:rsidRPr="00BD338E">
        <w:rPr>
          <w:bCs/>
          <w:iCs/>
          <w:sz w:val="28"/>
          <w:szCs w:val="28"/>
        </w:rPr>
        <w:t xml:space="preserve"> поддержк</w:t>
      </w:r>
      <w:r w:rsidR="001C7080">
        <w:rPr>
          <w:bCs/>
          <w:iCs/>
          <w:sz w:val="28"/>
          <w:szCs w:val="28"/>
        </w:rPr>
        <w:t>и</w:t>
      </w:r>
      <w:r w:rsidRPr="00BD338E">
        <w:rPr>
          <w:bCs/>
          <w:iCs/>
          <w:sz w:val="28"/>
          <w:szCs w:val="28"/>
        </w:rPr>
        <w:t xml:space="preserve"> начинающих фермеров </w:t>
      </w:r>
      <w:r>
        <w:rPr>
          <w:bCs/>
          <w:iCs/>
          <w:sz w:val="28"/>
          <w:szCs w:val="28"/>
        </w:rPr>
        <w:t>И</w:t>
      </w:r>
      <w:r w:rsidRPr="00BD338E">
        <w:rPr>
          <w:bCs/>
          <w:iCs/>
          <w:sz w:val="28"/>
          <w:szCs w:val="28"/>
        </w:rPr>
        <w:t>ркутской области. Также об</w:t>
      </w:r>
      <w:r w:rsidRPr="00BD338E">
        <w:rPr>
          <w:bCs/>
          <w:iCs/>
          <w:sz w:val="28"/>
          <w:szCs w:val="28"/>
        </w:rPr>
        <w:lastRenderedPageBreak/>
        <w:t>суждались вопросы поддержки фермеров в рамках нового закона о сельском хозяйстве, который сейчас находится в проработке.</w:t>
      </w:r>
    </w:p>
    <w:p w:rsidR="0072660F" w:rsidRPr="008323CE" w:rsidRDefault="0072660F"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7 апреля з</w:t>
      </w:r>
      <w:r w:rsidRPr="008323CE">
        <w:rPr>
          <w:rFonts w:ascii="Times New Roman" w:eastAsia="Times New Roman" w:hAnsi="Times New Roman"/>
          <w:bCs/>
          <w:iCs/>
          <w:sz w:val="28"/>
          <w:szCs w:val="28"/>
          <w:lang w:eastAsia="ru-RU"/>
        </w:rPr>
        <w:t xml:space="preserve">аместитель председателя Законодательного Собрания </w:t>
      </w:r>
      <w:r w:rsidR="00A76C45">
        <w:rPr>
          <w:rFonts w:ascii="Times New Roman" w:eastAsia="Times New Roman" w:hAnsi="Times New Roman"/>
          <w:bCs/>
          <w:iCs/>
          <w:sz w:val="28"/>
          <w:szCs w:val="28"/>
          <w:lang w:eastAsia="ru-RU"/>
        </w:rPr>
        <w:t xml:space="preserve">      </w:t>
      </w:r>
      <w:r w:rsidR="002E513D">
        <w:rPr>
          <w:rFonts w:ascii="Times New Roman" w:eastAsia="Times New Roman" w:hAnsi="Times New Roman"/>
          <w:bCs/>
          <w:iCs/>
          <w:sz w:val="28"/>
          <w:szCs w:val="28"/>
          <w:lang w:eastAsia="ru-RU"/>
        </w:rPr>
        <w:t xml:space="preserve">Л.И. </w:t>
      </w:r>
      <w:r w:rsidRPr="008323CE">
        <w:rPr>
          <w:rFonts w:ascii="Times New Roman" w:eastAsia="Times New Roman" w:hAnsi="Times New Roman"/>
          <w:bCs/>
          <w:iCs/>
          <w:sz w:val="28"/>
          <w:szCs w:val="28"/>
          <w:lang w:eastAsia="ru-RU"/>
        </w:rPr>
        <w:t>Егорова побывала с рабочей поездкой в Тулуне. Она посетила образовательный центр «Перспектива» и приют для животных. Оба учреждения испытывают трудности и очень надеются на помощь и поддержку депутата.</w:t>
      </w:r>
    </w:p>
    <w:p w:rsidR="0072660F" w:rsidRPr="008323CE" w:rsidRDefault="0072660F" w:rsidP="0072660F">
      <w:pPr>
        <w:ind w:firstLine="709"/>
        <w:jc w:val="both"/>
        <w:rPr>
          <w:rFonts w:ascii="Times New Roman" w:eastAsia="Times New Roman" w:hAnsi="Times New Roman"/>
          <w:bCs/>
          <w:iCs/>
          <w:sz w:val="28"/>
          <w:szCs w:val="28"/>
          <w:lang w:eastAsia="ru-RU"/>
        </w:rPr>
      </w:pPr>
      <w:r w:rsidRPr="008323CE">
        <w:rPr>
          <w:rFonts w:ascii="Times New Roman" w:eastAsia="Times New Roman" w:hAnsi="Times New Roman"/>
          <w:bCs/>
          <w:iCs/>
          <w:sz w:val="28"/>
          <w:szCs w:val="28"/>
          <w:lang w:eastAsia="ru-RU"/>
        </w:rPr>
        <w:t xml:space="preserve">Образовательный центр «Перспектива», который является автономной некоммерческой организацией, на протяжении долгого времени реализует программы дополнительного и профессионального образования для жителей Тулуна и </w:t>
      </w:r>
      <w:proofErr w:type="spellStart"/>
      <w:r w:rsidRPr="008323CE">
        <w:rPr>
          <w:rFonts w:ascii="Times New Roman" w:eastAsia="Times New Roman" w:hAnsi="Times New Roman"/>
          <w:bCs/>
          <w:iCs/>
          <w:sz w:val="28"/>
          <w:szCs w:val="28"/>
          <w:lang w:eastAsia="ru-RU"/>
        </w:rPr>
        <w:t>Тулунского</w:t>
      </w:r>
      <w:proofErr w:type="spellEnd"/>
      <w:r w:rsidRPr="008323CE">
        <w:rPr>
          <w:rFonts w:ascii="Times New Roman" w:eastAsia="Times New Roman" w:hAnsi="Times New Roman"/>
          <w:bCs/>
          <w:iCs/>
          <w:sz w:val="28"/>
          <w:szCs w:val="28"/>
          <w:lang w:eastAsia="ru-RU"/>
        </w:rPr>
        <w:t xml:space="preserve"> района. Это уникальная услуга, которая да</w:t>
      </w:r>
      <w:r w:rsidR="00A76C45">
        <w:rPr>
          <w:rFonts w:ascii="Times New Roman" w:eastAsia="Times New Roman" w:hAnsi="Times New Roman"/>
          <w:bCs/>
          <w:iCs/>
          <w:sz w:val="28"/>
          <w:szCs w:val="28"/>
          <w:lang w:eastAsia="ru-RU"/>
        </w:rPr>
        <w:t>е</w:t>
      </w:r>
      <w:r w:rsidRPr="008323CE">
        <w:rPr>
          <w:rFonts w:ascii="Times New Roman" w:eastAsia="Times New Roman" w:hAnsi="Times New Roman"/>
          <w:bCs/>
          <w:iCs/>
          <w:sz w:val="28"/>
          <w:szCs w:val="28"/>
          <w:lang w:eastAsia="ru-RU"/>
        </w:rPr>
        <w:t xml:space="preserve">т возможность родителям обезопасить свободное время маленьким детям, посещающим школу. Дети развиваются творчески, психологически, делают уроки и сопровождаются профессионалами. А взрослые клиенты центра получают среднее и высшее профессиональное образование новосибирских и иркутских вузов и </w:t>
      </w:r>
      <w:proofErr w:type="spellStart"/>
      <w:r w:rsidRPr="008323CE">
        <w:rPr>
          <w:rFonts w:ascii="Times New Roman" w:eastAsia="Times New Roman" w:hAnsi="Times New Roman"/>
          <w:bCs/>
          <w:iCs/>
          <w:sz w:val="28"/>
          <w:szCs w:val="28"/>
          <w:lang w:eastAsia="ru-RU"/>
        </w:rPr>
        <w:t>сузов</w:t>
      </w:r>
      <w:proofErr w:type="spellEnd"/>
      <w:r w:rsidRPr="008323CE">
        <w:rPr>
          <w:rFonts w:ascii="Times New Roman" w:eastAsia="Times New Roman" w:hAnsi="Times New Roman"/>
          <w:bCs/>
          <w:iCs/>
          <w:sz w:val="28"/>
          <w:szCs w:val="28"/>
          <w:lang w:eastAsia="ru-RU"/>
        </w:rPr>
        <w:t>, не выезжая из дома</w:t>
      </w:r>
      <w:r>
        <w:rPr>
          <w:rFonts w:ascii="Times New Roman" w:eastAsia="Times New Roman" w:hAnsi="Times New Roman"/>
          <w:bCs/>
          <w:iCs/>
          <w:sz w:val="28"/>
          <w:szCs w:val="28"/>
          <w:lang w:eastAsia="ru-RU"/>
        </w:rPr>
        <w:t xml:space="preserve">. </w:t>
      </w:r>
      <w:r w:rsidRPr="008323CE">
        <w:rPr>
          <w:rFonts w:ascii="Times New Roman" w:eastAsia="Times New Roman" w:hAnsi="Times New Roman"/>
          <w:bCs/>
          <w:iCs/>
          <w:sz w:val="28"/>
          <w:szCs w:val="28"/>
          <w:lang w:eastAsia="ru-RU"/>
        </w:rPr>
        <w:t>Однако, несмотря на успешную просветительскую деятельность, уже несколько лет центр пытаются выселить из арендуемого им помещения.</w:t>
      </w:r>
      <w:r>
        <w:rPr>
          <w:rFonts w:ascii="Times New Roman" w:eastAsia="Times New Roman" w:hAnsi="Times New Roman"/>
          <w:bCs/>
          <w:iCs/>
          <w:sz w:val="28"/>
          <w:szCs w:val="28"/>
          <w:lang w:eastAsia="ru-RU"/>
        </w:rPr>
        <w:t xml:space="preserve"> </w:t>
      </w:r>
    </w:p>
    <w:p w:rsidR="0072660F" w:rsidRPr="008323CE" w:rsidRDefault="0072660F" w:rsidP="0072660F">
      <w:pPr>
        <w:ind w:firstLine="709"/>
        <w:jc w:val="both"/>
        <w:rPr>
          <w:rFonts w:ascii="Times New Roman" w:eastAsia="Times New Roman" w:hAnsi="Times New Roman"/>
          <w:bCs/>
          <w:iCs/>
          <w:sz w:val="28"/>
          <w:szCs w:val="28"/>
          <w:lang w:eastAsia="ru-RU"/>
        </w:rPr>
      </w:pPr>
      <w:r w:rsidRPr="008323CE">
        <w:rPr>
          <w:rFonts w:ascii="Times New Roman" w:eastAsia="Times New Roman" w:hAnsi="Times New Roman"/>
          <w:bCs/>
          <w:iCs/>
          <w:sz w:val="28"/>
          <w:szCs w:val="28"/>
          <w:lang w:eastAsia="ru-RU"/>
        </w:rPr>
        <w:t>В Тулуне неравнодушные граждане организовали приют для животных, оставшихся в одиночестве после паводка. Около двадцати человек ежедневно готовят еду для ста бездомных собак, оборудовали площадку для проживания животных, организуют поиски новых хозяев. Вс</w:t>
      </w:r>
      <w:r w:rsidR="008A1208">
        <w:rPr>
          <w:rFonts w:ascii="Times New Roman" w:eastAsia="Times New Roman" w:hAnsi="Times New Roman"/>
          <w:bCs/>
          <w:iCs/>
          <w:sz w:val="28"/>
          <w:szCs w:val="28"/>
          <w:lang w:eastAsia="ru-RU"/>
        </w:rPr>
        <w:t>е</w:t>
      </w:r>
      <w:r w:rsidRPr="008323CE">
        <w:rPr>
          <w:rFonts w:ascii="Times New Roman" w:eastAsia="Times New Roman" w:hAnsi="Times New Roman"/>
          <w:bCs/>
          <w:iCs/>
          <w:sz w:val="28"/>
          <w:szCs w:val="28"/>
          <w:lang w:eastAsia="ru-RU"/>
        </w:rPr>
        <w:t xml:space="preserve"> делается на инициативе и энтузиазме добровольцев, которые нуждаются в помощи.</w:t>
      </w:r>
    </w:p>
    <w:p w:rsidR="0072660F" w:rsidRDefault="008A1208" w:rsidP="0072660F">
      <w:pPr>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Волонтеры</w:t>
      </w:r>
      <w:r w:rsidR="0072660F" w:rsidRPr="008323CE">
        <w:rPr>
          <w:rFonts w:ascii="Times New Roman" w:eastAsia="Times New Roman" w:hAnsi="Times New Roman"/>
          <w:bCs/>
          <w:iCs/>
          <w:sz w:val="28"/>
          <w:szCs w:val="28"/>
          <w:lang w:eastAsia="ru-RU"/>
        </w:rPr>
        <w:t xml:space="preserve"> из </w:t>
      </w:r>
      <w:proofErr w:type="spellStart"/>
      <w:r w:rsidR="0072660F" w:rsidRPr="008323CE">
        <w:rPr>
          <w:rFonts w:ascii="Times New Roman" w:eastAsia="Times New Roman" w:hAnsi="Times New Roman"/>
          <w:bCs/>
          <w:iCs/>
          <w:sz w:val="28"/>
          <w:szCs w:val="28"/>
          <w:lang w:eastAsia="ru-RU"/>
        </w:rPr>
        <w:t>Аларского</w:t>
      </w:r>
      <w:proofErr w:type="spellEnd"/>
      <w:r w:rsidR="0072660F" w:rsidRPr="008323CE">
        <w:rPr>
          <w:rFonts w:ascii="Times New Roman" w:eastAsia="Times New Roman" w:hAnsi="Times New Roman"/>
          <w:bCs/>
          <w:iCs/>
          <w:sz w:val="28"/>
          <w:szCs w:val="28"/>
          <w:lang w:eastAsia="ru-RU"/>
        </w:rPr>
        <w:t xml:space="preserve"> района привезли корма для приюта. Такая помощь организуется в </w:t>
      </w:r>
      <w:proofErr w:type="spellStart"/>
      <w:r w:rsidR="0072660F" w:rsidRPr="008323CE">
        <w:rPr>
          <w:rFonts w:ascii="Times New Roman" w:eastAsia="Times New Roman" w:hAnsi="Times New Roman"/>
          <w:bCs/>
          <w:iCs/>
          <w:sz w:val="28"/>
          <w:szCs w:val="28"/>
          <w:lang w:eastAsia="ru-RU"/>
        </w:rPr>
        <w:t>Аларском</w:t>
      </w:r>
      <w:proofErr w:type="spellEnd"/>
      <w:r w:rsidR="0072660F" w:rsidRPr="008323CE">
        <w:rPr>
          <w:rFonts w:ascii="Times New Roman" w:eastAsia="Times New Roman" w:hAnsi="Times New Roman"/>
          <w:bCs/>
          <w:iCs/>
          <w:sz w:val="28"/>
          <w:szCs w:val="28"/>
          <w:lang w:eastAsia="ru-RU"/>
        </w:rPr>
        <w:t xml:space="preserve"> районе уже</w:t>
      </w:r>
      <w:r w:rsidR="00CC06A2">
        <w:rPr>
          <w:rFonts w:ascii="Times New Roman" w:eastAsia="Times New Roman" w:hAnsi="Times New Roman"/>
          <w:bCs/>
          <w:iCs/>
          <w:sz w:val="28"/>
          <w:szCs w:val="28"/>
          <w:lang w:eastAsia="ru-RU"/>
        </w:rPr>
        <w:t xml:space="preserve"> не первый раз. </w:t>
      </w:r>
      <w:proofErr w:type="gramStart"/>
      <w:r w:rsidR="00CC06A2">
        <w:rPr>
          <w:rFonts w:ascii="Times New Roman" w:eastAsia="Times New Roman" w:hAnsi="Times New Roman"/>
          <w:bCs/>
          <w:iCs/>
          <w:sz w:val="28"/>
          <w:szCs w:val="28"/>
          <w:lang w:eastAsia="ru-RU"/>
        </w:rPr>
        <w:t>Со своей стороны</w:t>
      </w:r>
      <w:proofErr w:type="gramEnd"/>
      <w:r w:rsidR="0072660F">
        <w:rPr>
          <w:rFonts w:ascii="Times New Roman" w:eastAsia="Times New Roman" w:hAnsi="Times New Roman"/>
          <w:bCs/>
          <w:iCs/>
          <w:sz w:val="28"/>
          <w:szCs w:val="28"/>
          <w:lang w:eastAsia="ru-RU"/>
        </w:rPr>
        <w:t xml:space="preserve"> </w:t>
      </w:r>
      <w:r w:rsidR="0040161D">
        <w:rPr>
          <w:rFonts w:ascii="Times New Roman" w:eastAsia="Times New Roman" w:hAnsi="Times New Roman"/>
          <w:bCs/>
          <w:iCs/>
          <w:sz w:val="28"/>
          <w:szCs w:val="28"/>
          <w:lang w:eastAsia="ru-RU"/>
        </w:rPr>
        <w:t xml:space="preserve">Л.И. </w:t>
      </w:r>
      <w:r w:rsidR="00CC06A2">
        <w:rPr>
          <w:rFonts w:ascii="Times New Roman" w:eastAsia="Times New Roman" w:hAnsi="Times New Roman"/>
          <w:bCs/>
          <w:iCs/>
          <w:sz w:val="28"/>
          <w:szCs w:val="28"/>
          <w:lang w:eastAsia="ru-RU"/>
        </w:rPr>
        <w:t>Егорова</w:t>
      </w:r>
      <w:r w:rsidR="0072660F">
        <w:rPr>
          <w:rFonts w:ascii="Times New Roman" w:eastAsia="Times New Roman" w:hAnsi="Times New Roman"/>
          <w:bCs/>
          <w:iCs/>
          <w:sz w:val="28"/>
          <w:szCs w:val="28"/>
          <w:lang w:eastAsia="ru-RU"/>
        </w:rPr>
        <w:t xml:space="preserve"> </w:t>
      </w:r>
      <w:r w:rsidR="0072660F" w:rsidRPr="008323CE">
        <w:rPr>
          <w:rFonts w:ascii="Times New Roman" w:eastAsia="Times New Roman" w:hAnsi="Times New Roman"/>
          <w:bCs/>
          <w:iCs/>
          <w:sz w:val="28"/>
          <w:szCs w:val="28"/>
          <w:lang w:eastAsia="ru-RU"/>
        </w:rPr>
        <w:t>буд</w:t>
      </w:r>
      <w:r w:rsidR="00CC06A2">
        <w:rPr>
          <w:rFonts w:ascii="Times New Roman" w:eastAsia="Times New Roman" w:hAnsi="Times New Roman"/>
          <w:bCs/>
          <w:iCs/>
          <w:sz w:val="28"/>
          <w:szCs w:val="28"/>
          <w:lang w:eastAsia="ru-RU"/>
        </w:rPr>
        <w:t>ет</w:t>
      </w:r>
      <w:r w:rsidR="0072660F" w:rsidRPr="008323CE">
        <w:rPr>
          <w:rFonts w:ascii="Times New Roman" w:eastAsia="Times New Roman" w:hAnsi="Times New Roman"/>
          <w:bCs/>
          <w:iCs/>
          <w:sz w:val="28"/>
          <w:szCs w:val="28"/>
          <w:lang w:eastAsia="ru-RU"/>
        </w:rPr>
        <w:t xml:space="preserve"> работать над тем, чтобы активисты в Тулуне смогли приобрести статус юридического лица путем создания некоммерческой организации и получить господдержку деятельности приюта для животных на пострадавшей от паводка территории.</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13</w:t>
      </w:r>
      <w:r w:rsidR="00100274">
        <w:rPr>
          <w:color w:val="000000"/>
          <w:sz w:val="28"/>
          <w:szCs w:val="28"/>
        </w:rPr>
        <w:t xml:space="preserve"> </w:t>
      </w:r>
      <w:r>
        <w:rPr>
          <w:color w:val="000000"/>
          <w:sz w:val="28"/>
          <w:szCs w:val="28"/>
        </w:rPr>
        <w:t>–</w:t>
      </w:r>
      <w:r w:rsidR="00100274">
        <w:rPr>
          <w:color w:val="000000"/>
          <w:sz w:val="28"/>
          <w:szCs w:val="28"/>
        </w:rPr>
        <w:t xml:space="preserve"> </w:t>
      </w:r>
      <w:r>
        <w:rPr>
          <w:color w:val="000000"/>
          <w:sz w:val="28"/>
          <w:szCs w:val="28"/>
        </w:rPr>
        <w:t>14</w:t>
      </w:r>
      <w:r w:rsidRPr="00B02E19">
        <w:rPr>
          <w:color w:val="000000"/>
          <w:sz w:val="28"/>
          <w:szCs w:val="28"/>
        </w:rPr>
        <w:t xml:space="preserve"> апреля </w:t>
      </w:r>
      <w:r>
        <w:rPr>
          <w:color w:val="000000"/>
          <w:sz w:val="28"/>
          <w:szCs w:val="28"/>
        </w:rPr>
        <w:t>состоялась</w:t>
      </w:r>
      <w:r w:rsidRPr="00B02E19">
        <w:rPr>
          <w:color w:val="000000"/>
          <w:sz w:val="28"/>
          <w:szCs w:val="28"/>
        </w:rPr>
        <w:t xml:space="preserve"> рабоч</w:t>
      </w:r>
      <w:r>
        <w:rPr>
          <w:color w:val="000000"/>
          <w:sz w:val="28"/>
          <w:szCs w:val="28"/>
        </w:rPr>
        <w:t>ая</w:t>
      </w:r>
      <w:r w:rsidRPr="00B02E19">
        <w:rPr>
          <w:color w:val="000000"/>
          <w:sz w:val="28"/>
          <w:szCs w:val="28"/>
        </w:rPr>
        <w:t xml:space="preserve"> поездк</w:t>
      </w:r>
      <w:r>
        <w:rPr>
          <w:color w:val="000000"/>
          <w:sz w:val="28"/>
          <w:szCs w:val="28"/>
        </w:rPr>
        <w:t>а</w:t>
      </w:r>
      <w:r w:rsidRPr="00B02E19">
        <w:rPr>
          <w:color w:val="000000"/>
          <w:sz w:val="28"/>
          <w:szCs w:val="28"/>
        </w:rPr>
        <w:t xml:space="preserve"> </w:t>
      </w:r>
      <w:r>
        <w:rPr>
          <w:color w:val="000000"/>
          <w:sz w:val="28"/>
          <w:szCs w:val="28"/>
        </w:rPr>
        <w:t>д</w:t>
      </w:r>
      <w:r w:rsidRPr="00B02E19">
        <w:rPr>
          <w:color w:val="000000"/>
          <w:sz w:val="28"/>
          <w:szCs w:val="28"/>
        </w:rPr>
        <w:t>епутат</w:t>
      </w:r>
      <w:r>
        <w:rPr>
          <w:color w:val="000000"/>
          <w:sz w:val="28"/>
          <w:szCs w:val="28"/>
        </w:rPr>
        <w:t>ов</w:t>
      </w:r>
      <w:r w:rsidRPr="00B02E19">
        <w:rPr>
          <w:color w:val="000000"/>
          <w:sz w:val="28"/>
          <w:szCs w:val="28"/>
        </w:rPr>
        <w:t xml:space="preserve"> Законодательного Собрания в </w:t>
      </w:r>
      <w:proofErr w:type="spellStart"/>
      <w:r w:rsidRPr="00B02E19">
        <w:rPr>
          <w:color w:val="000000"/>
          <w:sz w:val="28"/>
          <w:szCs w:val="28"/>
        </w:rPr>
        <w:t>Зиминск</w:t>
      </w:r>
      <w:r>
        <w:rPr>
          <w:color w:val="000000"/>
          <w:sz w:val="28"/>
          <w:szCs w:val="28"/>
        </w:rPr>
        <w:t>ий</w:t>
      </w:r>
      <w:proofErr w:type="spellEnd"/>
      <w:r>
        <w:rPr>
          <w:color w:val="000000"/>
          <w:sz w:val="28"/>
          <w:szCs w:val="28"/>
        </w:rPr>
        <w:t xml:space="preserve">, </w:t>
      </w:r>
      <w:proofErr w:type="spellStart"/>
      <w:r>
        <w:rPr>
          <w:color w:val="000000"/>
          <w:sz w:val="28"/>
          <w:szCs w:val="28"/>
        </w:rPr>
        <w:t>Нукутский</w:t>
      </w:r>
      <w:proofErr w:type="spellEnd"/>
      <w:r w:rsidRPr="00B02E19">
        <w:rPr>
          <w:color w:val="000000"/>
          <w:sz w:val="28"/>
          <w:szCs w:val="28"/>
        </w:rPr>
        <w:t xml:space="preserve"> район</w:t>
      </w:r>
      <w:r>
        <w:rPr>
          <w:color w:val="000000"/>
          <w:sz w:val="28"/>
          <w:szCs w:val="28"/>
        </w:rPr>
        <w:t>ы, г. Свирск</w:t>
      </w:r>
      <w:r w:rsidRPr="00B02E19">
        <w:rPr>
          <w:color w:val="000000"/>
          <w:sz w:val="28"/>
          <w:szCs w:val="28"/>
        </w:rPr>
        <w:t xml:space="preserve">. Участие в выездной работе </w:t>
      </w:r>
      <w:r>
        <w:rPr>
          <w:color w:val="000000"/>
          <w:sz w:val="28"/>
          <w:szCs w:val="28"/>
        </w:rPr>
        <w:t>приняли</w:t>
      </w:r>
      <w:r w:rsidRPr="00B02E19">
        <w:rPr>
          <w:color w:val="000000"/>
          <w:sz w:val="28"/>
          <w:szCs w:val="28"/>
        </w:rPr>
        <w:t xml:space="preserve"> </w:t>
      </w:r>
      <w:r w:rsidR="002E513D">
        <w:rPr>
          <w:color w:val="000000"/>
          <w:sz w:val="28"/>
          <w:szCs w:val="28"/>
        </w:rPr>
        <w:t xml:space="preserve">А.В. </w:t>
      </w:r>
      <w:r w:rsidRPr="00B02E19">
        <w:rPr>
          <w:color w:val="000000"/>
          <w:sz w:val="28"/>
          <w:szCs w:val="28"/>
        </w:rPr>
        <w:t xml:space="preserve">Ведерников, </w:t>
      </w:r>
      <w:r w:rsidR="002E513D">
        <w:rPr>
          <w:color w:val="000000"/>
          <w:sz w:val="28"/>
          <w:szCs w:val="28"/>
        </w:rPr>
        <w:t xml:space="preserve">К.Р. </w:t>
      </w:r>
      <w:r w:rsidRPr="00B02E19">
        <w:rPr>
          <w:color w:val="000000"/>
          <w:sz w:val="28"/>
          <w:szCs w:val="28"/>
        </w:rPr>
        <w:t xml:space="preserve">Алдаров, </w:t>
      </w:r>
      <w:r w:rsidR="002E513D">
        <w:rPr>
          <w:color w:val="000000"/>
          <w:sz w:val="28"/>
          <w:szCs w:val="28"/>
        </w:rPr>
        <w:t xml:space="preserve">О.В. </w:t>
      </w:r>
      <w:r w:rsidRPr="00B02E19">
        <w:rPr>
          <w:color w:val="000000"/>
          <w:sz w:val="28"/>
          <w:szCs w:val="28"/>
        </w:rPr>
        <w:t xml:space="preserve">Безродных, </w:t>
      </w:r>
      <w:r w:rsidR="002E513D">
        <w:rPr>
          <w:color w:val="000000"/>
          <w:sz w:val="28"/>
          <w:szCs w:val="28"/>
        </w:rPr>
        <w:t xml:space="preserve">И.А. </w:t>
      </w:r>
      <w:r w:rsidRPr="00B02E19">
        <w:rPr>
          <w:color w:val="000000"/>
          <w:sz w:val="28"/>
          <w:szCs w:val="28"/>
        </w:rPr>
        <w:t xml:space="preserve">Синцова, </w:t>
      </w:r>
      <w:r w:rsidR="002E513D">
        <w:rPr>
          <w:color w:val="000000"/>
          <w:sz w:val="28"/>
          <w:szCs w:val="28"/>
        </w:rPr>
        <w:t xml:space="preserve">В.В. </w:t>
      </w:r>
      <w:r w:rsidRPr="00B02E19">
        <w:rPr>
          <w:color w:val="000000"/>
          <w:sz w:val="28"/>
          <w:szCs w:val="28"/>
        </w:rPr>
        <w:t xml:space="preserve">Перетолчин, </w:t>
      </w:r>
      <w:r w:rsidR="002E513D">
        <w:rPr>
          <w:color w:val="000000"/>
          <w:sz w:val="28"/>
          <w:szCs w:val="28"/>
        </w:rPr>
        <w:t xml:space="preserve">Д.Г. </w:t>
      </w:r>
      <w:proofErr w:type="spellStart"/>
      <w:r w:rsidRPr="00B02E19">
        <w:rPr>
          <w:color w:val="000000"/>
          <w:sz w:val="28"/>
          <w:szCs w:val="28"/>
        </w:rPr>
        <w:t>Тютрин</w:t>
      </w:r>
      <w:proofErr w:type="spellEnd"/>
      <w:r w:rsidRPr="00B02E19">
        <w:rPr>
          <w:color w:val="000000"/>
          <w:sz w:val="28"/>
          <w:szCs w:val="28"/>
        </w:rPr>
        <w:t xml:space="preserve">, </w:t>
      </w:r>
      <w:r w:rsidR="002E513D">
        <w:rPr>
          <w:color w:val="000000"/>
          <w:sz w:val="28"/>
          <w:szCs w:val="28"/>
        </w:rPr>
        <w:t xml:space="preserve">С.С. </w:t>
      </w:r>
      <w:r w:rsidRPr="00B02E19">
        <w:rPr>
          <w:color w:val="000000"/>
          <w:sz w:val="28"/>
          <w:szCs w:val="28"/>
        </w:rPr>
        <w:t xml:space="preserve">Франтенко, </w:t>
      </w:r>
      <w:r w:rsidR="002E513D">
        <w:rPr>
          <w:color w:val="000000"/>
          <w:sz w:val="28"/>
          <w:szCs w:val="28"/>
        </w:rPr>
        <w:t xml:space="preserve">Н.И. </w:t>
      </w:r>
      <w:proofErr w:type="gramStart"/>
      <w:r w:rsidRPr="00B02E19">
        <w:rPr>
          <w:color w:val="000000"/>
          <w:sz w:val="28"/>
          <w:szCs w:val="28"/>
        </w:rPr>
        <w:t xml:space="preserve">Дикусарова, </w:t>
      </w:r>
      <w:r w:rsidR="00CC06A2">
        <w:rPr>
          <w:color w:val="000000"/>
          <w:sz w:val="28"/>
          <w:szCs w:val="28"/>
        </w:rPr>
        <w:t xml:space="preserve">  </w:t>
      </w:r>
      <w:proofErr w:type="gramEnd"/>
      <w:r w:rsidR="00CC06A2">
        <w:rPr>
          <w:color w:val="000000"/>
          <w:sz w:val="28"/>
          <w:szCs w:val="28"/>
        </w:rPr>
        <w:t xml:space="preserve">  </w:t>
      </w:r>
      <w:r w:rsidR="002E513D">
        <w:rPr>
          <w:color w:val="000000"/>
          <w:sz w:val="28"/>
          <w:szCs w:val="28"/>
        </w:rPr>
        <w:t>А.А.</w:t>
      </w:r>
      <w:r w:rsidR="002E513D" w:rsidRPr="00B02E19">
        <w:rPr>
          <w:color w:val="000000"/>
          <w:sz w:val="28"/>
          <w:szCs w:val="28"/>
        </w:rPr>
        <w:t xml:space="preserve"> </w:t>
      </w:r>
      <w:r w:rsidRPr="00B02E19">
        <w:rPr>
          <w:color w:val="000000"/>
          <w:sz w:val="28"/>
          <w:szCs w:val="28"/>
        </w:rPr>
        <w:t>Андреев</w:t>
      </w:r>
      <w:r>
        <w:rPr>
          <w:color w:val="000000"/>
          <w:sz w:val="28"/>
          <w:szCs w:val="28"/>
        </w:rPr>
        <w:t xml:space="preserve"> </w:t>
      </w:r>
      <w:r w:rsidRPr="00B02E19">
        <w:rPr>
          <w:color w:val="000000"/>
          <w:sz w:val="28"/>
          <w:szCs w:val="28"/>
        </w:rPr>
        <w:t xml:space="preserve">и </w:t>
      </w:r>
      <w:r w:rsidR="002E513D">
        <w:rPr>
          <w:color w:val="000000"/>
          <w:sz w:val="28"/>
          <w:szCs w:val="28"/>
        </w:rPr>
        <w:t xml:space="preserve">А.Ю. </w:t>
      </w:r>
      <w:r w:rsidRPr="00B02E19">
        <w:rPr>
          <w:color w:val="000000"/>
          <w:sz w:val="28"/>
          <w:szCs w:val="28"/>
        </w:rPr>
        <w:t>Гаськов</w:t>
      </w:r>
      <w:r w:rsidR="002E513D">
        <w:rPr>
          <w:color w:val="000000"/>
          <w:sz w:val="28"/>
          <w:szCs w:val="28"/>
        </w:rPr>
        <w:t>.</w:t>
      </w:r>
      <w:r>
        <w:rPr>
          <w:color w:val="000000"/>
          <w:sz w:val="28"/>
          <w:szCs w:val="28"/>
        </w:rPr>
        <w:t xml:space="preserve"> </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Парламентарии в рамках рабочей поездки посет</w:t>
      </w:r>
      <w:r>
        <w:rPr>
          <w:color w:val="000000"/>
          <w:sz w:val="28"/>
          <w:szCs w:val="28"/>
        </w:rPr>
        <w:t>или</w:t>
      </w:r>
      <w:r w:rsidRPr="00B02E19">
        <w:rPr>
          <w:color w:val="000000"/>
          <w:sz w:val="28"/>
          <w:szCs w:val="28"/>
        </w:rPr>
        <w:t xml:space="preserve"> физкультурно-оздоровительный центр «Колос», районный историко-краеведческий музей и туристическую деревню «Отрадная» в с</w:t>
      </w:r>
      <w:r w:rsidR="00100274">
        <w:rPr>
          <w:color w:val="000000"/>
          <w:sz w:val="28"/>
          <w:szCs w:val="28"/>
        </w:rPr>
        <w:t>.</w:t>
      </w:r>
      <w:r w:rsidRPr="00B02E19">
        <w:rPr>
          <w:color w:val="000000"/>
          <w:sz w:val="28"/>
          <w:szCs w:val="28"/>
        </w:rPr>
        <w:t xml:space="preserve"> </w:t>
      </w:r>
      <w:proofErr w:type="spellStart"/>
      <w:r w:rsidRPr="00B02E19">
        <w:rPr>
          <w:color w:val="000000"/>
          <w:sz w:val="28"/>
          <w:szCs w:val="28"/>
        </w:rPr>
        <w:t>Кимильтей</w:t>
      </w:r>
      <w:proofErr w:type="spellEnd"/>
      <w:r w:rsidRPr="00B02E19">
        <w:rPr>
          <w:color w:val="000000"/>
          <w:sz w:val="28"/>
          <w:szCs w:val="28"/>
        </w:rPr>
        <w:t xml:space="preserve"> </w:t>
      </w:r>
      <w:proofErr w:type="spellStart"/>
      <w:r w:rsidRPr="00B02E19">
        <w:rPr>
          <w:color w:val="000000"/>
          <w:sz w:val="28"/>
          <w:szCs w:val="28"/>
        </w:rPr>
        <w:t>Зиминского</w:t>
      </w:r>
      <w:proofErr w:type="spellEnd"/>
      <w:r w:rsidRPr="00B02E19">
        <w:rPr>
          <w:color w:val="000000"/>
          <w:sz w:val="28"/>
          <w:szCs w:val="28"/>
        </w:rPr>
        <w:t xml:space="preserve"> района. Вместе с мэром района и главой сельского поселения депутаты обсуд</w:t>
      </w:r>
      <w:r>
        <w:rPr>
          <w:color w:val="000000"/>
          <w:sz w:val="28"/>
          <w:szCs w:val="28"/>
        </w:rPr>
        <w:t>или</w:t>
      </w:r>
      <w:r w:rsidRPr="00B02E19">
        <w:rPr>
          <w:color w:val="000000"/>
          <w:sz w:val="28"/>
          <w:szCs w:val="28"/>
        </w:rPr>
        <w:t xml:space="preserve"> планы реализации мероприятий по благоустройству в </w:t>
      </w:r>
      <w:proofErr w:type="spellStart"/>
      <w:r w:rsidRPr="00B02E19">
        <w:rPr>
          <w:color w:val="000000"/>
          <w:sz w:val="28"/>
          <w:szCs w:val="28"/>
        </w:rPr>
        <w:t>Кимильтее</w:t>
      </w:r>
      <w:proofErr w:type="spellEnd"/>
      <w:r w:rsidRPr="00B02E19">
        <w:rPr>
          <w:color w:val="000000"/>
          <w:sz w:val="28"/>
          <w:szCs w:val="28"/>
        </w:rPr>
        <w:t>.</w:t>
      </w:r>
    </w:p>
    <w:p w:rsidR="0072660F" w:rsidRDefault="0072660F" w:rsidP="0072660F">
      <w:pPr>
        <w:pStyle w:val="a6"/>
        <w:spacing w:before="0" w:beforeAutospacing="0" w:after="0" w:afterAutospacing="0"/>
        <w:ind w:firstLine="709"/>
        <w:jc w:val="both"/>
        <w:rPr>
          <w:color w:val="000000"/>
          <w:sz w:val="28"/>
          <w:szCs w:val="28"/>
        </w:rPr>
      </w:pPr>
      <w:r>
        <w:rPr>
          <w:color w:val="000000"/>
          <w:sz w:val="28"/>
          <w:szCs w:val="28"/>
        </w:rPr>
        <w:t xml:space="preserve">В </w:t>
      </w:r>
      <w:proofErr w:type="spellStart"/>
      <w:r w:rsidRPr="00B02E19">
        <w:rPr>
          <w:color w:val="000000"/>
          <w:sz w:val="28"/>
          <w:szCs w:val="28"/>
        </w:rPr>
        <w:t>Нукутском</w:t>
      </w:r>
      <w:proofErr w:type="spellEnd"/>
      <w:r w:rsidRPr="00B02E19">
        <w:rPr>
          <w:color w:val="000000"/>
          <w:sz w:val="28"/>
          <w:szCs w:val="28"/>
        </w:rPr>
        <w:t xml:space="preserve"> районе </w:t>
      </w:r>
      <w:r>
        <w:rPr>
          <w:color w:val="000000"/>
          <w:sz w:val="28"/>
          <w:szCs w:val="28"/>
        </w:rPr>
        <w:t xml:space="preserve">делегация </w:t>
      </w:r>
      <w:r w:rsidRPr="00B02E19">
        <w:rPr>
          <w:color w:val="000000"/>
          <w:sz w:val="28"/>
          <w:szCs w:val="28"/>
        </w:rPr>
        <w:t>посетил</w:t>
      </w:r>
      <w:r>
        <w:rPr>
          <w:color w:val="000000"/>
          <w:sz w:val="28"/>
          <w:szCs w:val="28"/>
        </w:rPr>
        <w:t>а</w:t>
      </w:r>
      <w:r w:rsidRPr="00B02E19">
        <w:rPr>
          <w:color w:val="000000"/>
          <w:sz w:val="28"/>
          <w:szCs w:val="28"/>
        </w:rPr>
        <w:t xml:space="preserve"> новые спортивные пло</w:t>
      </w:r>
      <w:r>
        <w:rPr>
          <w:color w:val="000000"/>
          <w:sz w:val="28"/>
          <w:szCs w:val="28"/>
        </w:rPr>
        <w:t>щадки и строящийся дом культуры</w:t>
      </w:r>
      <w:r w:rsidRPr="00B02E19">
        <w:rPr>
          <w:color w:val="000000"/>
          <w:sz w:val="28"/>
          <w:szCs w:val="28"/>
        </w:rPr>
        <w:t xml:space="preserve">. </w:t>
      </w:r>
      <w:r>
        <w:rPr>
          <w:color w:val="000000"/>
          <w:sz w:val="28"/>
          <w:szCs w:val="28"/>
        </w:rPr>
        <w:t>Строительство</w:t>
      </w:r>
      <w:r w:rsidRPr="00B02E19">
        <w:rPr>
          <w:color w:val="000000"/>
          <w:sz w:val="28"/>
          <w:szCs w:val="28"/>
        </w:rPr>
        <w:t xml:space="preserve"> многофункционального учреждения культуры в п</w:t>
      </w:r>
      <w:r w:rsidR="00100274">
        <w:rPr>
          <w:color w:val="000000"/>
          <w:sz w:val="28"/>
          <w:szCs w:val="28"/>
        </w:rPr>
        <w:t>.</w:t>
      </w:r>
      <w:r w:rsidRPr="00B02E19">
        <w:rPr>
          <w:color w:val="000000"/>
          <w:sz w:val="28"/>
          <w:szCs w:val="28"/>
        </w:rPr>
        <w:t xml:space="preserve"> </w:t>
      </w:r>
      <w:proofErr w:type="spellStart"/>
      <w:r w:rsidRPr="00B02E19">
        <w:rPr>
          <w:color w:val="000000"/>
          <w:sz w:val="28"/>
          <w:szCs w:val="28"/>
        </w:rPr>
        <w:t>Новонукутский</w:t>
      </w:r>
      <w:proofErr w:type="spellEnd"/>
      <w:r w:rsidRPr="00B02E19">
        <w:rPr>
          <w:color w:val="000000"/>
          <w:sz w:val="28"/>
          <w:szCs w:val="28"/>
        </w:rPr>
        <w:t xml:space="preserve"> началось в 2020 году в рамках федеральной программы «Комплексное развитие сельских территорий». Объект планируется закончить в декабре 2021 года. В двухэтажном здании будут располагаться </w:t>
      </w:r>
      <w:proofErr w:type="spellStart"/>
      <w:r w:rsidRPr="00B02E19">
        <w:rPr>
          <w:color w:val="000000"/>
          <w:sz w:val="28"/>
          <w:szCs w:val="28"/>
        </w:rPr>
        <w:t>межпоселенческий</w:t>
      </w:r>
      <w:proofErr w:type="spellEnd"/>
      <w:r w:rsidRPr="00B02E19">
        <w:rPr>
          <w:color w:val="000000"/>
          <w:sz w:val="28"/>
          <w:szCs w:val="28"/>
        </w:rPr>
        <w:t xml:space="preserve"> Дом культуры </w:t>
      </w:r>
      <w:proofErr w:type="spellStart"/>
      <w:r w:rsidRPr="00B02E19">
        <w:rPr>
          <w:color w:val="000000"/>
          <w:sz w:val="28"/>
          <w:szCs w:val="28"/>
        </w:rPr>
        <w:t>Нукутского</w:t>
      </w:r>
      <w:proofErr w:type="spellEnd"/>
      <w:r w:rsidRPr="00B02E19">
        <w:rPr>
          <w:color w:val="000000"/>
          <w:sz w:val="28"/>
          <w:szCs w:val="28"/>
        </w:rPr>
        <w:t xml:space="preserve"> района и </w:t>
      </w:r>
      <w:proofErr w:type="spellStart"/>
      <w:r w:rsidRPr="00B02E19">
        <w:rPr>
          <w:color w:val="000000"/>
          <w:sz w:val="28"/>
          <w:szCs w:val="28"/>
        </w:rPr>
        <w:t>меж</w:t>
      </w:r>
      <w:r w:rsidRPr="00B02E19">
        <w:rPr>
          <w:color w:val="000000"/>
          <w:sz w:val="28"/>
          <w:szCs w:val="28"/>
        </w:rPr>
        <w:lastRenderedPageBreak/>
        <w:t>поселенческая</w:t>
      </w:r>
      <w:proofErr w:type="spellEnd"/>
      <w:r w:rsidRPr="00B02E19">
        <w:rPr>
          <w:color w:val="000000"/>
          <w:sz w:val="28"/>
          <w:szCs w:val="28"/>
        </w:rPr>
        <w:t xml:space="preserve"> центральная библиотека. Стоимость объекта составляет </w:t>
      </w:r>
      <w:r w:rsidR="00231A67">
        <w:rPr>
          <w:color w:val="000000"/>
          <w:sz w:val="28"/>
          <w:szCs w:val="28"/>
        </w:rPr>
        <w:t xml:space="preserve">       </w:t>
      </w:r>
      <w:r w:rsidRPr="00B02E19">
        <w:rPr>
          <w:color w:val="000000"/>
          <w:sz w:val="28"/>
          <w:szCs w:val="28"/>
        </w:rPr>
        <w:t>190 млн руб</w:t>
      </w:r>
      <w:r w:rsidR="002E513D">
        <w:rPr>
          <w:color w:val="000000"/>
          <w:sz w:val="28"/>
          <w:szCs w:val="28"/>
        </w:rPr>
        <w:t>.</w:t>
      </w:r>
      <w:r w:rsidRPr="00B02E19">
        <w:rPr>
          <w:color w:val="000000"/>
          <w:sz w:val="28"/>
          <w:szCs w:val="28"/>
        </w:rPr>
        <w:t xml:space="preserve">, в том числе из средств федерального бюджета выделено </w:t>
      </w:r>
      <w:r w:rsidR="00231A67">
        <w:rPr>
          <w:color w:val="000000"/>
          <w:sz w:val="28"/>
          <w:szCs w:val="28"/>
        </w:rPr>
        <w:t xml:space="preserve">     </w:t>
      </w:r>
      <w:r w:rsidRPr="00B02E19">
        <w:rPr>
          <w:color w:val="000000"/>
          <w:sz w:val="28"/>
          <w:szCs w:val="28"/>
        </w:rPr>
        <w:t>142,4 млн руб</w:t>
      </w:r>
      <w:r w:rsidR="002E513D">
        <w:rPr>
          <w:color w:val="000000"/>
          <w:sz w:val="28"/>
          <w:szCs w:val="28"/>
        </w:rPr>
        <w:t>.</w:t>
      </w:r>
      <w:r w:rsidRPr="00B02E19">
        <w:rPr>
          <w:color w:val="000000"/>
          <w:sz w:val="28"/>
          <w:szCs w:val="28"/>
        </w:rPr>
        <w:t>, из бюджета области – 38 млн руб</w:t>
      </w:r>
      <w:r w:rsidR="00231A67">
        <w:rPr>
          <w:color w:val="000000"/>
          <w:sz w:val="28"/>
          <w:szCs w:val="28"/>
        </w:rPr>
        <w:t>.</w:t>
      </w:r>
      <w:r w:rsidRPr="00B02E19">
        <w:rPr>
          <w:color w:val="000000"/>
          <w:sz w:val="28"/>
          <w:szCs w:val="28"/>
        </w:rPr>
        <w:t>, также привлечены средства района и внебюджетных источников в размере 10 млн руб</w:t>
      </w:r>
      <w:r w:rsidR="002E513D">
        <w:rPr>
          <w:color w:val="000000"/>
          <w:sz w:val="28"/>
          <w:szCs w:val="28"/>
        </w:rPr>
        <w:t>.</w:t>
      </w:r>
      <w:r w:rsidRPr="00B02E19">
        <w:rPr>
          <w:color w:val="000000"/>
          <w:sz w:val="28"/>
          <w:szCs w:val="28"/>
        </w:rPr>
        <w:t xml:space="preserve"> На текущий момент подрядчик выполняет работы в полном объеме и по графику. Однако с декабря 2020 года пока не прошел ни один платеж, работы ведутся в долг. </w:t>
      </w:r>
      <w:r>
        <w:rPr>
          <w:color w:val="000000"/>
          <w:sz w:val="28"/>
          <w:szCs w:val="28"/>
        </w:rPr>
        <w:t xml:space="preserve">Депутаты приняли решение об оказании содействия </w:t>
      </w:r>
      <w:r w:rsidR="00461CA2">
        <w:rPr>
          <w:color w:val="000000"/>
          <w:sz w:val="28"/>
          <w:szCs w:val="28"/>
        </w:rPr>
        <w:t xml:space="preserve">в </w:t>
      </w:r>
      <w:r>
        <w:rPr>
          <w:color w:val="000000"/>
          <w:sz w:val="28"/>
          <w:szCs w:val="28"/>
        </w:rPr>
        <w:t>решении сложившейся ситуации с финансированием строительства.</w:t>
      </w:r>
      <w:r w:rsidRPr="00B02E19">
        <w:rPr>
          <w:color w:val="000000"/>
          <w:sz w:val="28"/>
          <w:szCs w:val="28"/>
        </w:rPr>
        <w:t xml:space="preserve"> </w:t>
      </w:r>
    </w:p>
    <w:p w:rsidR="0072660F"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Также областные депутаты осмотрели спортивную площадку на территории с</w:t>
      </w:r>
      <w:r w:rsidR="00100274">
        <w:rPr>
          <w:color w:val="000000"/>
          <w:sz w:val="28"/>
          <w:szCs w:val="28"/>
        </w:rPr>
        <w:t>.</w:t>
      </w:r>
      <w:r w:rsidRPr="00B02E19">
        <w:rPr>
          <w:color w:val="000000"/>
          <w:sz w:val="28"/>
          <w:szCs w:val="28"/>
        </w:rPr>
        <w:t xml:space="preserve"> </w:t>
      </w:r>
      <w:proofErr w:type="spellStart"/>
      <w:r w:rsidRPr="00B02E19">
        <w:rPr>
          <w:color w:val="000000"/>
          <w:sz w:val="28"/>
          <w:szCs w:val="28"/>
        </w:rPr>
        <w:t>Шараты</w:t>
      </w:r>
      <w:proofErr w:type="spellEnd"/>
      <w:r w:rsidRPr="00B02E19">
        <w:rPr>
          <w:color w:val="000000"/>
          <w:sz w:val="28"/>
          <w:szCs w:val="28"/>
        </w:rPr>
        <w:t xml:space="preserve"> </w:t>
      </w:r>
      <w:proofErr w:type="spellStart"/>
      <w:r w:rsidRPr="00B02E19">
        <w:rPr>
          <w:color w:val="000000"/>
          <w:sz w:val="28"/>
          <w:szCs w:val="28"/>
        </w:rPr>
        <w:t>Нукутского</w:t>
      </w:r>
      <w:proofErr w:type="spellEnd"/>
      <w:r w:rsidRPr="00B02E19">
        <w:rPr>
          <w:color w:val="000000"/>
          <w:sz w:val="28"/>
          <w:szCs w:val="28"/>
        </w:rPr>
        <w:t xml:space="preserve"> района. На строительство площадки в 2020 го</w:t>
      </w:r>
      <w:r w:rsidR="00100274">
        <w:rPr>
          <w:color w:val="000000"/>
          <w:sz w:val="28"/>
          <w:szCs w:val="28"/>
        </w:rPr>
        <w:t>д</w:t>
      </w:r>
      <w:r w:rsidRPr="00B02E19">
        <w:rPr>
          <w:color w:val="000000"/>
          <w:sz w:val="28"/>
          <w:szCs w:val="28"/>
        </w:rPr>
        <w:t xml:space="preserve">у направлено 2,9 млн руб. В декабре 2020 года данное мероприятие завершено и объект был введен в эксплуатацию в рамках государственной программы «Комплексное развитие сельских территорий Иркутской области» на 2020 </w:t>
      </w:r>
      <w:r w:rsidR="00461CA2">
        <w:rPr>
          <w:color w:val="000000"/>
          <w:sz w:val="28"/>
          <w:szCs w:val="28"/>
        </w:rPr>
        <w:t>–</w:t>
      </w:r>
      <w:r w:rsidRPr="00B02E19">
        <w:rPr>
          <w:color w:val="000000"/>
          <w:sz w:val="28"/>
          <w:szCs w:val="28"/>
        </w:rPr>
        <w:t xml:space="preserve"> 2024 годы. По словам главы района, ограждение площадки не выдерживает нагрузок и деформируется, приходится укреплять его за счет собственных средств. </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Кроме того, в рамках рабочей поездки </w:t>
      </w:r>
      <w:r w:rsidR="002E513D">
        <w:rPr>
          <w:color w:val="000000"/>
          <w:sz w:val="28"/>
          <w:szCs w:val="28"/>
        </w:rPr>
        <w:t xml:space="preserve">А.В. </w:t>
      </w:r>
      <w:r>
        <w:rPr>
          <w:color w:val="000000"/>
          <w:sz w:val="28"/>
          <w:szCs w:val="28"/>
        </w:rPr>
        <w:t xml:space="preserve">Ведерников совместно с </w:t>
      </w:r>
      <w:r w:rsidR="0040161D">
        <w:rPr>
          <w:color w:val="000000"/>
          <w:sz w:val="28"/>
          <w:szCs w:val="28"/>
        </w:rPr>
        <w:t>Н.И.</w:t>
      </w:r>
      <w:r w:rsidR="0040161D" w:rsidRPr="00B02E19">
        <w:rPr>
          <w:color w:val="000000"/>
          <w:sz w:val="28"/>
          <w:szCs w:val="28"/>
        </w:rPr>
        <w:t xml:space="preserve"> </w:t>
      </w:r>
      <w:proofErr w:type="spellStart"/>
      <w:r>
        <w:rPr>
          <w:color w:val="000000"/>
          <w:sz w:val="28"/>
          <w:szCs w:val="28"/>
        </w:rPr>
        <w:t>Дикусаровой</w:t>
      </w:r>
      <w:proofErr w:type="spellEnd"/>
      <w:r>
        <w:rPr>
          <w:color w:val="000000"/>
          <w:sz w:val="28"/>
          <w:szCs w:val="28"/>
        </w:rPr>
        <w:t xml:space="preserve"> </w:t>
      </w:r>
      <w:r w:rsidRPr="00B02E19">
        <w:rPr>
          <w:color w:val="000000"/>
          <w:sz w:val="28"/>
          <w:szCs w:val="28"/>
        </w:rPr>
        <w:t>посетили Свирск, где вместе с главой</w:t>
      </w:r>
      <w:r>
        <w:rPr>
          <w:color w:val="000000"/>
          <w:sz w:val="28"/>
          <w:szCs w:val="28"/>
        </w:rPr>
        <w:t xml:space="preserve"> </w:t>
      </w:r>
      <w:r w:rsidRPr="00B02E19">
        <w:rPr>
          <w:color w:val="000000"/>
          <w:sz w:val="28"/>
          <w:szCs w:val="28"/>
        </w:rPr>
        <w:t>города</w:t>
      </w:r>
      <w:r>
        <w:rPr>
          <w:color w:val="000000"/>
          <w:sz w:val="28"/>
          <w:szCs w:val="28"/>
        </w:rPr>
        <w:t xml:space="preserve"> </w:t>
      </w:r>
      <w:r w:rsidR="0040161D">
        <w:rPr>
          <w:color w:val="000000"/>
          <w:sz w:val="28"/>
          <w:szCs w:val="28"/>
        </w:rPr>
        <w:t>В.С.</w:t>
      </w:r>
      <w:r w:rsidR="0040161D" w:rsidRPr="00B02E19">
        <w:rPr>
          <w:color w:val="000000"/>
          <w:sz w:val="28"/>
          <w:szCs w:val="28"/>
        </w:rPr>
        <w:t xml:space="preserve"> </w:t>
      </w:r>
      <w:proofErr w:type="spellStart"/>
      <w:r>
        <w:rPr>
          <w:color w:val="000000"/>
          <w:sz w:val="28"/>
          <w:szCs w:val="28"/>
        </w:rPr>
        <w:t>Орноевым</w:t>
      </w:r>
      <w:proofErr w:type="spellEnd"/>
      <w:r>
        <w:rPr>
          <w:color w:val="000000"/>
          <w:sz w:val="28"/>
          <w:szCs w:val="28"/>
        </w:rPr>
        <w:t xml:space="preserve"> </w:t>
      </w:r>
      <w:r w:rsidRPr="00B02E19">
        <w:rPr>
          <w:color w:val="000000"/>
          <w:sz w:val="28"/>
          <w:szCs w:val="28"/>
        </w:rPr>
        <w:t>обсудили планы социально-экономического развития города. Парламентарии побывали в Свирской средней общеобразовательной школе №</w:t>
      </w:r>
      <w:r w:rsidR="00D3716A">
        <w:rPr>
          <w:color w:val="000000"/>
          <w:sz w:val="28"/>
          <w:szCs w:val="28"/>
        </w:rPr>
        <w:t xml:space="preserve"> </w:t>
      </w:r>
      <w:r w:rsidRPr="00B02E19">
        <w:rPr>
          <w:color w:val="000000"/>
          <w:sz w:val="28"/>
          <w:szCs w:val="28"/>
        </w:rPr>
        <w:t>3, где требуется завершить капитальный ремонт, и в городской поликлинике, для которой необходимо новое здание детской поликлиники.</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Кроме того, депутаты осмотрели дворовые территории, благоустроенные в рамках реализации программы «Комфортная городская среда»</w:t>
      </w:r>
      <w:r>
        <w:rPr>
          <w:color w:val="000000"/>
          <w:sz w:val="28"/>
          <w:szCs w:val="28"/>
        </w:rPr>
        <w:t>.</w:t>
      </w:r>
      <w:r w:rsidRPr="00B02E19">
        <w:rPr>
          <w:color w:val="000000"/>
          <w:sz w:val="28"/>
          <w:szCs w:val="28"/>
        </w:rPr>
        <w:t xml:space="preserve"> Также </w:t>
      </w:r>
      <w:r w:rsidR="0040161D">
        <w:rPr>
          <w:color w:val="000000"/>
          <w:sz w:val="28"/>
          <w:szCs w:val="28"/>
        </w:rPr>
        <w:t xml:space="preserve">В.С. </w:t>
      </w:r>
      <w:proofErr w:type="spellStart"/>
      <w:r w:rsidRPr="00B02E19">
        <w:rPr>
          <w:color w:val="000000"/>
          <w:sz w:val="28"/>
          <w:szCs w:val="28"/>
        </w:rPr>
        <w:t>Орноев</w:t>
      </w:r>
      <w:proofErr w:type="spellEnd"/>
      <w:r>
        <w:rPr>
          <w:color w:val="000000"/>
          <w:sz w:val="28"/>
          <w:szCs w:val="28"/>
        </w:rPr>
        <w:t xml:space="preserve"> </w:t>
      </w:r>
      <w:r w:rsidRPr="00B02E19">
        <w:rPr>
          <w:color w:val="000000"/>
          <w:sz w:val="28"/>
          <w:szCs w:val="28"/>
        </w:rPr>
        <w:t xml:space="preserve">показал </w:t>
      </w:r>
      <w:r>
        <w:rPr>
          <w:color w:val="000000"/>
          <w:sz w:val="28"/>
          <w:szCs w:val="28"/>
        </w:rPr>
        <w:t>депутатам</w:t>
      </w:r>
      <w:r w:rsidRPr="00B02E19">
        <w:rPr>
          <w:color w:val="000000"/>
          <w:sz w:val="28"/>
          <w:szCs w:val="28"/>
        </w:rPr>
        <w:t xml:space="preserve"> парк «Свирская Ривьера» – победителя всероссийского конкурса лучших проектов создания комфортной городской среды в малых городах и исторических поселениях. Как рассказал мэр, это один из самых больших развлекательных парков в области, сюда приезжают гости со всего </w:t>
      </w:r>
      <w:proofErr w:type="spellStart"/>
      <w:r w:rsidRPr="00B02E19">
        <w:rPr>
          <w:color w:val="000000"/>
          <w:sz w:val="28"/>
          <w:szCs w:val="28"/>
        </w:rPr>
        <w:t>Приангарья</w:t>
      </w:r>
      <w:proofErr w:type="spellEnd"/>
      <w:r w:rsidRPr="00B02E19">
        <w:rPr>
          <w:color w:val="000000"/>
          <w:sz w:val="28"/>
          <w:szCs w:val="28"/>
        </w:rPr>
        <w:t xml:space="preserve"> и из соседних регионов. Администрация города обратилась к областным парламентариям с просьбой оказать содействие для вхождения во второй этап реализации проекта.</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Депутаты и глава города осмотрели производственные площади </w:t>
      </w:r>
      <w:r w:rsidR="00BF4649">
        <w:rPr>
          <w:color w:val="000000"/>
          <w:sz w:val="28"/>
          <w:szCs w:val="28"/>
        </w:rPr>
        <w:t xml:space="preserve">    </w:t>
      </w:r>
      <w:r w:rsidRPr="00B02E19">
        <w:rPr>
          <w:color w:val="000000"/>
          <w:sz w:val="28"/>
          <w:szCs w:val="28"/>
        </w:rPr>
        <w:t>ООО «Свирский гурман». Предприятие зарегистрировано в октябре 2018 года, для организации производства приобретено здание пищеблока в г. Свирск</w:t>
      </w:r>
      <w:r w:rsidR="003225D4">
        <w:rPr>
          <w:color w:val="000000"/>
          <w:sz w:val="28"/>
          <w:szCs w:val="28"/>
        </w:rPr>
        <w:t>е</w:t>
      </w:r>
      <w:r w:rsidRPr="00B02E19">
        <w:rPr>
          <w:color w:val="000000"/>
          <w:sz w:val="28"/>
          <w:szCs w:val="28"/>
        </w:rPr>
        <w:t xml:space="preserve">. В 2019 году фирма получила инвестиционный кредит, после изготовления, поставки и монтажа высокотехнологического оборудования в конце 2019 года была запущена линия по производству мясных, куриных и овощных полуфабрикатов. Основная идея производства – создать замкнутый продовольственный цикл: сельхозпродукция закупается у местных производителей, предприятие его перерабатывает и поставляет жителям области в виде полуфабрикатов. На сегодняшний день производственные помещения успешно прошли проверку </w:t>
      </w:r>
      <w:proofErr w:type="spellStart"/>
      <w:r w:rsidRPr="00B02E19">
        <w:rPr>
          <w:color w:val="000000"/>
          <w:sz w:val="28"/>
          <w:szCs w:val="28"/>
        </w:rPr>
        <w:t>Роспотребнадзора</w:t>
      </w:r>
      <w:proofErr w:type="spellEnd"/>
      <w:r w:rsidRPr="00B02E19">
        <w:rPr>
          <w:color w:val="000000"/>
          <w:sz w:val="28"/>
          <w:szCs w:val="28"/>
        </w:rPr>
        <w:t>, продукция поставляется в школы г</w:t>
      </w:r>
      <w:r w:rsidR="002E513D">
        <w:rPr>
          <w:color w:val="000000"/>
          <w:sz w:val="28"/>
          <w:szCs w:val="28"/>
        </w:rPr>
        <w:t xml:space="preserve">. </w:t>
      </w:r>
      <w:r w:rsidRPr="00B02E19">
        <w:rPr>
          <w:color w:val="000000"/>
          <w:sz w:val="28"/>
          <w:szCs w:val="28"/>
        </w:rPr>
        <w:t xml:space="preserve">Свирска Черемховского района и других близлежащих территорий. </w:t>
      </w:r>
      <w:r>
        <w:rPr>
          <w:color w:val="000000"/>
          <w:sz w:val="28"/>
          <w:szCs w:val="28"/>
        </w:rPr>
        <w:t xml:space="preserve">Предприятию необходима </w:t>
      </w:r>
      <w:r w:rsidRPr="00B02E19">
        <w:rPr>
          <w:color w:val="000000"/>
          <w:sz w:val="28"/>
          <w:szCs w:val="28"/>
        </w:rPr>
        <w:t xml:space="preserve">помощь </w:t>
      </w:r>
      <w:r>
        <w:rPr>
          <w:color w:val="000000"/>
          <w:sz w:val="28"/>
          <w:szCs w:val="28"/>
        </w:rPr>
        <w:t>депутатского корпуса</w:t>
      </w:r>
      <w:r w:rsidRPr="00B02E19">
        <w:rPr>
          <w:color w:val="000000"/>
          <w:sz w:val="28"/>
          <w:szCs w:val="28"/>
        </w:rPr>
        <w:t xml:space="preserve"> для получения суб</w:t>
      </w:r>
      <w:r w:rsidRPr="00B02E19">
        <w:rPr>
          <w:color w:val="000000"/>
          <w:sz w:val="28"/>
          <w:szCs w:val="28"/>
        </w:rPr>
        <w:lastRenderedPageBreak/>
        <w:t>сидии по соответствующим госпрограммам. Также необходимо содействие региональной власти для реализации полуфабрикатов в школах и других учреждениях области.</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Кроме того, парламентарии посетили цеха предприятия ООО «ТМ Байкал». Сложившаяся там ситуация стала одной из болевых точек города. </w:t>
      </w:r>
      <w:r w:rsidR="00BF4649">
        <w:rPr>
          <w:color w:val="000000"/>
          <w:sz w:val="28"/>
          <w:szCs w:val="28"/>
        </w:rPr>
        <w:t xml:space="preserve">   Предприятие ООО «ТМ Байкал» </w:t>
      </w:r>
      <w:r w:rsidR="00BF4649" w:rsidRPr="00B02E19">
        <w:rPr>
          <w:color w:val="000000"/>
          <w:sz w:val="28"/>
          <w:szCs w:val="28"/>
        </w:rPr>
        <w:t>–</w:t>
      </w:r>
      <w:r w:rsidR="00BF4649">
        <w:rPr>
          <w:color w:val="000000"/>
          <w:sz w:val="28"/>
          <w:szCs w:val="28"/>
        </w:rPr>
        <w:t xml:space="preserve"> с</w:t>
      </w:r>
      <w:r w:rsidRPr="00B02E19">
        <w:rPr>
          <w:color w:val="000000"/>
          <w:sz w:val="28"/>
          <w:szCs w:val="28"/>
        </w:rPr>
        <w:t xml:space="preserve">овместная российско-японская </w:t>
      </w:r>
      <w:r w:rsidR="009D23AB">
        <w:rPr>
          <w:color w:val="000000"/>
          <w:sz w:val="28"/>
          <w:szCs w:val="28"/>
        </w:rPr>
        <w:t xml:space="preserve">  </w:t>
      </w:r>
      <w:r w:rsidRPr="00B02E19">
        <w:rPr>
          <w:color w:val="000000"/>
          <w:sz w:val="28"/>
          <w:szCs w:val="28"/>
        </w:rPr>
        <w:t>компания</w:t>
      </w:r>
      <w:r w:rsidR="009D23AB">
        <w:rPr>
          <w:color w:val="000000"/>
          <w:sz w:val="28"/>
          <w:szCs w:val="28"/>
        </w:rPr>
        <w:t xml:space="preserve"> </w:t>
      </w:r>
      <w:r w:rsidR="009D23AB" w:rsidRPr="00B02E19">
        <w:rPr>
          <w:color w:val="000000"/>
          <w:sz w:val="28"/>
          <w:szCs w:val="28"/>
        </w:rPr>
        <w:t>–</w:t>
      </w:r>
      <w:r w:rsidR="009D23AB">
        <w:rPr>
          <w:color w:val="000000"/>
          <w:sz w:val="28"/>
          <w:szCs w:val="28"/>
        </w:rPr>
        <w:t xml:space="preserve"> создана в 1991 году</w:t>
      </w:r>
      <w:r w:rsidRPr="00B02E19">
        <w:rPr>
          <w:color w:val="000000"/>
          <w:sz w:val="28"/>
          <w:szCs w:val="28"/>
        </w:rPr>
        <w:t xml:space="preserve"> и на протяжении многих лет остается ведущим налогоплательщиком города. Благодаря деятельности предприятия</w:t>
      </w:r>
      <w:r w:rsidR="009D23AB">
        <w:rPr>
          <w:color w:val="000000"/>
          <w:sz w:val="28"/>
          <w:szCs w:val="28"/>
        </w:rPr>
        <w:t>,</w:t>
      </w:r>
      <w:r w:rsidRPr="00B02E19">
        <w:rPr>
          <w:color w:val="000000"/>
          <w:sz w:val="28"/>
          <w:szCs w:val="28"/>
        </w:rPr>
        <w:t xml:space="preserve"> были загружены работой станция </w:t>
      </w:r>
      <w:proofErr w:type="spellStart"/>
      <w:r w:rsidRPr="00B02E19">
        <w:rPr>
          <w:color w:val="000000"/>
          <w:sz w:val="28"/>
          <w:szCs w:val="28"/>
        </w:rPr>
        <w:t>Макарьево</w:t>
      </w:r>
      <w:proofErr w:type="spellEnd"/>
      <w:r w:rsidRPr="00B02E19">
        <w:rPr>
          <w:color w:val="000000"/>
          <w:sz w:val="28"/>
          <w:szCs w:val="28"/>
        </w:rPr>
        <w:t xml:space="preserve"> ВСЖД и речной порт Свирск ВСРП. На протяжении последних пятнадцати лет численность работников стабильно составляла около 500 человек. Основной вид деятельности – изготовление готовой продукции, предназначенной для деревянного домостроения в Японии, и технологической щепы, идущей на отопление котельных Свирска. В последние годы «ТМ Байкал» испытывает трудности в обеспечении </w:t>
      </w:r>
      <w:proofErr w:type="spellStart"/>
      <w:r w:rsidRPr="00B02E19">
        <w:rPr>
          <w:color w:val="000000"/>
          <w:sz w:val="28"/>
          <w:szCs w:val="28"/>
        </w:rPr>
        <w:t>лесосырьем</w:t>
      </w:r>
      <w:proofErr w:type="spellEnd"/>
      <w:r w:rsidRPr="00B02E19">
        <w:rPr>
          <w:color w:val="000000"/>
          <w:sz w:val="28"/>
          <w:szCs w:val="28"/>
        </w:rPr>
        <w:t xml:space="preserve">, что ставит под угрозу действующее производство. По словам мэра города, выходом в сложившейся ситуации может стать выделение собственного лесозаготовительного участка параллельно с общим расширением производственных мощностей и ассортимента выпускаемой продукции. Данная возможность рассматривается совместно с </w:t>
      </w:r>
      <w:r w:rsidR="00C8581A">
        <w:rPr>
          <w:color w:val="000000"/>
          <w:sz w:val="28"/>
          <w:szCs w:val="28"/>
        </w:rPr>
        <w:t>м</w:t>
      </w:r>
      <w:r w:rsidRPr="00B02E19">
        <w:rPr>
          <w:color w:val="000000"/>
          <w:sz w:val="28"/>
          <w:szCs w:val="28"/>
        </w:rPr>
        <w:t>инистерством лесного комплекса Иркутской области. Здесь необходима поддержка и Законодательного Собрания.</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sz w:val="28"/>
          <w:szCs w:val="28"/>
        </w:rPr>
        <w:t xml:space="preserve">14 апреля </w:t>
      </w:r>
      <w:r>
        <w:rPr>
          <w:color w:val="000000"/>
          <w:sz w:val="28"/>
          <w:szCs w:val="28"/>
        </w:rPr>
        <w:t>п</w:t>
      </w:r>
      <w:r w:rsidRPr="00B02E19">
        <w:rPr>
          <w:color w:val="000000"/>
          <w:sz w:val="28"/>
          <w:szCs w:val="28"/>
        </w:rPr>
        <w:t xml:space="preserve">редседатель комитета по собственности и экономической политике Законодательного Собрания </w:t>
      </w:r>
      <w:r w:rsidR="002E513D">
        <w:rPr>
          <w:color w:val="000000"/>
          <w:sz w:val="28"/>
          <w:szCs w:val="28"/>
        </w:rPr>
        <w:t>Н.С.</w:t>
      </w:r>
      <w:r w:rsidR="002E513D" w:rsidRPr="00B02E19">
        <w:rPr>
          <w:color w:val="000000"/>
          <w:sz w:val="28"/>
          <w:szCs w:val="28"/>
        </w:rPr>
        <w:t xml:space="preserve"> </w:t>
      </w:r>
      <w:r w:rsidRPr="00B02E19">
        <w:rPr>
          <w:color w:val="000000"/>
          <w:sz w:val="28"/>
          <w:szCs w:val="28"/>
        </w:rPr>
        <w:t>Труфанов</w:t>
      </w:r>
      <w:r>
        <w:rPr>
          <w:color w:val="000000"/>
          <w:sz w:val="28"/>
          <w:szCs w:val="28"/>
        </w:rPr>
        <w:t xml:space="preserve"> </w:t>
      </w:r>
      <w:r w:rsidRPr="00B02E19">
        <w:rPr>
          <w:color w:val="000000"/>
          <w:sz w:val="28"/>
          <w:szCs w:val="28"/>
        </w:rPr>
        <w:t xml:space="preserve">побывал с рабочей поездкой в </w:t>
      </w:r>
      <w:proofErr w:type="spellStart"/>
      <w:r w:rsidRPr="00B02E19">
        <w:rPr>
          <w:color w:val="000000"/>
          <w:sz w:val="28"/>
          <w:szCs w:val="28"/>
        </w:rPr>
        <w:t>Бодайбинском</w:t>
      </w:r>
      <w:proofErr w:type="spellEnd"/>
      <w:r w:rsidRPr="00B02E19">
        <w:rPr>
          <w:color w:val="000000"/>
          <w:sz w:val="28"/>
          <w:szCs w:val="28"/>
        </w:rPr>
        <w:t xml:space="preserve"> районе. Его работа в территории началась со встречи с главой города </w:t>
      </w:r>
      <w:r w:rsidR="00045626">
        <w:rPr>
          <w:color w:val="000000"/>
          <w:sz w:val="28"/>
          <w:szCs w:val="28"/>
        </w:rPr>
        <w:t>А.В.</w:t>
      </w:r>
      <w:r w:rsidR="00045626" w:rsidRPr="00B02E19">
        <w:rPr>
          <w:color w:val="000000"/>
          <w:sz w:val="28"/>
          <w:szCs w:val="28"/>
        </w:rPr>
        <w:t xml:space="preserve"> </w:t>
      </w:r>
      <w:r w:rsidRPr="00B02E19">
        <w:rPr>
          <w:color w:val="000000"/>
          <w:sz w:val="28"/>
          <w:szCs w:val="28"/>
        </w:rPr>
        <w:t>Дубковым</w:t>
      </w:r>
      <w:r>
        <w:rPr>
          <w:color w:val="000000"/>
          <w:sz w:val="28"/>
          <w:szCs w:val="28"/>
        </w:rPr>
        <w:t xml:space="preserve"> </w:t>
      </w:r>
      <w:r w:rsidRPr="00B02E19">
        <w:rPr>
          <w:color w:val="000000"/>
          <w:sz w:val="28"/>
          <w:szCs w:val="28"/>
        </w:rPr>
        <w:t xml:space="preserve">и начальником </w:t>
      </w:r>
      <w:proofErr w:type="spellStart"/>
      <w:r w:rsidRPr="00B02E19">
        <w:rPr>
          <w:color w:val="000000"/>
          <w:sz w:val="28"/>
          <w:szCs w:val="28"/>
        </w:rPr>
        <w:t>Бодайбинского</w:t>
      </w:r>
      <w:proofErr w:type="spellEnd"/>
      <w:r w:rsidRPr="00B02E19">
        <w:rPr>
          <w:color w:val="000000"/>
          <w:sz w:val="28"/>
          <w:szCs w:val="28"/>
        </w:rPr>
        <w:t xml:space="preserve"> филиала Дорожной службы Иркутской области </w:t>
      </w:r>
      <w:r w:rsidR="002E513D">
        <w:rPr>
          <w:color w:val="000000"/>
          <w:sz w:val="28"/>
          <w:szCs w:val="28"/>
        </w:rPr>
        <w:t>А.Ю.</w:t>
      </w:r>
      <w:r w:rsidR="002E513D" w:rsidRPr="00B02E19">
        <w:rPr>
          <w:color w:val="000000"/>
          <w:sz w:val="28"/>
          <w:szCs w:val="28"/>
        </w:rPr>
        <w:t xml:space="preserve"> </w:t>
      </w:r>
      <w:proofErr w:type="spellStart"/>
      <w:r w:rsidRPr="00B02E19">
        <w:rPr>
          <w:color w:val="000000"/>
          <w:sz w:val="28"/>
          <w:szCs w:val="28"/>
        </w:rPr>
        <w:t>Серокуровым</w:t>
      </w:r>
      <w:proofErr w:type="spellEnd"/>
      <w:r w:rsidR="008B7079">
        <w:rPr>
          <w:color w:val="000000"/>
          <w:sz w:val="28"/>
          <w:szCs w:val="28"/>
        </w:rPr>
        <w:t>.</w:t>
      </w:r>
      <w:r>
        <w:rPr>
          <w:color w:val="000000"/>
          <w:sz w:val="28"/>
          <w:szCs w:val="28"/>
        </w:rPr>
        <w:t xml:space="preserve"> </w:t>
      </w:r>
      <w:r w:rsidRPr="00B02E19">
        <w:rPr>
          <w:color w:val="000000"/>
          <w:sz w:val="28"/>
          <w:szCs w:val="28"/>
        </w:rPr>
        <w:t>Ключевой вопрос</w:t>
      </w:r>
      <w:r w:rsidR="008B7079">
        <w:rPr>
          <w:color w:val="000000"/>
          <w:sz w:val="28"/>
          <w:szCs w:val="28"/>
        </w:rPr>
        <w:t xml:space="preserve"> обсуждения</w:t>
      </w:r>
      <w:r w:rsidRPr="00B02E19">
        <w:rPr>
          <w:color w:val="000000"/>
          <w:sz w:val="28"/>
          <w:szCs w:val="28"/>
        </w:rPr>
        <w:t xml:space="preserve"> </w:t>
      </w:r>
      <w:r>
        <w:rPr>
          <w:color w:val="000000"/>
          <w:sz w:val="28"/>
          <w:szCs w:val="28"/>
        </w:rPr>
        <w:t>–</w:t>
      </w:r>
      <w:r w:rsidRPr="00B02E19">
        <w:rPr>
          <w:color w:val="000000"/>
          <w:sz w:val="28"/>
          <w:szCs w:val="28"/>
        </w:rPr>
        <w:t xml:space="preserve"> перспективы строительства дорог в районе.</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Как рассказал председатель комитета, речь ид</w:t>
      </w:r>
      <w:r w:rsidR="008B7079">
        <w:rPr>
          <w:color w:val="000000"/>
          <w:sz w:val="28"/>
          <w:szCs w:val="28"/>
        </w:rPr>
        <w:t>е</w:t>
      </w:r>
      <w:r w:rsidRPr="00B02E19">
        <w:rPr>
          <w:color w:val="000000"/>
          <w:sz w:val="28"/>
          <w:szCs w:val="28"/>
        </w:rPr>
        <w:t xml:space="preserve">т о 217 км трассы </w:t>
      </w:r>
      <w:proofErr w:type="spellStart"/>
      <w:r w:rsidRPr="00B02E19">
        <w:rPr>
          <w:color w:val="000000"/>
          <w:sz w:val="28"/>
          <w:szCs w:val="28"/>
        </w:rPr>
        <w:t>Токсимо</w:t>
      </w:r>
      <w:proofErr w:type="spellEnd"/>
      <w:r w:rsidRPr="00B02E19">
        <w:rPr>
          <w:color w:val="000000"/>
          <w:sz w:val="28"/>
          <w:szCs w:val="28"/>
        </w:rPr>
        <w:t xml:space="preserve"> </w:t>
      </w:r>
      <w:r w:rsidR="008B7079">
        <w:rPr>
          <w:color w:val="000000"/>
          <w:sz w:val="28"/>
          <w:szCs w:val="28"/>
        </w:rPr>
        <w:t>–</w:t>
      </w:r>
      <w:r w:rsidRPr="00B02E19">
        <w:rPr>
          <w:color w:val="000000"/>
          <w:sz w:val="28"/>
          <w:szCs w:val="28"/>
        </w:rPr>
        <w:t xml:space="preserve"> Бодайбо и 126 км дороги Бод</w:t>
      </w:r>
      <w:r w:rsidR="00D3716A">
        <w:rPr>
          <w:color w:val="000000"/>
          <w:sz w:val="28"/>
          <w:szCs w:val="28"/>
        </w:rPr>
        <w:t>а</w:t>
      </w:r>
      <w:r w:rsidRPr="00B02E19">
        <w:rPr>
          <w:color w:val="000000"/>
          <w:sz w:val="28"/>
          <w:szCs w:val="28"/>
        </w:rPr>
        <w:t xml:space="preserve">йбо </w:t>
      </w:r>
      <w:r w:rsidR="008B7079">
        <w:rPr>
          <w:color w:val="000000"/>
          <w:sz w:val="28"/>
          <w:szCs w:val="28"/>
        </w:rPr>
        <w:t>–</w:t>
      </w:r>
      <w:r w:rsidRPr="00B02E19">
        <w:rPr>
          <w:color w:val="000000"/>
          <w:sz w:val="28"/>
          <w:szCs w:val="28"/>
        </w:rPr>
        <w:t xml:space="preserve"> Кропоткин. На их реконструкцию требуется порядка 11,5 млрд руб. Ещ</w:t>
      </w:r>
      <w:r w:rsidR="008B7079">
        <w:rPr>
          <w:color w:val="000000"/>
          <w:sz w:val="28"/>
          <w:szCs w:val="28"/>
        </w:rPr>
        <w:t>е</w:t>
      </w:r>
      <w:r w:rsidRPr="00B02E19">
        <w:rPr>
          <w:color w:val="000000"/>
          <w:sz w:val="28"/>
          <w:szCs w:val="28"/>
        </w:rPr>
        <w:t xml:space="preserve"> 9,4 млрд нужно на строительство моста через реку Витим. И дороги, и мост через Витим необходимы для освоения месторождения «Сухой Лог». Но сумма для бюджета региона непосильна</w:t>
      </w:r>
      <w:r w:rsidR="008B7079">
        <w:rPr>
          <w:color w:val="000000"/>
          <w:sz w:val="28"/>
          <w:szCs w:val="28"/>
        </w:rPr>
        <w:t>я</w:t>
      </w:r>
      <w:r w:rsidRPr="00B02E19">
        <w:rPr>
          <w:color w:val="000000"/>
          <w:sz w:val="28"/>
          <w:szCs w:val="28"/>
        </w:rPr>
        <w:t>.</w:t>
      </w:r>
    </w:p>
    <w:p w:rsidR="0072660F" w:rsidRPr="00B02E19" w:rsidRDefault="002E513D" w:rsidP="0072660F">
      <w:pPr>
        <w:pStyle w:val="a6"/>
        <w:spacing w:before="0" w:beforeAutospacing="0" w:after="0" w:afterAutospacing="0"/>
        <w:ind w:firstLine="709"/>
        <w:jc w:val="both"/>
        <w:rPr>
          <w:color w:val="000000"/>
          <w:sz w:val="28"/>
          <w:szCs w:val="28"/>
        </w:rPr>
      </w:pPr>
      <w:r>
        <w:rPr>
          <w:color w:val="000000"/>
          <w:sz w:val="28"/>
          <w:szCs w:val="28"/>
        </w:rPr>
        <w:t>Н.С.</w:t>
      </w:r>
      <w:r w:rsidRPr="00B02E19">
        <w:rPr>
          <w:color w:val="000000"/>
          <w:sz w:val="28"/>
          <w:szCs w:val="28"/>
        </w:rPr>
        <w:t xml:space="preserve"> </w:t>
      </w:r>
      <w:r w:rsidR="0072660F" w:rsidRPr="00B02E19">
        <w:rPr>
          <w:color w:val="000000"/>
          <w:sz w:val="28"/>
          <w:szCs w:val="28"/>
        </w:rPr>
        <w:t>Труфанов</w:t>
      </w:r>
      <w:r w:rsidR="0072660F">
        <w:rPr>
          <w:color w:val="000000"/>
          <w:sz w:val="28"/>
          <w:szCs w:val="28"/>
        </w:rPr>
        <w:t xml:space="preserve"> </w:t>
      </w:r>
      <w:r w:rsidR="0072660F" w:rsidRPr="00B02E19">
        <w:rPr>
          <w:color w:val="000000"/>
          <w:sz w:val="28"/>
          <w:szCs w:val="28"/>
        </w:rPr>
        <w:t xml:space="preserve">напомнил, что согласно </w:t>
      </w:r>
      <w:proofErr w:type="gramStart"/>
      <w:r w:rsidR="0072660F" w:rsidRPr="00B02E19">
        <w:rPr>
          <w:color w:val="000000"/>
          <w:sz w:val="28"/>
          <w:szCs w:val="28"/>
        </w:rPr>
        <w:t>стратегии социально-</w:t>
      </w:r>
      <w:r w:rsidR="00E1278B">
        <w:rPr>
          <w:color w:val="000000"/>
          <w:sz w:val="28"/>
          <w:szCs w:val="28"/>
        </w:rPr>
        <w:t>экономического развития области</w:t>
      </w:r>
      <w:proofErr w:type="gramEnd"/>
      <w:r w:rsidR="0072660F" w:rsidRPr="00B02E19">
        <w:rPr>
          <w:color w:val="000000"/>
          <w:sz w:val="28"/>
          <w:szCs w:val="28"/>
        </w:rPr>
        <w:t xml:space="preserve"> до 2030 года, </w:t>
      </w:r>
      <w:proofErr w:type="spellStart"/>
      <w:r w:rsidR="0072660F" w:rsidRPr="00B02E19">
        <w:rPr>
          <w:color w:val="000000"/>
          <w:sz w:val="28"/>
          <w:szCs w:val="28"/>
        </w:rPr>
        <w:t>Бодайбинский</w:t>
      </w:r>
      <w:proofErr w:type="spellEnd"/>
      <w:r w:rsidR="0072660F" w:rsidRPr="00B02E19">
        <w:rPr>
          <w:color w:val="000000"/>
          <w:sz w:val="28"/>
          <w:szCs w:val="28"/>
        </w:rPr>
        <w:t xml:space="preserve"> район является одной из опорных территорий развития. Здесь будут создаваться новые предприятия, которые требуют развития дорожной инфраструктуры. Но прежде всего дороги имеют огромное социальное значение.</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С мэром </w:t>
      </w:r>
      <w:proofErr w:type="spellStart"/>
      <w:r w:rsidRPr="00B02E19">
        <w:rPr>
          <w:color w:val="000000"/>
          <w:sz w:val="28"/>
          <w:szCs w:val="28"/>
        </w:rPr>
        <w:t>Бодайбинского</w:t>
      </w:r>
      <w:proofErr w:type="spellEnd"/>
      <w:r w:rsidRPr="00B02E19">
        <w:rPr>
          <w:color w:val="000000"/>
          <w:sz w:val="28"/>
          <w:szCs w:val="28"/>
        </w:rPr>
        <w:t xml:space="preserve"> района </w:t>
      </w:r>
      <w:r w:rsidR="002E513D">
        <w:rPr>
          <w:color w:val="000000"/>
          <w:sz w:val="28"/>
          <w:szCs w:val="28"/>
        </w:rPr>
        <w:t>Е.Ю.</w:t>
      </w:r>
      <w:r w:rsidR="002E513D" w:rsidRPr="00B02E19">
        <w:rPr>
          <w:color w:val="000000"/>
          <w:sz w:val="28"/>
          <w:szCs w:val="28"/>
        </w:rPr>
        <w:t xml:space="preserve"> </w:t>
      </w:r>
      <w:r w:rsidRPr="00B02E19">
        <w:rPr>
          <w:color w:val="000000"/>
          <w:sz w:val="28"/>
          <w:szCs w:val="28"/>
        </w:rPr>
        <w:t>Юмашевым</w:t>
      </w:r>
      <w:r>
        <w:rPr>
          <w:color w:val="000000"/>
          <w:sz w:val="28"/>
          <w:szCs w:val="28"/>
        </w:rPr>
        <w:t xml:space="preserve"> депутат</w:t>
      </w:r>
      <w:r w:rsidRPr="00B02E19">
        <w:rPr>
          <w:color w:val="000000"/>
          <w:sz w:val="28"/>
          <w:szCs w:val="28"/>
        </w:rPr>
        <w:t xml:space="preserve"> посетил</w:t>
      </w:r>
      <w:r w:rsidR="00045626">
        <w:rPr>
          <w:color w:val="000000"/>
          <w:sz w:val="28"/>
          <w:szCs w:val="28"/>
        </w:rPr>
        <w:t xml:space="preserve"> </w:t>
      </w:r>
      <w:r w:rsidRPr="00B02E19">
        <w:rPr>
          <w:color w:val="000000"/>
          <w:sz w:val="28"/>
          <w:szCs w:val="28"/>
        </w:rPr>
        <w:t>строительную площадку школы п</w:t>
      </w:r>
      <w:r w:rsidR="008A716F">
        <w:rPr>
          <w:color w:val="000000"/>
          <w:sz w:val="28"/>
          <w:szCs w:val="28"/>
        </w:rPr>
        <w:t>.</w:t>
      </w:r>
      <w:r w:rsidRPr="00B02E19">
        <w:rPr>
          <w:color w:val="000000"/>
          <w:sz w:val="28"/>
          <w:szCs w:val="28"/>
        </w:rPr>
        <w:t xml:space="preserve"> </w:t>
      </w:r>
      <w:proofErr w:type="spellStart"/>
      <w:r w:rsidRPr="00B02E19">
        <w:rPr>
          <w:color w:val="000000"/>
          <w:sz w:val="28"/>
          <w:szCs w:val="28"/>
        </w:rPr>
        <w:t>Мамакан</w:t>
      </w:r>
      <w:proofErr w:type="spellEnd"/>
      <w:r w:rsidRPr="00B02E19">
        <w:rPr>
          <w:color w:val="000000"/>
          <w:sz w:val="28"/>
          <w:szCs w:val="28"/>
        </w:rPr>
        <w:t xml:space="preserve">. Школу должны были сдать в декабре прошлого года, однако из-за пандемии </w:t>
      </w:r>
      <w:proofErr w:type="spellStart"/>
      <w:r w:rsidRPr="00B02E19">
        <w:rPr>
          <w:color w:val="000000"/>
          <w:sz w:val="28"/>
          <w:szCs w:val="28"/>
        </w:rPr>
        <w:t>коронавируса</w:t>
      </w:r>
      <w:proofErr w:type="spellEnd"/>
      <w:r w:rsidRPr="00B02E19">
        <w:rPr>
          <w:color w:val="000000"/>
          <w:sz w:val="28"/>
          <w:szCs w:val="28"/>
        </w:rPr>
        <w:t xml:space="preserve"> строительство затянулось. Неосвоенные средства </w:t>
      </w:r>
      <w:r w:rsidR="00D3716A">
        <w:rPr>
          <w:color w:val="000000"/>
          <w:sz w:val="28"/>
          <w:szCs w:val="28"/>
        </w:rPr>
        <w:t>(около 80 млн руб.)</w:t>
      </w:r>
      <w:r w:rsidRPr="00B02E19">
        <w:rPr>
          <w:color w:val="000000"/>
          <w:sz w:val="28"/>
          <w:szCs w:val="28"/>
        </w:rPr>
        <w:t xml:space="preserve"> вернулись в бюджет Иркутской области.</w:t>
      </w:r>
    </w:p>
    <w:p w:rsidR="0072660F"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lastRenderedPageBreak/>
        <w:t xml:space="preserve">С начала года с администрацией района вели работу по выделению средств на завершение строительства. </w:t>
      </w:r>
      <w:r>
        <w:rPr>
          <w:color w:val="000000"/>
          <w:sz w:val="28"/>
          <w:szCs w:val="28"/>
        </w:rPr>
        <w:t>С</w:t>
      </w:r>
      <w:r w:rsidRPr="00B02E19">
        <w:rPr>
          <w:color w:val="000000"/>
          <w:sz w:val="28"/>
          <w:szCs w:val="28"/>
        </w:rPr>
        <w:t>егодня мы видим результат: современная, красивая школа стр</w:t>
      </w:r>
      <w:r w:rsidR="000E6B67">
        <w:rPr>
          <w:color w:val="000000"/>
          <w:sz w:val="28"/>
          <w:szCs w:val="28"/>
        </w:rPr>
        <w:t>оится, в этом году дети придут ту</w:t>
      </w:r>
      <w:r w:rsidRPr="00B02E19">
        <w:rPr>
          <w:color w:val="000000"/>
          <w:sz w:val="28"/>
          <w:szCs w:val="28"/>
        </w:rPr>
        <w:t xml:space="preserve">да и с удовольствием сядут за парты. </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Депутат посетил </w:t>
      </w:r>
      <w:proofErr w:type="spellStart"/>
      <w:r w:rsidRPr="00B02E19">
        <w:rPr>
          <w:color w:val="000000"/>
          <w:sz w:val="28"/>
          <w:szCs w:val="28"/>
        </w:rPr>
        <w:t>Бодайбинскую</w:t>
      </w:r>
      <w:proofErr w:type="spellEnd"/>
      <w:r w:rsidRPr="00B02E19">
        <w:rPr>
          <w:color w:val="000000"/>
          <w:sz w:val="28"/>
          <w:szCs w:val="28"/>
        </w:rPr>
        <w:t xml:space="preserve"> районную больницу, в которую в рамках соглашения о социально-экономическом партн</w:t>
      </w:r>
      <w:r w:rsidR="0031738A">
        <w:rPr>
          <w:color w:val="000000"/>
          <w:sz w:val="28"/>
          <w:szCs w:val="28"/>
        </w:rPr>
        <w:t>е</w:t>
      </w:r>
      <w:r w:rsidRPr="00B02E19">
        <w:rPr>
          <w:color w:val="000000"/>
          <w:sz w:val="28"/>
          <w:szCs w:val="28"/>
        </w:rPr>
        <w:t>рстве золотодобывающая компания «Полюс» приобрела компьютерный томограф.</w:t>
      </w:r>
    </w:p>
    <w:p w:rsidR="0072660F"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При этом </w:t>
      </w:r>
      <w:r w:rsidR="002E513D">
        <w:rPr>
          <w:color w:val="000000"/>
          <w:sz w:val="28"/>
          <w:szCs w:val="28"/>
        </w:rPr>
        <w:t>Н.С.</w:t>
      </w:r>
      <w:r w:rsidR="002E513D" w:rsidRPr="00B02E19">
        <w:rPr>
          <w:color w:val="000000"/>
          <w:sz w:val="28"/>
          <w:szCs w:val="28"/>
        </w:rPr>
        <w:t xml:space="preserve"> </w:t>
      </w:r>
      <w:r w:rsidRPr="00B02E19">
        <w:rPr>
          <w:color w:val="000000"/>
          <w:sz w:val="28"/>
          <w:szCs w:val="28"/>
        </w:rPr>
        <w:t>Труфанов</w:t>
      </w:r>
      <w:r>
        <w:rPr>
          <w:color w:val="000000"/>
          <w:sz w:val="28"/>
          <w:szCs w:val="28"/>
        </w:rPr>
        <w:t xml:space="preserve"> </w:t>
      </w:r>
      <w:r w:rsidRPr="00B02E19">
        <w:rPr>
          <w:color w:val="000000"/>
          <w:sz w:val="28"/>
          <w:szCs w:val="28"/>
        </w:rPr>
        <w:t xml:space="preserve">отметил, что первый этаж главного корпуса районной больницы привели в порядок, но сейчас нужен капитальный ремонт второго и третьего этажей и кровли. </w:t>
      </w:r>
    </w:p>
    <w:p w:rsidR="0072660F" w:rsidRDefault="0072660F" w:rsidP="0072660F">
      <w:pPr>
        <w:pStyle w:val="a6"/>
        <w:spacing w:before="0" w:beforeAutospacing="0" w:after="0" w:afterAutospacing="0"/>
        <w:ind w:firstLine="709"/>
        <w:jc w:val="both"/>
        <w:rPr>
          <w:color w:val="000000"/>
          <w:sz w:val="28"/>
          <w:szCs w:val="28"/>
        </w:rPr>
      </w:pPr>
      <w:r w:rsidRPr="00B02E19">
        <w:rPr>
          <w:sz w:val="28"/>
          <w:szCs w:val="28"/>
        </w:rPr>
        <w:t xml:space="preserve">16 апреля </w:t>
      </w:r>
      <w:r>
        <w:rPr>
          <w:color w:val="000000"/>
          <w:sz w:val="28"/>
          <w:szCs w:val="28"/>
        </w:rPr>
        <w:t>п</w:t>
      </w:r>
      <w:r w:rsidRPr="00B02E19">
        <w:rPr>
          <w:color w:val="000000"/>
          <w:sz w:val="28"/>
          <w:szCs w:val="28"/>
        </w:rPr>
        <w:t>редседатель комиссии по Регламенту, депутатской этике, информационной политике и связям с общественными объединениями Зако</w:t>
      </w:r>
      <w:r w:rsidR="00A4715B">
        <w:rPr>
          <w:color w:val="000000"/>
          <w:sz w:val="28"/>
          <w:szCs w:val="28"/>
        </w:rPr>
        <w:t>нодательного Собрания</w:t>
      </w:r>
      <w:r w:rsidRPr="00B02E19">
        <w:rPr>
          <w:color w:val="000000"/>
          <w:sz w:val="28"/>
          <w:szCs w:val="28"/>
        </w:rPr>
        <w:t xml:space="preserve"> </w:t>
      </w:r>
      <w:r w:rsidR="002E513D">
        <w:rPr>
          <w:color w:val="000000"/>
          <w:sz w:val="28"/>
          <w:szCs w:val="28"/>
        </w:rPr>
        <w:t>О.В.</w:t>
      </w:r>
      <w:r w:rsidR="002E513D" w:rsidRPr="00B02E19">
        <w:rPr>
          <w:color w:val="000000"/>
          <w:sz w:val="28"/>
          <w:szCs w:val="28"/>
        </w:rPr>
        <w:t xml:space="preserve"> </w:t>
      </w:r>
      <w:r w:rsidRPr="00B02E19">
        <w:rPr>
          <w:color w:val="000000"/>
          <w:sz w:val="28"/>
          <w:szCs w:val="28"/>
        </w:rPr>
        <w:t>Безродных</w:t>
      </w:r>
      <w:r>
        <w:rPr>
          <w:color w:val="000000"/>
          <w:sz w:val="28"/>
          <w:szCs w:val="28"/>
        </w:rPr>
        <w:t xml:space="preserve"> </w:t>
      </w:r>
      <w:r w:rsidRPr="00B02E19">
        <w:rPr>
          <w:color w:val="000000"/>
          <w:sz w:val="28"/>
          <w:szCs w:val="28"/>
        </w:rPr>
        <w:t xml:space="preserve">посетила с рабочей поездкой свой избирательный округ – </w:t>
      </w:r>
      <w:proofErr w:type="spellStart"/>
      <w:r w:rsidRPr="00B02E19">
        <w:rPr>
          <w:color w:val="000000"/>
          <w:sz w:val="28"/>
          <w:szCs w:val="28"/>
        </w:rPr>
        <w:t>Зиминский</w:t>
      </w:r>
      <w:proofErr w:type="spellEnd"/>
      <w:r w:rsidRPr="00B02E19">
        <w:rPr>
          <w:color w:val="000000"/>
          <w:sz w:val="28"/>
          <w:szCs w:val="28"/>
        </w:rPr>
        <w:t xml:space="preserve"> район. </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В числе основных вопросов</w:t>
      </w:r>
      <w:r>
        <w:rPr>
          <w:color w:val="000000"/>
          <w:sz w:val="28"/>
          <w:szCs w:val="28"/>
        </w:rPr>
        <w:t xml:space="preserve"> территории</w:t>
      </w:r>
      <w:r w:rsidRPr="00B02E19">
        <w:rPr>
          <w:color w:val="000000"/>
          <w:sz w:val="28"/>
          <w:szCs w:val="28"/>
        </w:rPr>
        <w:t>, требующих решения, депутат назвала освещение улиц в насел</w:t>
      </w:r>
      <w:r w:rsidR="0031738A">
        <w:rPr>
          <w:color w:val="000000"/>
          <w:sz w:val="28"/>
          <w:szCs w:val="28"/>
        </w:rPr>
        <w:t>е</w:t>
      </w:r>
      <w:r w:rsidRPr="00B02E19">
        <w:rPr>
          <w:color w:val="000000"/>
          <w:sz w:val="28"/>
          <w:szCs w:val="28"/>
        </w:rPr>
        <w:t>нных пунктах района, перевод земель кладбищ из земель лесного фонда в иные, ремонт дорог, в том числе находящихся в областной собственности, необходимость строительства пожарного депо.</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 xml:space="preserve">Приоритетными в работе </w:t>
      </w:r>
      <w:r>
        <w:rPr>
          <w:color w:val="000000"/>
          <w:sz w:val="28"/>
          <w:szCs w:val="28"/>
        </w:rPr>
        <w:t>депутата</w:t>
      </w:r>
      <w:r w:rsidRPr="00B02E19">
        <w:rPr>
          <w:color w:val="000000"/>
          <w:sz w:val="28"/>
          <w:szCs w:val="28"/>
        </w:rPr>
        <w:t xml:space="preserve"> в текущем году остаются вопросы капитального ремонта профтеху</w:t>
      </w:r>
      <w:r w:rsidR="00A4715B">
        <w:rPr>
          <w:color w:val="000000"/>
          <w:sz w:val="28"/>
          <w:szCs w:val="28"/>
        </w:rPr>
        <w:t xml:space="preserve">чилища и здания амбулатории в п. </w:t>
      </w:r>
      <w:r w:rsidRPr="00B02E19">
        <w:rPr>
          <w:color w:val="000000"/>
          <w:sz w:val="28"/>
          <w:szCs w:val="28"/>
        </w:rPr>
        <w:t>Центральный Хазан.</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В профтехучилище пос</w:t>
      </w:r>
      <w:r w:rsidR="0011466A">
        <w:rPr>
          <w:color w:val="000000"/>
          <w:sz w:val="28"/>
          <w:szCs w:val="28"/>
        </w:rPr>
        <w:t>е</w:t>
      </w:r>
      <w:r w:rsidRPr="00B02E19">
        <w:rPr>
          <w:color w:val="000000"/>
          <w:sz w:val="28"/>
          <w:szCs w:val="28"/>
        </w:rPr>
        <w:t xml:space="preserve">лка учатся 362 студента. Из них 118 человек </w:t>
      </w:r>
      <w:r w:rsidR="0011466A">
        <w:rPr>
          <w:color w:val="000000"/>
          <w:sz w:val="28"/>
          <w:szCs w:val="28"/>
        </w:rPr>
        <w:t>–</w:t>
      </w:r>
      <w:r w:rsidRPr="00B02E19">
        <w:rPr>
          <w:color w:val="000000"/>
          <w:sz w:val="28"/>
          <w:szCs w:val="28"/>
        </w:rPr>
        <w:t xml:space="preserve"> дети-сироты и дети, оставшиеся без попечения родителей. Здание, в котором обучаются студенты, построено из бруса более полувека назад и сейчас его износ составляет 70</w:t>
      </w:r>
      <w:r w:rsidR="00A4715B">
        <w:rPr>
          <w:color w:val="000000"/>
          <w:sz w:val="28"/>
          <w:szCs w:val="28"/>
        </w:rPr>
        <w:t xml:space="preserve"> </w:t>
      </w:r>
      <w:r w:rsidRPr="00B02E19">
        <w:rPr>
          <w:color w:val="000000"/>
          <w:sz w:val="28"/>
          <w:szCs w:val="28"/>
        </w:rPr>
        <w:t>%.</w:t>
      </w:r>
      <w:r>
        <w:rPr>
          <w:color w:val="000000"/>
          <w:sz w:val="28"/>
          <w:szCs w:val="28"/>
        </w:rPr>
        <w:t xml:space="preserve"> </w:t>
      </w:r>
      <w:r w:rsidRPr="00B02E19">
        <w:rPr>
          <w:color w:val="000000"/>
          <w:sz w:val="28"/>
          <w:szCs w:val="28"/>
        </w:rPr>
        <w:t>В ноябре прошлого года проектно-сметная документация на капремонт здания прошла экспертизу, сметная стоимость работ составила почти 32 млн руб. Однако необходимые документы поступили в региональное министерство образования только в феврале нынешнего года, соответственно, пока объект не поставлен ни в одну программу на финансирование. Тем не менее, есть надежда, что во втором полугодии ситуация может измениться.</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Для поэтапного проведения капитального ремонта администрации профтехучилища рекомендовано предоставить в</w:t>
      </w:r>
      <w:r w:rsidR="00782BEE">
        <w:rPr>
          <w:color w:val="000000"/>
          <w:sz w:val="28"/>
          <w:szCs w:val="28"/>
        </w:rPr>
        <w:t xml:space="preserve"> министерство информацию об объе</w:t>
      </w:r>
      <w:r w:rsidRPr="00B02E19">
        <w:rPr>
          <w:color w:val="000000"/>
          <w:sz w:val="28"/>
          <w:szCs w:val="28"/>
        </w:rPr>
        <w:t>мах финансирования каждого этапа ремонта. Возможность предоставления средств областного бюджета в 2021 году на начало проведения капитального ремонта может быть рассмотрена министерством образования в случае возникновения экономии бюджетных средств.</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color w:val="000000"/>
          <w:sz w:val="28"/>
          <w:szCs w:val="28"/>
        </w:rPr>
        <w:t>Что касается капитального ремонта здания амбулатории Центрально-</w:t>
      </w:r>
      <w:proofErr w:type="spellStart"/>
      <w:r w:rsidRPr="00B02E19">
        <w:rPr>
          <w:color w:val="000000"/>
          <w:sz w:val="28"/>
          <w:szCs w:val="28"/>
        </w:rPr>
        <w:t>Хазанской</w:t>
      </w:r>
      <w:proofErr w:type="spellEnd"/>
      <w:r w:rsidRPr="00B02E19">
        <w:rPr>
          <w:color w:val="000000"/>
          <w:sz w:val="28"/>
          <w:szCs w:val="28"/>
        </w:rPr>
        <w:t xml:space="preserve"> участковой б</w:t>
      </w:r>
      <w:r w:rsidR="00782BEE">
        <w:rPr>
          <w:color w:val="000000"/>
          <w:sz w:val="28"/>
          <w:szCs w:val="28"/>
        </w:rPr>
        <w:t>ольницы, в которой проходит прие</w:t>
      </w:r>
      <w:r w:rsidRPr="00B02E19">
        <w:rPr>
          <w:color w:val="000000"/>
          <w:sz w:val="28"/>
          <w:szCs w:val="28"/>
        </w:rPr>
        <w:t>м жителей не только пос</w:t>
      </w:r>
      <w:r w:rsidR="00782BEE">
        <w:rPr>
          <w:color w:val="000000"/>
          <w:sz w:val="28"/>
          <w:szCs w:val="28"/>
        </w:rPr>
        <w:t>е</w:t>
      </w:r>
      <w:r w:rsidRPr="00B02E19">
        <w:rPr>
          <w:color w:val="000000"/>
          <w:sz w:val="28"/>
          <w:szCs w:val="28"/>
        </w:rPr>
        <w:t xml:space="preserve">лка, но и пяти близлежащих поселений </w:t>
      </w:r>
      <w:proofErr w:type="spellStart"/>
      <w:r w:rsidRPr="00B02E19">
        <w:rPr>
          <w:color w:val="000000"/>
          <w:sz w:val="28"/>
          <w:szCs w:val="28"/>
        </w:rPr>
        <w:t>Зиминского</w:t>
      </w:r>
      <w:proofErr w:type="spellEnd"/>
      <w:r w:rsidRPr="00B02E19">
        <w:rPr>
          <w:color w:val="000000"/>
          <w:sz w:val="28"/>
          <w:szCs w:val="28"/>
        </w:rPr>
        <w:t xml:space="preserve"> района, на разработку проектно-сметной документации областное министерство здравоохранения в этом году направит 250 тыс. руб. Как отметила О</w:t>
      </w:r>
      <w:r w:rsidR="00A4715B">
        <w:rPr>
          <w:color w:val="000000"/>
          <w:sz w:val="28"/>
          <w:szCs w:val="28"/>
        </w:rPr>
        <w:t>.В.</w:t>
      </w:r>
      <w:r w:rsidRPr="00B02E19">
        <w:rPr>
          <w:color w:val="000000"/>
          <w:sz w:val="28"/>
          <w:szCs w:val="28"/>
        </w:rPr>
        <w:t xml:space="preserve"> Безродных, это не тот объ</w:t>
      </w:r>
      <w:r w:rsidR="00782BEE">
        <w:rPr>
          <w:color w:val="000000"/>
          <w:sz w:val="28"/>
          <w:szCs w:val="28"/>
        </w:rPr>
        <w:t>е</w:t>
      </w:r>
      <w:r w:rsidRPr="00B02E19">
        <w:rPr>
          <w:color w:val="000000"/>
          <w:sz w:val="28"/>
          <w:szCs w:val="28"/>
        </w:rPr>
        <w:t xml:space="preserve">м финансирования, который бы хотелось видеть, тем не менее, </w:t>
      </w:r>
      <w:r w:rsidRPr="00B02E19">
        <w:rPr>
          <w:color w:val="000000"/>
          <w:sz w:val="28"/>
          <w:szCs w:val="28"/>
        </w:rPr>
        <w:lastRenderedPageBreak/>
        <w:t>начало положено и вполне возможно, что через два-три года люди будут получать медицинскую помощь в достойных условиях.</w:t>
      </w:r>
    </w:p>
    <w:p w:rsidR="0072660F" w:rsidRPr="00B02E19" w:rsidRDefault="0072660F" w:rsidP="0072660F">
      <w:pPr>
        <w:pStyle w:val="a6"/>
        <w:spacing w:before="0" w:beforeAutospacing="0" w:after="0" w:afterAutospacing="0"/>
        <w:ind w:firstLine="709"/>
        <w:jc w:val="both"/>
        <w:rPr>
          <w:color w:val="000000"/>
          <w:sz w:val="28"/>
          <w:szCs w:val="28"/>
        </w:rPr>
      </w:pPr>
      <w:r w:rsidRPr="00B02E19">
        <w:rPr>
          <w:sz w:val="28"/>
          <w:szCs w:val="28"/>
        </w:rPr>
        <w:t xml:space="preserve">В апреле </w:t>
      </w:r>
      <w:r>
        <w:rPr>
          <w:color w:val="000000"/>
          <w:sz w:val="28"/>
          <w:szCs w:val="28"/>
        </w:rPr>
        <w:t>п</w:t>
      </w:r>
      <w:r w:rsidRPr="00B02E19">
        <w:rPr>
          <w:color w:val="000000"/>
          <w:sz w:val="28"/>
          <w:szCs w:val="28"/>
        </w:rPr>
        <w:t>о инициативе депутатов Законодательного Собрания начат мониторинг обеспеченности муниципальных образований средствами на питание детей, страдающих туберкулезной интоксикацией или находящихся под диспансерным наблюдением фтизиатра и посещающих группы оздоровительной направленности в детских садах. Такое решение б</w:t>
      </w:r>
      <w:r w:rsidR="00D7126C">
        <w:rPr>
          <w:color w:val="000000"/>
          <w:sz w:val="28"/>
          <w:szCs w:val="28"/>
        </w:rPr>
        <w:t>ыло принято на рабочем совещании</w:t>
      </w:r>
      <w:r w:rsidRPr="00B02E19">
        <w:rPr>
          <w:color w:val="000000"/>
          <w:sz w:val="28"/>
          <w:szCs w:val="28"/>
        </w:rPr>
        <w:t xml:space="preserve"> под руководством председателя комитета по бюджету, ценообразованию, финансово-экономическому и налоговому законодательству </w:t>
      </w:r>
      <w:r w:rsidR="000E3956">
        <w:rPr>
          <w:color w:val="000000"/>
          <w:sz w:val="28"/>
          <w:szCs w:val="28"/>
        </w:rPr>
        <w:t xml:space="preserve">Н.И. </w:t>
      </w:r>
      <w:proofErr w:type="spellStart"/>
      <w:r w:rsidRPr="00B02E19">
        <w:rPr>
          <w:color w:val="000000"/>
          <w:sz w:val="28"/>
          <w:szCs w:val="28"/>
        </w:rPr>
        <w:t>Дикусаровой</w:t>
      </w:r>
      <w:proofErr w:type="spellEnd"/>
      <w:r w:rsidRPr="00B02E19">
        <w:rPr>
          <w:color w:val="000000"/>
          <w:sz w:val="28"/>
          <w:szCs w:val="28"/>
        </w:rPr>
        <w:t xml:space="preserve">, которое прошло с участием председателя комитета по социально-культурному законодательству </w:t>
      </w:r>
      <w:r w:rsidR="000E3956">
        <w:rPr>
          <w:color w:val="000000"/>
          <w:sz w:val="28"/>
          <w:szCs w:val="28"/>
        </w:rPr>
        <w:t xml:space="preserve">И.А. </w:t>
      </w:r>
      <w:r w:rsidRPr="00B02E19">
        <w:rPr>
          <w:color w:val="000000"/>
          <w:sz w:val="28"/>
          <w:szCs w:val="28"/>
        </w:rPr>
        <w:t>Синцовой, представителей министерства образования и мин</w:t>
      </w:r>
      <w:r>
        <w:rPr>
          <w:color w:val="000000"/>
          <w:sz w:val="28"/>
          <w:szCs w:val="28"/>
        </w:rPr>
        <w:t xml:space="preserve">истерства </w:t>
      </w:r>
      <w:r w:rsidRPr="00B02E19">
        <w:rPr>
          <w:color w:val="000000"/>
          <w:sz w:val="28"/>
          <w:szCs w:val="28"/>
        </w:rPr>
        <w:t>фина</w:t>
      </w:r>
      <w:r>
        <w:rPr>
          <w:color w:val="000000"/>
          <w:sz w:val="28"/>
          <w:szCs w:val="28"/>
        </w:rPr>
        <w:t xml:space="preserve">нсов Иркутской </w:t>
      </w:r>
      <w:r w:rsidRPr="00B02E19">
        <w:rPr>
          <w:color w:val="000000"/>
          <w:sz w:val="28"/>
          <w:szCs w:val="28"/>
        </w:rPr>
        <w:t>области, Контрольно-счетной палаты и Ассоциации муниципальных образований Иркутской области.</w:t>
      </w:r>
    </w:p>
    <w:p w:rsidR="0072660F" w:rsidRPr="00F32D19"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мая п</w:t>
      </w:r>
      <w:r w:rsidRPr="00F32D19">
        <w:rPr>
          <w:rFonts w:ascii="Times New Roman" w:eastAsia="Times New Roman" w:hAnsi="Times New Roman"/>
          <w:color w:val="000000"/>
          <w:sz w:val="28"/>
          <w:szCs w:val="28"/>
          <w:lang w:eastAsia="ru-RU"/>
        </w:rPr>
        <w:t xml:space="preserve">редседатель комитета по здравоохранению и социальной защите Законодательного Собрания </w:t>
      </w:r>
      <w:r w:rsidR="000E3956">
        <w:rPr>
          <w:rFonts w:ascii="Times New Roman" w:eastAsia="Times New Roman" w:hAnsi="Times New Roman"/>
          <w:color w:val="000000"/>
          <w:sz w:val="28"/>
          <w:szCs w:val="28"/>
          <w:lang w:eastAsia="ru-RU"/>
        </w:rPr>
        <w:t>А.Ю.</w:t>
      </w:r>
      <w:r w:rsidR="000E3956" w:rsidRPr="00F32D19">
        <w:rPr>
          <w:rFonts w:ascii="Times New Roman" w:eastAsia="Times New Roman" w:hAnsi="Times New Roman"/>
          <w:color w:val="000000"/>
          <w:sz w:val="28"/>
          <w:szCs w:val="28"/>
          <w:lang w:eastAsia="ru-RU"/>
        </w:rPr>
        <w:t xml:space="preserve"> </w:t>
      </w:r>
      <w:r w:rsidRPr="00F32D19">
        <w:rPr>
          <w:rFonts w:ascii="Times New Roman" w:eastAsia="Times New Roman" w:hAnsi="Times New Roman"/>
          <w:color w:val="000000"/>
          <w:sz w:val="28"/>
          <w:szCs w:val="28"/>
          <w:lang w:eastAsia="ru-RU"/>
        </w:rPr>
        <w:t>Гаськов</w:t>
      </w:r>
      <w:r>
        <w:rPr>
          <w:rFonts w:ascii="Times New Roman" w:eastAsia="Times New Roman" w:hAnsi="Times New Roman"/>
          <w:color w:val="000000"/>
          <w:sz w:val="28"/>
          <w:szCs w:val="28"/>
          <w:lang w:eastAsia="ru-RU"/>
        </w:rPr>
        <w:t xml:space="preserve"> </w:t>
      </w:r>
      <w:r w:rsidRPr="00F32D19">
        <w:rPr>
          <w:rFonts w:ascii="Times New Roman" w:eastAsia="Times New Roman" w:hAnsi="Times New Roman"/>
          <w:color w:val="000000"/>
          <w:sz w:val="28"/>
          <w:szCs w:val="28"/>
          <w:lang w:eastAsia="ru-RU"/>
        </w:rPr>
        <w:t xml:space="preserve">в ходе рабочей поездки в </w:t>
      </w:r>
      <w:proofErr w:type="spellStart"/>
      <w:r w:rsidRPr="00F32D19">
        <w:rPr>
          <w:rFonts w:ascii="Times New Roman" w:eastAsia="Times New Roman" w:hAnsi="Times New Roman"/>
          <w:color w:val="000000"/>
          <w:sz w:val="28"/>
          <w:szCs w:val="28"/>
          <w:lang w:eastAsia="ru-RU"/>
        </w:rPr>
        <w:t>Зиминский</w:t>
      </w:r>
      <w:proofErr w:type="spellEnd"/>
      <w:r w:rsidRPr="00F32D19">
        <w:rPr>
          <w:rFonts w:ascii="Times New Roman" w:eastAsia="Times New Roman" w:hAnsi="Times New Roman"/>
          <w:color w:val="000000"/>
          <w:sz w:val="28"/>
          <w:szCs w:val="28"/>
          <w:lang w:eastAsia="ru-RU"/>
        </w:rPr>
        <w:t xml:space="preserve"> район посетил два самых крупных медучреждения района </w:t>
      </w:r>
      <w:r>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w:t>
      </w:r>
      <w:proofErr w:type="spellStart"/>
      <w:r w:rsidRPr="00F32D19">
        <w:rPr>
          <w:rFonts w:ascii="Times New Roman" w:eastAsia="Times New Roman" w:hAnsi="Times New Roman"/>
          <w:color w:val="000000"/>
          <w:sz w:val="28"/>
          <w:szCs w:val="28"/>
          <w:lang w:eastAsia="ru-RU"/>
        </w:rPr>
        <w:t>Зиминскую</w:t>
      </w:r>
      <w:proofErr w:type="spellEnd"/>
      <w:r w:rsidRPr="00F32D19">
        <w:rPr>
          <w:rFonts w:ascii="Times New Roman" w:eastAsia="Times New Roman" w:hAnsi="Times New Roman"/>
          <w:color w:val="000000"/>
          <w:sz w:val="28"/>
          <w:szCs w:val="28"/>
          <w:lang w:eastAsia="ru-RU"/>
        </w:rPr>
        <w:t xml:space="preserve"> городскую больницу и реабилитационный центр для детей и подростков с ограниченными возможностями здоровья «Сосновая горка» в пос</w:t>
      </w:r>
      <w:r w:rsidR="0086360C">
        <w:rPr>
          <w:rFonts w:ascii="Times New Roman" w:eastAsia="Times New Roman" w:hAnsi="Times New Roman"/>
          <w:color w:val="000000"/>
          <w:sz w:val="28"/>
          <w:szCs w:val="28"/>
          <w:lang w:eastAsia="ru-RU"/>
        </w:rPr>
        <w:t>е</w:t>
      </w:r>
      <w:r w:rsidRPr="00F32D19">
        <w:rPr>
          <w:rFonts w:ascii="Times New Roman" w:eastAsia="Times New Roman" w:hAnsi="Times New Roman"/>
          <w:color w:val="000000"/>
          <w:sz w:val="28"/>
          <w:szCs w:val="28"/>
          <w:lang w:eastAsia="ru-RU"/>
        </w:rPr>
        <w:t>лке Самара.</w:t>
      </w:r>
    </w:p>
    <w:p w:rsidR="0072660F" w:rsidRPr="00F32D19" w:rsidRDefault="0072660F" w:rsidP="0072660F">
      <w:pPr>
        <w:ind w:firstLine="709"/>
        <w:jc w:val="both"/>
        <w:rPr>
          <w:rFonts w:ascii="Times New Roman" w:eastAsia="Times New Roman" w:hAnsi="Times New Roman"/>
          <w:color w:val="000000"/>
          <w:sz w:val="28"/>
          <w:szCs w:val="28"/>
          <w:lang w:eastAsia="ru-RU"/>
        </w:rPr>
      </w:pPr>
      <w:proofErr w:type="spellStart"/>
      <w:r w:rsidRPr="00F32D19">
        <w:rPr>
          <w:rFonts w:ascii="Times New Roman" w:eastAsia="Times New Roman" w:hAnsi="Times New Roman"/>
          <w:color w:val="000000"/>
          <w:sz w:val="28"/>
          <w:szCs w:val="28"/>
          <w:lang w:eastAsia="ru-RU"/>
        </w:rPr>
        <w:t>Зиминская</w:t>
      </w:r>
      <w:proofErr w:type="spellEnd"/>
      <w:r w:rsidRPr="00F32D19">
        <w:rPr>
          <w:rFonts w:ascii="Times New Roman" w:eastAsia="Times New Roman" w:hAnsi="Times New Roman"/>
          <w:color w:val="000000"/>
          <w:sz w:val="28"/>
          <w:szCs w:val="28"/>
          <w:lang w:eastAsia="ru-RU"/>
        </w:rPr>
        <w:t xml:space="preserve"> городская больница обслуживает не только горожан, но и жителей </w:t>
      </w:r>
      <w:proofErr w:type="spellStart"/>
      <w:r w:rsidRPr="00F32D19">
        <w:rPr>
          <w:rFonts w:ascii="Times New Roman" w:eastAsia="Times New Roman" w:hAnsi="Times New Roman"/>
          <w:color w:val="000000"/>
          <w:sz w:val="28"/>
          <w:szCs w:val="28"/>
          <w:lang w:eastAsia="ru-RU"/>
        </w:rPr>
        <w:t>Зиминского</w:t>
      </w:r>
      <w:proofErr w:type="spellEnd"/>
      <w:r w:rsidRPr="00F32D19">
        <w:rPr>
          <w:rFonts w:ascii="Times New Roman" w:eastAsia="Times New Roman" w:hAnsi="Times New Roman"/>
          <w:color w:val="000000"/>
          <w:sz w:val="28"/>
          <w:szCs w:val="28"/>
          <w:lang w:eastAsia="ru-RU"/>
        </w:rPr>
        <w:t xml:space="preserve"> района. Учреждение состоит из нескольких корпусов, которые раскиданы по всему городу. Расстояние между корпусами от </w:t>
      </w:r>
      <w:r w:rsidR="004C6DAD">
        <w:rPr>
          <w:rFonts w:ascii="Times New Roman" w:eastAsia="Times New Roman" w:hAnsi="Times New Roman"/>
          <w:color w:val="000000"/>
          <w:sz w:val="28"/>
          <w:szCs w:val="28"/>
          <w:lang w:eastAsia="ru-RU"/>
        </w:rPr>
        <w:t>3-х до 13 километров, что создае</w:t>
      </w:r>
      <w:r w:rsidRPr="00F32D19">
        <w:rPr>
          <w:rFonts w:ascii="Times New Roman" w:eastAsia="Times New Roman" w:hAnsi="Times New Roman"/>
          <w:color w:val="000000"/>
          <w:sz w:val="28"/>
          <w:szCs w:val="28"/>
          <w:lang w:eastAsia="ru-RU"/>
        </w:rPr>
        <w:t>т большие неудобства для пациентов.</w:t>
      </w:r>
    </w:p>
    <w:p w:rsidR="0072660F" w:rsidRPr="00F32D19" w:rsidRDefault="0072660F" w:rsidP="0072660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 xml:space="preserve">Некоторые корпуса больницы </w:t>
      </w:r>
      <w:r w:rsidR="004C6DAD">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ветхие деревянные, другие </w:t>
      </w:r>
      <w:r w:rsidR="004C6DAD">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поновее. Последние на нужды здравоохранения передала РЖД. Однако и они требуют ремонта.</w:t>
      </w:r>
    </w:p>
    <w:p w:rsidR="0072660F" w:rsidRPr="00F32D19" w:rsidRDefault="0072660F" w:rsidP="0072660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Реабилитационный центр «Сосновая горка», где ежегодно принимают до 2,3 тыс. детей с различными патологиями</w:t>
      </w:r>
      <w:r w:rsidR="004C6DAD">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F32D19">
        <w:rPr>
          <w:rFonts w:ascii="Times New Roman" w:eastAsia="Times New Roman" w:hAnsi="Times New Roman"/>
          <w:color w:val="000000"/>
          <w:sz w:val="28"/>
          <w:szCs w:val="28"/>
          <w:lang w:eastAsia="ru-RU"/>
        </w:rPr>
        <w:t xml:space="preserve"> пример современного медицинского учреждения с новыми корпусами и оборудованием.</w:t>
      </w:r>
    </w:p>
    <w:p w:rsidR="0072660F" w:rsidRPr="00F32D19" w:rsidRDefault="0072660F" w:rsidP="0072660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 xml:space="preserve">Дети посещают сеансы физиотерапии, психологические консультации, им проводят грязевые, водные, воздушные процедуры и даже сеансы </w:t>
      </w:r>
      <w:proofErr w:type="spellStart"/>
      <w:r w:rsidRPr="00F32D19">
        <w:rPr>
          <w:rFonts w:ascii="Times New Roman" w:eastAsia="Times New Roman" w:hAnsi="Times New Roman"/>
          <w:color w:val="000000"/>
          <w:sz w:val="28"/>
          <w:szCs w:val="28"/>
          <w:lang w:eastAsia="ru-RU"/>
        </w:rPr>
        <w:t>иппотерапии</w:t>
      </w:r>
      <w:proofErr w:type="spellEnd"/>
      <w:r w:rsidRPr="00F32D19">
        <w:rPr>
          <w:rFonts w:ascii="Times New Roman" w:eastAsia="Times New Roman" w:hAnsi="Times New Roman"/>
          <w:color w:val="000000"/>
          <w:sz w:val="28"/>
          <w:szCs w:val="28"/>
          <w:lang w:eastAsia="ru-RU"/>
        </w:rPr>
        <w:t>.</w:t>
      </w:r>
    </w:p>
    <w:p w:rsidR="0072660F" w:rsidRPr="00F32D19" w:rsidRDefault="0072660F" w:rsidP="0072660F">
      <w:pPr>
        <w:ind w:firstLine="709"/>
        <w:jc w:val="both"/>
        <w:rPr>
          <w:rFonts w:ascii="Times New Roman" w:eastAsia="Times New Roman" w:hAnsi="Times New Roman"/>
          <w:color w:val="000000"/>
          <w:sz w:val="28"/>
          <w:szCs w:val="28"/>
          <w:lang w:eastAsia="ru-RU"/>
        </w:rPr>
      </w:pPr>
      <w:r w:rsidRPr="00F32D19">
        <w:rPr>
          <w:rFonts w:ascii="Times New Roman" w:eastAsia="Times New Roman" w:hAnsi="Times New Roman"/>
          <w:color w:val="000000"/>
          <w:sz w:val="28"/>
          <w:szCs w:val="28"/>
          <w:lang w:eastAsia="ru-RU"/>
        </w:rPr>
        <w:t>По словам директора центра, учреждению не хватает большого бассейна, потому что огромный спектр восстановительных упражнений детям с ограниченными возможностями здоровья можно делать только в воде.</w:t>
      </w:r>
    </w:p>
    <w:p w:rsidR="0072660F" w:rsidRPr="00F32D19" w:rsidRDefault="000E3956"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А.Ю.</w:t>
      </w:r>
      <w:r w:rsidRPr="00F32D19">
        <w:rPr>
          <w:rFonts w:ascii="Times New Roman" w:eastAsia="Times New Roman" w:hAnsi="Times New Roman"/>
          <w:color w:val="000000"/>
          <w:sz w:val="28"/>
          <w:szCs w:val="28"/>
          <w:lang w:eastAsia="ru-RU"/>
        </w:rPr>
        <w:t xml:space="preserve"> </w:t>
      </w:r>
      <w:r w:rsidR="0072660F" w:rsidRPr="00F32D19">
        <w:rPr>
          <w:rFonts w:ascii="Times New Roman" w:eastAsia="Times New Roman" w:hAnsi="Times New Roman"/>
          <w:color w:val="000000"/>
          <w:sz w:val="28"/>
          <w:szCs w:val="28"/>
          <w:lang w:eastAsia="ru-RU"/>
        </w:rPr>
        <w:t>Гаськов</w:t>
      </w:r>
      <w:r w:rsidR="0072660F">
        <w:rPr>
          <w:rFonts w:ascii="Times New Roman" w:eastAsia="Times New Roman" w:hAnsi="Times New Roman"/>
          <w:color w:val="000000"/>
          <w:sz w:val="28"/>
          <w:szCs w:val="28"/>
          <w:lang w:eastAsia="ru-RU"/>
        </w:rPr>
        <w:t xml:space="preserve"> </w:t>
      </w:r>
      <w:r w:rsidR="0072660F" w:rsidRPr="00F32D19">
        <w:rPr>
          <w:rFonts w:ascii="Times New Roman" w:eastAsia="Times New Roman" w:hAnsi="Times New Roman"/>
          <w:color w:val="000000"/>
          <w:sz w:val="28"/>
          <w:szCs w:val="28"/>
          <w:lang w:eastAsia="ru-RU"/>
        </w:rPr>
        <w:t>предложил администрации медучреждения подготовить проект бассейна и направить официальное письмо в профильный комитет, возглавляемый депутатом, чтобы парламентарии могли посодействовать в решении этой задачи.</w:t>
      </w:r>
    </w:p>
    <w:p w:rsidR="0072660F" w:rsidRPr="00BC1B0B"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18 мая в рамках рабочей поездки в </w:t>
      </w:r>
      <w:proofErr w:type="spellStart"/>
      <w:r w:rsidRPr="00BC1B0B">
        <w:rPr>
          <w:rFonts w:ascii="Times New Roman" w:eastAsia="Times New Roman" w:hAnsi="Times New Roman"/>
          <w:color w:val="000000"/>
          <w:sz w:val="28"/>
          <w:szCs w:val="28"/>
          <w:lang w:eastAsia="ru-RU"/>
        </w:rPr>
        <w:t>Эхирит-Булагатск</w:t>
      </w:r>
      <w:r>
        <w:rPr>
          <w:rFonts w:ascii="Times New Roman" w:eastAsia="Times New Roman" w:hAnsi="Times New Roman"/>
          <w:color w:val="000000"/>
          <w:sz w:val="28"/>
          <w:szCs w:val="28"/>
          <w:lang w:eastAsia="ru-RU"/>
        </w:rPr>
        <w:t>ий</w:t>
      </w:r>
      <w:proofErr w:type="spellEnd"/>
      <w:r w:rsidRPr="00BC1B0B">
        <w:rPr>
          <w:rFonts w:ascii="Times New Roman" w:eastAsia="Times New Roman" w:hAnsi="Times New Roman"/>
          <w:color w:val="000000"/>
          <w:sz w:val="28"/>
          <w:szCs w:val="28"/>
          <w:lang w:eastAsia="ru-RU"/>
        </w:rPr>
        <w:t xml:space="preserve"> район </w:t>
      </w:r>
      <w:r>
        <w:rPr>
          <w:rFonts w:ascii="Times New Roman" w:eastAsia="Times New Roman" w:hAnsi="Times New Roman"/>
          <w:color w:val="000000"/>
          <w:sz w:val="28"/>
          <w:szCs w:val="28"/>
          <w:lang w:eastAsia="ru-RU"/>
        </w:rPr>
        <w:t>депутаты обсудили в</w:t>
      </w:r>
      <w:r w:rsidRPr="00BC1B0B">
        <w:rPr>
          <w:rFonts w:ascii="Times New Roman" w:eastAsia="Times New Roman" w:hAnsi="Times New Roman"/>
          <w:color w:val="000000"/>
          <w:sz w:val="28"/>
          <w:szCs w:val="28"/>
          <w:lang w:eastAsia="ru-RU"/>
        </w:rPr>
        <w:t>опросы обеспеченности кадрами сельхозпредприятий, обеспеченности сельскохозяйственной техникой, защиты от пожаров и другие.</w:t>
      </w:r>
      <w:r>
        <w:rPr>
          <w:rFonts w:ascii="Times New Roman" w:eastAsia="Times New Roman" w:hAnsi="Times New Roman"/>
          <w:color w:val="000000"/>
          <w:sz w:val="28"/>
          <w:szCs w:val="28"/>
          <w:lang w:eastAsia="ru-RU"/>
        </w:rPr>
        <w:t xml:space="preserve"> В</w:t>
      </w:r>
      <w:r w:rsidRPr="00BC1B0B">
        <w:rPr>
          <w:rFonts w:ascii="Times New Roman" w:eastAsia="Times New Roman" w:hAnsi="Times New Roman"/>
          <w:color w:val="000000"/>
          <w:sz w:val="28"/>
          <w:szCs w:val="28"/>
          <w:lang w:eastAsia="ru-RU"/>
        </w:rPr>
        <w:t xml:space="preserve"> рабочей поездк</w:t>
      </w:r>
      <w:r>
        <w:rPr>
          <w:rFonts w:ascii="Times New Roman" w:eastAsia="Times New Roman" w:hAnsi="Times New Roman"/>
          <w:color w:val="000000"/>
          <w:sz w:val="28"/>
          <w:szCs w:val="28"/>
          <w:lang w:eastAsia="ru-RU"/>
        </w:rPr>
        <w:t>е приняли участие</w:t>
      </w:r>
      <w:r w:rsidRPr="00BC1B0B">
        <w:rPr>
          <w:rFonts w:ascii="Times New Roman" w:eastAsia="Times New Roman" w:hAnsi="Times New Roman"/>
          <w:color w:val="000000"/>
          <w:sz w:val="28"/>
          <w:szCs w:val="28"/>
          <w:lang w:eastAsia="ru-RU"/>
        </w:rPr>
        <w:t xml:space="preserve"> председатель Законодательного Собрания </w:t>
      </w:r>
      <w:r w:rsidR="00EB3075">
        <w:rPr>
          <w:rFonts w:ascii="Times New Roman" w:eastAsia="Times New Roman" w:hAnsi="Times New Roman"/>
          <w:color w:val="000000"/>
          <w:sz w:val="28"/>
          <w:szCs w:val="28"/>
          <w:lang w:eastAsia="ru-RU"/>
        </w:rPr>
        <w:t xml:space="preserve">   </w:t>
      </w:r>
      <w:r w:rsidR="000E3956">
        <w:rPr>
          <w:rFonts w:ascii="Times New Roman" w:eastAsia="Times New Roman" w:hAnsi="Times New Roman"/>
          <w:color w:val="000000"/>
          <w:sz w:val="28"/>
          <w:szCs w:val="28"/>
          <w:lang w:eastAsia="ru-RU"/>
        </w:rPr>
        <w:lastRenderedPageBreak/>
        <w:t xml:space="preserve">А.В. </w:t>
      </w:r>
      <w:r w:rsidRPr="00BC1B0B">
        <w:rPr>
          <w:rFonts w:ascii="Times New Roman" w:eastAsia="Times New Roman" w:hAnsi="Times New Roman"/>
          <w:color w:val="000000"/>
          <w:sz w:val="28"/>
          <w:szCs w:val="28"/>
          <w:lang w:eastAsia="ru-RU"/>
        </w:rPr>
        <w:t xml:space="preserve">Ведерников, </w:t>
      </w:r>
      <w:r>
        <w:rPr>
          <w:rFonts w:ascii="Times New Roman" w:eastAsia="Times New Roman" w:hAnsi="Times New Roman"/>
          <w:color w:val="000000"/>
          <w:sz w:val="28"/>
          <w:szCs w:val="28"/>
          <w:lang w:eastAsia="ru-RU"/>
        </w:rPr>
        <w:t xml:space="preserve">заместители председателя </w:t>
      </w:r>
      <w:r w:rsidR="000E3956">
        <w:rPr>
          <w:rFonts w:ascii="Times New Roman" w:eastAsia="Times New Roman" w:hAnsi="Times New Roman"/>
          <w:color w:val="000000"/>
          <w:sz w:val="28"/>
          <w:szCs w:val="28"/>
          <w:lang w:eastAsia="ru-RU"/>
        </w:rPr>
        <w:t>О.Н.</w:t>
      </w:r>
      <w:r w:rsidR="000E3956" w:rsidRPr="00BC1B0B">
        <w:rPr>
          <w:rFonts w:ascii="Times New Roman" w:eastAsia="Times New Roman" w:hAnsi="Times New Roman"/>
          <w:color w:val="000000"/>
          <w:sz w:val="28"/>
          <w:szCs w:val="28"/>
          <w:lang w:eastAsia="ru-RU"/>
        </w:rPr>
        <w:t xml:space="preserve"> </w:t>
      </w:r>
      <w:r w:rsidRPr="00BC1B0B">
        <w:rPr>
          <w:rFonts w:ascii="Times New Roman" w:eastAsia="Times New Roman" w:hAnsi="Times New Roman"/>
          <w:color w:val="000000"/>
          <w:sz w:val="28"/>
          <w:szCs w:val="28"/>
          <w:lang w:eastAsia="ru-RU"/>
        </w:rPr>
        <w:t>Носенко</w:t>
      </w:r>
      <w:r>
        <w:rPr>
          <w:rFonts w:ascii="Times New Roman" w:eastAsia="Times New Roman" w:hAnsi="Times New Roman"/>
          <w:color w:val="000000"/>
          <w:sz w:val="28"/>
          <w:szCs w:val="28"/>
          <w:lang w:eastAsia="ru-RU"/>
        </w:rPr>
        <w:t xml:space="preserve"> </w:t>
      </w:r>
      <w:r w:rsidRPr="00BC1B0B">
        <w:rPr>
          <w:rFonts w:ascii="Times New Roman" w:eastAsia="Times New Roman" w:hAnsi="Times New Roman"/>
          <w:color w:val="000000"/>
          <w:sz w:val="28"/>
          <w:szCs w:val="28"/>
          <w:lang w:eastAsia="ru-RU"/>
        </w:rPr>
        <w:t xml:space="preserve">и </w:t>
      </w:r>
      <w:r w:rsidR="000E3956">
        <w:rPr>
          <w:rFonts w:ascii="Times New Roman" w:eastAsia="Times New Roman" w:hAnsi="Times New Roman"/>
          <w:color w:val="000000"/>
          <w:sz w:val="28"/>
          <w:szCs w:val="28"/>
          <w:lang w:eastAsia="ru-RU"/>
        </w:rPr>
        <w:t xml:space="preserve">К.Р. </w:t>
      </w:r>
      <w:r w:rsidRPr="00BC1B0B">
        <w:rPr>
          <w:rFonts w:ascii="Times New Roman" w:eastAsia="Times New Roman" w:hAnsi="Times New Roman"/>
          <w:color w:val="000000"/>
          <w:sz w:val="28"/>
          <w:szCs w:val="28"/>
          <w:lang w:eastAsia="ru-RU"/>
        </w:rPr>
        <w:t xml:space="preserve">Алдаров, а также председатель комитета по собственности и экономической политике </w:t>
      </w:r>
      <w:r w:rsidR="000E3956">
        <w:rPr>
          <w:rFonts w:ascii="Times New Roman" w:eastAsia="Times New Roman" w:hAnsi="Times New Roman"/>
          <w:color w:val="000000"/>
          <w:sz w:val="28"/>
          <w:szCs w:val="28"/>
          <w:lang w:eastAsia="ru-RU"/>
        </w:rPr>
        <w:t>Н.С</w:t>
      </w:r>
      <w:r w:rsidR="000E3956" w:rsidRPr="00BC1B0B">
        <w:rPr>
          <w:rFonts w:ascii="Times New Roman" w:eastAsia="Times New Roman" w:hAnsi="Times New Roman"/>
          <w:color w:val="000000"/>
          <w:sz w:val="28"/>
          <w:szCs w:val="28"/>
          <w:lang w:eastAsia="ru-RU"/>
        </w:rPr>
        <w:t>.</w:t>
      </w:r>
      <w:r w:rsidR="000E3956">
        <w:rPr>
          <w:rFonts w:ascii="Times New Roman" w:eastAsia="Times New Roman" w:hAnsi="Times New Roman"/>
          <w:color w:val="000000"/>
          <w:sz w:val="28"/>
          <w:szCs w:val="28"/>
          <w:lang w:eastAsia="ru-RU"/>
        </w:rPr>
        <w:t xml:space="preserve"> </w:t>
      </w:r>
      <w:r w:rsidRPr="00BC1B0B">
        <w:rPr>
          <w:rFonts w:ascii="Times New Roman" w:eastAsia="Times New Roman" w:hAnsi="Times New Roman"/>
          <w:color w:val="000000"/>
          <w:sz w:val="28"/>
          <w:szCs w:val="28"/>
          <w:lang w:eastAsia="ru-RU"/>
        </w:rPr>
        <w:t>Труфанов</w:t>
      </w:r>
      <w:r w:rsidR="000E39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72660F" w:rsidRPr="00BC1B0B" w:rsidRDefault="0072660F" w:rsidP="0072660F">
      <w:pPr>
        <w:ind w:firstLine="709"/>
        <w:jc w:val="both"/>
        <w:rPr>
          <w:rFonts w:ascii="Times New Roman" w:eastAsia="Times New Roman" w:hAnsi="Times New Roman"/>
          <w:color w:val="000000"/>
          <w:sz w:val="28"/>
          <w:szCs w:val="28"/>
          <w:lang w:eastAsia="ru-RU"/>
        </w:rPr>
      </w:pPr>
      <w:r w:rsidRPr="00BC1B0B">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ходе</w:t>
      </w:r>
      <w:r w:rsidRPr="00BC1B0B">
        <w:rPr>
          <w:rFonts w:ascii="Times New Roman" w:eastAsia="Times New Roman" w:hAnsi="Times New Roman"/>
          <w:color w:val="000000"/>
          <w:sz w:val="28"/>
          <w:szCs w:val="28"/>
          <w:lang w:eastAsia="ru-RU"/>
        </w:rPr>
        <w:t xml:space="preserve"> рабочей поездки парламентарии посетили сельскохозяйственное предприятие ФГУП «Элита», расположенное в п</w:t>
      </w:r>
      <w:r w:rsidR="000E3956">
        <w:rPr>
          <w:rFonts w:ascii="Times New Roman" w:eastAsia="Times New Roman" w:hAnsi="Times New Roman"/>
          <w:color w:val="000000"/>
          <w:sz w:val="28"/>
          <w:szCs w:val="28"/>
          <w:lang w:eastAsia="ru-RU"/>
        </w:rPr>
        <w:t>.</w:t>
      </w:r>
      <w:r w:rsidRPr="00BC1B0B">
        <w:rPr>
          <w:rFonts w:ascii="Times New Roman" w:eastAsia="Times New Roman" w:hAnsi="Times New Roman"/>
          <w:color w:val="000000"/>
          <w:sz w:val="28"/>
          <w:szCs w:val="28"/>
          <w:lang w:eastAsia="ru-RU"/>
        </w:rPr>
        <w:t xml:space="preserve"> </w:t>
      </w:r>
      <w:proofErr w:type="spellStart"/>
      <w:r w:rsidRPr="00BC1B0B">
        <w:rPr>
          <w:rFonts w:ascii="Times New Roman" w:eastAsia="Times New Roman" w:hAnsi="Times New Roman"/>
          <w:color w:val="000000"/>
          <w:sz w:val="28"/>
          <w:szCs w:val="28"/>
          <w:lang w:eastAsia="ru-RU"/>
        </w:rPr>
        <w:t>Захал</w:t>
      </w:r>
      <w:proofErr w:type="spellEnd"/>
      <w:r w:rsidRPr="00BC1B0B">
        <w:rPr>
          <w:rFonts w:ascii="Times New Roman" w:eastAsia="Times New Roman" w:hAnsi="Times New Roman"/>
          <w:color w:val="000000"/>
          <w:sz w:val="28"/>
          <w:szCs w:val="28"/>
          <w:lang w:eastAsia="ru-RU"/>
        </w:rPr>
        <w:t xml:space="preserve"> </w:t>
      </w:r>
      <w:proofErr w:type="spellStart"/>
      <w:r w:rsidRPr="00BC1B0B">
        <w:rPr>
          <w:rFonts w:ascii="Times New Roman" w:eastAsia="Times New Roman" w:hAnsi="Times New Roman"/>
          <w:color w:val="000000"/>
          <w:sz w:val="28"/>
          <w:szCs w:val="28"/>
          <w:lang w:eastAsia="ru-RU"/>
        </w:rPr>
        <w:t>Эхирит-Булагатского</w:t>
      </w:r>
      <w:proofErr w:type="spellEnd"/>
      <w:r w:rsidRPr="00BC1B0B">
        <w:rPr>
          <w:rFonts w:ascii="Times New Roman" w:eastAsia="Times New Roman" w:hAnsi="Times New Roman"/>
          <w:color w:val="000000"/>
          <w:sz w:val="28"/>
          <w:szCs w:val="28"/>
          <w:lang w:eastAsia="ru-RU"/>
        </w:rPr>
        <w:t xml:space="preserve"> района. Предприятие специализируется на элитном семеноводстве, а также племенном животноводстве. В хозяйстве трудится более 200 человек.</w:t>
      </w:r>
    </w:p>
    <w:p w:rsidR="0072660F" w:rsidRPr="00BC1B0B" w:rsidRDefault="0072660F" w:rsidP="0072660F">
      <w:pPr>
        <w:ind w:firstLine="709"/>
        <w:jc w:val="both"/>
        <w:rPr>
          <w:rFonts w:ascii="Times New Roman" w:eastAsia="Times New Roman" w:hAnsi="Times New Roman"/>
          <w:color w:val="000000"/>
          <w:sz w:val="28"/>
          <w:szCs w:val="28"/>
          <w:lang w:eastAsia="ru-RU"/>
        </w:rPr>
      </w:pPr>
      <w:r w:rsidRPr="00BC1B0B">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в рамках рабочей поездки депутаты</w:t>
      </w:r>
      <w:r w:rsidRPr="00BC1B0B">
        <w:rPr>
          <w:rFonts w:ascii="Times New Roman" w:eastAsia="Times New Roman" w:hAnsi="Times New Roman"/>
          <w:color w:val="000000"/>
          <w:sz w:val="28"/>
          <w:szCs w:val="28"/>
          <w:lang w:eastAsia="ru-RU"/>
        </w:rPr>
        <w:t xml:space="preserve"> посетили строящиеся канализационно-очистные сооружения в п</w:t>
      </w:r>
      <w:r w:rsidR="00A4715B">
        <w:rPr>
          <w:rFonts w:ascii="Times New Roman" w:eastAsia="Times New Roman" w:hAnsi="Times New Roman"/>
          <w:color w:val="000000"/>
          <w:sz w:val="28"/>
          <w:szCs w:val="28"/>
          <w:lang w:eastAsia="ru-RU"/>
        </w:rPr>
        <w:t>.</w:t>
      </w:r>
      <w:r w:rsidRPr="00BC1B0B">
        <w:rPr>
          <w:rFonts w:ascii="Times New Roman" w:eastAsia="Times New Roman" w:hAnsi="Times New Roman"/>
          <w:color w:val="000000"/>
          <w:sz w:val="28"/>
          <w:szCs w:val="28"/>
          <w:lang w:eastAsia="ru-RU"/>
        </w:rPr>
        <w:t xml:space="preserve"> Усть-Ордынский. Необходимость в строительстве возникла в связи с тем, что старые очистные сооружения находятся в изношенном состоянии, а нагрузка на них за последние годы значительно возросла в связи с благоустройством частного сектора, а также строительством новых социальных и производственных объектов. Строительство КОС вед</w:t>
      </w:r>
      <w:r w:rsidR="00EB3075">
        <w:rPr>
          <w:rFonts w:ascii="Times New Roman" w:eastAsia="Times New Roman" w:hAnsi="Times New Roman"/>
          <w:color w:val="000000"/>
          <w:sz w:val="28"/>
          <w:szCs w:val="28"/>
          <w:lang w:eastAsia="ru-RU"/>
        </w:rPr>
        <w:t>е</w:t>
      </w:r>
      <w:r w:rsidRPr="00BC1B0B">
        <w:rPr>
          <w:rFonts w:ascii="Times New Roman" w:eastAsia="Times New Roman" w:hAnsi="Times New Roman"/>
          <w:color w:val="000000"/>
          <w:sz w:val="28"/>
          <w:szCs w:val="28"/>
          <w:lang w:eastAsia="ru-RU"/>
        </w:rPr>
        <w:t xml:space="preserve">тся по подпрограмме «Чистая вода», сдача объекта запланирована на август-сентябрь 2021 года. Депутатам показали современное оборудование, использование которого позволит очищать воду в соответствии со всеми санитарными требованиями. </w:t>
      </w:r>
      <w:r>
        <w:rPr>
          <w:rFonts w:ascii="Times New Roman" w:eastAsia="Times New Roman" w:hAnsi="Times New Roman"/>
          <w:color w:val="000000"/>
          <w:sz w:val="28"/>
          <w:szCs w:val="28"/>
          <w:lang w:eastAsia="ru-RU"/>
        </w:rPr>
        <w:t>М</w:t>
      </w:r>
      <w:r w:rsidRPr="00BC1B0B">
        <w:rPr>
          <w:rFonts w:ascii="Times New Roman" w:eastAsia="Times New Roman" w:hAnsi="Times New Roman"/>
          <w:color w:val="000000"/>
          <w:sz w:val="28"/>
          <w:szCs w:val="28"/>
          <w:lang w:eastAsia="ru-RU"/>
        </w:rPr>
        <w:t>ощность новых КОС составит 2200 кубометров в сутки, что позволит очищать отходы не только самого поселка, но и в перспективе принимать отходы из соседних районов, где отсутствуют очистные сооружения. В настоящее время работа на строительной площадке близится к завершению, в июне подрядчик приступит к благоустройству территории.</w:t>
      </w:r>
    </w:p>
    <w:p w:rsidR="0072660F" w:rsidRPr="00886324" w:rsidRDefault="0072660F" w:rsidP="0072660F">
      <w:pPr>
        <w:pStyle w:val="a6"/>
        <w:spacing w:before="0" w:beforeAutospacing="0" w:after="0" w:afterAutospacing="0"/>
        <w:ind w:firstLine="709"/>
        <w:jc w:val="both"/>
        <w:rPr>
          <w:color w:val="000000"/>
          <w:sz w:val="28"/>
          <w:szCs w:val="28"/>
        </w:rPr>
      </w:pPr>
      <w:r>
        <w:rPr>
          <w:color w:val="000000"/>
          <w:sz w:val="28"/>
          <w:szCs w:val="28"/>
        </w:rPr>
        <w:t>21 мая д</w:t>
      </w:r>
      <w:r w:rsidRPr="00886324">
        <w:rPr>
          <w:color w:val="000000"/>
          <w:sz w:val="28"/>
          <w:szCs w:val="28"/>
        </w:rPr>
        <w:t xml:space="preserve">епутаты Законодательного Собрания посетили четыре </w:t>
      </w:r>
      <w:proofErr w:type="spellStart"/>
      <w:r w:rsidRPr="00886324">
        <w:rPr>
          <w:color w:val="000000"/>
          <w:sz w:val="28"/>
          <w:szCs w:val="28"/>
        </w:rPr>
        <w:t>ФАПа</w:t>
      </w:r>
      <w:proofErr w:type="spellEnd"/>
      <w:r w:rsidRPr="00886324">
        <w:rPr>
          <w:color w:val="000000"/>
          <w:sz w:val="28"/>
          <w:szCs w:val="28"/>
        </w:rPr>
        <w:t xml:space="preserve"> в </w:t>
      </w:r>
      <w:proofErr w:type="spellStart"/>
      <w:r w:rsidRPr="00886324">
        <w:rPr>
          <w:color w:val="000000"/>
          <w:sz w:val="28"/>
          <w:szCs w:val="28"/>
        </w:rPr>
        <w:t>Тулунском</w:t>
      </w:r>
      <w:proofErr w:type="spellEnd"/>
      <w:r w:rsidRPr="00886324">
        <w:rPr>
          <w:color w:val="000000"/>
          <w:sz w:val="28"/>
          <w:szCs w:val="28"/>
        </w:rPr>
        <w:t xml:space="preserve"> районе в рамках выездной работы комитета по здравоохранению и социальной защите. Участие в рабочей поездке приняли </w:t>
      </w:r>
      <w:r>
        <w:rPr>
          <w:color w:val="000000"/>
          <w:sz w:val="28"/>
          <w:szCs w:val="28"/>
        </w:rPr>
        <w:t>председатель Законодательного Собрания</w:t>
      </w:r>
      <w:r w:rsidRPr="009B1DD1">
        <w:rPr>
          <w:color w:val="000000"/>
          <w:sz w:val="28"/>
          <w:szCs w:val="28"/>
        </w:rPr>
        <w:t xml:space="preserve"> </w:t>
      </w:r>
      <w:r w:rsidR="000E3956">
        <w:rPr>
          <w:color w:val="000000"/>
          <w:sz w:val="28"/>
          <w:szCs w:val="28"/>
        </w:rPr>
        <w:t xml:space="preserve">А.В. </w:t>
      </w:r>
      <w:r w:rsidRPr="009B1DD1">
        <w:rPr>
          <w:color w:val="000000"/>
          <w:sz w:val="28"/>
          <w:szCs w:val="28"/>
        </w:rPr>
        <w:t xml:space="preserve">Ведерников, </w:t>
      </w:r>
      <w:r>
        <w:rPr>
          <w:color w:val="000000"/>
          <w:sz w:val="28"/>
          <w:szCs w:val="28"/>
        </w:rPr>
        <w:t>заместитель председателя</w:t>
      </w:r>
      <w:r w:rsidRPr="009B1DD1">
        <w:rPr>
          <w:color w:val="000000"/>
          <w:sz w:val="28"/>
          <w:szCs w:val="28"/>
        </w:rPr>
        <w:t xml:space="preserve"> </w:t>
      </w:r>
      <w:r w:rsidR="009C7E7E">
        <w:rPr>
          <w:color w:val="000000"/>
          <w:sz w:val="28"/>
          <w:szCs w:val="28"/>
        </w:rPr>
        <w:t xml:space="preserve">      </w:t>
      </w:r>
      <w:r w:rsidR="000E3956">
        <w:rPr>
          <w:color w:val="000000"/>
          <w:sz w:val="28"/>
          <w:szCs w:val="28"/>
        </w:rPr>
        <w:t xml:space="preserve">К.Р. </w:t>
      </w:r>
      <w:r w:rsidRPr="009B1DD1">
        <w:rPr>
          <w:color w:val="000000"/>
          <w:sz w:val="28"/>
          <w:szCs w:val="28"/>
        </w:rPr>
        <w:t xml:space="preserve">Алдаров, председатель комитета здравоохранению и социальной защите </w:t>
      </w:r>
      <w:r w:rsidR="000E3956">
        <w:rPr>
          <w:color w:val="000000"/>
          <w:sz w:val="28"/>
          <w:szCs w:val="28"/>
        </w:rPr>
        <w:t xml:space="preserve">А.Ю. </w:t>
      </w:r>
      <w:r w:rsidRPr="009B1DD1">
        <w:rPr>
          <w:color w:val="000000"/>
          <w:sz w:val="28"/>
          <w:szCs w:val="28"/>
        </w:rPr>
        <w:t xml:space="preserve">Гаськов, </w:t>
      </w:r>
      <w:r w:rsidR="000E3956">
        <w:rPr>
          <w:color w:val="000000"/>
          <w:sz w:val="28"/>
          <w:szCs w:val="28"/>
        </w:rPr>
        <w:t xml:space="preserve">А.В. </w:t>
      </w:r>
      <w:r w:rsidRPr="009B1DD1">
        <w:rPr>
          <w:color w:val="000000"/>
          <w:sz w:val="28"/>
          <w:szCs w:val="28"/>
        </w:rPr>
        <w:t xml:space="preserve">Лобков, </w:t>
      </w:r>
      <w:r w:rsidR="000E3956">
        <w:rPr>
          <w:color w:val="000000"/>
          <w:sz w:val="28"/>
          <w:szCs w:val="28"/>
        </w:rPr>
        <w:t>С.А.</w:t>
      </w:r>
      <w:r w:rsidR="000E3956" w:rsidRPr="009B1DD1">
        <w:rPr>
          <w:color w:val="000000"/>
          <w:sz w:val="28"/>
          <w:szCs w:val="28"/>
        </w:rPr>
        <w:t xml:space="preserve"> </w:t>
      </w:r>
      <w:r w:rsidRPr="009B1DD1">
        <w:rPr>
          <w:color w:val="000000"/>
          <w:sz w:val="28"/>
          <w:szCs w:val="28"/>
        </w:rPr>
        <w:t>Бренюк</w:t>
      </w:r>
      <w:r>
        <w:rPr>
          <w:color w:val="000000"/>
          <w:sz w:val="28"/>
          <w:szCs w:val="28"/>
        </w:rPr>
        <w:t xml:space="preserve"> </w:t>
      </w:r>
      <w:r w:rsidRPr="009B1DD1">
        <w:rPr>
          <w:color w:val="000000"/>
          <w:sz w:val="28"/>
          <w:szCs w:val="28"/>
        </w:rPr>
        <w:t xml:space="preserve">и </w:t>
      </w:r>
      <w:r w:rsidR="000E3956">
        <w:rPr>
          <w:color w:val="000000"/>
          <w:sz w:val="28"/>
          <w:szCs w:val="28"/>
        </w:rPr>
        <w:t xml:space="preserve">С.П. </w:t>
      </w:r>
      <w:r w:rsidRPr="009B1DD1">
        <w:rPr>
          <w:color w:val="000000"/>
          <w:sz w:val="28"/>
          <w:szCs w:val="28"/>
        </w:rPr>
        <w:t xml:space="preserve">Шевченко, председатель комитета по социально-культурному законодательству </w:t>
      </w:r>
      <w:r w:rsidR="000E3956">
        <w:rPr>
          <w:color w:val="000000"/>
          <w:sz w:val="28"/>
          <w:szCs w:val="28"/>
        </w:rPr>
        <w:t xml:space="preserve">И.А. </w:t>
      </w:r>
      <w:r w:rsidRPr="009B1DD1">
        <w:rPr>
          <w:color w:val="000000"/>
          <w:sz w:val="28"/>
          <w:szCs w:val="28"/>
        </w:rPr>
        <w:t xml:space="preserve">Синцова, депутат от </w:t>
      </w:r>
      <w:proofErr w:type="spellStart"/>
      <w:r>
        <w:rPr>
          <w:color w:val="000000"/>
          <w:sz w:val="28"/>
          <w:szCs w:val="28"/>
        </w:rPr>
        <w:t>Тулунского</w:t>
      </w:r>
      <w:proofErr w:type="spellEnd"/>
      <w:r>
        <w:rPr>
          <w:color w:val="000000"/>
          <w:sz w:val="28"/>
          <w:szCs w:val="28"/>
        </w:rPr>
        <w:t xml:space="preserve"> района</w:t>
      </w:r>
      <w:r w:rsidRPr="009B1DD1">
        <w:rPr>
          <w:color w:val="000000"/>
          <w:sz w:val="28"/>
          <w:szCs w:val="28"/>
        </w:rPr>
        <w:t xml:space="preserve"> </w:t>
      </w:r>
      <w:r w:rsidR="000E3956">
        <w:rPr>
          <w:color w:val="000000"/>
          <w:sz w:val="28"/>
          <w:szCs w:val="28"/>
        </w:rPr>
        <w:t xml:space="preserve">Д.П. </w:t>
      </w:r>
      <w:r w:rsidRPr="009B1DD1">
        <w:rPr>
          <w:color w:val="000000"/>
          <w:sz w:val="28"/>
          <w:szCs w:val="28"/>
        </w:rPr>
        <w:t>Шершнев</w:t>
      </w:r>
      <w:r w:rsidR="000E3956">
        <w:rPr>
          <w:color w:val="000000"/>
          <w:sz w:val="28"/>
          <w:szCs w:val="28"/>
        </w:rPr>
        <w:t>.</w:t>
      </w:r>
    </w:p>
    <w:p w:rsidR="0072660F"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работы выездного ко</w:t>
      </w:r>
      <w:r w:rsidR="009C7E7E">
        <w:rPr>
          <w:rFonts w:ascii="Times New Roman" w:eastAsia="Times New Roman" w:hAnsi="Times New Roman"/>
          <w:color w:val="000000"/>
          <w:sz w:val="28"/>
          <w:szCs w:val="28"/>
          <w:lang w:eastAsia="ru-RU"/>
        </w:rPr>
        <w:t>митета обсуждались такие вопрос</w:t>
      </w:r>
      <w:r>
        <w:rPr>
          <w:rFonts w:ascii="Times New Roman" w:eastAsia="Times New Roman" w:hAnsi="Times New Roman"/>
          <w:color w:val="000000"/>
          <w:sz w:val="28"/>
          <w:szCs w:val="28"/>
          <w:lang w:eastAsia="ru-RU"/>
        </w:rPr>
        <w:t xml:space="preserve"> как: с</w:t>
      </w:r>
      <w:r w:rsidRPr="00870A36">
        <w:rPr>
          <w:rFonts w:ascii="Times New Roman" w:eastAsia="Times New Roman" w:hAnsi="Times New Roman"/>
          <w:color w:val="000000"/>
          <w:sz w:val="28"/>
          <w:szCs w:val="28"/>
          <w:lang w:eastAsia="ru-RU"/>
        </w:rPr>
        <w:t xml:space="preserve">троительство туберкулезной больницы, состояние </w:t>
      </w:r>
      <w:proofErr w:type="spellStart"/>
      <w:r w:rsidRPr="00870A36">
        <w:rPr>
          <w:rFonts w:ascii="Times New Roman" w:eastAsia="Times New Roman" w:hAnsi="Times New Roman"/>
          <w:color w:val="000000"/>
          <w:sz w:val="28"/>
          <w:szCs w:val="28"/>
          <w:lang w:eastAsia="ru-RU"/>
        </w:rPr>
        <w:t>фельдшерско</w:t>
      </w:r>
      <w:proofErr w:type="spellEnd"/>
      <w:r w:rsidR="00BB41C6">
        <w:rPr>
          <w:rFonts w:ascii="Times New Roman" w:eastAsia="Times New Roman" w:hAnsi="Times New Roman"/>
          <w:color w:val="000000"/>
          <w:sz w:val="28"/>
          <w:szCs w:val="28"/>
          <w:lang w:eastAsia="ru-RU"/>
        </w:rPr>
        <w:t xml:space="preserve"> </w:t>
      </w:r>
      <w:r w:rsidRPr="00870A36">
        <w:rPr>
          <w:rFonts w:ascii="Times New Roman" w:eastAsia="Times New Roman" w:hAnsi="Times New Roman"/>
          <w:color w:val="000000"/>
          <w:sz w:val="28"/>
          <w:szCs w:val="28"/>
          <w:lang w:eastAsia="ru-RU"/>
        </w:rPr>
        <w:t>–акушерских пунктов, кадровые вопросы и лекарственное обеспечение населения Иркутской области</w:t>
      </w:r>
      <w:r>
        <w:rPr>
          <w:rFonts w:ascii="Times New Roman" w:eastAsia="Times New Roman" w:hAnsi="Times New Roman"/>
          <w:color w:val="000000"/>
          <w:sz w:val="28"/>
          <w:szCs w:val="28"/>
          <w:lang w:eastAsia="ru-RU"/>
        </w:rPr>
        <w:t>.</w:t>
      </w:r>
      <w:r w:rsidRPr="00870A36">
        <w:rPr>
          <w:rFonts w:ascii="Times New Roman" w:eastAsia="Times New Roman" w:hAnsi="Times New Roman"/>
          <w:color w:val="000000"/>
          <w:sz w:val="28"/>
          <w:szCs w:val="28"/>
          <w:lang w:eastAsia="ru-RU"/>
        </w:rPr>
        <w:t xml:space="preserve"> </w:t>
      </w:r>
    </w:p>
    <w:p w:rsidR="0072660F" w:rsidRPr="00D5692C" w:rsidRDefault="000E3956"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А.В. </w:t>
      </w:r>
      <w:r w:rsidR="0072660F" w:rsidRPr="00870A36">
        <w:rPr>
          <w:rFonts w:ascii="Times New Roman" w:eastAsia="Times New Roman" w:hAnsi="Times New Roman"/>
          <w:color w:val="000000"/>
          <w:sz w:val="28"/>
          <w:szCs w:val="28"/>
          <w:lang w:eastAsia="ru-RU"/>
        </w:rPr>
        <w:t xml:space="preserve">Ведерников, открывая заседание, напомнил, что этот год дал старт региональной программе модернизации первичного звена здравоохранения. «Эта программа направлена на решение большого блока вопросов по улучшению медицинской помощи жителям. Для ее качественной реализации нам нужно консолидировать усилия исполнительной и законодательной власти региона, а также органов местного самоуправления, которые ближе всех к людям и хорошо знают проблемы в своих муниципальных образованиях. Вместе мы должны стремиться к тому, чтобы отдача от нашей совместной работы стала ощутимой для каждого жителя Иркутской области», </w:t>
      </w:r>
      <w:r w:rsidR="00BB41C6" w:rsidRPr="00870A36">
        <w:rPr>
          <w:rFonts w:ascii="Times New Roman" w:eastAsia="Times New Roman" w:hAnsi="Times New Roman"/>
          <w:color w:val="000000"/>
          <w:sz w:val="28"/>
          <w:szCs w:val="28"/>
          <w:lang w:eastAsia="ru-RU"/>
        </w:rPr>
        <w:t>–</w:t>
      </w:r>
      <w:r w:rsidR="0072660F" w:rsidRPr="00870A36">
        <w:rPr>
          <w:rFonts w:ascii="Times New Roman" w:eastAsia="Times New Roman" w:hAnsi="Times New Roman"/>
          <w:color w:val="000000"/>
          <w:sz w:val="28"/>
          <w:szCs w:val="28"/>
          <w:lang w:eastAsia="ru-RU"/>
        </w:rPr>
        <w:t xml:space="preserve"> подчеркнул председатель</w:t>
      </w:r>
      <w:r w:rsidR="00D5692C">
        <w:rPr>
          <w:rFonts w:ascii="Times New Roman" w:eastAsia="Times New Roman" w:hAnsi="Times New Roman"/>
          <w:color w:val="000000"/>
          <w:sz w:val="28"/>
          <w:szCs w:val="28"/>
          <w:lang w:eastAsia="ru-RU"/>
        </w:rPr>
        <w:t xml:space="preserve"> </w:t>
      </w:r>
      <w:r w:rsidR="00D5692C" w:rsidRPr="00D5692C">
        <w:rPr>
          <w:rFonts w:ascii="Times New Roman" w:hAnsi="Times New Roman"/>
          <w:color w:val="000000"/>
          <w:sz w:val="28"/>
          <w:szCs w:val="28"/>
        </w:rPr>
        <w:t>Законодательного Собрания</w:t>
      </w:r>
      <w:r w:rsidR="0072660F" w:rsidRPr="00D5692C">
        <w:rPr>
          <w:rFonts w:ascii="Times New Roman" w:eastAsia="Times New Roman" w:hAnsi="Times New Roman"/>
          <w:color w:val="000000"/>
          <w:sz w:val="28"/>
          <w:szCs w:val="28"/>
          <w:lang w:eastAsia="ru-RU"/>
        </w:rPr>
        <w:t>.</w:t>
      </w:r>
    </w:p>
    <w:p w:rsidR="0072660F" w:rsidRPr="00870A36" w:rsidRDefault="0072660F" w:rsidP="0072660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lastRenderedPageBreak/>
        <w:t>По</w:t>
      </w:r>
      <w:r>
        <w:rPr>
          <w:rFonts w:ascii="Times New Roman" w:eastAsia="Times New Roman" w:hAnsi="Times New Roman"/>
          <w:color w:val="000000"/>
          <w:sz w:val="28"/>
          <w:szCs w:val="28"/>
          <w:lang w:eastAsia="ru-RU"/>
        </w:rPr>
        <w:t xml:space="preserve"> вопросу строительства туберкулезной больницы была рассмотрена информация, предоставленная м</w:t>
      </w:r>
      <w:r w:rsidRPr="00870A36">
        <w:rPr>
          <w:rFonts w:ascii="Times New Roman" w:eastAsia="Times New Roman" w:hAnsi="Times New Roman"/>
          <w:color w:val="000000"/>
          <w:sz w:val="28"/>
          <w:szCs w:val="28"/>
          <w:lang w:eastAsia="ru-RU"/>
        </w:rPr>
        <w:t>ин</w:t>
      </w:r>
      <w:r>
        <w:rPr>
          <w:rFonts w:ascii="Times New Roman" w:eastAsia="Times New Roman" w:hAnsi="Times New Roman"/>
          <w:color w:val="000000"/>
          <w:sz w:val="28"/>
          <w:szCs w:val="28"/>
          <w:lang w:eastAsia="ru-RU"/>
        </w:rPr>
        <w:t xml:space="preserve">истерством </w:t>
      </w:r>
      <w:r w:rsidRPr="00870A36">
        <w:rPr>
          <w:rFonts w:ascii="Times New Roman" w:eastAsia="Times New Roman" w:hAnsi="Times New Roman"/>
          <w:color w:val="000000"/>
          <w:sz w:val="28"/>
          <w:szCs w:val="28"/>
          <w:lang w:eastAsia="ru-RU"/>
        </w:rPr>
        <w:t>здрав</w:t>
      </w:r>
      <w:r>
        <w:rPr>
          <w:rFonts w:ascii="Times New Roman" w:eastAsia="Times New Roman" w:hAnsi="Times New Roman"/>
          <w:color w:val="000000"/>
          <w:sz w:val="28"/>
          <w:szCs w:val="28"/>
          <w:lang w:eastAsia="ru-RU"/>
        </w:rPr>
        <w:t>оохранения Иркутской области. Согласно данной информации</w:t>
      </w:r>
      <w:r w:rsidR="00293D03">
        <w:rPr>
          <w:rFonts w:ascii="Times New Roman" w:eastAsia="Times New Roman" w:hAnsi="Times New Roman"/>
          <w:color w:val="000000"/>
          <w:sz w:val="28"/>
          <w:szCs w:val="28"/>
          <w:lang w:eastAsia="ru-RU"/>
        </w:rPr>
        <w:t>,</w:t>
      </w:r>
      <w:r w:rsidRPr="00870A36">
        <w:rPr>
          <w:rFonts w:ascii="Times New Roman" w:eastAsia="Times New Roman" w:hAnsi="Times New Roman"/>
          <w:color w:val="000000"/>
          <w:sz w:val="28"/>
          <w:szCs w:val="28"/>
          <w:lang w:eastAsia="ru-RU"/>
        </w:rPr>
        <w:t xml:space="preserve"> на проектно-сметную документацию строительства туберкулезного отделения ОГБУЗ «</w:t>
      </w:r>
      <w:proofErr w:type="spellStart"/>
      <w:r w:rsidRPr="00870A36">
        <w:rPr>
          <w:rFonts w:ascii="Times New Roman" w:eastAsia="Times New Roman" w:hAnsi="Times New Roman"/>
          <w:color w:val="000000"/>
          <w:sz w:val="28"/>
          <w:szCs w:val="28"/>
          <w:lang w:eastAsia="ru-RU"/>
        </w:rPr>
        <w:t>Тулунская</w:t>
      </w:r>
      <w:proofErr w:type="spellEnd"/>
      <w:r w:rsidRPr="00870A36">
        <w:rPr>
          <w:rFonts w:ascii="Times New Roman" w:eastAsia="Times New Roman" w:hAnsi="Times New Roman"/>
          <w:color w:val="000000"/>
          <w:sz w:val="28"/>
          <w:szCs w:val="28"/>
          <w:lang w:eastAsia="ru-RU"/>
        </w:rPr>
        <w:t xml:space="preserve"> городская больница» в 2020 году были получены положительные заключения. Общая стоимость строительства составит 1,3 млрд </w:t>
      </w:r>
      <w:r w:rsidR="002E513D">
        <w:rPr>
          <w:rFonts w:ascii="Times New Roman" w:eastAsia="Times New Roman" w:hAnsi="Times New Roman"/>
          <w:color w:val="000000"/>
          <w:sz w:val="28"/>
          <w:szCs w:val="28"/>
          <w:lang w:eastAsia="ru-RU"/>
        </w:rPr>
        <w:t>руб.</w:t>
      </w:r>
      <w:r w:rsidRPr="00870A36">
        <w:rPr>
          <w:rFonts w:ascii="Times New Roman" w:eastAsia="Times New Roman" w:hAnsi="Times New Roman"/>
          <w:color w:val="000000"/>
          <w:sz w:val="28"/>
          <w:szCs w:val="28"/>
          <w:lang w:eastAsia="ru-RU"/>
        </w:rPr>
        <w:t xml:space="preserve"> Для его реализации была подана заявка в федеральную адресную инвест</w:t>
      </w:r>
      <w:r>
        <w:rPr>
          <w:rFonts w:ascii="Times New Roman" w:eastAsia="Times New Roman" w:hAnsi="Times New Roman"/>
          <w:color w:val="000000"/>
          <w:sz w:val="28"/>
          <w:szCs w:val="28"/>
          <w:lang w:eastAsia="ru-RU"/>
        </w:rPr>
        <w:t xml:space="preserve">иционную </w:t>
      </w:r>
      <w:r w:rsidRPr="00870A36">
        <w:rPr>
          <w:rFonts w:ascii="Times New Roman" w:eastAsia="Times New Roman" w:hAnsi="Times New Roman"/>
          <w:color w:val="000000"/>
          <w:sz w:val="28"/>
          <w:szCs w:val="28"/>
          <w:lang w:eastAsia="ru-RU"/>
        </w:rPr>
        <w:t>программу, до конца года должно быть принято окончательное решение о финансировании. Кроме того, в области реализуется проект строительства туберкулезной больницы на 600 мест в п</w:t>
      </w:r>
      <w:r w:rsidR="00A4715B">
        <w:rPr>
          <w:rFonts w:ascii="Times New Roman" w:eastAsia="Times New Roman" w:hAnsi="Times New Roman"/>
          <w:color w:val="000000"/>
          <w:sz w:val="28"/>
          <w:szCs w:val="28"/>
          <w:lang w:eastAsia="ru-RU"/>
        </w:rPr>
        <w:t>.</w:t>
      </w:r>
      <w:r w:rsidRPr="00870A36">
        <w:rPr>
          <w:rFonts w:ascii="Times New Roman" w:eastAsia="Times New Roman" w:hAnsi="Times New Roman"/>
          <w:color w:val="000000"/>
          <w:sz w:val="28"/>
          <w:szCs w:val="28"/>
          <w:lang w:eastAsia="ru-RU"/>
        </w:rPr>
        <w:t xml:space="preserve"> </w:t>
      </w:r>
      <w:proofErr w:type="spellStart"/>
      <w:r w:rsidRPr="00870A36">
        <w:rPr>
          <w:rFonts w:ascii="Times New Roman" w:eastAsia="Times New Roman" w:hAnsi="Times New Roman"/>
          <w:color w:val="000000"/>
          <w:sz w:val="28"/>
          <w:szCs w:val="28"/>
          <w:lang w:eastAsia="ru-RU"/>
        </w:rPr>
        <w:t>Парфеновка</w:t>
      </w:r>
      <w:proofErr w:type="spellEnd"/>
      <w:r w:rsidRPr="00870A36">
        <w:rPr>
          <w:rFonts w:ascii="Times New Roman" w:eastAsia="Times New Roman" w:hAnsi="Times New Roman"/>
          <w:color w:val="000000"/>
          <w:sz w:val="28"/>
          <w:szCs w:val="28"/>
          <w:lang w:eastAsia="ru-RU"/>
        </w:rPr>
        <w:t xml:space="preserve"> </w:t>
      </w:r>
      <w:proofErr w:type="spellStart"/>
      <w:r w:rsidRPr="00870A36">
        <w:rPr>
          <w:rFonts w:ascii="Times New Roman" w:eastAsia="Times New Roman" w:hAnsi="Times New Roman"/>
          <w:color w:val="000000"/>
          <w:sz w:val="28"/>
          <w:szCs w:val="28"/>
          <w:lang w:eastAsia="ru-RU"/>
        </w:rPr>
        <w:t>Уриковского</w:t>
      </w:r>
      <w:proofErr w:type="spellEnd"/>
      <w:r w:rsidRPr="00870A36">
        <w:rPr>
          <w:rFonts w:ascii="Times New Roman" w:eastAsia="Times New Roman" w:hAnsi="Times New Roman"/>
          <w:color w:val="000000"/>
          <w:sz w:val="28"/>
          <w:szCs w:val="28"/>
          <w:lang w:eastAsia="ru-RU"/>
        </w:rPr>
        <w:t xml:space="preserve"> муниципального образования. Сейчас прорабатывается вопрос о финансировании строительства, в том числе инженерных сетей. По словам министра</w:t>
      </w:r>
      <w:r>
        <w:rPr>
          <w:rFonts w:ascii="Times New Roman" w:eastAsia="Times New Roman" w:hAnsi="Times New Roman"/>
          <w:color w:val="000000"/>
          <w:sz w:val="28"/>
          <w:szCs w:val="28"/>
          <w:lang w:eastAsia="ru-RU"/>
        </w:rPr>
        <w:t xml:space="preserve"> здравоохранения области</w:t>
      </w:r>
      <w:r w:rsidRPr="00870A36">
        <w:rPr>
          <w:rFonts w:ascii="Times New Roman" w:eastAsia="Times New Roman" w:hAnsi="Times New Roman"/>
          <w:color w:val="000000"/>
          <w:sz w:val="28"/>
          <w:szCs w:val="28"/>
          <w:lang w:eastAsia="ru-RU"/>
        </w:rPr>
        <w:t xml:space="preserve">, в целом в </w:t>
      </w:r>
      <w:r w:rsidR="00A4715B">
        <w:rPr>
          <w:rFonts w:ascii="Times New Roman" w:eastAsia="Times New Roman" w:hAnsi="Times New Roman"/>
          <w:color w:val="000000"/>
          <w:sz w:val="28"/>
          <w:szCs w:val="28"/>
          <w:lang w:eastAsia="ru-RU"/>
        </w:rPr>
        <w:t>Иркутской</w:t>
      </w:r>
      <w:r>
        <w:rPr>
          <w:rFonts w:ascii="Times New Roman" w:eastAsia="Times New Roman" w:hAnsi="Times New Roman"/>
          <w:color w:val="000000"/>
          <w:sz w:val="28"/>
          <w:szCs w:val="28"/>
          <w:lang w:eastAsia="ru-RU"/>
        </w:rPr>
        <w:t xml:space="preserve"> области</w:t>
      </w:r>
      <w:r w:rsidRPr="00870A36">
        <w:rPr>
          <w:rFonts w:ascii="Times New Roman" w:eastAsia="Times New Roman" w:hAnsi="Times New Roman"/>
          <w:color w:val="000000"/>
          <w:sz w:val="28"/>
          <w:szCs w:val="28"/>
          <w:lang w:eastAsia="ru-RU"/>
        </w:rPr>
        <w:t xml:space="preserve"> заболеваемость туберкулезом превышает общероссийские показатели в 1,5 раза. Ежегодно в стационары госпитализируются более </w:t>
      </w:r>
      <w:r w:rsidR="00293D03">
        <w:rPr>
          <w:rFonts w:ascii="Times New Roman" w:eastAsia="Times New Roman" w:hAnsi="Times New Roman"/>
          <w:color w:val="000000"/>
          <w:sz w:val="28"/>
          <w:szCs w:val="28"/>
          <w:lang w:eastAsia="ru-RU"/>
        </w:rPr>
        <w:t xml:space="preserve">       </w:t>
      </w:r>
      <w:r w:rsidRPr="00870A36">
        <w:rPr>
          <w:rFonts w:ascii="Times New Roman" w:eastAsia="Times New Roman" w:hAnsi="Times New Roman"/>
          <w:color w:val="000000"/>
          <w:sz w:val="28"/>
          <w:szCs w:val="28"/>
          <w:lang w:eastAsia="ru-RU"/>
        </w:rPr>
        <w:t>5 тыс. человек.</w:t>
      </w:r>
    </w:p>
    <w:p w:rsidR="0072660F" w:rsidRPr="00886324" w:rsidRDefault="0072660F" w:rsidP="0072660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t xml:space="preserve">В ходе совещания звучали вопросы от глав поселений по состоянию </w:t>
      </w:r>
      <w:proofErr w:type="spellStart"/>
      <w:r w:rsidRPr="00870A36">
        <w:rPr>
          <w:rFonts w:ascii="Times New Roman" w:eastAsia="Times New Roman" w:hAnsi="Times New Roman"/>
          <w:color w:val="000000"/>
          <w:sz w:val="28"/>
          <w:szCs w:val="28"/>
          <w:lang w:eastAsia="ru-RU"/>
        </w:rPr>
        <w:t>ФАПов</w:t>
      </w:r>
      <w:proofErr w:type="spellEnd"/>
      <w:r w:rsidRPr="00870A36">
        <w:rPr>
          <w:rFonts w:ascii="Times New Roman" w:eastAsia="Times New Roman" w:hAnsi="Times New Roman"/>
          <w:color w:val="000000"/>
          <w:sz w:val="28"/>
          <w:szCs w:val="28"/>
          <w:lang w:eastAsia="ru-RU"/>
        </w:rPr>
        <w:t xml:space="preserve"> и их материально-техническому оснащению. </w:t>
      </w:r>
      <w:r>
        <w:rPr>
          <w:rFonts w:ascii="Times New Roman" w:eastAsia="Times New Roman" w:hAnsi="Times New Roman"/>
          <w:color w:val="000000"/>
          <w:sz w:val="28"/>
          <w:szCs w:val="28"/>
          <w:lang w:eastAsia="ru-RU"/>
        </w:rPr>
        <w:t>Так в</w:t>
      </w:r>
      <w:r w:rsidRPr="00886324">
        <w:rPr>
          <w:rFonts w:ascii="Times New Roman" w:eastAsia="Times New Roman" w:hAnsi="Times New Roman"/>
          <w:color w:val="000000"/>
          <w:sz w:val="28"/>
          <w:szCs w:val="28"/>
          <w:lang w:eastAsia="ru-RU"/>
        </w:rPr>
        <w:t xml:space="preserve"> с</w:t>
      </w:r>
      <w:r w:rsidR="000E3956">
        <w:rPr>
          <w:rFonts w:ascii="Times New Roman" w:eastAsia="Times New Roman" w:hAnsi="Times New Roman"/>
          <w:color w:val="000000"/>
          <w:sz w:val="28"/>
          <w:szCs w:val="28"/>
          <w:lang w:eastAsia="ru-RU"/>
        </w:rPr>
        <w:t xml:space="preserve">. </w:t>
      </w:r>
      <w:proofErr w:type="spellStart"/>
      <w:r w:rsidRPr="00886324">
        <w:rPr>
          <w:rFonts w:ascii="Times New Roman" w:eastAsia="Times New Roman" w:hAnsi="Times New Roman"/>
          <w:color w:val="000000"/>
          <w:sz w:val="28"/>
          <w:szCs w:val="28"/>
          <w:lang w:eastAsia="ru-RU"/>
        </w:rPr>
        <w:t>Гадалей</w:t>
      </w:r>
      <w:proofErr w:type="spellEnd"/>
      <w:r w:rsidRPr="00886324">
        <w:rPr>
          <w:rFonts w:ascii="Times New Roman" w:eastAsia="Times New Roman" w:hAnsi="Times New Roman"/>
          <w:color w:val="000000"/>
          <w:sz w:val="28"/>
          <w:szCs w:val="28"/>
          <w:lang w:eastAsia="ru-RU"/>
        </w:rPr>
        <w:t xml:space="preserve"> ФАП построен в 2018 году, стоимость работ составила более 11 млн </w:t>
      </w:r>
      <w:r w:rsidR="002E513D">
        <w:rPr>
          <w:rFonts w:ascii="Times New Roman" w:eastAsia="Times New Roman" w:hAnsi="Times New Roman"/>
          <w:color w:val="000000"/>
          <w:sz w:val="28"/>
          <w:szCs w:val="28"/>
          <w:lang w:eastAsia="ru-RU"/>
        </w:rPr>
        <w:t>руб.</w:t>
      </w:r>
      <w:r w:rsidRPr="008863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Депутаты</w:t>
      </w:r>
      <w:r w:rsidRPr="00886324">
        <w:rPr>
          <w:rFonts w:ascii="Times New Roman" w:eastAsia="Times New Roman" w:hAnsi="Times New Roman"/>
          <w:color w:val="000000"/>
          <w:sz w:val="28"/>
          <w:szCs w:val="28"/>
          <w:lang w:eastAsia="ru-RU"/>
        </w:rPr>
        <w:t xml:space="preserve"> обратили внимание на низкое качество строительства и отсутствие необходимой для комфортной работы фельдшера коммунальной инфраструктуры. ФАП не оснащ</w:t>
      </w:r>
      <w:r w:rsidR="00C9679D">
        <w:rPr>
          <w:rFonts w:ascii="Times New Roman" w:eastAsia="Times New Roman" w:hAnsi="Times New Roman"/>
          <w:color w:val="000000"/>
          <w:sz w:val="28"/>
          <w:szCs w:val="28"/>
          <w:lang w:eastAsia="ru-RU"/>
        </w:rPr>
        <w:t>е</w:t>
      </w:r>
      <w:r w:rsidRPr="00886324">
        <w:rPr>
          <w:rFonts w:ascii="Times New Roman" w:eastAsia="Times New Roman" w:hAnsi="Times New Roman"/>
          <w:color w:val="000000"/>
          <w:sz w:val="28"/>
          <w:szCs w:val="28"/>
          <w:lang w:eastAsia="ru-RU"/>
        </w:rPr>
        <w:t xml:space="preserve">н оргтехникой, нет центрального отопления, а вода </w:t>
      </w:r>
      <w:r w:rsidR="00C9679D">
        <w:rPr>
          <w:rFonts w:ascii="Times New Roman" w:eastAsia="Times New Roman" w:hAnsi="Times New Roman"/>
          <w:color w:val="000000"/>
          <w:sz w:val="28"/>
          <w:szCs w:val="28"/>
          <w:lang w:eastAsia="ru-RU"/>
        </w:rPr>
        <w:t>–</w:t>
      </w:r>
      <w:r w:rsidRPr="00886324">
        <w:rPr>
          <w:rFonts w:ascii="Times New Roman" w:eastAsia="Times New Roman" w:hAnsi="Times New Roman"/>
          <w:color w:val="000000"/>
          <w:sz w:val="28"/>
          <w:szCs w:val="28"/>
          <w:lang w:eastAsia="ru-RU"/>
        </w:rPr>
        <w:t xml:space="preserve"> привозная, кроме того, при подготовке проекта не учитывались нормы организации пространства, например, процедурный кабинет находится в одном помещении с прививочным.</w:t>
      </w:r>
    </w:p>
    <w:p w:rsidR="0072660F" w:rsidRPr="00870A36" w:rsidRDefault="0072660F" w:rsidP="0072660F">
      <w:pPr>
        <w:ind w:firstLine="709"/>
        <w:jc w:val="both"/>
        <w:rPr>
          <w:rFonts w:ascii="Times New Roman" w:eastAsia="Times New Roman" w:hAnsi="Times New Roman"/>
          <w:color w:val="000000"/>
          <w:sz w:val="28"/>
          <w:szCs w:val="28"/>
          <w:lang w:eastAsia="ru-RU"/>
        </w:rPr>
      </w:pPr>
      <w:r w:rsidRPr="00886324">
        <w:rPr>
          <w:rFonts w:ascii="Times New Roman" w:eastAsia="Times New Roman" w:hAnsi="Times New Roman"/>
          <w:color w:val="000000"/>
          <w:sz w:val="28"/>
          <w:szCs w:val="28"/>
          <w:lang w:eastAsia="ru-RU"/>
        </w:rPr>
        <w:t>Другая серь</w:t>
      </w:r>
      <w:r w:rsidR="00C9679D">
        <w:rPr>
          <w:rFonts w:ascii="Times New Roman" w:eastAsia="Times New Roman" w:hAnsi="Times New Roman"/>
          <w:color w:val="000000"/>
          <w:sz w:val="28"/>
          <w:szCs w:val="28"/>
          <w:lang w:eastAsia="ru-RU"/>
        </w:rPr>
        <w:t>е</w:t>
      </w:r>
      <w:r w:rsidRPr="00886324">
        <w:rPr>
          <w:rFonts w:ascii="Times New Roman" w:eastAsia="Times New Roman" w:hAnsi="Times New Roman"/>
          <w:color w:val="000000"/>
          <w:sz w:val="28"/>
          <w:szCs w:val="28"/>
          <w:lang w:eastAsia="ru-RU"/>
        </w:rPr>
        <w:t xml:space="preserve">зная проблема, отметили депутаты, </w:t>
      </w:r>
      <w:r>
        <w:rPr>
          <w:rFonts w:ascii="Times New Roman" w:eastAsia="Times New Roman" w:hAnsi="Times New Roman"/>
          <w:color w:val="000000"/>
          <w:sz w:val="28"/>
          <w:szCs w:val="28"/>
          <w:lang w:eastAsia="ru-RU"/>
        </w:rPr>
        <w:t>–</w:t>
      </w:r>
      <w:r w:rsidRPr="00886324">
        <w:rPr>
          <w:rFonts w:ascii="Times New Roman" w:eastAsia="Times New Roman" w:hAnsi="Times New Roman"/>
          <w:color w:val="000000"/>
          <w:sz w:val="28"/>
          <w:szCs w:val="28"/>
          <w:lang w:eastAsia="ru-RU"/>
        </w:rPr>
        <w:t xml:space="preserve"> это нехватка кадров. </w:t>
      </w:r>
      <w:r w:rsidRPr="00870A36">
        <w:rPr>
          <w:rFonts w:ascii="Times New Roman" w:eastAsia="Times New Roman" w:hAnsi="Times New Roman"/>
          <w:color w:val="000000"/>
          <w:sz w:val="28"/>
          <w:szCs w:val="28"/>
          <w:lang w:eastAsia="ru-RU"/>
        </w:rPr>
        <w:t>Также была поднята тема рейтингов, по которым определяется очерёдность ремонта и строительств социальных объектов – даже если муниципалитет подготовит ПСД, это не гарантирует попадание в рейтинг и, соответственно, выделение средств на ремонт и строительство, и средства на разработку документации будут потрачены впустую.</w:t>
      </w:r>
    </w:p>
    <w:p w:rsidR="0072660F" w:rsidRPr="009B1DD1"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в рамках поездки депутаты встретились </w:t>
      </w:r>
      <w:r w:rsidRPr="009B1DD1">
        <w:rPr>
          <w:rFonts w:ascii="Times New Roman" w:eastAsia="Times New Roman" w:hAnsi="Times New Roman"/>
          <w:color w:val="000000"/>
          <w:sz w:val="28"/>
          <w:szCs w:val="28"/>
          <w:lang w:eastAsia="ru-RU"/>
        </w:rPr>
        <w:t xml:space="preserve">с коллективом </w:t>
      </w:r>
      <w:proofErr w:type="spellStart"/>
      <w:r w:rsidRPr="009B1DD1">
        <w:rPr>
          <w:rFonts w:ascii="Times New Roman" w:eastAsia="Times New Roman" w:hAnsi="Times New Roman"/>
          <w:color w:val="000000"/>
          <w:sz w:val="28"/>
          <w:szCs w:val="28"/>
          <w:lang w:eastAsia="ru-RU"/>
        </w:rPr>
        <w:t>Тулунского</w:t>
      </w:r>
      <w:proofErr w:type="spellEnd"/>
      <w:r w:rsidRPr="009B1DD1">
        <w:rPr>
          <w:rFonts w:ascii="Times New Roman" w:eastAsia="Times New Roman" w:hAnsi="Times New Roman"/>
          <w:color w:val="000000"/>
          <w:sz w:val="28"/>
          <w:szCs w:val="28"/>
          <w:lang w:eastAsia="ru-RU"/>
        </w:rPr>
        <w:t xml:space="preserve"> медицинского колледжа.</w:t>
      </w:r>
      <w:r>
        <w:rPr>
          <w:rFonts w:ascii="Times New Roman" w:eastAsia="Times New Roman" w:hAnsi="Times New Roman"/>
          <w:color w:val="000000"/>
          <w:sz w:val="28"/>
          <w:szCs w:val="28"/>
          <w:lang w:eastAsia="ru-RU"/>
        </w:rPr>
        <w:t xml:space="preserve"> Основной темой обсуждения стали п</w:t>
      </w:r>
      <w:r w:rsidRPr="009B1DD1">
        <w:rPr>
          <w:rFonts w:ascii="Times New Roman" w:eastAsia="Times New Roman" w:hAnsi="Times New Roman"/>
          <w:color w:val="000000"/>
          <w:sz w:val="28"/>
          <w:szCs w:val="28"/>
          <w:lang w:eastAsia="ru-RU"/>
        </w:rPr>
        <w:t>роблемы трудоустройства молодых специалистов</w:t>
      </w:r>
      <w:r>
        <w:rPr>
          <w:rFonts w:ascii="Times New Roman" w:eastAsia="Times New Roman" w:hAnsi="Times New Roman"/>
          <w:color w:val="000000"/>
          <w:sz w:val="28"/>
          <w:szCs w:val="28"/>
          <w:lang w:eastAsia="ru-RU"/>
        </w:rPr>
        <w:t>.</w:t>
      </w:r>
      <w:r w:rsidRPr="009B1DD1">
        <w:rPr>
          <w:rFonts w:ascii="Times New Roman" w:eastAsia="Times New Roman" w:hAnsi="Times New Roman"/>
          <w:color w:val="000000"/>
          <w:sz w:val="28"/>
          <w:szCs w:val="28"/>
          <w:lang w:eastAsia="ru-RU"/>
        </w:rPr>
        <w:t xml:space="preserve"> </w:t>
      </w:r>
    </w:p>
    <w:p w:rsidR="0072660F" w:rsidRPr="009B1DD1"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колледже</w:t>
      </w:r>
      <w:r w:rsidRPr="009B1DD1">
        <w:rPr>
          <w:rFonts w:ascii="Times New Roman" w:eastAsia="Times New Roman" w:hAnsi="Times New Roman"/>
          <w:color w:val="000000"/>
          <w:sz w:val="28"/>
          <w:szCs w:val="28"/>
          <w:lang w:eastAsia="ru-RU"/>
        </w:rPr>
        <w:t xml:space="preserve"> фельдшеров и медицинских сест</w:t>
      </w:r>
      <w:r w:rsidR="00C9679D">
        <w:rPr>
          <w:rFonts w:ascii="Times New Roman" w:eastAsia="Times New Roman" w:hAnsi="Times New Roman"/>
          <w:color w:val="000000"/>
          <w:sz w:val="28"/>
          <w:szCs w:val="28"/>
          <w:lang w:eastAsia="ru-RU"/>
        </w:rPr>
        <w:t>е</w:t>
      </w:r>
      <w:r w:rsidRPr="009B1DD1">
        <w:rPr>
          <w:rFonts w:ascii="Times New Roman" w:eastAsia="Times New Roman" w:hAnsi="Times New Roman"/>
          <w:color w:val="000000"/>
          <w:sz w:val="28"/>
          <w:szCs w:val="28"/>
          <w:lang w:eastAsia="ru-RU"/>
        </w:rPr>
        <w:t>р число обучающи</w:t>
      </w:r>
      <w:r w:rsidR="00C9679D">
        <w:rPr>
          <w:rFonts w:ascii="Times New Roman" w:eastAsia="Times New Roman" w:hAnsi="Times New Roman"/>
          <w:color w:val="000000"/>
          <w:sz w:val="28"/>
          <w:szCs w:val="28"/>
          <w:lang w:eastAsia="ru-RU"/>
        </w:rPr>
        <w:t>хся ежегодно увеличивается:</w:t>
      </w:r>
      <w:r w:rsidRPr="009B1DD1">
        <w:rPr>
          <w:rFonts w:ascii="Times New Roman" w:eastAsia="Times New Roman" w:hAnsi="Times New Roman"/>
          <w:color w:val="000000"/>
          <w:sz w:val="28"/>
          <w:szCs w:val="28"/>
          <w:lang w:eastAsia="ru-RU"/>
        </w:rPr>
        <w:t xml:space="preserve"> если в 2017 году было 153 студента, то в 2021 году учится 300 человек, в том числе из </w:t>
      </w:r>
      <w:proofErr w:type="spellStart"/>
      <w:r w:rsidRPr="009B1DD1">
        <w:rPr>
          <w:rFonts w:ascii="Times New Roman" w:eastAsia="Times New Roman" w:hAnsi="Times New Roman"/>
          <w:color w:val="000000"/>
          <w:sz w:val="28"/>
          <w:szCs w:val="28"/>
          <w:lang w:eastAsia="ru-RU"/>
        </w:rPr>
        <w:t>Тулунского</w:t>
      </w:r>
      <w:proofErr w:type="spellEnd"/>
      <w:r w:rsidRPr="009B1DD1">
        <w:rPr>
          <w:rFonts w:ascii="Times New Roman" w:eastAsia="Times New Roman" w:hAnsi="Times New Roman"/>
          <w:color w:val="000000"/>
          <w:sz w:val="28"/>
          <w:szCs w:val="28"/>
          <w:lang w:eastAsia="ru-RU"/>
        </w:rPr>
        <w:t xml:space="preserve">, </w:t>
      </w:r>
      <w:proofErr w:type="spellStart"/>
      <w:r w:rsidRPr="009B1DD1">
        <w:rPr>
          <w:rFonts w:ascii="Times New Roman" w:eastAsia="Times New Roman" w:hAnsi="Times New Roman"/>
          <w:color w:val="000000"/>
          <w:sz w:val="28"/>
          <w:szCs w:val="28"/>
          <w:lang w:eastAsia="ru-RU"/>
        </w:rPr>
        <w:t>Куйтунского</w:t>
      </w:r>
      <w:proofErr w:type="spellEnd"/>
      <w:r w:rsidRPr="009B1DD1">
        <w:rPr>
          <w:rFonts w:ascii="Times New Roman" w:eastAsia="Times New Roman" w:hAnsi="Times New Roman"/>
          <w:color w:val="000000"/>
          <w:sz w:val="28"/>
          <w:szCs w:val="28"/>
          <w:lang w:eastAsia="ru-RU"/>
        </w:rPr>
        <w:t xml:space="preserve">, Братского, </w:t>
      </w:r>
      <w:proofErr w:type="spellStart"/>
      <w:r w:rsidRPr="009B1DD1">
        <w:rPr>
          <w:rFonts w:ascii="Times New Roman" w:eastAsia="Times New Roman" w:hAnsi="Times New Roman"/>
          <w:color w:val="000000"/>
          <w:sz w:val="28"/>
          <w:szCs w:val="28"/>
          <w:lang w:eastAsia="ru-RU"/>
        </w:rPr>
        <w:t>Заларинского</w:t>
      </w:r>
      <w:proofErr w:type="spellEnd"/>
      <w:r w:rsidRPr="009B1DD1">
        <w:rPr>
          <w:rFonts w:ascii="Times New Roman" w:eastAsia="Times New Roman" w:hAnsi="Times New Roman"/>
          <w:color w:val="000000"/>
          <w:sz w:val="28"/>
          <w:szCs w:val="28"/>
          <w:lang w:eastAsia="ru-RU"/>
        </w:rPr>
        <w:t xml:space="preserve"> районов и Республики Тыва. Вместе с тем</w:t>
      </w:r>
      <w:r>
        <w:rPr>
          <w:rFonts w:ascii="Times New Roman" w:eastAsia="Times New Roman" w:hAnsi="Times New Roman"/>
          <w:color w:val="000000"/>
          <w:sz w:val="28"/>
          <w:szCs w:val="28"/>
          <w:lang w:eastAsia="ru-RU"/>
        </w:rPr>
        <w:t xml:space="preserve"> </w:t>
      </w:r>
      <w:r w:rsidRPr="009B1DD1">
        <w:rPr>
          <w:rFonts w:ascii="Times New Roman" w:eastAsia="Times New Roman" w:hAnsi="Times New Roman"/>
          <w:color w:val="000000"/>
          <w:sz w:val="28"/>
          <w:szCs w:val="28"/>
          <w:lang w:eastAsia="ru-RU"/>
        </w:rPr>
        <w:t>снижается число выпускников, которые трудоустраиваются по специальности, тем более в сельской местности. Студенты отмечают потребность в благоустроенном жилье, выплате компенсации за съемное жилье, повышении заработной платы молодым специалистам. Также предлагается рассмотреть возможность выплаты подъ</w:t>
      </w:r>
      <w:r w:rsidR="00C9679D">
        <w:rPr>
          <w:rFonts w:ascii="Times New Roman" w:eastAsia="Times New Roman" w:hAnsi="Times New Roman"/>
          <w:color w:val="000000"/>
          <w:sz w:val="28"/>
          <w:szCs w:val="28"/>
          <w:lang w:eastAsia="ru-RU"/>
        </w:rPr>
        <w:t>е</w:t>
      </w:r>
      <w:r w:rsidRPr="009B1DD1">
        <w:rPr>
          <w:rFonts w:ascii="Times New Roman" w:eastAsia="Times New Roman" w:hAnsi="Times New Roman"/>
          <w:color w:val="000000"/>
          <w:sz w:val="28"/>
          <w:szCs w:val="28"/>
          <w:lang w:eastAsia="ru-RU"/>
        </w:rPr>
        <w:t>мных, сегодня выплачивается только 50 тыс</w:t>
      </w:r>
      <w:r w:rsidR="00A4715B">
        <w:rPr>
          <w:rFonts w:ascii="Times New Roman" w:eastAsia="Times New Roman" w:hAnsi="Times New Roman"/>
          <w:color w:val="000000"/>
          <w:sz w:val="28"/>
          <w:szCs w:val="28"/>
          <w:lang w:eastAsia="ru-RU"/>
        </w:rPr>
        <w:t>.</w:t>
      </w:r>
      <w:r w:rsidR="00C9679D">
        <w:rPr>
          <w:rFonts w:ascii="Times New Roman" w:eastAsia="Times New Roman" w:hAnsi="Times New Roman"/>
          <w:color w:val="000000"/>
          <w:sz w:val="28"/>
          <w:szCs w:val="28"/>
          <w:lang w:eastAsia="ru-RU"/>
        </w:rPr>
        <w:t xml:space="preserve"> </w:t>
      </w:r>
      <w:r w:rsidR="001E5607">
        <w:rPr>
          <w:rFonts w:ascii="Times New Roman" w:eastAsia="Times New Roman" w:hAnsi="Times New Roman"/>
          <w:color w:val="000000"/>
          <w:sz w:val="28"/>
          <w:szCs w:val="28"/>
          <w:lang w:eastAsia="ru-RU"/>
        </w:rPr>
        <w:t>руб.</w:t>
      </w:r>
      <w:r w:rsidR="00C9679D">
        <w:rPr>
          <w:rFonts w:ascii="Times New Roman" w:eastAsia="Times New Roman" w:hAnsi="Times New Roman"/>
          <w:color w:val="000000"/>
          <w:sz w:val="28"/>
          <w:szCs w:val="28"/>
          <w:lang w:eastAsia="ru-RU"/>
        </w:rPr>
        <w:t xml:space="preserve"> </w:t>
      </w:r>
      <w:r w:rsidRPr="009B1DD1">
        <w:rPr>
          <w:rFonts w:ascii="Times New Roman" w:eastAsia="Times New Roman" w:hAnsi="Times New Roman"/>
          <w:color w:val="000000"/>
          <w:sz w:val="28"/>
          <w:szCs w:val="28"/>
          <w:lang w:eastAsia="ru-RU"/>
        </w:rPr>
        <w:t>в рамках программы «Земский фельдшер», медсестры и медбратья ничего не получают.</w:t>
      </w:r>
    </w:p>
    <w:p w:rsidR="0072660F" w:rsidRPr="009B1DD1" w:rsidRDefault="00890399"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А.В.</w:t>
      </w:r>
      <w:r w:rsidRPr="009B1DD1">
        <w:rPr>
          <w:rFonts w:ascii="Times New Roman" w:eastAsia="Times New Roman" w:hAnsi="Times New Roman"/>
          <w:color w:val="000000"/>
          <w:sz w:val="28"/>
          <w:szCs w:val="28"/>
          <w:lang w:eastAsia="ru-RU"/>
        </w:rPr>
        <w:t xml:space="preserve"> </w:t>
      </w:r>
      <w:r w:rsidR="0072660F" w:rsidRPr="009B1DD1">
        <w:rPr>
          <w:rFonts w:ascii="Times New Roman" w:eastAsia="Times New Roman" w:hAnsi="Times New Roman"/>
          <w:color w:val="000000"/>
          <w:sz w:val="28"/>
          <w:szCs w:val="28"/>
          <w:lang w:eastAsia="ru-RU"/>
        </w:rPr>
        <w:t>Ведерников</w:t>
      </w:r>
      <w:r w:rsidR="0072660F">
        <w:rPr>
          <w:rFonts w:ascii="Times New Roman" w:eastAsia="Times New Roman" w:hAnsi="Times New Roman"/>
          <w:color w:val="000000"/>
          <w:sz w:val="28"/>
          <w:szCs w:val="28"/>
          <w:lang w:eastAsia="ru-RU"/>
        </w:rPr>
        <w:t xml:space="preserve"> </w:t>
      </w:r>
      <w:r w:rsidR="0072660F" w:rsidRPr="009B1DD1">
        <w:rPr>
          <w:rFonts w:ascii="Times New Roman" w:eastAsia="Times New Roman" w:hAnsi="Times New Roman"/>
          <w:color w:val="000000"/>
          <w:sz w:val="28"/>
          <w:szCs w:val="28"/>
          <w:lang w:eastAsia="ru-RU"/>
        </w:rPr>
        <w:t>напомнил, что в свое время депутаты Законодательного Собрания в работе с мин</w:t>
      </w:r>
      <w:r w:rsidR="0072660F">
        <w:rPr>
          <w:rFonts w:ascii="Times New Roman" w:eastAsia="Times New Roman" w:hAnsi="Times New Roman"/>
          <w:color w:val="000000"/>
          <w:sz w:val="28"/>
          <w:szCs w:val="28"/>
          <w:lang w:eastAsia="ru-RU"/>
        </w:rPr>
        <w:t xml:space="preserve">истерством </w:t>
      </w:r>
      <w:r w:rsidR="0072660F" w:rsidRPr="009B1DD1">
        <w:rPr>
          <w:rFonts w:ascii="Times New Roman" w:eastAsia="Times New Roman" w:hAnsi="Times New Roman"/>
          <w:color w:val="000000"/>
          <w:sz w:val="28"/>
          <w:szCs w:val="28"/>
          <w:lang w:eastAsia="ru-RU"/>
        </w:rPr>
        <w:t>здраво</w:t>
      </w:r>
      <w:r w:rsidR="0072660F">
        <w:rPr>
          <w:rFonts w:ascii="Times New Roman" w:eastAsia="Times New Roman" w:hAnsi="Times New Roman"/>
          <w:color w:val="000000"/>
          <w:sz w:val="28"/>
          <w:szCs w:val="28"/>
          <w:lang w:eastAsia="ru-RU"/>
        </w:rPr>
        <w:t>охранения</w:t>
      </w:r>
      <w:r w:rsidR="0072660F" w:rsidRPr="009B1DD1">
        <w:rPr>
          <w:rFonts w:ascii="Times New Roman" w:eastAsia="Times New Roman" w:hAnsi="Times New Roman"/>
          <w:color w:val="000000"/>
          <w:sz w:val="28"/>
          <w:szCs w:val="28"/>
          <w:lang w:eastAsia="ru-RU"/>
        </w:rPr>
        <w:t xml:space="preserve"> и местной властью способствовали тому, что колледж в Тулуне был сохранен, и сегодня именно его деятельность позволяет ситуации по обеспеченности медицинскими кадрами не стать критичной. В прошлом году, подчеркнул спикер, укомплектованность врачебными кадрами в регионе составила около 60</w:t>
      </w:r>
      <w:r>
        <w:rPr>
          <w:rFonts w:ascii="Times New Roman" w:eastAsia="Times New Roman" w:hAnsi="Times New Roman"/>
          <w:color w:val="000000"/>
          <w:sz w:val="28"/>
          <w:szCs w:val="28"/>
          <w:lang w:eastAsia="ru-RU"/>
        </w:rPr>
        <w:t xml:space="preserve"> </w:t>
      </w:r>
      <w:r w:rsidR="0072660F" w:rsidRPr="009B1DD1">
        <w:rPr>
          <w:rFonts w:ascii="Times New Roman" w:eastAsia="Times New Roman" w:hAnsi="Times New Roman"/>
          <w:color w:val="000000"/>
          <w:sz w:val="28"/>
          <w:szCs w:val="28"/>
          <w:lang w:eastAsia="ru-RU"/>
        </w:rPr>
        <w:t xml:space="preserve">%, а средним медперсоналом </w:t>
      </w:r>
      <w:r>
        <w:rPr>
          <w:rFonts w:ascii="Times New Roman" w:eastAsia="Times New Roman" w:hAnsi="Times New Roman"/>
          <w:color w:val="000000"/>
          <w:sz w:val="28"/>
          <w:szCs w:val="28"/>
          <w:lang w:eastAsia="ru-RU"/>
        </w:rPr>
        <w:t>–</w:t>
      </w:r>
      <w:r w:rsidR="0072660F" w:rsidRPr="009B1DD1">
        <w:rPr>
          <w:rFonts w:ascii="Times New Roman" w:eastAsia="Times New Roman" w:hAnsi="Times New Roman"/>
          <w:color w:val="000000"/>
          <w:sz w:val="28"/>
          <w:szCs w:val="28"/>
          <w:lang w:eastAsia="ru-RU"/>
        </w:rPr>
        <w:t xml:space="preserve"> около 70</w:t>
      </w:r>
      <w:r w:rsidR="00A4715B">
        <w:rPr>
          <w:rFonts w:ascii="Times New Roman" w:eastAsia="Times New Roman" w:hAnsi="Times New Roman"/>
          <w:color w:val="000000"/>
          <w:sz w:val="28"/>
          <w:szCs w:val="28"/>
          <w:lang w:eastAsia="ru-RU"/>
        </w:rPr>
        <w:t xml:space="preserve"> </w:t>
      </w:r>
      <w:r w:rsidR="0072660F" w:rsidRPr="009B1DD1">
        <w:rPr>
          <w:rFonts w:ascii="Times New Roman" w:eastAsia="Times New Roman" w:hAnsi="Times New Roman"/>
          <w:color w:val="000000"/>
          <w:sz w:val="28"/>
          <w:szCs w:val="28"/>
          <w:lang w:eastAsia="ru-RU"/>
        </w:rPr>
        <w:t>%.</w:t>
      </w:r>
    </w:p>
    <w:p w:rsidR="0072660F" w:rsidRPr="009B1DD1" w:rsidRDefault="00890399"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Также</w:t>
      </w:r>
      <w:r w:rsidR="0072660F" w:rsidRPr="009B1DD1">
        <w:rPr>
          <w:rFonts w:ascii="Times New Roman" w:eastAsia="Times New Roman" w:hAnsi="Times New Roman"/>
          <w:color w:val="000000"/>
          <w:sz w:val="28"/>
          <w:szCs w:val="28"/>
          <w:lang w:eastAsia="ru-RU"/>
        </w:rPr>
        <w:t xml:space="preserve"> депутаты отметили необходимость поддержки и медицинского колледжа. В учебном заведении нет собственного общежития, спортивного зала. Депутаты осмотрели учебные кабинеты, ознакомились с используемым для практики оборудованием. Как заметила </w:t>
      </w:r>
      <w:r w:rsidR="000E3956">
        <w:rPr>
          <w:rFonts w:ascii="Times New Roman" w:eastAsia="Times New Roman" w:hAnsi="Times New Roman"/>
          <w:color w:val="000000"/>
          <w:sz w:val="28"/>
          <w:szCs w:val="28"/>
          <w:lang w:eastAsia="ru-RU"/>
        </w:rPr>
        <w:t xml:space="preserve">И.А. </w:t>
      </w:r>
      <w:r w:rsidR="0072660F" w:rsidRPr="009B1DD1">
        <w:rPr>
          <w:rFonts w:ascii="Times New Roman" w:eastAsia="Times New Roman" w:hAnsi="Times New Roman"/>
          <w:color w:val="000000"/>
          <w:sz w:val="28"/>
          <w:szCs w:val="28"/>
          <w:lang w:eastAsia="ru-RU"/>
        </w:rPr>
        <w:t>Синцова, важным является вопрос постоянного обновления оборудования, чтобы ребята могли обучаться с уч</w:t>
      </w:r>
      <w:r w:rsidR="00B710B7">
        <w:rPr>
          <w:rFonts w:ascii="Times New Roman" w:eastAsia="Times New Roman" w:hAnsi="Times New Roman"/>
          <w:color w:val="000000"/>
          <w:sz w:val="28"/>
          <w:szCs w:val="28"/>
          <w:lang w:eastAsia="ru-RU"/>
        </w:rPr>
        <w:t>е</w:t>
      </w:r>
      <w:r w:rsidR="0072660F" w:rsidRPr="009B1DD1">
        <w:rPr>
          <w:rFonts w:ascii="Times New Roman" w:eastAsia="Times New Roman" w:hAnsi="Times New Roman"/>
          <w:color w:val="000000"/>
          <w:sz w:val="28"/>
          <w:szCs w:val="28"/>
          <w:lang w:eastAsia="ru-RU"/>
        </w:rPr>
        <w:t>том современных технологий и требований.</w:t>
      </w:r>
    </w:p>
    <w:p w:rsidR="0072660F" w:rsidRPr="009B1DD1" w:rsidRDefault="0072660F" w:rsidP="0072660F">
      <w:pPr>
        <w:ind w:firstLine="709"/>
        <w:jc w:val="both"/>
        <w:rPr>
          <w:rFonts w:ascii="Times New Roman" w:eastAsia="Times New Roman" w:hAnsi="Times New Roman"/>
          <w:color w:val="000000"/>
          <w:sz w:val="28"/>
          <w:szCs w:val="28"/>
          <w:lang w:eastAsia="ru-RU"/>
        </w:rPr>
      </w:pPr>
      <w:r w:rsidRPr="009B1DD1">
        <w:rPr>
          <w:rFonts w:ascii="Times New Roman" w:eastAsia="Times New Roman" w:hAnsi="Times New Roman"/>
          <w:color w:val="000000"/>
          <w:sz w:val="28"/>
          <w:szCs w:val="28"/>
          <w:lang w:eastAsia="ru-RU"/>
        </w:rPr>
        <w:t xml:space="preserve">Кроме того, парламентарии посетили </w:t>
      </w:r>
      <w:proofErr w:type="spellStart"/>
      <w:r w:rsidRPr="009B1DD1">
        <w:rPr>
          <w:rFonts w:ascii="Times New Roman" w:eastAsia="Times New Roman" w:hAnsi="Times New Roman"/>
          <w:color w:val="000000"/>
          <w:sz w:val="28"/>
          <w:szCs w:val="28"/>
          <w:lang w:eastAsia="ru-RU"/>
        </w:rPr>
        <w:t>Тулунскую</w:t>
      </w:r>
      <w:proofErr w:type="spellEnd"/>
      <w:r w:rsidRPr="009B1DD1">
        <w:rPr>
          <w:rFonts w:ascii="Times New Roman" w:eastAsia="Times New Roman" w:hAnsi="Times New Roman"/>
          <w:color w:val="000000"/>
          <w:sz w:val="28"/>
          <w:szCs w:val="28"/>
          <w:lang w:eastAsia="ru-RU"/>
        </w:rPr>
        <w:t xml:space="preserve"> городскую больницу, а также осмотрели построенный госпиталь для лечения пациентов с </w:t>
      </w:r>
      <w:proofErr w:type="spellStart"/>
      <w:r w:rsidRPr="009B1DD1">
        <w:rPr>
          <w:rFonts w:ascii="Times New Roman" w:eastAsia="Times New Roman" w:hAnsi="Times New Roman"/>
          <w:color w:val="000000"/>
          <w:sz w:val="28"/>
          <w:szCs w:val="28"/>
          <w:lang w:eastAsia="ru-RU"/>
        </w:rPr>
        <w:t>коронавирусной</w:t>
      </w:r>
      <w:proofErr w:type="spellEnd"/>
      <w:r w:rsidRPr="009B1DD1">
        <w:rPr>
          <w:rFonts w:ascii="Times New Roman" w:eastAsia="Times New Roman" w:hAnsi="Times New Roman"/>
          <w:color w:val="000000"/>
          <w:sz w:val="28"/>
          <w:szCs w:val="28"/>
          <w:lang w:eastAsia="ru-RU"/>
        </w:rPr>
        <w:t xml:space="preserve"> инфекцией.</w:t>
      </w:r>
    </w:p>
    <w:p w:rsidR="0072660F" w:rsidRPr="00870A36" w:rsidRDefault="0072660F" w:rsidP="0072660F">
      <w:pPr>
        <w:ind w:firstLine="709"/>
        <w:jc w:val="both"/>
        <w:rPr>
          <w:rFonts w:ascii="Times New Roman" w:eastAsia="Times New Roman" w:hAnsi="Times New Roman"/>
          <w:color w:val="000000"/>
          <w:sz w:val="28"/>
          <w:szCs w:val="28"/>
          <w:lang w:eastAsia="ru-RU"/>
        </w:rPr>
      </w:pPr>
      <w:r w:rsidRPr="00870A36">
        <w:rPr>
          <w:rFonts w:ascii="Times New Roman" w:eastAsia="Times New Roman" w:hAnsi="Times New Roman"/>
          <w:color w:val="000000"/>
          <w:sz w:val="28"/>
          <w:szCs w:val="28"/>
          <w:lang w:eastAsia="ru-RU"/>
        </w:rPr>
        <w:t>Вся информация, прозвучавшая в ходе работы комитета, принята к сведению и будет использована в дальнейшей работе. Также сформулированы соответствующие рекомендации правительству региона и органам местного самоуправления.</w:t>
      </w:r>
    </w:p>
    <w:p w:rsidR="0072660F" w:rsidRPr="00DE7816" w:rsidRDefault="0072660F" w:rsidP="0072660F">
      <w:pPr>
        <w:pStyle w:val="a6"/>
        <w:spacing w:before="0" w:beforeAutospacing="0" w:after="0" w:afterAutospacing="0"/>
        <w:ind w:firstLine="709"/>
        <w:jc w:val="both"/>
        <w:rPr>
          <w:color w:val="000000"/>
          <w:sz w:val="28"/>
          <w:szCs w:val="28"/>
        </w:rPr>
      </w:pPr>
      <w:r>
        <w:rPr>
          <w:color w:val="000000"/>
          <w:sz w:val="28"/>
          <w:szCs w:val="28"/>
        </w:rPr>
        <w:t>25 мая состоялась рабочая поездка депутатов Законодательного Собра</w:t>
      </w:r>
      <w:r w:rsidR="00A4715B">
        <w:rPr>
          <w:color w:val="000000"/>
          <w:sz w:val="28"/>
          <w:szCs w:val="28"/>
        </w:rPr>
        <w:t>ния</w:t>
      </w:r>
      <w:r>
        <w:rPr>
          <w:color w:val="000000"/>
          <w:sz w:val="28"/>
          <w:szCs w:val="28"/>
        </w:rPr>
        <w:t xml:space="preserve"> в г. Байкальск. </w:t>
      </w:r>
      <w:r w:rsidRPr="00DE7816">
        <w:rPr>
          <w:color w:val="000000"/>
          <w:sz w:val="28"/>
          <w:szCs w:val="28"/>
        </w:rPr>
        <w:t>Главной темой поездки стала перспектива развития моногорода.</w:t>
      </w:r>
    </w:p>
    <w:p w:rsidR="0072660F" w:rsidRPr="00DE7816" w:rsidRDefault="0072660F" w:rsidP="0072660F">
      <w:pPr>
        <w:ind w:firstLine="709"/>
        <w:jc w:val="both"/>
        <w:rPr>
          <w:rFonts w:ascii="Times New Roman" w:eastAsia="Times New Roman" w:hAnsi="Times New Roman"/>
          <w:color w:val="000000"/>
          <w:sz w:val="28"/>
          <w:szCs w:val="28"/>
          <w:lang w:eastAsia="ru-RU"/>
        </w:rPr>
      </w:pPr>
      <w:r w:rsidRPr="00DE7816">
        <w:rPr>
          <w:rFonts w:ascii="Times New Roman" w:eastAsia="Times New Roman" w:hAnsi="Times New Roman"/>
          <w:color w:val="000000"/>
          <w:sz w:val="28"/>
          <w:szCs w:val="28"/>
          <w:lang w:eastAsia="ru-RU"/>
        </w:rPr>
        <w:t xml:space="preserve">Дальнейшие перспективы развития города, решение его экологических проблем, а также эффективность мер государственной поддержки обсудили на совещании «Вопросы развития </w:t>
      </w:r>
      <w:proofErr w:type="spellStart"/>
      <w:r w:rsidRPr="00DE7816">
        <w:rPr>
          <w:rFonts w:ascii="Times New Roman" w:eastAsia="Times New Roman" w:hAnsi="Times New Roman"/>
          <w:color w:val="000000"/>
          <w:sz w:val="28"/>
          <w:szCs w:val="28"/>
          <w:lang w:eastAsia="ru-RU"/>
        </w:rPr>
        <w:t>монопрофильных</w:t>
      </w:r>
      <w:proofErr w:type="spellEnd"/>
      <w:r w:rsidRPr="00DE7816">
        <w:rPr>
          <w:rFonts w:ascii="Times New Roman" w:eastAsia="Times New Roman" w:hAnsi="Times New Roman"/>
          <w:color w:val="000000"/>
          <w:sz w:val="28"/>
          <w:szCs w:val="28"/>
          <w:lang w:eastAsia="ru-RU"/>
        </w:rPr>
        <w:t xml:space="preserve"> муниципальных образований (моногородов)», которое депутаты провели в </w:t>
      </w:r>
      <w:r w:rsidR="00A4715B">
        <w:rPr>
          <w:rFonts w:ascii="Times New Roman" w:eastAsia="Times New Roman" w:hAnsi="Times New Roman"/>
          <w:color w:val="000000"/>
          <w:sz w:val="28"/>
          <w:szCs w:val="28"/>
          <w:lang w:eastAsia="ru-RU"/>
        </w:rPr>
        <w:t>г.</w:t>
      </w:r>
      <w:r w:rsidR="003F6568">
        <w:rPr>
          <w:rFonts w:ascii="Times New Roman" w:eastAsia="Times New Roman" w:hAnsi="Times New Roman"/>
          <w:color w:val="000000"/>
          <w:sz w:val="28"/>
          <w:szCs w:val="28"/>
          <w:lang w:eastAsia="ru-RU"/>
        </w:rPr>
        <w:t xml:space="preserve"> </w:t>
      </w:r>
      <w:r w:rsidRPr="00DE7816">
        <w:rPr>
          <w:rFonts w:ascii="Times New Roman" w:eastAsia="Times New Roman" w:hAnsi="Times New Roman"/>
          <w:color w:val="000000"/>
          <w:sz w:val="28"/>
          <w:szCs w:val="28"/>
          <w:lang w:eastAsia="ru-RU"/>
        </w:rPr>
        <w:t>Байкальск</w:t>
      </w:r>
      <w:r w:rsidR="000E3956">
        <w:rPr>
          <w:rFonts w:ascii="Times New Roman" w:eastAsia="Times New Roman" w:hAnsi="Times New Roman"/>
          <w:color w:val="000000"/>
          <w:sz w:val="28"/>
          <w:szCs w:val="28"/>
          <w:lang w:eastAsia="ru-RU"/>
        </w:rPr>
        <w:t>е</w:t>
      </w:r>
      <w:r w:rsidRPr="00DE7816">
        <w:rPr>
          <w:rFonts w:ascii="Times New Roman" w:eastAsia="Times New Roman" w:hAnsi="Times New Roman"/>
          <w:color w:val="000000"/>
          <w:sz w:val="28"/>
          <w:szCs w:val="28"/>
          <w:lang w:eastAsia="ru-RU"/>
        </w:rPr>
        <w:t>.</w:t>
      </w:r>
    </w:p>
    <w:p w:rsidR="0072660F" w:rsidRPr="00DE7816" w:rsidRDefault="0072660F" w:rsidP="0072660F">
      <w:pPr>
        <w:ind w:firstLine="709"/>
        <w:jc w:val="both"/>
        <w:rPr>
          <w:rFonts w:ascii="Times New Roman" w:eastAsia="Times New Roman" w:hAnsi="Times New Roman"/>
          <w:color w:val="000000"/>
          <w:sz w:val="28"/>
          <w:szCs w:val="28"/>
          <w:lang w:eastAsia="ru-RU"/>
        </w:rPr>
      </w:pPr>
      <w:r w:rsidRPr="00DE7816">
        <w:rPr>
          <w:rFonts w:ascii="Times New Roman" w:eastAsia="Times New Roman" w:hAnsi="Times New Roman"/>
          <w:color w:val="000000"/>
          <w:sz w:val="28"/>
          <w:szCs w:val="28"/>
          <w:lang w:eastAsia="ru-RU"/>
        </w:rPr>
        <w:t xml:space="preserve">В работе приняли участие </w:t>
      </w:r>
      <w:r>
        <w:rPr>
          <w:rFonts w:ascii="Times New Roman" w:eastAsia="Times New Roman" w:hAnsi="Times New Roman"/>
          <w:color w:val="000000"/>
          <w:sz w:val="28"/>
          <w:szCs w:val="28"/>
          <w:lang w:eastAsia="ru-RU"/>
        </w:rPr>
        <w:t xml:space="preserve">председатель Законодательного Собрания </w:t>
      </w:r>
      <w:r w:rsidR="00785405">
        <w:rPr>
          <w:rFonts w:ascii="Times New Roman" w:eastAsia="Times New Roman" w:hAnsi="Times New Roman"/>
          <w:color w:val="000000"/>
          <w:sz w:val="28"/>
          <w:szCs w:val="28"/>
          <w:lang w:eastAsia="ru-RU"/>
        </w:rPr>
        <w:t xml:space="preserve">А.В. </w:t>
      </w:r>
      <w:r>
        <w:rPr>
          <w:rFonts w:ascii="Times New Roman" w:eastAsia="Times New Roman" w:hAnsi="Times New Roman"/>
          <w:color w:val="000000"/>
          <w:sz w:val="28"/>
          <w:szCs w:val="28"/>
          <w:lang w:eastAsia="ru-RU"/>
        </w:rPr>
        <w:t xml:space="preserve">Ведерников, заместители председателя Законодательного Собрания </w:t>
      </w:r>
      <w:r w:rsidR="00794022">
        <w:rPr>
          <w:rFonts w:ascii="Times New Roman" w:eastAsia="Times New Roman" w:hAnsi="Times New Roman"/>
          <w:color w:val="000000"/>
          <w:sz w:val="28"/>
          <w:szCs w:val="28"/>
          <w:lang w:eastAsia="ru-RU"/>
        </w:rPr>
        <w:t xml:space="preserve">  </w:t>
      </w:r>
      <w:r w:rsidR="00785405">
        <w:rPr>
          <w:rFonts w:ascii="Times New Roman" w:eastAsia="Times New Roman" w:hAnsi="Times New Roman"/>
          <w:color w:val="000000"/>
          <w:sz w:val="28"/>
          <w:szCs w:val="28"/>
          <w:lang w:eastAsia="ru-RU"/>
        </w:rPr>
        <w:t>К.Р.</w:t>
      </w:r>
      <w:r w:rsidR="00785405" w:rsidRPr="00DE7816">
        <w:rPr>
          <w:rFonts w:ascii="Times New Roman" w:eastAsia="Times New Roman" w:hAnsi="Times New Roman"/>
          <w:color w:val="000000"/>
          <w:sz w:val="28"/>
          <w:szCs w:val="28"/>
          <w:lang w:eastAsia="ru-RU"/>
        </w:rPr>
        <w:t xml:space="preserve"> </w:t>
      </w:r>
      <w:r w:rsidRPr="00DE7816">
        <w:rPr>
          <w:rFonts w:ascii="Times New Roman" w:eastAsia="Times New Roman" w:hAnsi="Times New Roman"/>
          <w:color w:val="000000"/>
          <w:sz w:val="28"/>
          <w:szCs w:val="28"/>
          <w:lang w:eastAsia="ru-RU"/>
        </w:rPr>
        <w:t>Алдаров</w:t>
      </w:r>
      <w:r>
        <w:rPr>
          <w:rFonts w:ascii="Times New Roman" w:eastAsia="Times New Roman" w:hAnsi="Times New Roman"/>
          <w:color w:val="000000"/>
          <w:sz w:val="28"/>
          <w:szCs w:val="28"/>
          <w:lang w:eastAsia="ru-RU"/>
        </w:rPr>
        <w:t xml:space="preserve"> </w:t>
      </w:r>
      <w:r w:rsidRPr="00DE7816">
        <w:rPr>
          <w:rFonts w:ascii="Times New Roman" w:eastAsia="Times New Roman" w:hAnsi="Times New Roman"/>
          <w:color w:val="000000"/>
          <w:sz w:val="28"/>
          <w:szCs w:val="28"/>
          <w:lang w:eastAsia="ru-RU"/>
        </w:rPr>
        <w:t xml:space="preserve">и </w:t>
      </w:r>
      <w:r w:rsidR="00785405">
        <w:rPr>
          <w:rFonts w:ascii="Times New Roman" w:eastAsia="Times New Roman" w:hAnsi="Times New Roman"/>
          <w:color w:val="000000"/>
          <w:sz w:val="28"/>
          <w:szCs w:val="28"/>
          <w:lang w:eastAsia="ru-RU"/>
        </w:rPr>
        <w:t xml:space="preserve">О.Н. </w:t>
      </w:r>
      <w:r w:rsidRPr="00DE7816">
        <w:rPr>
          <w:rFonts w:ascii="Times New Roman" w:eastAsia="Times New Roman" w:hAnsi="Times New Roman"/>
          <w:color w:val="000000"/>
          <w:sz w:val="28"/>
          <w:szCs w:val="28"/>
          <w:lang w:eastAsia="ru-RU"/>
        </w:rPr>
        <w:t xml:space="preserve">Носенко, депутаты </w:t>
      </w:r>
      <w:r w:rsidR="00785405">
        <w:rPr>
          <w:rFonts w:ascii="Times New Roman" w:eastAsia="Times New Roman" w:hAnsi="Times New Roman"/>
          <w:color w:val="000000"/>
          <w:sz w:val="28"/>
          <w:szCs w:val="28"/>
          <w:lang w:eastAsia="ru-RU"/>
        </w:rPr>
        <w:t xml:space="preserve">Р.Ф. </w:t>
      </w:r>
      <w:r w:rsidRPr="00DE7816">
        <w:rPr>
          <w:rFonts w:ascii="Times New Roman" w:eastAsia="Times New Roman" w:hAnsi="Times New Roman"/>
          <w:color w:val="000000"/>
          <w:sz w:val="28"/>
          <w:szCs w:val="28"/>
          <w:lang w:eastAsia="ru-RU"/>
        </w:rPr>
        <w:t xml:space="preserve">Габов, </w:t>
      </w:r>
      <w:r w:rsidR="00785405">
        <w:rPr>
          <w:rFonts w:ascii="Times New Roman" w:eastAsia="Times New Roman" w:hAnsi="Times New Roman"/>
          <w:color w:val="000000"/>
          <w:sz w:val="28"/>
          <w:szCs w:val="28"/>
          <w:lang w:eastAsia="ru-RU"/>
        </w:rPr>
        <w:t xml:space="preserve">Г.Ф. </w:t>
      </w:r>
      <w:proofErr w:type="gramStart"/>
      <w:r w:rsidRPr="00DE7816">
        <w:rPr>
          <w:rFonts w:ascii="Times New Roman" w:eastAsia="Times New Roman" w:hAnsi="Times New Roman"/>
          <w:color w:val="000000"/>
          <w:sz w:val="28"/>
          <w:szCs w:val="28"/>
          <w:lang w:eastAsia="ru-RU"/>
        </w:rPr>
        <w:t xml:space="preserve">Кудрявцева, </w:t>
      </w:r>
      <w:r w:rsidR="00794022">
        <w:rPr>
          <w:rFonts w:ascii="Times New Roman" w:eastAsia="Times New Roman" w:hAnsi="Times New Roman"/>
          <w:color w:val="000000"/>
          <w:sz w:val="28"/>
          <w:szCs w:val="28"/>
          <w:lang w:eastAsia="ru-RU"/>
        </w:rPr>
        <w:t xml:space="preserve">  </w:t>
      </w:r>
      <w:proofErr w:type="gramEnd"/>
      <w:r w:rsidR="00794022">
        <w:rPr>
          <w:rFonts w:ascii="Times New Roman" w:eastAsia="Times New Roman" w:hAnsi="Times New Roman"/>
          <w:color w:val="000000"/>
          <w:sz w:val="28"/>
          <w:szCs w:val="28"/>
          <w:lang w:eastAsia="ru-RU"/>
        </w:rPr>
        <w:t xml:space="preserve">     </w:t>
      </w:r>
      <w:r w:rsidR="00785405">
        <w:rPr>
          <w:rFonts w:ascii="Times New Roman" w:eastAsia="Times New Roman" w:hAnsi="Times New Roman"/>
          <w:color w:val="000000"/>
          <w:sz w:val="28"/>
          <w:szCs w:val="28"/>
          <w:lang w:eastAsia="ru-RU"/>
        </w:rPr>
        <w:t xml:space="preserve">Н.С. </w:t>
      </w:r>
      <w:r w:rsidRPr="00DE7816">
        <w:rPr>
          <w:rFonts w:ascii="Times New Roman" w:eastAsia="Times New Roman" w:hAnsi="Times New Roman"/>
          <w:color w:val="000000"/>
          <w:sz w:val="28"/>
          <w:szCs w:val="28"/>
          <w:lang w:eastAsia="ru-RU"/>
        </w:rPr>
        <w:t xml:space="preserve">Труфанов, а также глава города </w:t>
      </w:r>
      <w:r w:rsidR="00785405">
        <w:rPr>
          <w:rFonts w:ascii="Times New Roman" w:eastAsia="Times New Roman" w:hAnsi="Times New Roman"/>
          <w:color w:val="000000"/>
          <w:sz w:val="28"/>
          <w:szCs w:val="28"/>
          <w:lang w:eastAsia="ru-RU"/>
        </w:rPr>
        <w:t>В.Я.</w:t>
      </w:r>
      <w:r w:rsidR="001E5607">
        <w:rPr>
          <w:rFonts w:ascii="Times New Roman" w:eastAsia="Times New Roman" w:hAnsi="Times New Roman"/>
          <w:color w:val="000000"/>
          <w:sz w:val="28"/>
          <w:szCs w:val="28"/>
          <w:lang w:eastAsia="ru-RU"/>
        </w:rPr>
        <w:t xml:space="preserve"> </w:t>
      </w:r>
      <w:proofErr w:type="spellStart"/>
      <w:r w:rsidRPr="00DE7816">
        <w:rPr>
          <w:rFonts w:ascii="Times New Roman" w:eastAsia="Times New Roman" w:hAnsi="Times New Roman"/>
          <w:color w:val="000000"/>
          <w:sz w:val="28"/>
          <w:szCs w:val="28"/>
          <w:lang w:eastAsia="ru-RU"/>
        </w:rPr>
        <w:t>Темгеневский</w:t>
      </w:r>
      <w:proofErr w:type="spellEnd"/>
      <w:r w:rsidRPr="00DE7816">
        <w:rPr>
          <w:rFonts w:ascii="Times New Roman" w:eastAsia="Times New Roman" w:hAnsi="Times New Roman"/>
          <w:color w:val="000000"/>
          <w:sz w:val="28"/>
          <w:szCs w:val="28"/>
          <w:lang w:eastAsia="ru-RU"/>
        </w:rPr>
        <w:t xml:space="preserve">, представители научного сообщества, бизнес-структур, </w:t>
      </w:r>
      <w:r w:rsidR="003F6568" w:rsidRPr="00DE7816">
        <w:rPr>
          <w:rFonts w:ascii="Times New Roman" w:eastAsia="Times New Roman" w:hAnsi="Times New Roman"/>
          <w:color w:val="000000"/>
          <w:sz w:val="28"/>
          <w:szCs w:val="28"/>
          <w:lang w:eastAsia="ru-RU"/>
        </w:rPr>
        <w:t xml:space="preserve">Правительства </w:t>
      </w:r>
      <w:r w:rsidRPr="00DE7816">
        <w:rPr>
          <w:rFonts w:ascii="Times New Roman" w:eastAsia="Times New Roman" w:hAnsi="Times New Roman"/>
          <w:color w:val="000000"/>
          <w:sz w:val="28"/>
          <w:szCs w:val="28"/>
          <w:lang w:eastAsia="ru-RU"/>
        </w:rPr>
        <w:t>региона и профильных министерств.</w:t>
      </w:r>
    </w:p>
    <w:p w:rsidR="00D51888" w:rsidRDefault="0072660F" w:rsidP="0072660F">
      <w:pPr>
        <w:ind w:firstLine="709"/>
        <w:jc w:val="both"/>
        <w:rPr>
          <w:rFonts w:ascii="Times New Roman" w:eastAsia="Times New Roman" w:hAnsi="Times New Roman"/>
          <w:color w:val="000000"/>
          <w:sz w:val="28"/>
          <w:szCs w:val="28"/>
          <w:lang w:eastAsia="ru-RU"/>
        </w:rPr>
      </w:pPr>
      <w:r w:rsidRPr="00254309">
        <w:rPr>
          <w:rFonts w:ascii="Times New Roman" w:eastAsia="Times New Roman" w:hAnsi="Times New Roman"/>
          <w:color w:val="000000"/>
          <w:sz w:val="28"/>
          <w:szCs w:val="28"/>
          <w:lang w:eastAsia="ru-RU"/>
        </w:rPr>
        <w:t xml:space="preserve">Перед началом совещания областные депутаты побывали на </w:t>
      </w:r>
      <w:proofErr w:type="spellStart"/>
      <w:r w:rsidRPr="00254309">
        <w:rPr>
          <w:rFonts w:ascii="Times New Roman" w:eastAsia="Times New Roman" w:hAnsi="Times New Roman"/>
          <w:color w:val="000000"/>
          <w:sz w:val="28"/>
          <w:szCs w:val="28"/>
          <w:lang w:eastAsia="ru-RU"/>
        </w:rPr>
        <w:t>промплощадке</w:t>
      </w:r>
      <w:proofErr w:type="spellEnd"/>
      <w:r w:rsidRPr="00254309">
        <w:rPr>
          <w:rFonts w:ascii="Times New Roman" w:eastAsia="Times New Roman" w:hAnsi="Times New Roman"/>
          <w:color w:val="000000"/>
          <w:sz w:val="28"/>
          <w:szCs w:val="28"/>
          <w:lang w:eastAsia="ru-RU"/>
        </w:rPr>
        <w:t xml:space="preserve"> Байкальского целлюлозно-бумажного комбината. </w:t>
      </w:r>
      <w:r w:rsidR="00785405">
        <w:rPr>
          <w:rFonts w:ascii="Times New Roman" w:eastAsia="Times New Roman" w:hAnsi="Times New Roman"/>
          <w:color w:val="000000"/>
          <w:sz w:val="28"/>
          <w:szCs w:val="28"/>
          <w:lang w:eastAsia="ru-RU"/>
        </w:rPr>
        <w:t xml:space="preserve">А.В. </w:t>
      </w:r>
      <w:r w:rsidRPr="00254309">
        <w:rPr>
          <w:rFonts w:ascii="Times New Roman" w:eastAsia="Times New Roman" w:hAnsi="Times New Roman"/>
          <w:color w:val="000000"/>
          <w:sz w:val="28"/>
          <w:szCs w:val="28"/>
          <w:lang w:eastAsia="ru-RU"/>
        </w:rPr>
        <w:t xml:space="preserve">Ведерников напомнил, что депутаты вместе с общественностью, мэром города смогли сдвинуть с мертвой точки острую проблему ликвидации накопленного во время работы комбината вреда окружающей среде, которая не решалась годами. Правительство страны назначило предприятие «Федеральный экологический оператор» единственным исполнителем работ по ликвидации отходов БЦБК. </w:t>
      </w:r>
    </w:p>
    <w:p w:rsidR="0072660F"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254309">
        <w:rPr>
          <w:rFonts w:ascii="Times New Roman" w:eastAsia="Times New Roman" w:hAnsi="Times New Roman"/>
          <w:color w:val="000000"/>
          <w:sz w:val="28"/>
          <w:szCs w:val="28"/>
          <w:lang w:eastAsia="ru-RU"/>
        </w:rPr>
        <w:t xml:space="preserve">дин из главных вопросов – понижение уровня </w:t>
      </w:r>
      <w:proofErr w:type="spellStart"/>
      <w:r w:rsidRPr="00254309">
        <w:rPr>
          <w:rFonts w:ascii="Times New Roman" w:eastAsia="Times New Roman" w:hAnsi="Times New Roman"/>
          <w:color w:val="000000"/>
          <w:sz w:val="28"/>
          <w:szCs w:val="28"/>
          <w:lang w:eastAsia="ru-RU"/>
        </w:rPr>
        <w:t>надшламовых</w:t>
      </w:r>
      <w:proofErr w:type="spellEnd"/>
      <w:r w:rsidRPr="00254309">
        <w:rPr>
          <w:rFonts w:ascii="Times New Roman" w:eastAsia="Times New Roman" w:hAnsi="Times New Roman"/>
          <w:color w:val="000000"/>
          <w:sz w:val="28"/>
          <w:szCs w:val="28"/>
          <w:lang w:eastAsia="ru-RU"/>
        </w:rPr>
        <w:t xml:space="preserve"> вод в картах-накопителях. Байкальск находится в сейсмозоне, есть серьезная опасность схода селей. Парламентарии обозначили ряд вопросов, в том числе</w:t>
      </w:r>
      <w:r w:rsidR="00794022">
        <w:rPr>
          <w:rFonts w:ascii="Times New Roman" w:eastAsia="Times New Roman" w:hAnsi="Times New Roman"/>
          <w:color w:val="000000"/>
          <w:sz w:val="28"/>
          <w:szCs w:val="28"/>
          <w:lang w:eastAsia="ru-RU"/>
        </w:rPr>
        <w:t>,</w:t>
      </w:r>
      <w:r w:rsidRPr="00254309">
        <w:rPr>
          <w:rFonts w:ascii="Times New Roman" w:eastAsia="Times New Roman" w:hAnsi="Times New Roman"/>
          <w:color w:val="000000"/>
          <w:sz w:val="28"/>
          <w:szCs w:val="28"/>
          <w:lang w:eastAsia="ru-RU"/>
        </w:rPr>
        <w:t xml:space="preserve"> </w:t>
      </w:r>
      <w:r w:rsidRPr="00254309">
        <w:rPr>
          <w:rFonts w:ascii="Times New Roman" w:eastAsia="Times New Roman" w:hAnsi="Times New Roman"/>
          <w:color w:val="000000"/>
          <w:sz w:val="28"/>
          <w:szCs w:val="28"/>
          <w:lang w:eastAsia="ru-RU"/>
        </w:rPr>
        <w:lastRenderedPageBreak/>
        <w:t xml:space="preserve">есть ли детальный поэтапный план по снижению уровня </w:t>
      </w:r>
      <w:proofErr w:type="spellStart"/>
      <w:r w:rsidRPr="00254309">
        <w:rPr>
          <w:rFonts w:ascii="Times New Roman" w:eastAsia="Times New Roman" w:hAnsi="Times New Roman"/>
          <w:color w:val="000000"/>
          <w:sz w:val="28"/>
          <w:szCs w:val="28"/>
          <w:lang w:eastAsia="ru-RU"/>
        </w:rPr>
        <w:t>надшламовых</w:t>
      </w:r>
      <w:proofErr w:type="spellEnd"/>
      <w:r w:rsidRPr="00254309">
        <w:rPr>
          <w:rFonts w:ascii="Times New Roman" w:eastAsia="Times New Roman" w:hAnsi="Times New Roman"/>
          <w:color w:val="000000"/>
          <w:sz w:val="28"/>
          <w:szCs w:val="28"/>
          <w:lang w:eastAsia="ru-RU"/>
        </w:rPr>
        <w:t xml:space="preserve"> вод и технологии их очистки до нормативного уровня, как ведутся работы по очистке русел рек для снижения опасности наводнений и мониторинг уровня </w:t>
      </w:r>
      <w:proofErr w:type="spellStart"/>
      <w:r w:rsidRPr="00254309">
        <w:rPr>
          <w:rFonts w:ascii="Times New Roman" w:eastAsia="Times New Roman" w:hAnsi="Times New Roman"/>
          <w:color w:val="000000"/>
          <w:sz w:val="28"/>
          <w:szCs w:val="28"/>
          <w:lang w:eastAsia="ru-RU"/>
        </w:rPr>
        <w:t>надшламовых</w:t>
      </w:r>
      <w:proofErr w:type="spellEnd"/>
      <w:r w:rsidRPr="00254309">
        <w:rPr>
          <w:rFonts w:ascii="Times New Roman" w:eastAsia="Times New Roman" w:hAnsi="Times New Roman"/>
          <w:color w:val="000000"/>
          <w:sz w:val="28"/>
          <w:szCs w:val="28"/>
          <w:lang w:eastAsia="ru-RU"/>
        </w:rPr>
        <w:t xml:space="preserve"> вод на полигонах </w:t>
      </w:r>
      <w:proofErr w:type="spellStart"/>
      <w:r w:rsidRPr="00254309">
        <w:rPr>
          <w:rFonts w:ascii="Times New Roman" w:eastAsia="Times New Roman" w:hAnsi="Times New Roman"/>
          <w:color w:val="000000"/>
          <w:sz w:val="28"/>
          <w:szCs w:val="28"/>
          <w:lang w:eastAsia="ru-RU"/>
        </w:rPr>
        <w:t>Солзанский</w:t>
      </w:r>
      <w:proofErr w:type="spellEnd"/>
      <w:r w:rsidRPr="00254309">
        <w:rPr>
          <w:rFonts w:ascii="Times New Roman" w:eastAsia="Times New Roman" w:hAnsi="Times New Roman"/>
          <w:color w:val="000000"/>
          <w:sz w:val="28"/>
          <w:szCs w:val="28"/>
          <w:lang w:eastAsia="ru-RU"/>
        </w:rPr>
        <w:t xml:space="preserve"> и </w:t>
      </w:r>
      <w:proofErr w:type="spellStart"/>
      <w:r w:rsidRPr="00254309">
        <w:rPr>
          <w:rFonts w:ascii="Times New Roman" w:eastAsia="Times New Roman" w:hAnsi="Times New Roman"/>
          <w:color w:val="000000"/>
          <w:sz w:val="28"/>
          <w:szCs w:val="28"/>
          <w:lang w:eastAsia="ru-RU"/>
        </w:rPr>
        <w:t>Бабхинский</w:t>
      </w:r>
      <w:proofErr w:type="spellEnd"/>
      <w:r w:rsidR="00C46DC0">
        <w:rPr>
          <w:rFonts w:ascii="Times New Roman" w:eastAsia="Times New Roman" w:hAnsi="Times New Roman"/>
          <w:color w:val="000000"/>
          <w:sz w:val="28"/>
          <w:szCs w:val="28"/>
          <w:lang w:eastAsia="ru-RU"/>
        </w:rPr>
        <w:t>,</w:t>
      </w:r>
      <w:r w:rsidRPr="00254309">
        <w:rPr>
          <w:rFonts w:ascii="Times New Roman" w:eastAsia="Times New Roman" w:hAnsi="Times New Roman"/>
          <w:color w:val="000000"/>
          <w:sz w:val="28"/>
          <w:szCs w:val="28"/>
          <w:lang w:eastAsia="ru-RU"/>
        </w:rPr>
        <w:t xml:space="preserve"> и ряд других. </w:t>
      </w:r>
    </w:p>
    <w:p w:rsidR="0072660F" w:rsidRPr="00254309"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настоящее время</w:t>
      </w:r>
      <w:r w:rsidRPr="00DE7816">
        <w:rPr>
          <w:rFonts w:ascii="Times New Roman" w:eastAsia="Times New Roman" w:hAnsi="Times New Roman"/>
          <w:color w:val="000000"/>
          <w:sz w:val="28"/>
          <w:szCs w:val="28"/>
          <w:lang w:eastAsia="ru-RU"/>
        </w:rPr>
        <w:t xml:space="preserve"> для территории остро стоит вопрос строительства теплоносителей, часть существующей инфраструктуры находится в аварийных цехах завода. </w:t>
      </w:r>
      <w:r w:rsidRPr="00254309">
        <w:rPr>
          <w:rFonts w:ascii="Times New Roman" w:eastAsia="Times New Roman" w:hAnsi="Times New Roman"/>
          <w:color w:val="000000"/>
          <w:sz w:val="28"/>
          <w:szCs w:val="28"/>
          <w:lang w:eastAsia="ru-RU"/>
        </w:rPr>
        <w:t>Действующая ТЭЦ в изношенном состоянии, ремон</w:t>
      </w:r>
      <w:r w:rsidR="00C46DC0">
        <w:rPr>
          <w:rFonts w:ascii="Times New Roman" w:eastAsia="Times New Roman" w:hAnsi="Times New Roman"/>
          <w:color w:val="000000"/>
          <w:sz w:val="28"/>
          <w:szCs w:val="28"/>
          <w:lang w:eastAsia="ru-RU"/>
        </w:rPr>
        <w:t>т нецелесообразен, ее</w:t>
      </w:r>
      <w:r w:rsidRPr="00254309">
        <w:rPr>
          <w:rFonts w:ascii="Times New Roman" w:eastAsia="Times New Roman" w:hAnsi="Times New Roman"/>
          <w:color w:val="000000"/>
          <w:sz w:val="28"/>
          <w:szCs w:val="28"/>
          <w:lang w:eastAsia="ru-RU"/>
        </w:rPr>
        <w:t xml:space="preserve"> можно только поддерживать в рабочем состоянии, чтобы обеспечивать потребности города. Проект реконструкции теплоисточника уже прошел все экспертизы, и сегодня решается вопрос по финансированию строительства, отправлено обращение в правительство Р</w:t>
      </w:r>
      <w:r>
        <w:rPr>
          <w:rFonts w:ascii="Times New Roman" w:eastAsia="Times New Roman" w:hAnsi="Times New Roman"/>
          <w:color w:val="000000"/>
          <w:sz w:val="28"/>
          <w:szCs w:val="28"/>
          <w:lang w:eastAsia="ru-RU"/>
        </w:rPr>
        <w:t xml:space="preserve">оссийской </w:t>
      </w:r>
      <w:r w:rsidRPr="00254309">
        <w:rPr>
          <w:rFonts w:ascii="Times New Roman" w:eastAsia="Times New Roman" w:hAnsi="Times New Roman"/>
          <w:color w:val="000000"/>
          <w:sz w:val="28"/>
          <w:szCs w:val="28"/>
          <w:lang w:eastAsia="ru-RU"/>
        </w:rPr>
        <w:t>Ф</w:t>
      </w:r>
      <w:r>
        <w:rPr>
          <w:rFonts w:ascii="Times New Roman" w:eastAsia="Times New Roman" w:hAnsi="Times New Roman"/>
          <w:color w:val="000000"/>
          <w:sz w:val="28"/>
          <w:szCs w:val="28"/>
          <w:lang w:eastAsia="ru-RU"/>
        </w:rPr>
        <w:t>едерации</w:t>
      </w:r>
      <w:r w:rsidRPr="00254309">
        <w:rPr>
          <w:rFonts w:ascii="Times New Roman" w:eastAsia="Times New Roman" w:hAnsi="Times New Roman"/>
          <w:color w:val="000000"/>
          <w:sz w:val="28"/>
          <w:szCs w:val="28"/>
          <w:lang w:eastAsia="ru-RU"/>
        </w:rPr>
        <w:t xml:space="preserve"> по выделению средств. Также нужно решить вопросы выносов трубопроводов, которые обеспечивают работу ТЭЦ: цех по подготовке воды находится в главном корпусе БЦБК, который разрушается.</w:t>
      </w:r>
    </w:p>
    <w:p w:rsidR="0072660F" w:rsidRDefault="0072660F" w:rsidP="0072660F">
      <w:pPr>
        <w:ind w:firstLine="709"/>
        <w:jc w:val="both"/>
        <w:rPr>
          <w:rFonts w:ascii="Times New Roman" w:eastAsia="Times New Roman" w:hAnsi="Times New Roman"/>
          <w:color w:val="000000"/>
          <w:sz w:val="28"/>
          <w:szCs w:val="28"/>
          <w:lang w:eastAsia="ru-RU"/>
        </w:rPr>
      </w:pPr>
      <w:r w:rsidRPr="00DE7816">
        <w:rPr>
          <w:rFonts w:ascii="Times New Roman" w:eastAsia="Times New Roman" w:hAnsi="Times New Roman"/>
          <w:color w:val="000000"/>
          <w:sz w:val="28"/>
          <w:szCs w:val="28"/>
          <w:lang w:eastAsia="ru-RU"/>
        </w:rPr>
        <w:t xml:space="preserve">Кроме того, остаются открытыми вопросы о рекультивации карт-накопителей с отходами БЦБК и о регулярной ликвидации излишка загрязненной воды, попадающей в накопители. </w:t>
      </w:r>
    </w:p>
    <w:p w:rsidR="0072660F"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Заместитель генерального директора Фонда развития моногородов </w:t>
      </w:r>
      <w:r w:rsidR="00785405">
        <w:rPr>
          <w:rFonts w:ascii="Times New Roman" w:eastAsia="Times New Roman" w:hAnsi="Times New Roman"/>
          <w:color w:val="000000"/>
          <w:sz w:val="28"/>
          <w:szCs w:val="28"/>
          <w:lang w:eastAsia="ru-RU"/>
        </w:rPr>
        <w:t>О.Ю.</w:t>
      </w:r>
      <w:r w:rsidR="00785405" w:rsidRPr="00254309">
        <w:rPr>
          <w:rFonts w:ascii="Times New Roman" w:eastAsia="Times New Roman" w:hAnsi="Times New Roman"/>
          <w:color w:val="000000"/>
          <w:sz w:val="28"/>
          <w:szCs w:val="28"/>
          <w:lang w:eastAsia="ru-RU"/>
        </w:rPr>
        <w:t xml:space="preserve"> </w:t>
      </w:r>
      <w:proofErr w:type="spellStart"/>
      <w:r w:rsidRPr="00254309">
        <w:rPr>
          <w:rFonts w:ascii="Times New Roman" w:eastAsia="Times New Roman" w:hAnsi="Times New Roman"/>
          <w:color w:val="000000"/>
          <w:sz w:val="28"/>
          <w:szCs w:val="28"/>
          <w:lang w:eastAsia="ru-RU"/>
        </w:rPr>
        <w:t>Макаева</w:t>
      </w:r>
      <w:proofErr w:type="spellEnd"/>
      <w:r>
        <w:rPr>
          <w:rFonts w:ascii="Times New Roman" w:eastAsia="Times New Roman" w:hAnsi="Times New Roman"/>
          <w:color w:val="000000"/>
          <w:sz w:val="28"/>
          <w:szCs w:val="28"/>
          <w:lang w:eastAsia="ru-RU"/>
        </w:rPr>
        <w:t xml:space="preserve"> </w:t>
      </w:r>
      <w:r w:rsidRPr="00254309">
        <w:rPr>
          <w:rFonts w:ascii="Times New Roman" w:eastAsia="Times New Roman" w:hAnsi="Times New Roman"/>
          <w:color w:val="000000"/>
          <w:sz w:val="28"/>
          <w:szCs w:val="28"/>
          <w:lang w:eastAsia="ru-RU"/>
        </w:rPr>
        <w:t>рассказала участникам совещания о проектах, реализованных на территории области Фондом, а также о том, что правительством страны принято решение о его ликвидации. Решение о его ликвидации принято Правительством в рамках реформы институтов развития. Но это не означает, что моногорода остаются без поддержки. Фонд продолжает свою работу до передачи полномочий в ВЭБ</w:t>
      </w:r>
      <w:r>
        <w:rPr>
          <w:rFonts w:ascii="Times New Roman" w:eastAsia="Times New Roman" w:hAnsi="Times New Roman"/>
          <w:color w:val="000000"/>
          <w:sz w:val="28"/>
          <w:szCs w:val="28"/>
          <w:lang w:eastAsia="ru-RU"/>
        </w:rPr>
        <w:t>.</w:t>
      </w:r>
      <w:r w:rsidRPr="00254309">
        <w:rPr>
          <w:rFonts w:ascii="Times New Roman" w:eastAsia="Times New Roman" w:hAnsi="Times New Roman"/>
          <w:color w:val="000000"/>
          <w:sz w:val="28"/>
          <w:szCs w:val="28"/>
          <w:lang w:eastAsia="ru-RU"/>
        </w:rPr>
        <w:t xml:space="preserve">РФ. </w:t>
      </w:r>
    </w:p>
    <w:p w:rsidR="0072660F"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в рамках рабочей поездки депутаты </w:t>
      </w:r>
      <w:r w:rsidRPr="00DE7816">
        <w:rPr>
          <w:rFonts w:ascii="Times New Roman" w:eastAsia="Times New Roman" w:hAnsi="Times New Roman"/>
          <w:color w:val="000000"/>
          <w:sz w:val="28"/>
          <w:szCs w:val="28"/>
          <w:lang w:eastAsia="ru-RU"/>
        </w:rPr>
        <w:t>осмотрели строящийся мост через р</w:t>
      </w:r>
      <w:r w:rsidR="00643D1F">
        <w:rPr>
          <w:rFonts w:ascii="Times New Roman" w:eastAsia="Times New Roman" w:hAnsi="Times New Roman"/>
          <w:color w:val="000000"/>
          <w:sz w:val="28"/>
          <w:szCs w:val="28"/>
          <w:lang w:eastAsia="ru-RU"/>
        </w:rPr>
        <w:t>.</w:t>
      </w:r>
      <w:r w:rsidRPr="00DE7816">
        <w:rPr>
          <w:rFonts w:ascii="Times New Roman" w:eastAsia="Times New Roman" w:hAnsi="Times New Roman"/>
          <w:color w:val="000000"/>
          <w:sz w:val="28"/>
          <w:szCs w:val="28"/>
          <w:lang w:eastAsia="ru-RU"/>
        </w:rPr>
        <w:t xml:space="preserve"> </w:t>
      </w:r>
      <w:proofErr w:type="spellStart"/>
      <w:r w:rsidRPr="00DE7816">
        <w:rPr>
          <w:rFonts w:ascii="Times New Roman" w:eastAsia="Times New Roman" w:hAnsi="Times New Roman"/>
          <w:color w:val="000000"/>
          <w:sz w:val="28"/>
          <w:szCs w:val="28"/>
          <w:lang w:eastAsia="ru-RU"/>
        </w:rPr>
        <w:t>Солзан</w:t>
      </w:r>
      <w:proofErr w:type="spellEnd"/>
      <w:r w:rsidRPr="00DE7816">
        <w:rPr>
          <w:rFonts w:ascii="Times New Roman" w:eastAsia="Times New Roman" w:hAnsi="Times New Roman"/>
          <w:color w:val="000000"/>
          <w:sz w:val="28"/>
          <w:szCs w:val="28"/>
          <w:lang w:eastAsia="ru-RU"/>
        </w:rPr>
        <w:t>, который был разрушен во время наводнения летом 2019 года. Через мост проходят основные коммунальные сети города. Сейчас коммуникации восстановлены, завершается строительство проезжей части моста.</w:t>
      </w:r>
    </w:p>
    <w:p w:rsidR="0072660F" w:rsidRDefault="0072660F" w:rsidP="0072660F">
      <w:pPr>
        <w:ind w:firstLine="709"/>
        <w:jc w:val="both"/>
        <w:rPr>
          <w:rFonts w:ascii="Times New Roman" w:eastAsia="Times New Roman" w:hAnsi="Times New Roman"/>
          <w:color w:val="000000"/>
          <w:sz w:val="28"/>
          <w:szCs w:val="28"/>
          <w:lang w:eastAsia="ru-RU"/>
        </w:rPr>
      </w:pPr>
      <w:r w:rsidRPr="00254309">
        <w:rPr>
          <w:rFonts w:ascii="Times New Roman" w:eastAsia="Times New Roman" w:hAnsi="Times New Roman"/>
          <w:color w:val="000000"/>
          <w:sz w:val="28"/>
          <w:szCs w:val="28"/>
          <w:lang w:eastAsia="ru-RU"/>
        </w:rPr>
        <w:t xml:space="preserve">В ходе совещания сформулирован ряд рекомендаций. В частности, </w:t>
      </w:r>
      <w:r>
        <w:rPr>
          <w:rFonts w:ascii="Times New Roman" w:eastAsia="Times New Roman" w:hAnsi="Times New Roman"/>
          <w:color w:val="000000"/>
          <w:sz w:val="28"/>
          <w:szCs w:val="28"/>
          <w:lang w:eastAsia="ru-RU"/>
        </w:rPr>
        <w:t>депутаты</w:t>
      </w:r>
      <w:r w:rsidRPr="00254309">
        <w:rPr>
          <w:rFonts w:ascii="Times New Roman" w:eastAsia="Times New Roman" w:hAnsi="Times New Roman"/>
          <w:color w:val="000000"/>
          <w:sz w:val="28"/>
          <w:szCs w:val="28"/>
          <w:lang w:eastAsia="ru-RU"/>
        </w:rPr>
        <w:t xml:space="preserve"> отметили необходимость использования для развития моногородов инструментов нацпроектов – строительство детских садов, дорог и школ. Корпорации ВЭБ.РФ рекомендовали при формировании инструментов поддержки учесть положительный опыт Фонда развития моногородов и продолжить их поддержку. Правительству области и органам местного самоуправления </w:t>
      </w:r>
      <w:r>
        <w:rPr>
          <w:rFonts w:ascii="Times New Roman" w:eastAsia="Times New Roman" w:hAnsi="Times New Roman"/>
          <w:color w:val="000000"/>
          <w:sz w:val="28"/>
          <w:szCs w:val="28"/>
          <w:lang w:eastAsia="ru-RU"/>
        </w:rPr>
        <w:t>Иркутской области</w:t>
      </w:r>
      <w:r w:rsidRPr="00254309">
        <w:rPr>
          <w:rFonts w:ascii="Times New Roman" w:eastAsia="Times New Roman" w:hAnsi="Times New Roman"/>
          <w:color w:val="000000"/>
          <w:sz w:val="28"/>
          <w:szCs w:val="28"/>
          <w:lang w:eastAsia="ru-RU"/>
        </w:rPr>
        <w:t xml:space="preserve"> предложено объединить усилия по созданию условий, направленных на привлечение инвестиций в целях комплексного развития моногородов Иркутской области. Также правительству </w:t>
      </w:r>
      <w:r>
        <w:rPr>
          <w:rFonts w:ascii="Times New Roman" w:eastAsia="Times New Roman" w:hAnsi="Times New Roman"/>
          <w:color w:val="000000"/>
          <w:sz w:val="28"/>
          <w:szCs w:val="28"/>
          <w:lang w:eastAsia="ru-RU"/>
        </w:rPr>
        <w:t>области</w:t>
      </w:r>
      <w:r w:rsidRPr="00254309">
        <w:rPr>
          <w:rFonts w:ascii="Times New Roman" w:eastAsia="Times New Roman" w:hAnsi="Times New Roman"/>
          <w:color w:val="000000"/>
          <w:sz w:val="28"/>
          <w:szCs w:val="28"/>
          <w:lang w:eastAsia="ru-RU"/>
        </w:rPr>
        <w:t xml:space="preserve"> предложено рассмотреть возможность снижения доли </w:t>
      </w:r>
      <w:proofErr w:type="spellStart"/>
      <w:r w:rsidRPr="00254309">
        <w:rPr>
          <w:rFonts w:ascii="Times New Roman" w:eastAsia="Times New Roman" w:hAnsi="Times New Roman"/>
          <w:color w:val="000000"/>
          <w:sz w:val="28"/>
          <w:szCs w:val="28"/>
          <w:lang w:eastAsia="ru-RU"/>
        </w:rPr>
        <w:t>софинансирования</w:t>
      </w:r>
      <w:proofErr w:type="spellEnd"/>
      <w:r w:rsidRPr="00254309">
        <w:rPr>
          <w:rFonts w:ascii="Times New Roman" w:eastAsia="Times New Roman" w:hAnsi="Times New Roman"/>
          <w:color w:val="000000"/>
          <w:sz w:val="28"/>
          <w:szCs w:val="28"/>
          <w:lang w:eastAsia="ru-RU"/>
        </w:rPr>
        <w:t xml:space="preserve"> расходных обязательств </w:t>
      </w:r>
      <w:proofErr w:type="spellStart"/>
      <w:r w:rsidRPr="00254309">
        <w:rPr>
          <w:rFonts w:ascii="Times New Roman" w:eastAsia="Times New Roman" w:hAnsi="Times New Roman"/>
          <w:color w:val="000000"/>
          <w:sz w:val="28"/>
          <w:szCs w:val="28"/>
          <w:lang w:eastAsia="ru-RU"/>
        </w:rPr>
        <w:t>монопрофильных</w:t>
      </w:r>
      <w:proofErr w:type="spellEnd"/>
      <w:r w:rsidRPr="0025430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муниципальных образований</w:t>
      </w:r>
      <w:r w:rsidRPr="00254309">
        <w:rPr>
          <w:rFonts w:ascii="Times New Roman" w:eastAsia="Times New Roman" w:hAnsi="Times New Roman"/>
          <w:color w:val="000000"/>
          <w:sz w:val="28"/>
          <w:szCs w:val="28"/>
          <w:lang w:eastAsia="ru-RU"/>
        </w:rPr>
        <w:t xml:space="preserve"> в региональных госпрограммах, а также проработать механизмы дополнительного снижающего коэффициента для предпринимателей, которые используют патентное налогообложение</w:t>
      </w:r>
      <w:r>
        <w:rPr>
          <w:rFonts w:ascii="Times New Roman" w:eastAsia="Times New Roman" w:hAnsi="Times New Roman"/>
          <w:color w:val="000000"/>
          <w:sz w:val="28"/>
          <w:szCs w:val="28"/>
          <w:lang w:eastAsia="ru-RU"/>
        </w:rPr>
        <w:t>.</w:t>
      </w:r>
    </w:p>
    <w:p w:rsidR="0072660F" w:rsidRPr="001A1EBE" w:rsidRDefault="0072660F" w:rsidP="0072660F">
      <w:pPr>
        <w:pStyle w:val="a6"/>
        <w:spacing w:before="0" w:beforeAutospacing="0" w:after="0" w:afterAutospacing="0"/>
        <w:ind w:firstLine="709"/>
        <w:jc w:val="both"/>
        <w:rPr>
          <w:color w:val="000000"/>
          <w:sz w:val="28"/>
          <w:szCs w:val="28"/>
        </w:rPr>
      </w:pPr>
      <w:r>
        <w:rPr>
          <w:color w:val="000000"/>
          <w:sz w:val="28"/>
          <w:szCs w:val="28"/>
        </w:rPr>
        <w:t>28 мая состоялась рабочая поездка п</w:t>
      </w:r>
      <w:r w:rsidRPr="001A1EBE">
        <w:rPr>
          <w:color w:val="000000"/>
          <w:sz w:val="28"/>
          <w:szCs w:val="28"/>
        </w:rPr>
        <w:t>редседател</w:t>
      </w:r>
      <w:r>
        <w:rPr>
          <w:color w:val="000000"/>
          <w:sz w:val="28"/>
          <w:szCs w:val="28"/>
        </w:rPr>
        <w:t>я</w:t>
      </w:r>
      <w:r w:rsidRPr="001A1EBE">
        <w:rPr>
          <w:color w:val="000000"/>
          <w:sz w:val="28"/>
          <w:szCs w:val="28"/>
        </w:rPr>
        <w:t xml:space="preserve"> Законодательного Собрания </w:t>
      </w:r>
      <w:r w:rsidR="00785405">
        <w:rPr>
          <w:color w:val="000000"/>
          <w:sz w:val="28"/>
          <w:szCs w:val="28"/>
        </w:rPr>
        <w:t>А.В.</w:t>
      </w:r>
      <w:r w:rsidR="00785405" w:rsidRPr="001A1EBE">
        <w:rPr>
          <w:color w:val="000000"/>
          <w:sz w:val="28"/>
          <w:szCs w:val="28"/>
        </w:rPr>
        <w:t xml:space="preserve"> </w:t>
      </w:r>
      <w:r w:rsidRPr="001A1EBE">
        <w:rPr>
          <w:color w:val="000000"/>
          <w:sz w:val="28"/>
          <w:szCs w:val="28"/>
        </w:rPr>
        <w:t>Ведерников</w:t>
      </w:r>
      <w:r>
        <w:rPr>
          <w:color w:val="000000"/>
          <w:sz w:val="28"/>
          <w:szCs w:val="28"/>
        </w:rPr>
        <w:t xml:space="preserve">а </w:t>
      </w:r>
      <w:r w:rsidRPr="001A1EBE">
        <w:rPr>
          <w:color w:val="000000"/>
          <w:sz w:val="28"/>
          <w:szCs w:val="28"/>
        </w:rPr>
        <w:t xml:space="preserve">в </w:t>
      </w:r>
      <w:proofErr w:type="spellStart"/>
      <w:r w:rsidRPr="001A1EBE">
        <w:rPr>
          <w:color w:val="000000"/>
          <w:sz w:val="28"/>
          <w:szCs w:val="28"/>
        </w:rPr>
        <w:t>Куйтунский</w:t>
      </w:r>
      <w:proofErr w:type="spellEnd"/>
      <w:r w:rsidR="00785405">
        <w:rPr>
          <w:color w:val="000000"/>
          <w:sz w:val="28"/>
          <w:szCs w:val="28"/>
        </w:rPr>
        <w:t xml:space="preserve"> район</w:t>
      </w:r>
      <w:r>
        <w:rPr>
          <w:color w:val="000000"/>
          <w:sz w:val="28"/>
          <w:szCs w:val="28"/>
        </w:rPr>
        <w:t xml:space="preserve">. В ходе поездки председатель </w:t>
      </w:r>
      <w:r w:rsidRPr="001A1EBE">
        <w:rPr>
          <w:color w:val="000000"/>
          <w:sz w:val="28"/>
          <w:szCs w:val="28"/>
        </w:rPr>
        <w:lastRenderedPageBreak/>
        <w:t>ознакомился с работой сельхозпредприятий с</w:t>
      </w:r>
      <w:r w:rsidR="00A80502">
        <w:rPr>
          <w:color w:val="000000"/>
          <w:sz w:val="28"/>
          <w:szCs w:val="28"/>
        </w:rPr>
        <w:t>.</w:t>
      </w:r>
      <w:r w:rsidRPr="001A1EBE">
        <w:rPr>
          <w:color w:val="000000"/>
          <w:sz w:val="28"/>
          <w:szCs w:val="28"/>
        </w:rPr>
        <w:t xml:space="preserve"> </w:t>
      </w:r>
      <w:proofErr w:type="spellStart"/>
      <w:r w:rsidRPr="001A1EBE">
        <w:rPr>
          <w:color w:val="000000"/>
          <w:sz w:val="28"/>
          <w:szCs w:val="28"/>
        </w:rPr>
        <w:t>Бурук</w:t>
      </w:r>
      <w:proofErr w:type="spellEnd"/>
      <w:r w:rsidRPr="001A1EBE">
        <w:rPr>
          <w:color w:val="000000"/>
          <w:sz w:val="28"/>
          <w:szCs w:val="28"/>
        </w:rPr>
        <w:t xml:space="preserve"> и </w:t>
      </w:r>
      <w:r w:rsidR="00A80502">
        <w:rPr>
          <w:color w:val="000000"/>
          <w:sz w:val="28"/>
          <w:szCs w:val="28"/>
        </w:rPr>
        <w:t xml:space="preserve">с. </w:t>
      </w:r>
      <w:proofErr w:type="spellStart"/>
      <w:r w:rsidRPr="001A1EBE">
        <w:rPr>
          <w:color w:val="000000"/>
          <w:sz w:val="28"/>
          <w:szCs w:val="28"/>
        </w:rPr>
        <w:t>Каразей</w:t>
      </w:r>
      <w:proofErr w:type="spellEnd"/>
      <w:r w:rsidRPr="001A1EBE">
        <w:rPr>
          <w:color w:val="000000"/>
          <w:sz w:val="28"/>
          <w:szCs w:val="28"/>
        </w:rPr>
        <w:t xml:space="preserve">. </w:t>
      </w:r>
      <w:r w:rsidR="00785405">
        <w:rPr>
          <w:color w:val="000000"/>
          <w:sz w:val="28"/>
          <w:szCs w:val="28"/>
        </w:rPr>
        <w:t>А.В.</w:t>
      </w:r>
      <w:r w:rsidR="00785405" w:rsidRPr="001A1EBE">
        <w:rPr>
          <w:color w:val="000000"/>
          <w:sz w:val="28"/>
          <w:szCs w:val="28"/>
        </w:rPr>
        <w:t xml:space="preserve"> </w:t>
      </w:r>
      <w:r>
        <w:rPr>
          <w:color w:val="000000"/>
          <w:sz w:val="28"/>
          <w:szCs w:val="28"/>
        </w:rPr>
        <w:t xml:space="preserve">Ведерников </w:t>
      </w:r>
      <w:r w:rsidRPr="001A1EBE">
        <w:rPr>
          <w:color w:val="000000"/>
          <w:sz w:val="28"/>
          <w:szCs w:val="28"/>
        </w:rPr>
        <w:t xml:space="preserve">и глава района </w:t>
      </w:r>
      <w:r w:rsidR="00785405">
        <w:rPr>
          <w:color w:val="000000"/>
          <w:sz w:val="28"/>
          <w:szCs w:val="28"/>
        </w:rPr>
        <w:t xml:space="preserve">А.П. </w:t>
      </w:r>
      <w:r w:rsidRPr="001A1EBE">
        <w:rPr>
          <w:color w:val="000000"/>
          <w:sz w:val="28"/>
          <w:szCs w:val="28"/>
        </w:rPr>
        <w:t>Мари обсудили текущие проблемы отрасли, вопросы, решение которых требует поддержки областного парламента. В частности, речь шла о закупке новой сельхозтехники для хозяйств.</w:t>
      </w:r>
    </w:p>
    <w:p w:rsidR="0072660F" w:rsidRPr="001A1EBE"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1A1EBE">
        <w:rPr>
          <w:rFonts w:ascii="Times New Roman" w:eastAsia="Times New Roman" w:hAnsi="Times New Roman"/>
          <w:color w:val="000000"/>
          <w:sz w:val="28"/>
          <w:szCs w:val="28"/>
          <w:lang w:eastAsia="ru-RU"/>
        </w:rPr>
        <w:t>ри принятии бюджета прошлого года было дополнительно выделено более 200 млн руб</w:t>
      </w:r>
      <w:r w:rsidR="001E5607">
        <w:rPr>
          <w:rFonts w:ascii="Times New Roman" w:eastAsia="Times New Roman" w:hAnsi="Times New Roman"/>
          <w:color w:val="000000"/>
          <w:sz w:val="28"/>
          <w:szCs w:val="28"/>
          <w:lang w:eastAsia="ru-RU"/>
        </w:rPr>
        <w:t>.</w:t>
      </w:r>
      <w:r w:rsidRPr="001A1EBE">
        <w:rPr>
          <w:rFonts w:ascii="Times New Roman" w:eastAsia="Times New Roman" w:hAnsi="Times New Roman"/>
          <w:color w:val="000000"/>
          <w:sz w:val="28"/>
          <w:szCs w:val="28"/>
          <w:lang w:eastAsia="ru-RU"/>
        </w:rPr>
        <w:t xml:space="preserve"> на </w:t>
      </w:r>
      <w:proofErr w:type="spellStart"/>
      <w:r w:rsidRPr="001A1EBE">
        <w:rPr>
          <w:rFonts w:ascii="Times New Roman" w:eastAsia="Times New Roman" w:hAnsi="Times New Roman"/>
          <w:color w:val="000000"/>
          <w:sz w:val="28"/>
          <w:szCs w:val="28"/>
          <w:lang w:eastAsia="ru-RU"/>
        </w:rPr>
        <w:t>софинан</w:t>
      </w:r>
      <w:r w:rsidR="004A0581">
        <w:rPr>
          <w:rFonts w:ascii="Times New Roman" w:eastAsia="Times New Roman" w:hAnsi="Times New Roman"/>
          <w:color w:val="000000"/>
          <w:sz w:val="28"/>
          <w:szCs w:val="28"/>
          <w:lang w:eastAsia="ru-RU"/>
        </w:rPr>
        <w:t>с</w:t>
      </w:r>
      <w:r w:rsidRPr="001A1EBE">
        <w:rPr>
          <w:rFonts w:ascii="Times New Roman" w:eastAsia="Times New Roman" w:hAnsi="Times New Roman"/>
          <w:color w:val="000000"/>
          <w:sz w:val="28"/>
          <w:szCs w:val="28"/>
          <w:lang w:eastAsia="ru-RU"/>
        </w:rPr>
        <w:t>ирование</w:t>
      </w:r>
      <w:proofErr w:type="spellEnd"/>
      <w:r w:rsidRPr="001A1EBE">
        <w:rPr>
          <w:rFonts w:ascii="Times New Roman" w:eastAsia="Times New Roman" w:hAnsi="Times New Roman"/>
          <w:color w:val="000000"/>
          <w:sz w:val="28"/>
          <w:szCs w:val="28"/>
          <w:lang w:eastAsia="ru-RU"/>
        </w:rPr>
        <w:t xml:space="preserve"> лизинговых программ на закупку сельхозтехники. Это очень важно, особенно для малых форм хозяйствования, обновлять технику, и сделать это возможно только при государственной поддержке. В начале прошлого года малым хозяйствам была обещана компенсация лизинговых платежей. Но кризис и снижение доходов областного бюджета сделали эту задачу невыполнимой. При этом техника уже была приобретена. </w:t>
      </w:r>
      <w:r w:rsidR="00CF5B63">
        <w:rPr>
          <w:rFonts w:ascii="Times New Roman" w:eastAsia="Times New Roman" w:hAnsi="Times New Roman"/>
          <w:color w:val="000000"/>
          <w:sz w:val="28"/>
          <w:szCs w:val="28"/>
          <w:lang w:eastAsia="ru-RU"/>
        </w:rPr>
        <w:t>Б</w:t>
      </w:r>
      <w:r w:rsidRPr="001A1EBE">
        <w:rPr>
          <w:rFonts w:ascii="Times New Roman" w:eastAsia="Times New Roman" w:hAnsi="Times New Roman"/>
          <w:color w:val="000000"/>
          <w:sz w:val="28"/>
          <w:szCs w:val="28"/>
          <w:lang w:eastAsia="ru-RU"/>
        </w:rPr>
        <w:t xml:space="preserve">юджету тяжело, тяжело крупным предприятиям, но малым формам работы на земле тяжелее вдвойне. Депутаты не могли остаться в стороне от этой ситуации, </w:t>
      </w:r>
      <w:r>
        <w:rPr>
          <w:rFonts w:ascii="Times New Roman" w:eastAsia="Times New Roman" w:hAnsi="Times New Roman"/>
          <w:color w:val="000000"/>
          <w:sz w:val="28"/>
          <w:szCs w:val="28"/>
          <w:lang w:eastAsia="ru-RU"/>
        </w:rPr>
        <w:t>и</w:t>
      </w:r>
      <w:r w:rsidRPr="001A1EBE">
        <w:rPr>
          <w:rFonts w:ascii="Times New Roman" w:eastAsia="Times New Roman" w:hAnsi="Times New Roman"/>
          <w:color w:val="000000"/>
          <w:sz w:val="28"/>
          <w:szCs w:val="28"/>
          <w:lang w:eastAsia="ru-RU"/>
        </w:rPr>
        <w:t xml:space="preserve"> </w:t>
      </w:r>
      <w:r w:rsidR="00785405">
        <w:rPr>
          <w:rFonts w:ascii="Times New Roman" w:eastAsia="Times New Roman" w:hAnsi="Times New Roman"/>
          <w:color w:val="000000"/>
          <w:sz w:val="28"/>
          <w:szCs w:val="28"/>
          <w:lang w:eastAsia="ru-RU"/>
        </w:rPr>
        <w:t>К.Р.</w:t>
      </w:r>
      <w:r w:rsidR="00785405" w:rsidRPr="001A1EBE">
        <w:rPr>
          <w:rFonts w:ascii="Times New Roman" w:eastAsia="Times New Roman" w:hAnsi="Times New Roman"/>
          <w:color w:val="000000"/>
          <w:sz w:val="28"/>
          <w:szCs w:val="28"/>
          <w:lang w:eastAsia="ru-RU"/>
        </w:rPr>
        <w:t xml:space="preserve"> </w:t>
      </w:r>
      <w:r w:rsidRPr="001A1EBE">
        <w:rPr>
          <w:rFonts w:ascii="Times New Roman" w:eastAsia="Times New Roman" w:hAnsi="Times New Roman"/>
          <w:color w:val="000000"/>
          <w:sz w:val="28"/>
          <w:szCs w:val="28"/>
          <w:lang w:eastAsia="ru-RU"/>
        </w:rPr>
        <w:t>Алдаров</w:t>
      </w:r>
      <w:r w:rsidR="00CF5B6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1A1EBE">
        <w:rPr>
          <w:rFonts w:ascii="Times New Roman" w:eastAsia="Times New Roman" w:hAnsi="Times New Roman"/>
          <w:color w:val="000000"/>
          <w:sz w:val="28"/>
          <w:szCs w:val="28"/>
          <w:lang w:eastAsia="ru-RU"/>
        </w:rPr>
        <w:t xml:space="preserve">как </w:t>
      </w:r>
      <w:r>
        <w:rPr>
          <w:rFonts w:ascii="Times New Roman" w:eastAsia="Times New Roman" w:hAnsi="Times New Roman"/>
          <w:color w:val="000000"/>
          <w:sz w:val="28"/>
          <w:szCs w:val="28"/>
          <w:lang w:eastAsia="ru-RU"/>
        </w:rPr>
        <w:t>заместитель председателя Законодательного Собрания</w:t>
      </w:r>
      <w:r w:rsidRPr="001A1EBE">
        <w:rPr>
          <w:rFonts w:ascii="Times New Roman" w:eastAsia="Times New Roman" w:hAnsi="Times New Roman"/>
          <w:color w:val="000000"/>
          <w:sz w:val="28"/>
          <w:szCs w:val="28"/>
          <w:lang w:eastAsia="ru-RU"/>
        </w:rPr>
        <w:t>, курирующий сельское хозяйство, предложил поправку, предусматривающую перераспределение средств для выполнения обязательств по компенсации процентов по лизинговым платежам, и убедил депутатов ее принять.</w:t>
      </w:r>
    </w:p>
    <w:p w:rsidR="0072660F" w:rsidRPr="001A1EBE" w:rsidRDefault="0072660F" w:rsidP="0072660F">
      <w:pPr>
        <w:ind w:firstLine="709"/>
        <w:jc w:val="both"/>
        <w:rPr>
          <w:rFonts w:ascii="Times New Roman" w:eastAsia="Times New Roman" w:hAnsi="Times New Roman"/>
          <w:color w:val="000000"/>
          <w:sz w:val="28"/>
          <w:szCs w:val="28"/>
          <w:lang w:eastAsia="ru-RU"/>
        </w:rPr>
      </w:pPr>
      <w:r w:rsidRPr="001A1EBE">
        <w:rPr>
          <w:rFonts w:ascii="Times New Roman" w:eastAsia="Times New Roman" w:hAnsi="Times New Roman"/>
          <w:color w:val="000000"/>
          <w:sz w:val="28"/>
          <w:szCs w:val="28"/>
          <w:lang w:eastAsia="ru-RU"/>
        </w:rPr>
        <w:t xml:space="preserve">Также </w:t>
      </w:r>
      <w:r w:rsidR="00785405">
        <w:rPr>
          <w:rFonts w:ascii="Times New Roman" w:eastAsia="Times New Roman" w:hAnsi="Times New Roman"/>
          <w:color w:val="000000"/>
          <w:sz w:val="28"/>
          <w:szCs w:val="28"/>
          <w:lang w:eastAsia="ru-RU"/>
        </w:rPr>
        <w:t>А.В.</w:t>
      </w:r>
      <w:r w:rsidR="00785405" w:rsidRPr="001A1EB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Ведерников </w:t>
      </w:r>
      <w:r w:rsidRPr="001A1EBE">
        <w:rPr>
          <w:rFonts w:ascii="Times New Roman" w:eastAsia="Times New Roman" w:hAnsi="Times New Roman"/>
          <w:color w:val="000000"/>
          <w:sz w:val="28"/>
          <w:szCs w:val="28"/>
          <w:lang w:eastAsia="ru-RU"/>
        </w:rPr>
        <w:t>побывал в крестьянско-фермерском хозяйстве, расположенном в с</w:t>
      </w:r>
      <w:r w:rsidR="00DF7474">
        <w:rPr>
          <w:rFonts w:ascii="Times New Roman" w:eastAsia="Times New Roman" w:hAnsi="Times New Roman"/>
          <w:color w:val="000000"/>
          <w:sz w:val="28"/>
          <w:szCs w:val="28"/>
          <w:lang w:eastAsia="ru-RU"/>
        </w:rPr>
        <w:t xml:space="preserve">. </w:t>
      </w:r>
      <w:proofErr w:type="spellStart"/>
      <w:r w:rsidRPr="001A1EBE">
        <w:rPr>
          <w:rFonts w:ascii="Times New Roman" w:eastAsia="Times New Roman" w:hAnsi="Times New Roman"/>
          <w:color w:val="000000"/>
          <w:sz w:val="28"/>
          <w:szCs w:val="28"/>
          <w:lang w:eastAsia="ru-RU"/>
        </w:rPr>
        <w:t>Бурук</w:t>
      </w:r>
      <w:proofErr w:type="spellEnd"/>
      <w:r w:rsidRPr="001A1EBE">
        <w:rPr>
          <w:rFonts w:ascii="Times New Roman" w:eastAsia="Times New Roman" w:hAnsi="Times New Roman"/>
          <w:color w:val="000000"/>
          <w:sz w:val="28"/>
          <w:szCs w:val="28"/>
          <w:lang w:eastAsia="ru-RU"/>
        </w:rPr>
        <w:t xml:space="preserve">. КФХ с 2008 года возглавляет </w:t>
      </w:r>
      <w:r w:rsidR="00785405">
        <w:rPr>
          <w:rFonts w:ascii="Times New Roman" w:eastAsia="Times New Roman" w:hAnsi="Times New Roman"/>
          <w:color w:val="000000"/>
          <w:sz w:val="28"/>
          <w:szCs w:val="28"/>
          <w:lang w:eastAsia="ru-RU"/>
        </w:rPr>
        <w:t xml:space="preserve">А.П. </w:t>
      </w:r>
      <w:r w:rsidRPr="001A1EBE">
        <w:rPr>
          <w:rFonts w:ascii="Times New Roman" w:eastAsia="Times New Roman" w:hAnsi="Times New Roman"/>
          <w:color w:val="000000"/>
          <w:sz w:val="28"/>
          <w:szCs w:val="28"/>
          <w:lang w:eastAsia="ru-RU"/>
        </w:rPr>
        <w:t>Пальчик, который продолжает дело отца. С 2016 года фермер участвовал в инвест</w:t>
      </w:r>
      <w:r>
        <w:rPr>
          <w:rFonts w:ascii="Times New Roman" w:eastAsia="Times New Roman" w:hAnsi="Times New Roman"/>
          <w:color w:val="000000"/>
          <w:sz w:val="28"/>
          <w:szCs w:val="28"/>
          <w:lang w:eastAsia="ru-RU"/>
        </w:rPr>
        <w:t xml:space="preserve">иционном </w:t>
      </w:r>
      <w:r w:rsidRPr="001A1EBE">
        <w:rPr>
          <w:rFonts w:ascii="Times New Roman" w:eastAsia="Times New Roman" w:hAnsi="Times New Roman"/>
          <w:color w:val="000000"/>
          <w:sz w:val="28"/>
          <w:szCs w:val="28"/>
          <w:lang w:eastAsia="ru-RU"/>
        </w:rPr>
        <w:t xml:space="preserve">проекте «Производство рыжикового и горчичного масла». В 2020 году хозяйство произвело 205 тонн рыжикового и горчичного масла, которое реализуется не только в Иркутской области, но и в Красноярске, Читинской области. По словам фермера, хозяйство стабильно развивается, закуплены новая техника, оборудование по производству масла. </w:t>
      </w:r>
      <w:r>
        <w:rPr>
          <w:rFonts w:ascii="Times New Roman" w:eastAsia="Times New Roman" w:hAnsi="Times New Roman"/>
          <w:color w:val="000000"/>
          <w:sz w:val="28"/>
          <w:szCs w:val="28"/>
          <w:lang w:eastAsia="ru-RU"/>
        </w:rPr>
        <w:t>З</w:t>
      </w:r>
      <w:r w:rsidRPr="001A1EBE">
        <w:rPr>
          <w:rFonts w:ascii="Times New Roman" w:eastAsia="Times New Roman" w:hAnsi="Times New Roman"/>
          <w:color w:val="000000"/>
          <w:sz w:val="28"/>
          <w:szCs w:val="28"/>
          <w:lang w:eastAsia="ru-RU"/>
        </w:rPr>
        <w:t>акупка новой техники позволяет снижать себестоимость готовой продукции, как следствие, повышать рентабельность производства.</w:t>
      </w:r>
    </w:p>
    <w:p w:rsidR="0072660F" w:rsidRPr="001A1EBE" w:rsidRDefault="0072660F" w:rsidP="0072660F">
      <w:pPr>
        <w:ind w:firstLine="709"/>
        <w:jc w:val="both"/>
        <w:rPr>
          <w:rFonts w:ascii="Times New Roman" w:eastAsia="Times New Roman" w:hAnsi="Times New Roman"/>
          <w:color w:val="000000"/>
          <w:sz w:val="28"/>
          <w:szCs w:val="28"/>
          <w:lang w:eastAsia="ru-RU"/>
        </w:rPr>
      </w:pPr>
      <w:r w:rsidRPr="001A1EBE">
        <w:rPr>
          <w:rFonts w:ascii="Times New Roman" w:eastAsia="Times New Roman" w:hAnsi="Times New Roman"/>
          <w:color w:val="000000"/>
          <w:sz w:val="28"/>
          <w:szCs w:val="28"/>
          <w:lang w:eastAsia="ru-RU"/>
        </w:rPr>
        <w:t xml:space="preserve">В ходе поездки председателю Законодательного Собрания переданы обращения руководителей сельскохозяйственных организаций с вопросами и предложениями по совершенствованию государственной поддержки агропромышленного комплекса. </w:t>
      </w:r>
      <w:r w:rsidR="00785405">
        <w:rPr>
          <w:rFonts w:ascii="Times New Roman" w:eastAsia="Times New Roman" w:hAnsi="Times New Roman"/>
          <w:color w:val="000000"/>
          <w:sz w:val="28"/>
          <w:szCs w:val="28"/>
          <w:lang w:eastAsia="ru-RU"/>
        </w:rPr>
        <w:t>А.В.</w:t>
      </w:r>
      <w:r w:rsidR="00785405" w:rsidRPr="001A1EBE">
        <w:rPr>
          <w:rFonts w:ascii="Times New Roman" w:eastAsia="Times New Roman" w:hAnsi="Times New Roman"/>
          <w:color w:val="000000"/>
          <w:sz w:val="28"/>
          <w:szCs w:val="28"/>
          <w:lang w:eastAsia="ru-RU"/>
        </w:rPr>
        <w:t xml:space="preserve"> </w:t>
      </w:r>
      <w:r w:rsidRPr="001A1EBE">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 xml:space="preserve"> </w:t>
      </w:r>
      <w:r w:rsidRPr="001A1EBE">
        <w:rPr>
          <w:rFonts w:ascii="Times New Roman" w:eastAsia="Times New Roman" w:hAnsi="Times New Roman"/>
          <w:color w:val="000000"/>
          <w:sz w:val="28"/>
          <w:szCs w:val="28"/>
          <w:lang w:eastAsia="ru-RU"/>
        </w:rPr>
        <w:t>заверил, что все они будут рассмотрены и депутатский корпус сделает все возможное для поддержки сельского хозяйства в Иркутской области.</w:t>
      </w:r>
    </w:p>
    <w:p w:rsidR="0072660F" w:rsidRPr="00AE5FB5" w:rsidRDefault="0072660F" w:rsidP="0072660F">
      <w:pPr>
        <w:pStyle w:val="a6"/>
        <w:spacing w:before="0" w:beforeAutospacing="0" w:after="0" w:afterAutospacing="0"/>
        <w:ind w:firstLine="709"/>
        <w:jc w:val="both"/>
        <w:rPr>
          <w:color w:val="000000"/>
          <w:sz w:val="28"/>
          <w:szCs w:val="28"/>
        </w:rPr>
      </w:pPr>
      <w:r>
        <w:rPr>
          <w:color w:val="000000"/>
          <w:sz w:val="28"/>
          <w:szCs w:val="28"/>
        </w:rPr>
        <w:t xml:space="preserve">Также в ходе поездки в </w:t>
      </w:r>
      <w:proofErr w:type="spellStart"/>
      <w:r>
        <w:rPr>
          <w:color w:val="000000"/>
          <w:sz w:val="28"/>
          <w:szCs w:val="28"/>
        </w:rPr>
        <w:t>Куйтунский</w:t>
      </w:r>
      <w:proofErr w:type="spellEnd"/>
      <w:r>
        <w:rPr>
          <w:color w:val="000000"/>
          <w:sz w:val="28"/>
          <w:szCs w:val="28"/>
        </w:rPr>
        <w:t xml:space="preserve"> район председатель посетил с</w:t>
      </w:r>
      <w:r w:rsidRPr="00AE5FB5">
        <w:rPr>
          <w:color w:val="000000"/>
          <w:sz w:val="28"/>
          <w:szCs w:val="28"/>
        </w:rPr>
        <w:t>оциальные объекты с</w:t>
      </w:r>
      <w:r w:rsidR="00643D1F">
        <w:rPr>
          <w:color w:val="000000"/>
          <w:sz w:val="28"/>
          <w:szCs w:val="28"/>
        </w:rPr>
        <w:t>.</w:t>
      </w:r>
      <w:r w:rsidRPr="00AE5FB5">
        <w:rPr>
          <w:color w:val="000000"/>
          <w:sz w:val="28"/>
          <w:szCs w:val="28"/>
        </w:rPr>
        <w:t xml:space="preserve"> </w:t>
      </w:r>
      <w:proofErr w:type="spellStart"/>
      <w:r w:rsidRPr="00AE5FB5">
        <w:rPr>
          <w:color w:val="000000"/>
          <w:sz w:val="28"/>
          <w:szCs w:val="28"/>
        </w:rPr>
        <w:t>Каразей</w:t>
      </w:r>
      <w:proofErr w:type="spellEnd"/>
      <w:r w:rsidRPr="00AE5FB5">
        <w:rPr>
          <w:color w:val="000000"/>
          <w:sz w:val="28"/>
          <w:szCs w:val="28"/>
        </w:rPr>
        <w:t xml:space="preserve">. Вместе с мэром муниципального образования </w:t>
      </w:r>
      <w:r w:rsidR="00785405">
        <w:rPr>
          <w:color w:val="000000"/>
          <w:sz w:val="28"/>
          <w:szCs w:val="28"/>
        </w:rPr>
        <w:t xml:space="preserve">А.П. </w:t>
      </w:r>
      <w:r w:rsidRPr="00AE5FB5">
        <w:rPr>
          <w:color w:val="000000"/>
          <w:sz w:val="28"/>
          <w:szCs w:val="28"/>
        </w:rPr>
        <w:t>Мари они обсудили перспективы ремонта и строительства школ и детских садов в территории.</w:t>
      </w:r>
    </w:p>
    <w:p w:rsidR="0072660F" w:rsidRPr="00AE5FB5" w:rsidRDefault="0072660F" w:rsidP="0072660F">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Центр образования «</w:t>
      </w:r>
      <w:proofErr w:type="spellStart"/>
      <w:r>
        <w:rPr>
          <w:rFonts w:ascii="Times New Roman" w:eastAsia="Times New Roman" w:hAnsi="Times New Roman"/>
          <w:color w:val="000000"/>
          <w:sz w:val="28"/>
          <w:szCs w:val="28"/>
          <w:lang w:eastAsia="ru-RU"/>
        </w:rPr>
        <w:t>Каразей</w:t>
      </w:r>
      <w:proofErr w:type="spellEnd"/>
      <w:r>
        <w:rPr>
          <w:rFonts w:ascii="Times New Roman" w:eastAsia="Times New Roman" w:hAnsi="Times New Roman"/>
          <w:color w:val="000000"/>
          <w:sz w:val="28"/>
          <w:szCs w:val="28"/>
          <w:lang w:eastAsia="ru-RU"/>
        </w:rPr>
        <w:t xml:space="preserve">» </w:t>
      </w:r>
      <w:r w:rsidRPr="00AE5FB5">
        <w:rPr>
          <w:rFonts w:ascii="Times New Roman" w:eastAsia="Times New Roman" w:hAnsi="Times New Roman"/>
          <w:color w:val="000000"/>
          <w:sz w:val="28"/>
          <w:szCs w:val="28"/>
          <w:lang w:eastAsia="ru-RU"/>
        </w:rPr>
        <w:t xml:space="preserve">включает в себя среднюю школу, где сейчас обучаются около 200 </w:t>
      </w:r>
      <w:r w:rsidR="00791E17">
        <w:rPr>
          <w:rFonts w:ascii="Times New Roman" w:eastAsia="Times New Roman" w:hAnsi="Times New Roman"/>
          <w:color w:val="000000"/>
          <w:sz w:val="28"/>
          <w:szCs w:val="28"/>
          <w:lang w:eastAsia="ru-RU"/>
        </w:rPr>
        <w:t>детей</w:t>
      </w:r>
      <w:r w:rsidRPr="00AE5FB5">
        <w:rPr>
          <w:rFonts w:ascii="Times New Roman" w:eastAsia="Times New Roman" w:hAnsi="Times New Roman"/>
          <w:color w:val="000000"/>
          <w:sz w:val="28"/>
          <w:szCs w:val="28"/>
          <w:lang w:eastAsia="ru-RU"/>
        </w:rPr>
        <w:t xml:space="preserve">, и детский сад «Земляничка», который посещают более 60 детей. Здание детского сада 1978 года постройки выполнено из кирпича. Зимой 2019 года оно было закрыто на ремонт из-за аварийного состояния, после восстановительных работ детский сад снова заработал, однако, по заключениям экспертов, требуется построить новое здание в течение </w:t>
      </w:r>
      <w:r w:rsidRPr="00AE5FB5">
        <w:rPr>
          <w:rFonts w:ascii="Times New Roman" w:eastAsia="Times New Roman" w:hAnsi="Times New Roman"/>
          <w:color w:val="000000"/>
          <w:sz w:val="28"/>
          <w:szCs w:val="28"/>
          <w:lang w:eastAsia="ru-RU"/>
        </w:rPr>
        <w:lastRenderedPageBreak/>
        <w:t>ближайших двух лет. В настоящее время подготовлен проект на строительство детского сада, который проходит государственную экспертизу.</w:t>
      </w:r>
    </w:p>
    <w:p w:rsidR="0072660F" w:rsidRPr="00AE5FB5" w:rsidRDefault="0072660F" w:rsidP="0072660F">
      <w:pPr>
        <w:ind w:firstLine="709"/>
        <w:jc w:val="both"/>
        <w:rPr>
          <w:rFonts w:ascii="Times New Roman" w:eastAsia="Times New Roman" w:hAnsi="Times New Roman"/>
          <w:color w:val="000000"/>
          <w:sz w:val="28"/>
          <w:szCs w:val="28"/>
          <w:lang w:eastAsia="ru-RU"/>
        </w:rPr>
      </w:pPr>
      <w:r w:rsidRPr="00AE5FB5">
        <w:rPr>
          <w:rFonts w:ascii="Times New Roman" w:eastAsia="Times New Roman" w:hAnsi="Times New Roman"/>
          <w:color w:val="000000"/>
          <w:sz w:val="28"/>
          <w:szCs w:val="28"/>
          <w:lang w:eastAsia="ru-RU"/>
        </w:rPr>
        <w:t>Основное здание школы деревянное, введено в эксплуатацию</w:t>
      </w:r>
      <w:r>
        <w:rPr>
          <w:rFonts w:ascii="Times New Roman" w:eastAsia="Times New Roman" w:hAnsi="Times New Roman"/>
          <w:color w:val="000000"/>
          <w:sz w:val="28"/>
          <w:szCs w:val="28"/>
          <w:lang w:eastAsia="ru-RU"/>
        </w:rPr>
        <w:t xml:space="preserve"> в</w:t>
      </w:r>
      <w:r w:rsidRPr="00AE5FB5">
        <w:rPr>
          <w:rFonts w:ascii="Times New Roman" w:eastAsia="Times New Roman" w:hAnsi="Times New Roman"/>
          <w:color w:val="000000"/>
          <w:sz w:val="28"/>
          <w:szCs w:val="28"/>
          <w:lang w:eastAsia="ru-RU"/>
        </w:rPr>
        <w:t xml:space="preserve"> 1972 год</w:t>
      </w:r>
      <w:r>
        <w:rPr>
          <w:rFonts w:ascii="Times New Roman" w:eastAsia="Times New Roman" w:hAnsi="Times New Roman"/>
          <w:color w:val="000000"/>
          <w:sz w:val="28"/>
          <w:szCs w:val="28"/>
          <w:lang w:eastAsia="ru-RU"/>
        </w:rPr>
        <w:t>у</w:t>
      </w:r>
      <w:r w:rsidRPr="00AE5FB5">
        <w:rPr>
          <w:rFonts w:ascii="Times New Roman" w:eastAsia="Times New Roman" w:hAnsi="Times New Roman"/>
          <w:color w:val="000000"/>
          <w:sz w:val="28"/>
          <w:szCs w:val="28"/>
          <w:lang w:eastAsia="ru-RU"/>
        </w:rPr>
        <w:t xml:space="preserve"> и также требует капитального ремонта. </w:t>
      </w:r>
      <w:r>
        <w:rPr>
          <w:rFonts w:ascii="Times New Roman" w:eastAsia="Times New Roman" w:hAnsi="Times New Roman"/>
          <w:color w:val="000000"/>
          <w:sz w:val="28"/>
          <w:szCs w:val="28"/>
          <w:lang w:eastAsia="ru-RU"/>
        </w:rPr>
        <w:t>П</w:t>
      </w:r>
      <w:r w:rsidRPr="00AE5FB5">
        <w:rPr>
          <w:rFonts w:ascii="Times New Roman" w:eastAsia="Times New Roman" w:hAnsi="Times New Roman"/>
          <w:color w:val="000000"/>
          <w:sz w:val="28"/>
          <w:szCs w:val="28"/>
          <w:lang w:eastAsia="ru-RU"/>
        </w:rPr>
        <w:t>роектно-сметная документация прошла государственную экспертизу. Этот объект входит в проект, который победил в конкурсном отборе, объявленном Министерством сельского хозяйства Российской Федерации в рамках реализации государственной программы «Комплексное развитие сельских территорий» на 2021 год. В случае увеличения финансирования государственной программы появится возможность провести капитальный ремонт в текущем году.</w:t>
      </w:r>
    </w:p>
    <w:p w:rsidR="0072660F" w:rsidRPr="00A901F2" w:rsidRDefault="0072660F" w:rsidP="00643D1F">
      <w:pPr>
        <w:ind w:firstLine="454"/>
        <w:jc w:val="both"/>
      </w:pPr>
      <w:r>
        <w:rPr>
          <w:rFonts w:ascii="Times New Roman" w:eastAsia="Times New Roman" w:hAnsi="Times New Roman"/>
          <w:color w:val="000000"/>
          <w:sz w:val="28"/>
          <w:szCs w:val="28"/>
          <w:lang w:eastAsia="ru-RU"/>
        </w:rPr>
        <w:t>15 июня п</w:t>
      </w:r>
      <w:r w:rsidRPr="00104A7E">
        <w:rPr>
          <w:rFonts w:ascii="Times New Roman" w:eastAsia="Times New Roman" w:hAnsi="Times New Roman"/>
          <w:color w:val="000000"/>
          <w:sz w:val="28"/>
          <w:szCs w:val="28"/>
          <w:lang w:eastAsia="ru-RU"/>
        </w:rPr>
        <w:t xml:space="preserve">редседатель комитета по здравоохранению и социальной защите </w:t>
      </w:r>
      <w:r w:rsidR="00785405">
        <w:rPr>
          <w:rFonts w:ascii="Times New Roman" w:eastAsia="Times New Roman" w:hAnsi="Times New Roman"/>
          <w:color w:val="000000"/>
          <w:sz w:val="28"/>
          <w:szCs w:val="28"/>
          <w:lang w:eastAsia="ru-RU"/>
        </w:rPr>
        <w:t>А.Ю.</w:t>
      </w:r>
      <w:r w:rsidR="00785405" w:rsidRPr="00104A7E">
        <w:rPr>
          <w:rFonts w:ascii="Times New Roman" w:eastAsia="Times New Roman" w:hAnsi="Times New Roman"/>
          <w:color w:val="000000"/>
          <w:sz w:val="28"/>
          <w:szCs w:val="28"/>
          <w:lang w:eastAsia="ru-RU"/>
        </w:rPr>
        <w:t xml:space="preserve"> </w:t>
      </w:r>
      <w:r w:rsidRPr="00104A7E">
        <w:rPr>
          <w:rFonts w:ascii="Times New Roman" w:eastAsia="Times New Roman" w:hAnsi="Times New Roman"/>
          <w:color w:val="000000"/>
          <w:sz w:val="28"/>
          <w:szCs w:val="28"/>
          <w:lang w:eastAsia="ru-RU"/>
        </w:rPr>
        <w:t>Гаськов</w:t>
      </w:r>
      <w:r>
        <w:rPr>
          <w:rFonts w:ascii="Times New Roman" w:eastAsia="Times New Roman" w:hAnsi="Times New Roman"/>
          <w:color w:val="000000"/>
          <w:sz w:val="28"/>
          <w:szCs w:val="28"/>
          <w:lang w:eastAsia="ru-RU"/>
        </w:rPr>
        <w:t xml:space="preserve"> </w:t>
      </w:r>
      <w:r w:rsidRPr="00104A7E">
        <w:rPr>
          <w:rFonts w:ascii="Times New Roman" w:eastAsia="Times New Roman" w:hAnsi="Times New Roman"/>
          <w:color w:val="000000"/>
          <w:sz w:val="28"/>
          <w:szCs w:val="28"/>
          <w:lang w:eastAsia="ru-RU"/>
        </w:rPr>
        <w:t xml:space="preserve">и глава комиссии по Регламенту, депутатской этике, информационной политике и связям с общественными объединениями </w:t>
      </w:r>
      <w:r w:rsidR="00785405">
        <w:rPr>
          <w:rFonts w:ascii="Times New Roman" w:eastAsia="Times New Roman" w:hAnsi="Times New Roman"/>
          <w:color w:val="000000"/>
          <w:sz w:val="28"/>
          <w:szCs w:val="28"/>
          <w:lang w:eastAsia="ru-RU"/>
        </w:rPr>
        <w:t>О.В.</w:t>
      </w:r>
      <w:r w:rsidR="00785405" w:rsidRPr="00104A7E">
        <w:rPr>
          <w:rFonts w:ascii="Times New Roman" w:eastAsia="Times New Roman" w:hAnsi="Times New Roman"/>
          <w:color w:val="000000"/>
          <w:sz w:val="28"/>
          <w:szCs w:val="28"/>
          <w:lang w:eastAsia="ru-RU"/>
        </w:rPr>
        <w:t xml:space="preserve"> </w:t>
      </w:r>
      <w:r w:rsidRPr="00104A7E">
        <w:rPr>
          <w:rFonts w:ascii="Times New Roman" w:eastAsia="Times New Roman" w:hAnsi="Times New Roman"/>
          <w:color w:val="000000"/>
          <w:sz w:val="28"/>
          <w:szCs w:val="28"/>
          <w:lang w:eastAsia="ru-RU"/>
        </w:rPr>
        <w:t>Безродных</w:t>
      </w:r>
      <w:r>
        <w:rPr>
          <w:rFonts w:ascii="Times New Roman" w:eastAsia="Times New Roman" w:hAnsi="Times New Roman"/>
          <w:color w:val="000000"/>
          <w:sz w:val="28"/>
          <w:szCs w:val="28"/>
          <w:lang w:eastAsia="ru-RU"/>
        </w:rPr>
        <w:t xml:space="preserve"> в рамках рабочей поездки </w:t>
      </w:r>
      <w:r w:rsidRPr="00104A7E">
        <w:rPr>
          <w:rFonts w:ascii="Times New Roman" w:eastAsia="Times New Roman" w:hAnsi="Times New Roman"/>
          <w:color w:val="000000"/>
          <w:sz w:val="28"/>
          <w:szCs w:val="28"/>
          <w:lang w:eastAsia="ru-RU"/>
        </w:rPr>
        <w:t xml:space="preserve">посетили городскую больницу и медицинский колледж в </w:t>
      </w:r>
      <w:r>
        <w:rPr>
          <w:rFonts w:ascii="Times New Roman" w:eastAsia="Times New Roman" w:hAnsi="Times New Roman"/>
          <w:color w:val="000000"/>
          <w:sz w:val="28"/>
          <w:szCs w:val="28"/>
          <w:lang w:eastAsia="ru-RU"/>
        </w:rPr>
        <w:t xml:space="preserve">г. </w:t>
      </w:r>
      <w:r w:rsidRPr="00104A7E">
        <w:rPr>
          <w:rFonts w:ascii="Times New Roman" w:eastAsia="Times New Roman" w:hAnsi="Times New Roman"/>
          <w:color w:val="000000"/>
          <w:sz w:val="28"/>
          <w:szCs w:val="28"/>
          <w:lang w:eastAsia="ru-RU"/>
        </w:rPr>
        <w:t>Саянск</w:t>
      </w:r>
      <w:r w:rsidR="003225D4">
        <w:rPr>
          <w:rFonts w:ascii="Times New Roman" w:eastAsia="Times New Roman" w:hAnsi="Times New Roman"/>
          <w:color w:val="000000"/>
          <w:sz w:val="28"/>
          <w:szCs w:val="28"/>
          <w:lang w:eastAsia="ru-RU"/>
        </w:rPr>
        <w:t>е</w:t>
      </w:r>
      <w:r w:rsidRPr="00104A7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2F444C">
        <w:rPr>
          <w:rFonts w:ascii="Times New Roman" w:eastAsia="Times New Roman" w:hAnsi="Times New Roman"/>
          <w:color w:val="000000"/>
          <w:sz w:val="28"/>
          <w:szCs w:val="28"/>
          <w:lang w:eastAsia="ru-RU"/>
        </w:rPr>
        <w:t>По итогам рабочей поездки депутаты вынесут существующие проблемы для обсуждения в Законодательном Собрании с приглашением представителей министерства здравоохранения. В коллегиальном формате будет выстраиваться дальнейшая форма совместной работы.</w:t>
      </w:r>
    </w:p>
    <w:p w:rsidR="00986C55" w:rsidRPr="00293217" w:rsidRDefault="00986C55" w:rsidP="00785405">
      <w:pPr>
        <w:pStyle w:val="1"/>
        <w:tabs>
          <w:tab w:val="left" w:pos="1134"/>
        </w:tabs>
        <w:ind w:firstLine="709"/>
        <w:rPr>
          <w:rFonts w:ascii="Times New Roman" w:hAnsi="Times New Roman"/>
          <w:sz w:val="28"/>
          <w:szCs w:val="28"/>
        </w:rPr>
      </w:pPr>
      <w:bookmarkStart w:id="20" w:name="_Toc76556345"/>
      <w:r w:rsidRPr="00293217">
        <w:rPr>
          <w:rFonts w:ascii="Times New Roman" w:hAnsi="Times New Roman"/>
          <w:sz w:val="28"/>
          <w:szCs w:val="28"/>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20"/>
    </w:p>
    <w:p w:rsidR="00D22722" w:rsidRPr="00D22722" w:rsidRDefault="00D22722" w:rsidP="00D22722"/>
    <w:p w:rsidR="00FA2100" w:rsidRPr="008E3FE3" w:rsidRDefault="00FA2100" w:rsidP="00FA2100">
      <w:pPr>
        <w:ind w:firstLine="709"/>
        <w:jc w:val="both"/>
        <w:rPr>
          <w:rFonts w:ascii="Times New Roman" w:hAnsi="Times New Roman"/>
          <w:sz w:val="28"/>
          <w:szCs w:val="28"/>
        </w:rPr>
      </w:pPr>
      <w:r w:rsidRPr="008E3FE3">
        <w:rPr>
          <w:rFonts w:ascii="Times New Roman" w:hAnsi="Times New Roman"/>
          <w:sz w:val="28"/>
          <w:szCs w:val="28"/>
        </w:rPr>
        <w:t>В 2021 году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FA2100" w:rsidRPr="008E3FE3" w:rsidRDefault="00FA2100" w:rsidP="00FA2100">
      <w:pPr>
        <w:ind w:firstLine="709"/>
        <w:jc w:val="both"/>
        <w:rPr>
          <w:rFonts w:ascii="Times New Roman" w:hAnsi="Times New Roman"/>
          <w:sz w:val="28"/>
          <w:szCs w:val="28"/>
        </w:rPr>
      </w:pPr>
      <w:r w:rsidRPr="008E3FE3">
        <w:rPr>
          <w:rFonts w:ascii="Times New Roman" w:hAnsi="Times New Roman"/>
          <w:sz w:val="28"/>
          <w:szCs w:val="28"/>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FA2100" w:rsidRPr="008E3FE3" w:rsidRDefault="00FA2100" w:rsidP="00FA2100">
      <w:pPr>
        <w:ind w:firstLine="709"/>
        <w:jc w:val="both"/>
        <w:rPr>
          <w:rFonts w:ascii="Times New Roman" w:hAnsi="Times New Roman"/>
          <w:sz w:val="28"/>
          <w:szCs w:val="28"/>
        </w:rPr>
      </w:pPr>
      <w:r w:rsidRPr="008E3FE3">
        <w:rPr>
          <w:rFonts w:ascii="Times New Roman" w:hAnsi="Times New Roman"/>
          <w:sz w:val="28"/>
          <w:szCs w:val="28"/>
        </w:rPr>
        <w:t>Правовым управлением Законодательного Собрания подготовлено</w:t>
      </w:r>
      <w:r w:rsidR="00A901F2">
        <w:rPr>
          <w:rFonts w:ascii="Times New Roman" w:hAnsi="Times New Roman"/>
          <w:sz w:val="28"/>
          <w:szCs w:val="28"/>
        </w:rPr>
        <w:t xml:space="preserve"> </w:t>
      </w:r>
      <w:r w:rsidRPr="008E3FE3">
        <w:rPr>
          <w:rFonts w:ascii="Times New Roman" w:hAnsi="Times New Roman"/>
          <w:sz w:val="28"/>
          <w:szCs w:val="28"/>
        </w:rPr>
        <w:t>6 обзоров новых федеральных законов, при подготовке которых проанализировано 104 федеральных закона.</w:t>
      </w:r>
    </w:p>
    <w:p w:rsidR="00D22722" w:rsidRDefault="00FA2100" w:rsidP="00D22722">
      <w:pPr>
        <w:ind w:firstLine="709"/>
        <w:jc w:val="both"/>
        <w:rPr>
          <w:rFonts w:ascii="Times New Roman" w:hAnsi="Times New Roman"/>
          <w:sz w:val="28"/>
          <w:szCs w:val="28"/>
        </w:rPr>
      </w:pPr>
      <w:r w:rsidRPr="008E3FE3">
        <w:rPr>
          <w:rFonts w:ascii="Times New Roman" w:hAnsi="Times New Roman"/>
          <w:sz w:val="28"/>
          <w:szCs w:val="28"/>
        </w:rPr>
        <w:t>В 2021 году на сессиях</w:t>
      </w:r>
      <w:r w:rsidRPr="008E3FE3">
        <w:rPr>
          <w:rFonts w:ascii="Times New Roman" w:hAnsi="Times New Roman"/>
          <w:b/>
          <w:sz w:val="28"/>
          <w:szCs w:val="28"/>
        </w:rPr>
        <w:t xml:space="preserve"> </w:t>
      </w:r>
      <w:r w:rsidRPr="008E3FE3">
        <w:rPr>
          <w:rFonts w:ascii="Times New Roman" w:hAnsi="Times New Roman"/>
          <w:sz w:val="28"/>
          <w:szCs w:val="28"/>
        </w:rPr>
        <w:t>Законодательного Собрания приняты постановления:</w:t>
      </w:r>
    </w:p>
    <w:p w:rsidR="00D22722" w:rsidRDefault="00D22722" w:rsidP="00D22722">
      <w:pPr>
        <w:ind w:firstLine="709"/>
        <w:jc w:val="both"/>
        <w:rPr>
          <w:rFonts w:ascii="Times New Roman" w:hAnsi="Times New Roman"/>
          <w:sz w:val="28"/>
          <w:szCs w:val="28"/>
        </w:rPr>
      </w:pPr>
      <w:r>
        <w:rPr>
          <w:rFonts w:ascii="Times New Roman" w:hAnsi="Times New Roman"/>
          <w:sz w:val="28"/>
          <w:szCs w:val="28"/>
        </w:rPr>
        <w:t xml:space="preserve">1) </w:t>
      </w:r>
      <w:r w:rsidR="00643D1F">
        <w:rPr>
          <w:rFonts w:ascii="Times New Roman" w:hAnsi="Times New Roman"/>
          <w:sz w:val="28"/>
          <w:szCs w:val="28"/>
        </w:rPr>
        <w:t>о</w:t>
      </w:r>
      <w:r w:rsidR="00FA2100" w:rsidRPr="00D22722">
        <w:rPr>
          <w:rFonts w:ascii="Times New Roman" w:hAnsi="Times New Roman"/>
          <w:sz w:val="28"/>
          <w:szCs w:val="28"/>
        </w:rPr>
        <w:t>б отзыве на проект федерального закона № 1075566-7 «О внесении изменений в статьи 3 и 28 Федерального закона «О ветеранах»</w:t>
      </w:r>
      <w:r>
        <w:rPr>
          <w:rFonts w:ascii="Times New Roman" w:hAnsi="Times New Roman"/>
          <w:sz w:val="28"/>
          <w:szCs w:val="28"/>
        </w:rPr>
        <w:t>;</w:t>
      </w:r>
    </w:p>
    <w:p w:rsidR="00D22722" w:rsidRDefault="00D22722" w:rsidP="00D22722">
      <w:pPr>
        <w:ind w:firstLine="709"/>
        <w:jc w:val="both"/>
        <w:rPr>
          <w:rFonts w:ascii="Times New Roman" w:hAnsi="Times New Roman"/>
          <w:sz w:val="28"/>
          <w:szCs w:val="28"/>
        </w:rPr>
      </w:pPr>
      <w:r>
        <w:rPr>
          <w:rFonts w:ascii="Times New Roman" w:hAnsi="Times New Roman"/>
          <w:sz w:val="28"/>
          <w:szCs w:val="28"/>
        </w:rPr>
        <w:t xml:space="preserve">2) </w:t>
      </w:r>
      <w:r w:rsidR="00643D1F">
        <w:rPr>
          <w:rFonts w:ascii="Times New Roman" w:hAnsi="Times New Roman"/>
          <w:sz w:val="28"/>
          <w:szCs w:val="28"/>
        </w:rPr>
        <w:t>о</w:t>
      </w:r>
      <w:r w:rsidR="00FA2100" w:rsidRPr="00D22722">
        <w:rPr>
          <w:rFonts w:ascii="Times New Roman" w:hAnsi="Times New Roman"/>
          <w:sz w:val="28"/>
          <w:szCs w:val="28"/>
        </w:rPr>
        <w:t>б отзыве на проект федерального закона № 1076089-7 «О внесении изменений в Федеральный закон «Об образовании в Российской Федерации» в части совершенствования регулирования применения профессиональных стандартов в сфере</w:t>
      </w:r>
      <w:r>
        <w:rPr>
          <w:rFonts w:ascii="Times New Roman" w:hAnsi="Times New Roman"/>
          <w:sz w:val="28"/>
          <w:szCs w:val="28"/>
        </w:rPr>
        <w:t xml:space="preserve"> профессионального образования»;</w:t>
      </w:r>
    </w:p>
    <w:p w:rsidR="00D22722" w:rsidRDefault="00D22722" w:rsidP="00D22722">
      <w:pPr>
        <w:ind w:firstLine="709"/>
        <w:jc w:val="both"/>
        <w:rPr>
          <w:rFonts w:ascii="Times New Roman" w:hAnsi="Times New Roman"/>
          <w:sz w:val="28"/>
          <w:szCs w:val="28"/>
        </w:rPr>
      </w:pPr>
      <w:r>
        <w:rPr>
          <w:rFonts w:ascii="Times New Roman" w:hAnsi="Times New Roman"/>
          <w:sz w:val="28"/>
          <w:szCs w:val="28"/>
        </w:rPr>
        <w:t xml:space="preserve">3) </w:t>
      </w:r>
      <w:r w:rsidR="00643D1F">
        <w:rPr>
          <w:rFonts w:ascii="Times New Roman" w:hAnsi="Times New Roman"/>
          <w:sz w:val="28"/>
          <w:szCs w:val="28"/>
        </w:rPr>
        <w:t>о</w:t>
      </w:r>
      <w:r w:rsidR="00FA2100" w:rsidRPr="00D22722">
        <w:rPr>
          <w:rFonts w:ascii="Times New Roman" w:hAnsi="Times New Roman"/>
          <w:sz w:val="28"/>
          <w:szCs w:val="28"/>
        </w:rPr>
        <w:t>б отзыве на проект федерального закона № 1078994-7 «О внесении изменений в статью 26 Федерального закона «Об обра</w:t>
      </w:r>
      <w:r>
        <w:rPr>
          <w:rFonts w:ascii="Times New Roman" w:hAnsi="Times New Roman"/>
          <w:sz w:val="28"/>
          <w:szCs w:val="28"/>
        </w:rPr>
        <w:t>зовании в Российской Федерации»;</w:t>
      </w:r>
    </w:p>
    <w:p w:rsidR="00D22722" w:rsidRDefault="00D22722" w:rsidP="00D22722">
      <w:pPr>
        <w:ind w:firstLine="709"/>
        <w:jc w:val="both"/>
        <w:rPr>
          <w:rFonts w:ascii="Times New Roman" w:hAnsi="Times New Roman"/>
          <w:sz w:val="28"/>
          <w:szCs w:val="28"/>
        </w:rPr>
      </w:pPr>
      <w:r>
        <w:rPr>
          <w:rFonts w:ascii="Times New Roman" w:hAnsi="Times New Roman"/>
          <w:sz w:val="28"/>
          <w:szCs w:val="28"/>
        </w:rPr>
        <w:lastRenderedPageBreak/>
        <w:t xml:space="preserve">4) </w:t>
      </w:r>
      <w:r w:rsidR="00643D1F">
        <w:rPr>
          <w:rFonts w:ascii="Times New Roman" w:hAnsi="Times New Roman"/>
          <w:sz w:val="28"/>
          <w:szCs w:val="28"/>
        </w:rPr>
        <w:t>о</w:t>
      </w:r>
      <w:r w:rsidR="00FA2100" w:rsidRPr="00D22722">
        <w:rPr>
          <w:rFonts w:ascii="Times New Roman" w:hAnsi="Times New Roman"/>
          <w:sz w:val="28"/>
          <w:szCs w:val="28"/>
        </w:rPr>
        <w:t xml:space="preserve">б отчете сенатора Российской Федерации </w:t>
      </w:r>
      <w:r w:rsidR="00A901F2">
        <w:rPr>
          <w:rFonts w:ascii="Times New Roman" w:hAnsi="Times New Roman"/>
          <w:sz w:val="28"/>
          <w:szCs w:val="28"/>
        </w:rPr>
        <w:t>–</w:t>
      </w:r>
      <w:r w:rsidR="00FA2100" w:rsidRPr="00D22722">
        <w:rPr>
          <w:rFonts w:ascii="Times New Roman" w:hAnsi="Times New Roman"/>
          <w:sz w:val="28"/>
          <w:szCs w:val="28"/>
        </w:rPr>
        <w:t xml:space="preserve"> представителя от Законодательного Собрания Иркутской области </w:t>
      </w:r>
      <w:r w:rsidR="00A901F2" w:rsidRPr="00D22722">
        <w:rPr>
          <w:rFonts w:ascii="Times New Roman" w:hAnsi="Times New Roman"/>
          <w:sz w:val="28"/>
          <w:szCs w:val="28"/>
        </w:rPr>
        <w:t xml:space="preserve">С.Ф. </w:t>
      </w:r>
      <w:proofErr w:type="spellStart"/>
      <w:r w:rsidR="00FA2100" w:rsidRPr="00D22722">
        <w:rPr>
          <w:rFonts w:ascii="Times New Roman" w:hAnsi="Times New Roman"/>
          <w:sz w:val="28"/>
          <w:szCs w:val="28"/>
        </w:rPr>
        <w:t>Брилки</w:t>
      </w:r>
      <w:proofErr w:type="spellEnd"/>
      <w:r w:rsidR="00FA2100" w:rsidRPr="00D22722">
        <w:rPr>
          <w:rFonts w:ascii="Times New Roman" w:hAnsi="Times New Roman"/>
          <w:sz w:val="28"/>
          <w:szCs w:val="28"/>
        </w:rPr>
        <w:t xml:space="preserve"> за 2020 год</w:t>
      </w:r>
      <w:r>
        <w:rPr>
          <w:rFonts w:ascii="Times New Roman" w:hAnsi="Times New Roman"/>
          <w:sz w:val="28"/>
          <w:szCs w:val="28"/>
        </w:rPr>
        <w:t>;</w:t>
      </w:r>
    </w:p>
    <w:p w:rsidR="00D22722" w:rsidRDefault="00D22722" w:rsidP="00D22722">
      <w:pPr>
        <w:ind w:firstLine="709"/>
        <w:jc w:val="both"/>
        <w:rPr>
          <w:rFonts w:ascii="Times New Roman" w:hAnsi="Times New Roman"/>
          <w:sz w:val="28"/>
          <w:szCs w:val="28"/>
        </w:rPr>
      </w:pPr>
      <w:r>
        <w:rPr>
          <w:rFonts w:ascii="Times New Roman" w:hAnsi="Times New Roman"/>
          <w:sz w:val="28"/>
          <w:szCs w:val="28"/>
        </w:rPr>
        <w:t xml:space="preserve">5) </w:t>
      </w:r>
      <w:r w:rsidR="00643D1F">
        <w:rPr>
          <w:rFonts w:ascii="Times New Roman" w:hAnsi="Times New Roman"/>
          <w:sz w:val="28"/>
          <w:szCs w:val="28"/>
        </w:rPr>
        <w:t>о</w:t>
      </w:r>
      <w:r w:rsidR="00FA2100" w:rsidRPr="00D22722">
        <w:rPr>
          <w:rFonts w:ascii="Times New Roman" w:hAnsi="Times New Roman"/>
          <w:sz w:val="28"/>
          <w:szCs w:val="28"/>
        </w:rPr>
        <w:t>б обращении Законодательного Собрания Иркутской области к Правительству Российской Федерации по вопросу обеспечения жильем всех бывших несовершеннолетних узников фашизма, нуждающихся в улучшении жилищных условий</w:t>
      </w:r>
      <w:r>
        <w:rPr>
          <w:rFonts w:ascii="Times New Roman" w:hAnsi="Times New Roman"/>
          <w:sz w:val="28"/>
          <w:szCs w:val="28"/>
        </w:rPr>
        <w:t>;</w:t>
      </w:r>
    </w:p>
    <w:p w:rsidR="00D22722" w:rsidRDefault="00D22722" w:rsidP="00D22722">
      <w:pPr>
        <w:ind w:firstLine="709"/>
        <w:jc w:val="both"/>
        <w:rPr>
          <w:rFonts w:ascii="Times New Roman" w:hAnsi="Times New Roman"/>
          <w:sz w:val="28"/>
          <w:szCs w:val="28"/>
        </w:rPr>
      </w:pPr>
      <w:r>
        <w:rPr>
          <w:rFonts w:ascii="Times New Roman" w:hAnsi="Times New Roman"/>
          <w:sz w:val="28"/>
          <w:szCs w:val="28"/>
        </w:rPr>
        <w:t xml:space="preserve">6) </w:t>
      </w:r>
      <w:r w:rsidR="00643D1F">
        <w:rPr>
          <w:rFonts w:ascii="Times New Roman" w:hAnsi="Times New Roman"/>
          <w:sz w:val="28"/>
          <w:szCs w:val="28"/>
        </w:rPr>
        <w:t>о</w:t>
      </w:r>
      <w:r w:rsidR="00FA2100" w:rsidRPr="00D22722">
        <w:rPr>
          <w:rFonts w:ascii="Times New Roman" w:hAnsi="Times New Roman"/>
          <w:sz w:val="28"/>
          <w:szCs w:val="28"/>
        </w:rPr>
        <w:t>б отзыве на проект федерального закона № 1180837-7 «О внесении изменения в статью 27 Земельного кодекса Российской Федерации»</w:t>
      </w:r>
      <w:r>
        <w:rPr>
          <w:rFonts w:ascii="Times New Roman" w:hAnsi="Times New Roman"/>
          <w:sz w:val="28"/>
          <w:szCs w:val="28"/>
        </w:rPr>
        <w:t>;</w:t>
      </w:r>
    </w:p>
    <w:p w:rsidR="00FA2100" w:rsidRPr="00D22722" w:rsidRDefault="00D22722" w:rsidP="00D22722">
      <w:pPr>
        <w:ind w:firstLine="709"/>
        <w:jc w:val="both"/>
        <w:rPr>
          <w:rFonts w:ascii="Times New Roman" w:hAnsi="Times New Roman"/>
          <w:sz w:val="28"/>
          <w:szCs w:val="28"/>
        </w:rPr>
      </w:pPr>
      <w:r>
        <w:rPr>
          <w:rFonts w:ascii="Times New Roman" w:hAnsi="Times New Roman"/>
          <w:sz w:val="28"/>
          <w:szCs w:val="28"/>
        </w:rPr>
        <w:t xml:space="preserve">7) </w:t>
      </w:r>
      <w:r w:rsidR="00643D1F">
        <w:rPr>
          <w:rFonts w:ascii="Times New Roman" w:hAnsi="Times New Roman"/>
          <w:sz w:val="28"/>
          <w:szCs w:val="28"/>
        </w:rPr>
        <w:t>о</w:t>
      </w:r>
      <w:r w:rsidR="00FA2100" w:rsidRPr="00D22722">
        <w:rPr>
          <w:rFonts w:ascii="Times New Roman" w:hAnsi="Times New Roman"/>
          <w:sz w:val="28"/>
          <w:szCs w:val="28"/>
        </w:rPr>
        <w:t xml:space="preserve">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Pr>
          <w:rFonts w:ascii="Times New Roman" w:hAnsi="Times New Roman"/>
          <w:sz w:val="28"/>
          <w:szCs w:val="28"/>
        </w:rPr>
        <w:t>.</w:t>
      </w:r>
    </w:p>
    <w:p w:rsidR="00FA2100" w:rsidRPr="008E3FE3" w:rsidRDefault="00FA2100" w:rsidP="00FA2100">
      <w:pPr>
        <w:ind w:firstLine="709"/>
        <w:jc w:val="both"/>
        <w:rPr>
          <w:rFonts w:ascii="Times New Roman" w:hAnsi="Times New Roman"/>
          <w:sz w:val="28"/>
          <w:szCs w:val="28"/>
        </w:rPr>
      </w:pPr>
      <w:r w:rsidRPr="00D22722">
        <w:rPr>
          <w:rFonts w:ascii="Times New Roman" w:hAnsi="Times New Roman"/>
          <w:sz w:val="28"/>
          <w:szCs w:val="28"/>
        </w:rPr>
        <w:t>30 ию</w:t>
      </w:r>
      <w:r w:rsidR="00D22722">
        <w:rPr>
          <w:rFonts w:ascii="Times New Roman" w:hAnsi="Times New Roman"/>
          <w:sz w:val="28"/>
          <w:szCs w:val="28"/>
        </w:rPr>
        <w:t>н</w:t>
      </w:r>
      <w:r w:rsidRPr="00D22722">
        <w:rPr>
          <w:rFonts w:ascii="Times New Roman" w:hAnsi="Times New Roman"/>
          <w:sz w:val="28"/>
          <w:szCs w:val="28"/>
        </w:rPr>
        <w:t>я</w:t>
      </w:r>
      <w:r w:rsidRPr="008E3FE3">
        <w:rPr>
          <w:rFonts w:ascii="Times New Roman" w:hAnsi="Times New Roman"/>
          <w:sz w:val="28"/>
          <w:szCs w:val="28"/>
        </w:rPr>
        <w:t xml:space="preserve"> </w:t>
      </w:r>
      <w:r w:rsidR="00D22722">
        <w:rPr>
          <w:rFonts w:ascii="Times New Roman" w:hAnsi="Times New Roman"/>
          <w:sz w:val="28"/>
          <w:szCs w:val="28"/>
        </w:rPr>
        <w:t xml:space="preserve">2021 года </w:t>
      </w:r>
      <w:r w:rsidRPr="008E3FE3">
        <w:rPr>
          <w:rFonts w:ascii="Times New Roman" w:hAnsi="Times New Roman"/>
          <w:sz w:val="28"/>
          <w:szCs w:val="28"/>
        </w:rPr>
        <w:t>на 45</w:t>
      </w:r>
      <w:r w:rsidR="00D22722">
        <w:rPr>
          <w:rFonts w:ascii="Times New Roman" w:hAnsi="Times New Roman"/>
          <w:sz w:val="28"/>
          <w:szCs w:val="28"/>
        </w:rPr>
        <w:t>-й</w:t>
      </w:r>
      <w:r w:rsidRPr="008E3FE3">
        <w:rPr>
          <w:rFonts w:ascii="Times New Roman" w:hAnsi="Times New Roman"/>
          <w:sz w:val="28"/>
          <w:szCs w:val="28"/>
        </w:rPr>
        <w:t xml:space="preserve"> сессии Законодательного Собрания заслушана </w:t>
      </w:r>
      <w:r w:rsidR="00D22722">
        <w:rPr>
          <w:rFonts w:ascii="Times New Roman" w:hAnsi="Times New Roman"/>
          <w:sz w:val="28"/>
          <w:szCs w:val="28"/>
        </w:rPr>
        <w:t>и</w:t>
      </w:r>
      <w:r w:rsidRPr="008E3FE3">
        <w:rPr>
          <w:rFonts w:ascii="Times New Roman" w:hAnsi="Times New Roman"/>
          <w:sz w:val="28"/>
          <w:szCs w:val="28"/>
        </w:rPr>
        <w:t xml:space="preserve">нформация о результатах деятельности депутата Государственной Думы Федерального Собрания Российской Федерации </w:t>
      </w:r>
      <w:r w:rsidR="000D2CD5" w:rsidRPr="008E3FE3">
        <w:rPr>
          <w:rFonts w:ascii="Times New Roman" w:hAnsi="Times New Roman"/>
          <w:sz w:val="28"/>
          <w:szCs w:val="28"/>
        </w:rPr>
        <w:t xml:space="preserve">С.Ю. </w:t>
      </w:r>
      <w:proofErr w:type="spellStart"/>
      <w:r w:rsidRPr="008E3FE3">
        <w:rPr>
          <w:rFonts w:ascii="Times New Roman" w:hAnsi="Times New Roman"/>
          <w:sz w:val="28"/>
          <w:szCs w:val="28"/>
        </w:rPr>
        <w:t>Тена</w:t>
      </w:r>
      <w:proofErr w:type="spellEnd"/>
      <w:r w:rsidRPr="008E3FE3">
        <w:rPr>
          <w:rFonts w:ascii="Times New Roman" w:hAnsi="Times New Roman"/>
          <w:sz w:val="28"/>
          <w:szCs w:val="28"/>
        </w:rPr>
        <w:t xml:space="preserve"> за период работы Государственной Думы Федерального Собрания Российской Федерации VII созыва</w:t>
      </w:r>
      <w:r w:rsidR="000D2CD5">
        <w:rPr>
          <w:rFonts w:ascii="Times New Roman" w:hAnsi="Times New Roman"/>
          <w:sz w:val="28"/>
          <w:szCs w:val="28"/>
        </w:rPr>
        <w:t>.</w:t>
      </w:r>
    </w:p>
    <w:p w:rsidR="00245F1B" w:rsidRPr="002C382A" w:rsidRDefault="00245F1B" w:rsidP="00F2526B">
      <w:pPr>
        <w:pStyle w:val="1"/>
        <w:ind w:firstLine="709"/>
        <w:rPr>
          <w:rFonts w:ascii="Times New Roman" w:hAnsi="Times New Roman"/>
          <w:sz w:val="28"/>
          <w:szCs w:val="28"/>
        </w:rPr>
      </w:pPr>
      <w:bookmarkStart w:id="21" w:name="_Toc76556346"/>
      <w:r w:rsidRPr="002C382A">
        <w:rPr>
          <w:rFonts w:ascii="Times New Roman" w:hAnsi="Times New Roman"/>
          <w:sz w:val="28"/>
          <w:szCs w:val="28"/>
        </w:rPr>
        <w:t>Деятельность Молодежного парламента при Законодательном Собрании Иркутской области</w:t>
      </w:r>
      <w:bookmarkEnd w:id="21"/>
    </w:p>
    <w:p w:rsidR="00DC0E49" w:rsidRPr="008E3FE3" w:rsidRDefault="00DC0E49" w:rsidP="00DC0E49">
      <w:pPr>
        <w:ind w:firstLine="709"/>
        <w:jc w:val="both"/>
        <w:rPr>
          <w:rFonts w:ascii="Times New Roman" w:hAnsi="Times New Roman"/>
          <w:sz w:val="28"/>
          <w:szCs w:val="28"/>
        </w:rPr>
      </w:pPr>
    </w:p>
    <w:p w:rsidR="00DC0E49" w:rsidRPr="008E3FE3" w:rsidRDefault="00DC0E49" w:rsidP="00DC0E49">
      <w:pPr>
        <w:ind w:firstLine="709"/>
        <w:jc w:val="both"/>
        <w:rPr>
          <w:rFonts w:ascii="Times New Roman" w:hAnsi="Times New Roman"/>
        </w:rPr>
      </w:pPr>
      <w:r w:rsidRPr="008E3FE3">
        <w:rPr>
          <w:rFonts w:ascii="Times New Roman" w:hAnsi="Times New Roman"/>
          <w:sz w:val="28"/>
          <w:szCs w:val="28"/>
        </w:rPr>
        <w:t>Решением Наблюдательного совета Молодежного парламента при Законодательном Собрании Иркутской области № 2 от 21 марта 2019 года утвержден новый состав Молодежного парламента при Законодательном Собрании Иркутской области (далее – Молодежный парламент). Деятельность Молодежного парламента регламентируется За</w:t>
      </w:r>
      <w:r w:rsidR="00F2526B">
        <w:rPr>
          <w:rFonts w:ascii="Times New Roman" w:hAnsi="Times New Roman"/>
          <w:sz w:val="28"/>
          <w:szCs w:val="28"/>
        </w:rPr>
        <w:t xml:space="preserve">коном Иркутской области </w:t>
      </w:r>
      <w:proofErr w:type="gramStart"/>
      <w:r w:rsidR="00F2526B">
        <w:rPr>
          <w:rFonts w:ascii="Times New Roman" w:hAnsi="Times New Roman"/>
          <w:sz w:val="28"/>
          <w:szCs w:val="28"/>
        </w:rPr>
        <w:t xml:space="preserve">от  </w:t>
      </w:r>
      <w:r w:rsidRPr="008E3FE3">
        <w:rPr>
          <w:rFonts w:ascii="Times New Roman" w:hAnsi="Times New Roman"/>
          <w:sz w:val="28"/>
          <w:szCs w:val="28"/>
        </w:rPr>
        <w:t>4</w:t>
      </w:r>
      <w:proofErr w:type="gramEnd"/>
      <w:r w:rsidRPr="008E3FE3">
        <w:rPr>
          <w:rFonts w:ascii="Times New Roman" w:hAnsi="Times New Roman"/>
          <w:sz w:val="28"/>
          <w:szCs w:val="28"/>
        </w:rPr>
        <w:t xml:space="preserve"> апреля 2013 года </w:t>
      </w:r>
      <w:r w:rsidR="00F2526B">
        <w:rPr>
          <w:rFonts w:ascii="Times New Roman" w:hAnsi="Times New Roman"/>
          <w:sz w:val="28"/>
          <w:szCs w:val="28"/>
        </w:rPr>
        <w:t>№</w:t>
      </w:r>
      <w:r w:rsidRPr="008E3FE3">
        <w:rPr>
          <w:rFonts w:ascii="Times New Roman" w:hAnsi="Times New Roman"/>
          <w:sz w:val="28"/>
          <w:szCs w:val="28"/>
        </w:rPr>
        <w:t xml:space="preserve"> 12-</w:t>
      </w:r>
      <w:r w:rsidR="00E802FA">
        <w:rPr>
          <w:rFonts w:ascii="Times New Roman" w:hAnsi="Times New Roman"/>
          <w:sz w:val="28"/>
          <w:szCs w:val="28"/>
        </w:rPr>
        <w:t>ОЗ</w:t>
      </w:r>
      <w:r w:rsidRPr="008E3FE3">
        <w:rPr>
          <w:rFonts w:ascii="Times New Roman" w:hAnsi="Times New Roman"/>
          <w:sz w:val="28"/>
          <w:szCs w:val="28"/>
        </w:rPr>
        <w:t xml:space="preserve"> «О Молодежном парламенте при Законодательном Собрании Иркутской области», утвержденным Регламентом работы Молодежного</w:t>
      </w:r>
      <w:r w:rsidR="00F2526B">
        <w:rPr>
          <w:rFonts w:ascii="Times New Roman" w:hAnsi="Times New Roman"/>
          <w:sz w:val="28"/>
          <w:szCs w:val="28"/>
        </w:rPr>
        <w:t xml:space="preserve"> парламента. </w:t>
      </w:r>
      <w:r w:rsidRPr="008E3FE3">
        <w:rPr>
          <w:rFonts w:ascii="Times New Roman" w:hAnsi="Times New Roman"/>
          <w:sz w:val="28"/>
          <w:szCs w:val="28"/>
        </w:rPr>
        <w:t>Деятельность осуществляется в соответствии с утвержденным планом работы Молодежного парламента.</w:t>
      </w:r>
    </w:p>
    <w:p w:rsidR="00DC0E49" w:rsidRPr="008E3FE3" w:rsidRDefault="00DC0E49" w:rsidP="00DC0E49">
      <w:pPr>
        <w:ind w:firstLine="709"/>
        <w:jc w:val="both"/>
        <w:rPr>
          <w:rFonts w:ascii="Times New Roman" w:hAnsi="Times New Roman"/>
        </w:rPr>
      </w:pPr>
      <w:r w:rsidRPr="008E3FE3">
        <w:rPr>
          <w:rFonts w:ascii="Times New Roman" w:hAnsi="Times New Roman"/>
          <w:sz w:val="28"/>
          <w:szCs w:val="28"/>
        </w:rPr>
        <w:t>Всего в отчетный период проведено 1 очередное заседани</w:t>
      </w:r>
      <w:r w:rsidR="00F2526B">
        <w:rPr>
          <w:rFonts w:ascii="Times New Roman" w:hAnsi="Times New Roman"/>
          <w:sz w:val="28"/>
          <w:szCs w:val="28"/>
        </w:rPr>
        <w:t>е</w:t>
      </w:r>
      <w:r w:rsidRPr="008E3FE3">
        <w:rPr>
          <w:rFonts w:ascii="Times New Roman" w:hAnsi="Times New Roman"/>
          <w:sz w:val="28"/>
          <w:szCs w:val="28"/>
        </w:rPr>
        <w:t xml:space="preserve"> Молод</w:t>
      </w:r>
      <w:r w:rsidR="00F2526B">
        <w:rPr>
          <w:rFonts w:ascii="Times New Roman" w:hAnsi="Times New Roman"/>
          <w:sz w:val="28"/>
          <w:szCs w:val="28"/>
        </w:rPr>
        <w:t>е</w:t>
      </w:r>
      <w:r w:rsidRPr="008E3FE3">
        <w:rPr>
          <w:rFonts w:ascii="Times New Roman" w:hAnsi="Times New Roman"/>
          <w:sz w:val="28"/>
          <w:szCs w:val="28"/>
        </w:rPr>
        <w:t>жного парламента – (7 заседание 19.02.2021), 1 внеочередное заседание Молод</w:t>
      </w:r>
      <w:r w:rsidR="00F2526B">
        <w:rPr>
          <w:rFonts w:ascii="Times New Roman" w:hAnsi="Times New Roman"/>
          <w:sz w:val="28"/>
          <w:szCs w:val="28"/>
        </w:rPr>
        <w:t>е</w:t>
      </w:r>
      <w:r w:rsidRPr="008E3FE3">
        <w:rPr>
          <w:rFonts w:ascii="Times New Roman" w:hAnsi="Times New Roman"/>
          <w:sz w:val="28"/>
          <w:szCs w:val="28"/>
        </w:rPr>
        <w:t>жного парламента (12.05.2021), 4 заседания Совета Молодежного парламента, 7 заседаний комитетов и комиссий Молодежного парламента, а также 6 рабочих заседания в режиме онлайн. Явка депутатов на очередные заседания составила в среднем 33 депутата. Малое количество очередных заседаний связано с эпидемиологической обстановкой в Иркутской области и в Росси</w:t>
      </w:r>
      <w:r w:rsidR="00F2526B">
        <w:rPr>
          <w:rFonts w:ascii="Times New Roman" w:hAnsi="Times New Roman"/>
          <w:sz w:val="28"/>
          <w:szCs w:val="28"/>
        </w:rPr>
        <w:t>йской Федерации</w:t>
      </w:r>
      <w:r w:rsidRPr="008E3FE3">
        <w:rPr>
          <w:rFonts w:ascii="Times New Roman" w:hAnsi="Times New Roman"/>
          <w:sz w:val="28"/>
          <w:szCs w:val="28"/>
        </w:rPr>
        <w:t xml:space="preserve"> в целом.</w:t>
      </w:r>
    </w:p>
    <w:p w:rsidR="00DC0E49" w:rsidRPr="008E3FE3" w:rsidRDefault="00DC0E49" w:rsidP="00DC0E49">
      <w:pPr>
        <w:ind w:firstLine="709"/>
        <w:jc w:val="both"/>
        <w:rPr>
          <w:rFonts w:ascii="Times New Roman" w:hAnsi="Times New Roman"/>
        </w:rPr>
      </w:pPr>
      <w:r w:rsidRPr="008E3FE3">
        <w:rPr>
          <w:rFonts w:ascii="Times New Roman" w:hAnsi="Times New Roman"/>
          <w:sz w:val="28"/>
          <w:szCs w:val="28"/>
        </w:rPr>
        <w:lastRenderedPageBreak/>
        <w:t>На прошедших</w:t>
      </w:r>
      <w:r w:rsidR="00F2526B">
        <w:rPr>
          <w:rFonts w:ascii="Times New Roman" w:hAnsi="Times New Roman"/>
          <w:sz w:val="28"/>
          <w:szCs w:val="28"/>
        </w:rPr>
        <w:t xml:space="preserve"> </w:t>
      </w:r>
      <w:r w:rsidRPr="008E3FE3">
        <w:rPr>
          <w:rFonts w:ascii="Times New Roman" w:hAnsi="Times New Roman"/>
          <w:sz w:val="28"/>
          <w:szCs w:val="28"/>
        </w:rPr>
        <w:t>заседаниях рассмотрен</w:t>
      </w:r>
      <w:r w:rsidR="00F2526B">
        <w:rPr>
          <w:rFonts w:ascii="Times New Roman" w:hAnsi="Times New Roman"/>
          <w:sz w:val="28"/>
          <w:szCs w:val="28"/>
        </w:rPr>
        <w:t>о</w:t>
      </w:r>
      <w:r w:rsidRPr="008E3FE3">
        <w:rPr>
          <w:rFonts w:ascii="Times New Roman" w:hAnsi="Times New Roman"/>
          <w:sz w:val="28"/>
          <w:szCs w:val="28"/>
        </w:rPr>
        <w:t xml:space="preserve"> 10 вопросов, по которым принято 1 решение Молод</w:t>
      </w:r>
      <w:r w:rsidR="00F2526B">
        <w:rPr>
          <w:rFonts w:ascii="Times New Roman" w:hAnsi="Times New Roman"/>
          <w:sz w:val="28"/>
          <w:szCs w:val="28"/>
        </w:rPr>
        <w:t>е</w:t>
      </w:r>
      <w:r w:rsidRPr="008E3FE3">
        <w:rPr>
          <w:rFonts w:ascii="Times New Roman" w:hAnsi="Times New Roman"/>
          <w:sz w:val="28"/>
          <w:szCs w:val="28"/>
        </w:rPr>
        <w:t xml:space="preserve">жного парламента. </w:t>
      </w:r>
    </w:p>
    <w:p w:rsidR="00DC0E49" w:rsidRPr="008E3FE3" w:rsidRDefault="00DC0E49" w:rsidP="00DC0E49">
      <w:pPr>
        <w:ind w:firstLine="709"/>
        <w:jc w:val="both"/>
        <w:rPr>
          <w:rFonts w:ascii="Times New Roman" w:hAnsi="Times New Roman"/>
        </w:rPr>
      </w:pPr>
      <w:r w:rsidRPr="008E3FE3">
        <w:rPr>
          <w:rFonts w:ascii="Times New Roman" w:hAnsi="Times New Roman"/>
          <w:sz w:val="28"/>
          <w:szCs w:val="28"/>
        </w:rPr>
        <w:t>За время работы Молодежного парламента с января по июнь 2021 года были успешно организованы и проведены следующие мероприятия:</w:t>
      </w:r>
    </w:p>
    <w:p w:rsidR="00DC0E49" w:rsidRPr="008E3FE3" w:rsidRDefault="00DC0E49" w:rsidP="00DC0E49">
      <w:pPr>
        <w:ind w:firstLine="709"/>
        <w:jc w:val="both"/>
        <w:rPr>
          <w:rFonts w:ascii="Times New Roman" w:hAnsi="Times New Roman"/>
          <w:sz w:val="28"/>
          <w:szCs w:val="28"/>
        </w:rPr>
      </w:pPr>
    </w:p>
    <w:p w:rsidR="00DC0E49" w:rsidRPr="008E3FE3" w:rsidRDefault="00DC0E49" w:rsidP="00DC0E49">
      <w:pPr>
        <w:ind w:firstLine="709"/>
        <w:jc w:val="both"/>
        <w:rPr>
          <w:rFonts w:ascii="Times New Roman" w:hAnsi="Times New Roman"/>
        </w:rPr>
      </w:pPr>
      <w:r w:rsidRPr="008E3FE3">
        <w:rPr>
          <w:rFonts w:ascii="Times New Roman" w:hAnsi="Times New Roman"/>
          <w:b/>
          <w:sz w:val="28"/>
          <w:szCs w:val="28"/>
        </w:rPr>
        <w:t>Проектная де</w:t>
      </w:r>
      <w:r w:rsidR="00914392" w:rsidRPr="008E3FE3">
        <w:rPr>
          <w:rFonts w:ascii="Times New Roman" w:hAnsi="Times New Roman"/>
          <w:b/>
          <w:sz w:val="28"/>
          <w:szCs w:val="28"/>
        </w:rPr>
        <w:t>я</w:t>
      </w:r>
      <w:r w:rsidRPr="008E3FE3">
        <w:rPr>
          <w:rFonts w:ascii="Times New Roman" w:hAnsi="Times New Roman"/>
          <w:b/>
          <w:sz w:val="28"/>
          <w:szCs w:val="28"/>
        </w:rPr>
        <w:t>т</w:t>
      </w:r>
      <w:r w:rsidR="00914392" w:rsidRPr="008E3FE3">
        <w:rPr>
          <w:rFonts w:ascii="Times New Roman" w:hAnsi="Times New Roman"/>
          <w:b/>
          <w:sz w:val="28"/>
          <w:szCs w:val="28"/>
        </w:rPr>
        <w:t>е</w:t>
      </w:r>
      <w:r w:rsidRPr="008E3FE3">
        <w:rPr>
          <w:rFonts w:ascii="Times New Roman" w:hAnsi="Times New Roman"/>
          <w:b/>
          <w:sz w:val="28"/>
          <w:szCs w:val="28"/>
        </w:rPr>
        <w:t xml:space="preserve">льность Молодежного парламента: </w:t>
      </w:r>
    </w:p>
    <w:p w:rsidR="00DC0E49" w:rsidRPr="00643D1F" w:rsidRDefault="00DC0E49" w:rsidP="004A34B3">
      <w:pPr>
        <w:numPr>
          <w:ilvl w:val="0"/>
          <w:numId w:val="2"/>
        </w:numPr>
        <w:tabs>
          <w:tab w:val="left" w:pos="993"/>
        </w:tabs>
        <w:suppressAutoHyphens/>
        <w:ind w:left="0" w:firstLine="709"/>
        <w:jc w:val="both"/>
        <w:rPr>
          <w:rFonts w:ascii="Times New Roman" w:hAnsi="Times New Roman"/>
        </w:rPr>
      </w:pPr>
      <w:r w:rsidRPr="008E3FE3">
        <w:rPr>
          <w:rFonts w:ascii="Times New Roman" w:hAnsi="Times New Roman"/>
          <w:sz w:val="28"/>
          <w:szCs w:val="28"/>
        </w:rPr>
        <w:t xml:space="preserve"> 22 марта 2021 года в Законодательно</w:t>
      </w:r>
      <w:r w:rsidR="00F2526B">
        <w:rPr>
          <w:rFonts w:ascii="Times New Roman" w:hAnsi="Times New Roman"/>
          <w:sz w:val="28"/>
          <w:szCs w:val="28"/>
        </w:rPr>
        <w:t>м</w:t>
      </w:r>
      <w:r w:rsidRPr="008E3FE3">
        <w:rPr>
          <w:rFonts w:ascii="Times New Roman" w:hAnsi="Times New Roman"/>
          <w:sz w:val="28"/>
          <w:szCs w:val="28"/>
        </w:rPr>
        <w:t xml:space="preserve"> Собрани</w:t>
      </w:r>
      <w:r w:rsidR="00F2526B">
        <w:rPr>
          <w:rFonts w:ascii="Times New Roman" w:hAnsi="Times New Roman"/>
          <w:sz w:val="28"/>
          <w:szCs w:val="28"/>
        </w:rPr>
        <w:t>и</w:t>
      </w:r>
      <w:r w:rsidRPr="008E3FE3">
        <w:rPr>
          <w:rFonts w:ascii="Times New Roman" w:hAnsi="Times New Roman"/>
          <w:sz w:val="28"/>
          <w:szCs w:val="28"/>
        </w:rPr>
        <w:t xml:space="preserve"> прошел первый образовательный блок проекта «Школа молодого политика». «Школа молодого политика» – это образовательный проект, объединяющий молод</w:t>
      </w:r>
      <w:r w:rsidR="00F2526B">
        <w:rPr>
          <w:rFonts w:ascii="Times New Roman" w:hAnsi="Times New Roman"/>
          <w:sz w:val="28"/>
          <w:szCs w:val="28"/>
        </w:rPr>
        <w:t>е</w:t>
      </w:r>
      <w:r w:rsidRPr="008E3FE3">
        <w:rPr>
          <w:rFonts w:ascii="Times New Roman" w:hAnsi="Times New Roman"/>
          <w:sz w:val="28"/>
          <w:szCs w:val="28"/>
        </w:rPr>
        <w:t xml:space="preserve">жь, которая хочет принимать участие в общественно-политической жизни региона. Обучение бесплатное, лекции и семинары проходят как на площадках Законодательного Собрания, так и онлайн. Участники школы получают возможность познакомиться со структурой органов власти региона, встретиться с депутатами разного уровня, приобрести знания в рамках лекций от ведущих экспертов региона. В качестве экспертов приглашены представители органов государственной власти, общественные деятели, представители научного сообщества, политологи, журналисты и </w:t>
      </w:r>
      <w:r w:rsidR="004A34B3">
        <w:rPr>
          <w:rFonts w:ascii="Times New Roman" w:hAnsi="Times New Roman"/>
          <w:sz w:val="28"/>
          <w:szCs w:val="28"/>
        </w:rPr>
        <w:t xml:space="preserve">   </w:t>
      </w:r>
      <w:r w:rsidRPr="008E3FE3">
        <w:rPr>
          <w:rFonts w:ascii="Times New Roman" w:hAnsi="Times New Roman"/>
          <w:sz w:val="28"/>
          <w:szCs w:val="28"/>
        </w:rPr>
        <w:t>GR</w:t>
      </w:r>
      <w:r w:rsidR="004A34B3">
        <w:rPr>
          <w:rFonts w:ascii="Times New Roman" w:hAnsi="Times New Roman"/>
          <w:sz w:val="28"/>
          <w:szCs w:val="28"/>
        </w:rPr>
        <w:t>-</w:t>
      </w:r>
      <w:r w:rsidRPr="008E3FE3">
        <w:rPr>
          <w:rFonts w:ascii="Times New Roman" w:hAnsi="Times New Roman"/>
          <w:sz w:val="28"/>
          <w:szCs w:val="28"/>
        </w:rPr>
        <w:t>менеджеры. Участие в первом блоке приняли члены молодежного парламента, депутаты областного и муниципального уровней, молодые политологи, студенты и школьники. Общее количество участников</w:t>
      </w:r>
      <w:r w:rsidR="00643D1F">
        <w:rPr>
          <w:rFonts w:ascii="Times New Roman" w:hAnsi="Times New Roman"/>
          <w:sz w:val="28"/>
          <w:szCs w:val="28"/>
        </w:rPr>
        <w:t xml:space="preserve"> –</w:t>
      </w:r>
      <w:r w:rsidRPr="00643D1F">
        <w:rPr>
          <w:rFonts w:ascii="Times New Roman" w:hAnsi="Times New Roman"/>
          <w:sz w:val="28"/>
          <w:szCs w:val="28"/>
        </w:rPr>
        <w:t xml:space="preserve"> </w:t>
      </w:r>
      <w:r w:rsidR="00F2526B" w:rsidRPr="00643D1F">
        <w:rPr>
          <w:rFonts w:ascii="Times New Roman" w:hAnsi="Times New Roman"/>
          <w:sz w:val="28"/>
          <w:szCs w:val="28"/>
        </w:rPr>
        <w:t xml:space="preserve">               </w:t>
      </w:r>
      <w:r w:rsidRPr="00643D1F">
        <w:rPr>
          <w:rFonts w:ascii="Times New Roman" w:hAnsi="Times New Roman"/>
          <w:sz w:val="28"/>
          <w:szCs w:val="28"/>
        </w:rPr>
        <w:t xml:space="preserve">56 человек. </w:t>
      </w:r>
    </w:p>
    <w:p w:rsidR="00DC0E49" w:rsidRPr="008E3FE3" w:rsidRDefault="00DC0E49" w:rsidP="004A34B3">
      <w:pPr>
        <w:numPr>
          <w:ilvl w:val="0"/>
          <w:numId w:val="2"/>
        </w:numPr>
        <w:tabs>
          <w:tab w:val="left" w:pos="993"/>
        </w:tabs>
        <w:suppressAutoHyphens/>
        <w:ind w:left="0" w:firstLine="709"/>
        <w:jc w:val="both"/>
        <w:rPr>
          <w:rFonts w:ascii="Times New Roman" w:hAnsi="Times New Roman"/>
        </w:rPr>
      </w:pPr>
      <w:r w:rsidRPr="008E3FE3">
        <w:rPr>
          <w:rFonts w:ascii="Times New Roman" w:hAnsi="Times New Roman"/>
          <w:sz w:val="28"/>
          <w:szCs w:val="28"/>
        </w:rPr>
        <w:t xml:space="preserve"> Развитие молодежного парламентаризма и организация выездных встреч с руководителями муниципальных образований и молодежью. Были организованы выездные встречи в рамках областного тура #ОБЛАСТЬМОЛОДЫХ в населенные пункты: г. Братск, г. Ангарск, г. Усть-Илимск, Хомутово, Баяндай, </w:t>
      </w:r>
      <w:proofErr w:type="spellStart"/>
      <w:r w:rsidRPr="008E3FE3">
        <w:rPr>
          <w:rFonts w:ascii="Times New Roman" w:hAnsi="Times New Roman"/>
          <w:sz w:val="28"/>
          <w:szCs w:val="28"/>
        </w:rPr>
        <w:t>Качуг</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Нижнеилимский</w:t>
      </w:r>
      <w:proofErr w:type="spellEnd"/>
      <w:r w:rsidRPr="008E3FE3">
        <w:rPr>
          <w:rFonts w:ascii="Times New Roman" w:hAnsi="Times New Roman"/>
          <w:sz w:val="28"/>
          <w:szCs w:val="28"/>
        </w:rPr>
        <w:t xml:space="preserve"> район,</w:t>
      </w:r>
      <w:r w:rsidR="00F2526B">
        <w:rPr>
          <w:rFonts w:ascii="Times New Roman" w:hAnsi="Times New Roman"/>
          <w:sz w:val="28"/>
          <w:szCs w:val="28"/>
        </w:rPr>
        <w:t xml:space="preserve"> </w:t>
      </w:r>
      <w:r w:rsidRPr="008E3FE3">
        <w:rPr>
          <w:rFonts w:ascii="Times New Roman" w:hAnsi="Times New Roman"/>
          <w:sz w:val="28"/>
          <w:szCs w:val="28"/>
        </w:rPr>
        <w:t>г.</w:t>
      </w:r>
      <w:r w:rsidR="00F2526B">
        <w:rPr>
          <w:rFonts w:ascii="Times New Roman" w:hAnsi="Times New Roman"/>
          <w:sz w:val="28"/>
          <w:szCs w:val="28"/>
        </w:rPr>
        <w:t xml:space="preserve"> </w:t>
      </w:r>
      <w:r w:rsidRPr="008E3FE3">
        <w:rPr>
          <w:rFonts w:ascii="Times New Roman" w:hAnsi="Times New Roman"/>
          <w:sz w:val="28"/>
          <w:szCs w:val="28"/>
        </w:rPr>
        <w:t xml:space="preserve">Усолье-Сибирское г. </w:t>
      </w:r>
      <w:proofErr w:type="spellStart"/>
      <w:r w:rsidRPr="008E3FE3">
        <w:rPr>
          <w:rFonts w:ascii="Times New Roman" w:hAnsi="Times New Roman"/>
          <w:sz w:val="28"/>
          <w:szCs w:val="28"/>
        </w:rPr>
        <w:t>Шелехов</w:t>
      </w:r>
      <w:proofErr w:type="spellEnd"/>
      <w:r w:rsidRPr="008E3FE3">
        <w:rPr>
          <w:rFonts w:ascii="Times New Roman" w:hAnsi="Times New Roman"/>
          <w:sz w:val="28"/>
          <w:szCs w:val="28"/>
        </w:rPr>
        <w:t xml:space="preserve"> и другие.</w:t>
      </w:r>
    </w:p>
    <w:p w:rsidR="00DC0E49" w:rsidRPr="008E3FE3" w:rsidRDefault="00DC0E49" w:rsidP="004A34B3">
      <w:pPr>
        <w:numPr>
          <w:ilvl w:val="0"/>
          <w:numId w:val="2"/>
        </w:numPr>
        <w:tabs>
          <w:tab w:val="left" w:pos="993"/>
        </w:tabs>
        <w:suppressAutoHyphens/>
        <w:ind w:left="0" w:firstLine="709"/>
        <w:jc w:val="both"/>
        <w:rPr>
          <w:rFonts w:ascii="Times New Roman" w:hAnsi="Times New Roman"/>
        </w:rPr>
      </w:pPr>
      <w:r w:rsidRPr="008E3FE3">
        <w:rPr>
          <w:rFonts w:ascii="Times New Roman" w:hAnsi="Times New Roman"/>
          <w:sz w:val="28"/>
          <w:szCs w:val="28"/>
        </w:rPr>
        <w:t xml:space="preserve"> Приняли участие в акции «Посади дерево – подари планете жизнь», которая прошла в </w:t>
      </w:r>
      <w:proofErr w:type="spellStart"/>
      <w:r w:rsidRPr="008E3FE3">
        <w:rPr>
          <w:rFonts w:ascii="Times New Roman" w:hAnsi="Times New Roman"/>
          <w:sz w:val="28"/>
          <w:szCs w:val="28"/>
        </w:rPr>
        <w:t>Кайском</w:t>
      </w:r>
      <w:proofErr w:type="spellEnd"/>
      <w:r w:rsidRPr="008E3FE3">
        <w:rPr>
          <w:rFonts w:ascii="Times New Roman" w:hAnsi="Times New Roman"/>
          <w:sz w:val="28"/>
          <w:szCs w:val="28"/>
        </w:rPr>
        <w:t xml:space="preserve"> бору в </w:t>
      </w:r>
      <w:r w:rsidR="008A3AA3">
        <w:rPr>
          <w:rFonts w:ascii="Times New Roman" w:hAnsi="Times New Roman"/>
          <w:sz w:val="28"/>
          <w:szCs w:val="28"/>
        </w:rPr>
        <w:t xml:space="preserve">г. </w:t>
      </w:r>
      <w:r w:rsidRPr="008E3FE3">
        <w:rPr>
          <w:rFonts w:ascii="Times New Roman" w:hAnsi="Times New Roman"/>
          <w:sz w:val="28"/>
          <w:szCs w:val="28"/>
        </w:rPr>
        <w:t xml:space="preserve">Иркутске совместно с депутатами Законодательного Собрания, членами </w:t>
      </w:r>
      <w:r w:rsidR="003F6893" w:rsidRPr="008E3FE3">
        <w:rPr>
          <w:rFonts w:ascii="Times New Roman" w:hAnsi="Times New Roman"/>
          <w:sz w:val="28"/>
          <w:szCs w:val="28"/>
        </w:rPr>
        <w:t xml:space="preserve">Общественного Совета </w:t>
      </w:r>
      <w:r w:rsidRPr="008E3FE3">
        <w:rPr>
          <w:rFonts w:ascii="Times New Roman" w:hAnsi="Times New Roman"/>
          <w:sz w:val="28"/>
          <w:szCs w:val="28"/>
        </w:rPr>
        <w:t>при Законодательном Собрании, участниками движения «Волонтеры Победы».</w:t>
      </w:r>
    </w:p>
    <w:p w:rsidR="00DC0E49" w:rsidRPr="008E3FE3" w:rsidRDefault="00DC0E49" w:rsidP="004A34B3">
      <w:pPr>
        <w:numPr>
          <w:ilvl w:val="0"/>
          <w:numId w:val="2"/>
        </w:numPr>
        <w:tabs>
          <w:tab w:val="left" w:pos="993"/>
        </w:tabs>
        <w:suppressAutoHyphens/>
        <w:ind w:left="0" w:firstLine="709"/>
        <w:jc w:val="both"/>
        <w:rPr>
          <w:rFonts w:ascii="Times New Roman" w:hAnsi="Times New Roman"/>
        </w:rPr>
      </w:pPr>
      <w:r w:rsidRPr="008E3FE3">
        <w:rPr>
          <w:rFonts w:ascii="Times New Roman" w:hAnsi="Times New Roman"/>
          <w:sz w:val="28"/>
          <w:szCs w:val="28"/>
        </w:rPr>
        <w:t xml:space="preserve"> Участие в субботнике с депутатами Законодательного Собрания и сотрудниками аппарата Законодательного Собрания </w:t>
      </w:r>
      <w:r w:rsidR="00F2526B">
        <w:rPr>
          <w:rFonts w:ascii="Times New Roman" w:hAnsi="Times New Roman"/>
          <w:sz w:val="28"/>
          <w:szCs w:val="28"/>
        </w:rPr>
        <w:t xml:space="preserve">(уборка территории </w:t>
      </w:r>
      <w:r w:rsidR="00613C30">
        <w:rPr>
          <w:rFonts w:ascii="Times New Roman" w:hAnsi="Times New Roman"/>
          <w:sz w:val="28"/>
          <w:szCs w:val="28"/>
        </w:rPr>
        <w:t xml:space="preserve">      </w:t>
      </w:r>
      <w:r w:rsidR="00F2526B">
        <w:rPr>
          <w:rFonts w:ascii="Times New Roman" w:hAnsi="Times New Roman"/>
          <w:sz w:val="28"/>
          <w:szCs w:val="28"/>
        </w:rPr>
        <w:t>о</w:t>
      </w:r>
      <w:r w:rsidR="003F6893">
        <w:rPr>
          <w:rFonts w:ascii="Times New Roman" w:hAnsi="Times New Roman"/>
          <w:sz w:val="28"/>
          <w:szCs w:val="28"/>
        </w:rPr>
        <w:t xml:space="preserve">. </w:t>
      </w:r>
      <w:r w:rsidR="00F2526B" w:rsidRPr="008E3FE3">
        <w:rPr>
          <w:rFonts w:ascii="Times New Roman" w:hAnsi="Times New Roman"/>
          <w:sz w:val="28"/>
          <w:szCs w:val="28"/>
        </w:rPr>
        <w:t>Конн</w:t>
      </w:r>
      <w:r w:rsidR="00F2526B">
        <w:rPr>
          <w:rFonts w:ascii="Times New Roman" w:hAnsi="Times New Roman"/>
          <w:sz w:val="28"/>
          <w:szCs w:val="28"/>
        </w:rPr>
        <w:t>ый)</w:t>
      </w:r>
      <w:r w:rsidRPr="008E3FE3">
        <w:rPr>
          <w:rFonts w:ascii="Times New Roman" w:hAnsi="Times New Roman"/>
          <w:sz w:val="28"/>
          <w:szCs w:val="28"/>
        </w:rPr>
        <w:t>.</w:t>
      </w:r>
    </w:p>
    <w:p w:rsidR="00DC0E49" w:rsidRPr="008E3FE3" w:rsidRDefault="00DC0E49" w:rsidP="004A34B3">
      <w:pPr>
        <w:numPr>
          <w:ilvl w:val="0"/>
          <w:numId w:val="2"/>
        </w:numPr>
        <w:tabs>
          <w:tab w:val="left" w:pos="993"/>
        </w:tabs>
        <w:suppressAutoHyphens/>
        <w:ind w:left="0" w:firstLine="709"/>
        <w:jc w:val="both"/>
        <w:rPr>
          <w:rFonts w:ascii="Times New Roman" w:hAnsi="Times New Roman"/>
        </w:rPr>
      </w:pPr>
      <w:r w:rsidRPr="008E3FE3">
        <w:rPr>
          <w:rFonts w:ascii="Times New Roman" w:hAnsi="Times New Roman"/>
          <w:sz w:val="28"/>
          <w:szCs w:val="28"/>
        </w:rPr>
        <w:t xml:space="preserve"> Участие в акции, организованной благотворительным фондом «Подари планете жизнь» совместно с администрацией г. Иркутска, при поддержке министерства природных ресурсов и экологии Иркутской области, также принимали участие общественные организации, коллективы предприятий, активные жители Иркутска. </w:t>
      </w:r>
      <w:r w:rsidR="003F6893">
        <w:rPr>
          <w:rFonts w:ascii="Times New Roman" w:hAnsi="Times New Roman"/>
          <w:sz w:val="28"/>
          <w:szCs w:val="28"/>
        </w:rPr>
        <w:t>В</w:t>
      </w:r>
      <w:r w:rsidRPr="008E3FE3">
        <w:rPr>
          <w:rFonts w:ascii="Times New Roman" w:hAnsi="Times New Roman"/>
          <w:sz w:val="28"/>
          <w:szCs w:val="28"/>
        </w:rPr>
        <w:t xml:space="preserve">ысажено около 100 деревьев. </w:t>
      </w:r>
    </w:p>
    <w:p w:rsidR="00DC0E49" w:rsidRPr="008E3FE3" w:rsidRDefault="00DC0E49" w:rsidP="004A34B3">
      <w:pPr>
        <w:numPr>
          <w:ilvl w:val="0"/>
          <w:numId w:val="2"/>
        </w:numPr>
        <w:tabs>
          <w:tab w:val="left" w:pos="993"/>
        </w:tabs>
        <w:suppressAutoHyphens/>
        <w:ind w:left="0" w:firstLine="709"/>
        <w:jc w:val="both"/>
        <w:rPr>
          <w:rFonts w:ascii="Times New Roman" w:hAnsi="Times New Roman"/>
        </w:rPr>
      </w:pPr>
      <w:r w:rsidRPr="008E3FE3">
        <w:rPr>
          <w:rFonts w:ascii="Times New Roman" w:hAnsi="Times New Roman"/>
          <w:color w:val="000000"/>
          <w:sz w:val="28"/>
          <w:szCs w:val="28"/>
        </w:rPr>
        <w:t xml:space="preserve"> Депутаты Молодежного парламента совместно с представителями регионального отделения Союза женщин России при поддержке Правительства Иркутской области приняли участие в тематическом автопробеге «Эхо войны в памяти народной», посвященном 76 годовщине Победы в Великой Отечественной войне. Праздничная колонна из </w:t>
      </w:r>
      <w:r w:rsidR="00F2526B">
        <w:rPr>
          <w:rFonts w:ascii="Times New Roman" w:hAnsi="Times New Roman"/>
          <w:color w:val="000000"/>
          <w:sz w:val="28"/>
          <w:szCs w:val="28"/>
        </w:rPr>
        <w:t xml:space="preserve">                </w:t>
      </w:r>
      <w:r w:rsidRPr="008E3FE3">
        <w:rPr>
          <w:rFonts w:ascii="Times New Roman" w:hAnsi="Times New Roman"/>
          <w:color w:val="000000"/>
          <w:sz w:val="28"/>
          <w:szCs w:val="28"/>
        </w:rPr>
        <w:lastRenderedPageBreak/>
        <w:t xml:space="preserve">20 автомобилей </w:t>
      </w:r>
      <w:r w:rsidR="00F2526B">
        <w:rPr>
          <w:rFonts w:ascii="Times New Roman" w:hAnsi="Times New Roman"/>
          <w:color w:val="000000"/>
          <w:sz w:val="28"/>
          <w:szCs w:val="28"/>
        </w:rPr>
        <w:t xml:space="preserve">проехала по маршруту Иркутск – </w:t>
      </w:r>
      <w:proofErr w:type="spellStart"/>
      <w:r w:rsidRPr="008E3FE3">
        <w:rPr>
          <w:rFonts w:ascii="Times New Roman" w:hAnsi="Times New Roman"/>
          <w:color w:val="000000"/>
          <w:sz w:val="28"/>
          <w:szCs w:val="28"/>
        </w:rPr>
        <w:t>Поливаниха</w:t>
      </w:r>
      <w:proofErr w:type="spellEnd"/>
      <w:r w:rsidRPr="008E3FE3">
        <w:rPr>
          <w:rFonts w:ascii="Times New Roman" w:hAnsi="Times New Roman"/>
          <w:color w:val="000000"/>
          <w:sz w:val="28"/>
          <w:szCs w:val="28"/>
        </w:rPr>
        <w:t xml:space="preserve"> – </w:t>
      </w:r>
      <w:r w:rsidR="00613C30">
        <w:rPr>
          <w:rFonts w:ascii="Times New Roman" w:hAnsi="Times New Roman"/>
          <w:color w:val="000000"/>
          <w:sz w:val="28"/>
          <w:szCs w:val="28"/>
        </w:rPr>
        <w:t xml:space="preserve">                    </w:t>
      </w:r>
      <w:r w:rsidRPr="008E3FE3">
        <w:rPr>
          <w:rFonts w:ascii="Times New Roman" w:hAnsi="Times New Roman"/>
          <w:color w:val="000000"/>
          <w:sz w:val="28"/>
          <w:szCs w:val="28"/>
        </w:rPr>
        <w:t xml:space="preserve">М. </w:t>
      </w:r>
      <w:proofErr w:type="spellStart"/>
      <w:r w:rsidRPr="008E3FE3">
        <w:rPr>
          <w:rFonts w:ascii="Times New Roman" w:hAnsi="Times New Roman"/>
          <w:color w:val="000000"/>
          <w:sz w:val="28"/>
          <w:szCs w:val="28"/>
        </w:rPr>
        <w:t>Голоустное</w:t>
      </w:r>
      <w:proofErr w:type="spellEnd"/>
      <w:r w:rsidRPr="008E3FE3">
        <w:rPr>
          <w:rFonts w:ascii="Times New Roman" w:hAnsi="Times New Roman"/>
          <w:color w:val="000000"/>
          <w:sz w:val="28"/>
          <w:szCs w:val="28"/>
        </w:rPr>
        <w:t xml:space="preserve"> – Б. </w:t>
      </w:r>
      <w:proofErr w:type="spellStart"/>
      <w:r w:rsidRPr="008E3FE3">
        <w:rPr>
          <w:rFonts w:ascii="Times New Roman" w:hAnsi="Times New Roman"/>
          <w:color w:val="000000"/>
          <w:sz w:val="28"/>
          <w:szCs w:val="28"/>
        </w:rPr>
        <w:t>Голоустное</w:t>
      </w:r>
      <w:proofErr w:type="spellEnd"/>
      <w:r w:rsidRPr="008E3FE3">
        <w:rPr>
          <w:rFonts w:ascii="Times New Roman" w:hAnsi="Times New Roman"/>
          <w:color w:val="000000"/>
          <w:sz w:val="28"/>
          <w:szCs w:val="28"/>
        </w:rPr>
        <w:t xml:space="preserve"> – Иркутск.</w:t>
      </w:r>
      <w:r w:rsidRPr="008E3FE3">
        <w:rPr>
          <w:rFonts w:ascii="Times New Roman" w:hAnsi="Times New Roman"/>
          <w:sz w:val="28"/>
          <w:szCs w:val="28"/>
        </w:rPr>
        <w:t xml:space="preserve"> </w:t>
      </w:r>
    </w:p>
    <w:p w:rsidR="00DC0E49" w:rsidRPr="008E3FE3" w:rsidRDefault="00DC0E49" w:rsidP="00DC0E49">
      <w:pPr>
        <w:ind w:firstLine="709"/>
        <w:jc w:val="both"/>
        <w:rPr>
          <w:rFonts w:ascii="Times New Roman" w:hAnsi="Times New Roman"/>
          <w:b/>
          <w:sz w:val="28"/>
          <w:szCs w:val="28"/>
        </w:rPr>
      </w:pPr>
    </w:p>
    <w:p w:rsidR="00DC0E49" w:rsidRPr="008E3FE3" w:rsidRDefault="00DC0E49" w:rsidP="003F6893">
      <w:pPr>
        <w:ind w:firstLine="709"/>
        <w:jc w:val="center"/>
        <w:rPr>
          <w:rFonts w:ascii="Times New Roman" w:hAnsi="Times New Roman"/>
        </w:rPr>
      </w:pPr>
      <w:r w:rsidRPr="008E3FE3">
        <w:rPr>
          <w:rFonts w:ascii="Times New Roman" w:hAnsi="Times New Roman"/>
          <w:b/>
          <w:sz w:val="28"/>
          <w:szCs w:val="28"/>
        </w:rPr>
        <w:t>Участие в заседаниях, круглых столах, слушаниях и т.п.</w:t>
      </w:r>
    </w:p>
    <w:p w:rsidR="00DC0E49" w:rsidRPr="008E3FE3" w:rsidRDefault="00DC0E49" w:rsidP="00E24DD4">
      <w:pPr>
        <w:numPr>
          <w:ilvl w:val="0"/>
          <w:numId w:val="3"/>
        </w:numPr>
        <w:tabs>
          <w:tab w:val="left" w:pos="993"/>
          <w:tab w:val="left" w:pos="1276"/>
        </w:tabs>
        <w:suppressAutoHyphens/>
        <w:ind w:left="0" w:firstLine="709"/>
        <w:jc w:val="both"/>
        <w:rPr>
          <w:rFonts w:ascii="Times New Roman" w:hAnsi="Times New Roman"/>
        </w:rPr>
      </w:pPr>
      <w:r w:rsidRPr="008E3FE3">
        <w:rPr>
          <w:rFonts w:ascii="Times New Roman" w:hAnsi="Times New Roman"/>
          <w:sz w:val="28"/>
          <w:szCs w:val="28"/>
        </w:rPr>
        <w:t xml:space="preserve"> Депутаты </w:t>
      </w:r>
      <w:r w:rsidR="00E25669">
        <w:rPr>
          <w:rFonts w:ascii="Times New Roman" w:hAnsi="Times New Roman"/>
          <w:sz w:val="28"/>
          <w:szCs w:val="28"/>
        </w:rPr>
        <w:t>Молодежного парламента</w:t>
      </w:r>
      <w:r w:rsidRPr="008E3FE3">
        <w:rPr>
          <w:rFonts w:ascii="Times New Roman" w:hAnsi="Times New Roman"/>
          <w:sz w:val="28"/>
          <w:szCs w:val="28"/>
        </w:rPr>
        <w:t xml:space="preserve"> приняли участие в круглом столе</w:t>
      </w:r>
      <w:r w:rsidR="00E25669">
        <w:rPr>
          <w:rFonts w:ascii="Times New Roman" w:hAnsi="Times New Roman"/>
          <w:sz w:val="28"/>
          <w:szCs w:val="28"/>
        </w:rPr>
        <w:t xml:space="preserve"> </w:t>
      </w:r>
      <w:r w:rsidRPr="008E3FE3">
        <w:rPr>
          <w:rFonts w:ascii="Times New Roman" w:hAnsi="Times New Roman"/>
          <w:sz w:val="28"/>
          <w:szCs w:val="28"/>
        </w:rPr>
        <w:t>«Повышение электоральной активности молодежи Иркутской области».</w:t>
      </w:r>
      <w:r w:rsidR="00E25669">
        <w:rPr>
          <w:rFonts w:ascii="Times New Roman" w:hAnsi="Times New Roman"/>
          <w:sz w:val="28"/>
          <w:szCs w:val="28"/>
        </w:rPr>
        <w:t xml:space="preserve"> </w:t>
      </w:r>
      <w:r w:rsidRPr="008E3FE3">
        <w:rPr>
          <w:rFonts w:ascii="Times New Roman" w:hAnsi="Times New Roman"/>
          <w:sz w:val="28"/>
          <w:szCs w:val="28"/>
        </w:rPr>
        <w:t xml:space="preserve">В зале заседания избирательной комиссии Иркутской области встретились председатель «Лиги молодых избирателей Иркутской области» Алексей </w:t>
      </w:r>
      <w:proofErr w:type="spellStart"/>
      <w:r w:rsidRPr="008E3FE3">
        <w:rPr>
          <w:rFonts w:ascii="Times New Roman" w:hAnsi="Times New Roman"/>
          <w:sz w:val="28"/>
          <w:szCs w:val="28"/>
        </w:rPr>
        <w:t>Заруцкий</w:t>
      </w:r>
      <w:proofErr w:type="spellEnd"/>
      <w:r w:rsidRPr="008E3FE3">
        <w:rPr>
          <w:rFonts w:ascii="Times New Roman" w:hAnsi="Times New Roman"/>
          <w:sz w:val="28"/>
          <w:szCs w:val="28"/>
        </w:rPr>
        <w:t xml:space="preserve">, председатель Молодежного правительства Иркутской области Константин Юрьев, руководитель Клуба Политологов ППОС ИГУ Дмитрий Белоусов, а также члены молодежной </w:t>
      </w:r>
      <w:r w:rsidR="008A3AA3" w:rsidRPr="008E3FE3">
        <w:rPr>
          <w:rFonts w:ascii="Times New Roman" w:hAnsi="Times New Roman"/>
          <w:sz w:val="28"/>
          <w:szCs w:val="28"/>
        </w:rPr>
        <w:t xml:space="preserve">Избирательной </w:t>
      </w:r>
      <w:r w:rsidRPr="008E3FE3">
        <w:rPr>
          <w:rFonts w:ascii="Times New Roman" w:hAnsi="Times New Roman"/>
          <w:sz w:val="28"/>
          <w:szCs w:val="28"/>
        </w:rPr>
        <w:t xml:space="preserve">комиссии Иркутской области Алексей Котельников и Светлана </w:t>
      </w:r>
      <w:proofErr w:type="spellStart"/>
      <w:r w:rsidRPr="008E3FE3">
        <w:rPr>
          <w:rFonts w:ascii="Times New Roman" w:hAnsi="Times New Roman"/>
          <w:sz w:val="28"/>
          <w:szCs w:val="28"/>
        </w:rPr>
        <w:t>Пермякова</w:t>
      </w:r>
      <w:proofErr w:type="spellEnd"/>
      <w:r w:rsidRPr="008E3FE3">
        <w:rPr>
          <w:rFonts w:ascii="Times New Roman" w:hAnsi="Times New Roman"/>
          <w:sz w:val="28"/>
          <w:szCs w:val="28"/>
        </w:rPr>
        <w:t>. По результатам круглого стола были высказаны пожелания о продолжении тесного сотрудничества и взаимодействия по всем направлениям, связанным с молодежной средой.</w:t>
      </w:r>
    </w:p>
    <w:p w:rsidR="00DC0E49" w:rsidRPr="008E3FE3" w:rsidRDefault="003F6893" w:rsidP="00E24DD4">
      <w:pPr>
        <w:numPr>
          <w:ilvl w:val="0"/>
          <w:numId w:val="3"/>
        </w:numPr>
        <w:tabs>
          <w:tab w:val="left" w:pos="993"/>
        </w:tabs>
        <w:suppressAutoHyphens/>
        <w:ind w:left="0" w:firstLine="709"/>
        <w:jc w:val="both"/>
        <w:rPr>
          <w:rFonts w:ascii="Times New Roman" w:hAnsi="Times New Roman"/>
        </w:rPr>
      </w:pPr>
      <w:r>
        <w:rPr>
          <w:rFonts w:ascii="Times New Roman" w:hAnsi="Times New Roman"/>
          <w:color w:val="000000"/>
          <w:sz w:val="28"/>
          <w:szCs w:val="28"/>
        </w:rPr>
        <w:t xml:space="preserve"> Онлайн-</w:t>
      </w:r>
      <w:r w:rsidR="00DC0E49" w:rsidRPr="008E3FE3">
        <w:rPr>
          <w:rFonts w:ascii="Times New Roman" w:hAnsi="Times New Roman"/>
          <w:color w:val="000000"/>
          <w:sz w:val="28"/>
          <w:szCs w:val="28"/>
        </w:rPr>
        <w:t>заседание Молодежных парламентов «Байкальского региона». В рамках трехсторонней встречи молодых парламентариев Республики Бурятия, Иркутской области и Забайкальского края состоялось обсуждение совместной работы и утверждение соглашения между молодежными парламентами. Также в ходе диалога молодые политики обменялись практиками реализации социально значимых проектов, законотворческих инициатив на территории своих регионов.</w:t>
      </w:r>
    </w:p>
    <w:p w:rsidR="00DC0E49" w:rsidRPr="008E3FE3" w:rsidRDefault="00DC0E49" w:rsidP="00E24DD4">
      <w:pPr>
        <w:numPr>
          <w:ilvl w:val="0"/>
          <w:numId w:val="3"/>
        </w:numPr>
        <w:tabs>
          <w:tab w:val="left" w:pos="993"/>
        </w:tabs>
        <w:suppressAutoHyphens/>
        <w:ind w:left="0" w:firstLine="709"/>
        <w:jc w:val="both"/>
        <w:rPr>
          <w:rFonts w:ascii="Times New Roman" w:hAnsi="Times New Roman"/>
        </w:rPr>
      </w:pPr>
      <w:r w:rsidRPr="008E3FE3">
        <w:rPr>
          <w:rFonts w:ascii="Times New Roman" w:hAnsi="Times New Roman"/>
          <w:color w:val="000000"/>
          <w:sz w:val="28"/>
          <w:szCs w:val="28"/>
        </w:rPr>
        <w:t xml:space="preserve"> 15</w:t>
      </w:r>
      <w:r w:rsidR="00E25669">
        <w:rPr>
          <w:rFonts w:ascii="Times New Roman" w:hAnsi="Times New Roman"/>
          <w:color w:val="000000"/>
          <w:sz w:val="28"/>
          <w:szCs w:val="28"/>
        </w:rPr>
        <w:t xml:space="preserve"> января </w:t>
      </w:r>
      <w:r w:rsidRPr="008E3FE3">
        <w:rPr>
          <w:rFonts w:ascii="Times New Roman" w:hAnsi="Times New Roman"/>
          <w:color w:val="000000"/>
          <w:sz w:val="28"/>
          <w:szCs w:val="28"/>
        </w:rPr>
        <w:t>2021</w:t>
      </w:r>
      <w:r w:rsidR="00E25669">
        <w:rPr>
          <w:rFonts w:ascii="Times New Roman" w:hAnsi="Times New Roman"/>
          <w:color w:val="000000"/>
          <w:sz w:val="28"/>
          <w:szCs w:val="28"/>
        </w:rPr>
        <w:t xml:space="preserve"> года</w:t>
      </w:r>
      <w:r w:rsidRPr="008E3FE3">
        <w:rPr>
          <w:rFonts w:ascii="Times New Roman" w:hAnsi="Times New Roman"/>
          <w:color w:val="000000"/>
          <w:sz w:val="28"/>
          <w:szCs w:val="28"/>
        </w:rPr>
        <w:t xml:space="preserve"> депутаты Молодежного парламента обсудили с председателем комитета по социально-культурному законодательству Законодательного Собрания И</w:t>
      </w:r>
      <w:r w:rsidR="00E25669">
        <w:rPr>
          <w:rFonts w:ascii="Times New Roman" w:hAnsi="Times New Roman"/>
          <w:color w:val="000000"/>
          <w:sz w:val="28"/>
          <w:szCs w:val="28"/>
        </w:rPr>
        <w:t xml:space="preserve">.А. </w:t>
      </w:r>
      <w:r w:rsidRPr="008E3FE3">
        <w:rPr>
          <w:rFonts w:ascii="Times New Roman" w:hAnsi="Times New Roman"/>
          <w:color w:val="000000"/>
          <w:sz w:val="28"/>
          <w:szCs w:val="28"/>
        </w:rPr>
        <w:t xml:space="preserve">Синцовой, заместителем председателя комитета по социально-культурному законодательству </w:t>
      </w:r>
      <w:r w:rsidR="00E25669" w:rsidRPr="008E3FE3">
        <w:rPr>
          <w:rFonts w:ascii="Times New Roman" w:hAnsi="Times New Roman"/>
          <w:color w:val="000000"/>
          <w:sz w:val="28"/>
          <w:szCs w:val="28"/>
        </w:rPr>
        <w:t>Законодательного Собрания Д</w:t>
      </w:r>
      <w:r w:rsidR="00E25669">
        <w:rPr>
          <w:rFonts w:ascii="Times New Roman" w:hAnsi="Times New Roman"/>
          <w:color w:val="000000"/>
          <w:sz w:val="28"/>
          <w:szCs w:val="28"/>
        </w:rPr>
        <w:t xml:space="preserve">.Г. </w:t>
      </w:r>
      <w:proofErr w:type="spellStart"/>
      <w:r w:rsidR="00E25669" w:rsidRPr="008E3FE3">
        <w:rPr>
          <w:rFonts w:ascii="Times New Roman" w:hAnsi="Times New Roman"/>
          <w:color w:val="000000"/>
          <w:sz w:val="28"/>
          <w:szCs w:val="28"/>
        </w:rPr>
        <w:t>Тютриным</w:t>
      </w:r>
      <w:proofErr w:type="spellEnd"/>
      <w:r w:rsidR="00E25669" w:rsidRPr="008E3FE3">
        <w:rPr>
          <w:rFonts w:ascii="Times New Roman" w:hAnsi="Times New Roman"/>
          <w:color w:val="000000"/>
          <w:sz w:val="28"/>
          <w:szCs w:val="28"/>
        </w:rPr>
        <w:t xml:space="preserve"> </w:t>
      </w:r>
      <w:r w:rsidRPr="008E3FE3">
        <w:rPr>
          <w:rFonts w:ascii="Times New Roman" w:hAnsi="Times New Roman"/>
          <w:color w:val="000000"/>
          <w:sz w:val="28"/>
          <w:szCs w:val="28"/>
        </w:rPr>
        <w:t xml:space="preserve">и министром по молодежной политике </w:t>
      </w:r>
      <w:r w:rsidR="005849DD">
        <w:rPr>
          <w:rFonts w:ascii="Times New Roman" w:hAnsi="Times New Roman"/>
          <w:color w:val="000000"/>
          <w:sz w:val="28"/>
          <w:szCs w:val="28"/>
        </w:rPr>
        <w:t xml:space="preserve">               </w:t>
      </w:r>
      <w:r w:rsidRPr="008E3FE3">
        <w:rPr>
          <w:rFonts w:ascii="Times New Roman" w:hAnsi="Times New Roman"/>
          <w:color w:val="000000"/>
          <w:sz w:val="28"/>
          <w:szCs w:val="28"/>
        </w:rPr>
        <w:t>Е</w:t>
      </w:r>
      <w:r w:rsidR="00E25669">
        <w:rPr>
          <w:rFonts w:ascii="Times New Roman" w:hAnsi="Times New Roman"/>
          <w:color w:val="000000"/>
          <w:sz w:val="28"/>
          <w:szCs w:val="28"/>
        </w:rPr>
        <w:t>.А.</w:t>
      </w:r>
      <w:r w:rsidRPr="008E3FE3">
        <w:rPr>
          <w:rFonts w:ascii="Times New Roman" w:hAnsi="Times New Roman"/>
          <w:color w:val="000000"/>
          <w:sz w:val="28"/>
          <w:szCs w:val="28"/>
        </w:rPr>
        <w:t xml:space="preserve"> </w:t>
      </w:r>
      <w:proofErr w:type="spellStart"/>
      <w:r w:rsidRPr="008E3FE3">
        <w:rPr>
          <w:rFonts w:ascii="Times New Roman" w:hAnsi="Times New Roman"/>
          <w:color w:val="000000"/>
          <w:sz w:val="28"/>
          <w:szCs w:val="28"/>
        </w:rPr>
        <w:t>Луковниковым</w:t>
      </w:r>
      <w:proofErr w:type="spellEnd"/>
      <w:r w:rsidRPr="008E3FE3">
        <w:rPr>
          <w:rFonts w:ascii="Times New Roman" w:hAnsi="Times New Roman"/>
          <w:color w:val="000000"/>
          <w:sz w:val="28"/>
          <w:szCs w:val="28"/>
        </w:rPr>
        <w:t xml:space="preserve"> Федеральный закон «О молодежной политике в Российской Федерации», который был подписан В</w:t>
      </w:r>
      <w:r w:rsidR="003F6893">
        <w:rPr>
          <w:rFonts w:ascii="Times New Roman" w:hAnsi="Times New Roman"/>
          <w:color w:val="000000"/>
          <w:sz w:val="28"/>
          <w:szCs w:val="28"/>
        </w:rPr>
        <w:t>.В.</w:t>
      </w:r>
      <w:r w:rsidRPr="008E3FE3">
        <w:rPr>
          <w:rFonts w:ascii="Times New Roman" w:hAnsi="Times New Roman"/>
          <w:color w:val="000000"/>
          <w:sz w:val="28"/>
          <w:szCs w:val="28"/>
        </w:rPr>
        <w:t xml:space="preserve"> Путиным 30 декабря 2020 года</w:t>
      </w:r>
      <w:r w:rsidR="005849DD">
        <w:rPr>
          <w:rFonts w:ascii="Times New Roman" w:hAnsi="Times New Roman"/>
          <w:color w:val="000000"/>
          <w:sz w:val="28"/>
          <w:szCs w:val="28"/>
        </w:rPr>
        <w:t>,</w:t>
      </w:r>
      <w:r w:rsidRPr="008E3FE3">
        <w:rPr>
          <w:rFonts w:ascii="Times New Roman" w:hAnsi="Times New Roman"/>
          <w:color w:val="000000"/>
          <w:sz w:val="28"/>
          <w:szCs w:val="28"/>
        </w:rPr>
        <w:t xml:space="preserve"> и инициированны</w:t>
      </w:r>
      <w:r w:rsidR="005849DD">
        <w:rPr>
          <w:rFonts w:ascii="Times New Roman" w:hAnsi="Times New Roman"/>
          <w:color w:val="000000"/>
          <w:sz w:val="28"/>
          <w:szCs w:val="28"/>
        </w:rPr>
        <w:t>е поправ</w:t>
      </w:r>
      <w:r w:rsidRPr="008E3FE3">
        <w:rPr>
          <w:rFonts w:ascii="Times New Roman" w:hAnsi="Times New Roman"/>
          <w:color w:val="000000"/>
          <w:sz w:val="28"/>
          <w:szCs w:val="28"/>
        </w:rPr>
        <w:t>к</w:t>
      </w:r>
      <w:r w:rsidR="005849DD">
        <w:rPr>
          <w:rFonts w:ascii="Times New Roman" w:hAnsi="Times New Roman"/>
          <w:color w:val="000000"/>
          <w:sz w:val="28"/>
          <w:szCs w:val="28"/>
        </w:rPr>
        <w:t>и</w:t>
      </w:r>
      <w:r w:rsidRPr="008E3FE3">
        <w:rPr>
          <w:rFonts w:ascii="Times New Roman" w:hAnsi="Times New Roman"/>
          <w:color w:val="000000"/>
          <w:sz w:val="28"/>
          <w:szCs w:val="28"/>
        </w:rPr>
        <w:t xml:space="preserve"> в действующий региональный закон «О</w:t>
      </w:r>
      <w:r w:rsidR="008A3AA3">
        <w:rPr>
          <w:rFonts w:ascii="Times New Roman" w:hAnsi="Times New Roman"/>
          <w:color w:val="000000"/>
          <w:sz w:val="28"/>
          <w:szCs w:val="28"/>
        </w:rPr>
        <w:t xml:space="preserve"> </w:t>
      </w:r>
      <w:r w:rsidRPr="008E3FE3">
        <w:rPr>
          <w:rFonts w:ascii="Times New Roman" w:hAnsi="Times New Roman"/>
          <w:color w:val="000000"/>
          <w:sz w:val="28"/>
          <w:szCs w:val="28"/>
        </w:rPr>
        <w:t>государственной молодежной политики в Иркутской области».</w:t>
      </w:r>
    </w:p>
    <w:p w:rsidR="00DC0E49" w:rsidRPr="008E3FE3" w:rsidRDefault="00DC0E49" w:rsidP="00E24DD4">
      <w:pPr>
        <w:numPr>
          <w:ilvl w:val="0"/>
          <w:numId w:val="3"/>
        </w:numPr>
        <w:tabs>
          <w:tab w:val="left" w:pos="993"/>
        </w:tabs>
        <w:suppressAutoHyphens/>
        <w:ind w:left="0" w:firstLine="709"/>
        <w:jc w:val="both"/>
        <w:rPr>
          <w:rFonts w:ascii="Times New Roman" w:hAnsi="Times New Roman"/>
        </w:rPr>
      </w:pPr>
      <w:r w:rsidRPr="008E3FE3">
        <w:rPr>
          <w:rFonts w:ascii="Times New Roman" w:hAnsi="Times New Roman"/>
          <w:color w:val="000000"/>
          <w:sz w:val="28"/>
          <w:szCs w:val="28"/>
        </w:rPr>
        <w:t xml:space="preserve"> Приняли участие в заседании Координационного совета по патриотическому воспитанию при Законодательном Собрании Иркутской области с докладом на тему </w:t>
      </w:r>
      <w:r w:rsidR="005717D2">
        <w:rPr>
          <w:rFonts w:ascii="Times New Roman" w:hAnsi="Times New Roman"/>
          <w:color w:val="000000"/>
          <w:sz w:val="28"/>
          <w:szCs w:val="28"/>
        </w:rPr>
        <w:t xml:space="preserve">«О </w:t>
      </w:r>
      <w:r w:rsidRPr="008E3FE3">
        <w:rPr>
          <w:rFonts w:ascii="Times New Roman" w:hAnsi="Times New Roman"/>
          <w:color w:val="000000"/>
          <w:sz w:val="28"/>
          <w:szCs w:val="28"/>
        </w:rPr>
        <w:t>проект</w:t>
      </w:r>
      <w:r w:rsidR="005717D2">
        <w:rPr>
          <w:rFonts w:ascii="Times New Roman" w:hAnsi="Times New Roman"/>
          <w:color w:val="000000"/>
          <w:sz w:val="28"/>
          <w:szCs w:val="28"/>
        </w:rPr>
        <w:t>е</w:t>
      </w:r>
      <w:r w:rsidRPr="008E3FE3">
        <w:rPr>
          <w:rFonts w:ascii="Times New Roman" w:hAnsi="Times New Roman"/>
          <w:color w:val="000000"/>
          <w:sz w:val="28"/>
          <w:szCs w:val="28"/>
        </w:rPr>
        <w:t xml:space="preserve"> закона «О патриотическом воспитании граждан в Иркутской области» и поправк</w:t>
      </w:r>
      <w:r w:rsidR="005717D2">
        <w:rPr>
          <w:rFonts w:ascii="Times New Roman" w:hAnsi="Times New Roman"/>
          <w:color w:val="000000"/>
          <w:sz w:val="28"/>
          <w:szCs w:val="28"/>
        </w:rPr>
        <w:t>ах</w:t>
      </w:r>
      <w:r w:rsidRPr="008E3FE3">
        <w:rPr>
          <w:rFonts w:ascii="Times New Roman" w:hAnsi="Times New Roman"/>
          <w:color w:val="000000"/>
          <w:sz w:val="28"/>
          <w:szCs w:val="28"/>
        </w:rPr>
        <w:t xml:space="preserve"> в </w:t>
      </w:r>
      <w:r w:rsidR="005849DD">
        <w:rPr>
          <w:rFonts w:ascii="Times New Roman" w:hAnsi="Times New Roman"/>
          <w:color w:val="000000"/>
          <w:sz w:val="28"/>
          <w:szCs w:val="28"/>
        </w:rPr>
        <w:t>З</w:t>
      </w:r>
      <w:r w:rsidRPr="008E3FE3">
        <w:rPr>
          <w:rFonts w:ascii="Times New Roman" w:hAnsi="Times New Roman"/>
          <w:color w:val="000000"/>
          <w:sz w:val="28"/>
          <w:szCs w:val="28"/>
        </w:rPr>
        <w:t xml:space="preserve">акон «О государственной молодежной политике в Иркутской области». Инициативы одобрены на Координационном совете и рекомендованы к рассмотрению Законодательным Собранием. </w:t>
      </w:r>
    </w:p>
    <w:p w:rsidR="00DC0E49" w:rsidRPr="008E3FE3" w:rsidRDefault="00DC0E49" w:rsidP="00E24DD4">
      <w:pPr>
        <w:numPr>
          <w:ilvl w:val="0"/>
          <w:numId w:val="3"/>
        </w:numPr>
        <w:tabs>
          <w:tab w:val="left" w:pos="993"/>
        </w:tabs>
        <w:suppressAutoHyphens/>
        <w:ind w:left="0" w:firstLine="709"/>
        <w:jc w:val="both"/>
        <w:rPr>
          <w:rFonts w:ascii="Times New Roman" w:hAnsi="Times New Roman"/>
        </w:rPr>
      </w:pPr>
      <w:r w:rsidRPr="008E3FE3">
        <w:rPr>
          <w:rFonts w:ascii="Times New Roman" w:hAnsi="Times New Roman"/>
          <w:color w:val="000000"/>
          <w:sz w:val="28"/>
          <w:szCs w:val="28"/>
        </w:rPr>
        <w:t xml:space="preserve"> 10</w:t>
      </w:r>
      <w:r w:rsidR="0075740C">
        <w:rPr>
          <w:rFonts w:ascii="Times New Roman" w:hAnsi="Times New Roman"/>
          <w:color w:val="000000"/>
          <w:sz w:val="28"/>
          <w:szCs w:val="28"/>
        </w:rPr>
        <w:t xml:space="preserve"> марта </w:t>
      </w:r>
      <w:r w:rsidRPr="008E3FE3">
        <w:rPr>
          <w:rFonts w:ascii="Times New Roman" w:hAnsi="Times New Roman"/>
          <w:color w:val="000000"/>
          <w:sz w:val="28"/>
          <w:szCs w:val="28"/>
        </w:rPr>
        <w:t>2021</w:t>
      </w:r>
      <w:r w:rsidR="0075740C">
        <w:rPr>
          <w:rFonts w:ascii="Times New Roman" w:hAnsi="Times New Roman"/>
          <w:color w:val="000000"/>
          <w:sz w:val="28"/>
          <w:szCs w:val="28"/>
        </w:rPr>
        <w:t xml:space="preserve"> года де</w:t>
      </w:r>
      <w:r w:rsidRPr="008E3FE3">
        <w:rPr>
          <w:rFonts w:ascii="Times New Roman" w:hAnsi="Times New Roman"/>
          <w:color w:val="000000"/>
          <w:sz w:val="28"/>
          <w:szCs w:val="28"/>
        </w:rPr>
        <w:t>путаты Молодежного парламента приняли участие в заседани</w:t>
      </w:r>
      <w:r w:rsidR="00ED57F8">
        <w:rPr>
          <w:rFonts w:ascii="Times New Roman" w:hAnsi="Times New Roman"/>
          <w:color w:val="000000"/>
          <w:sz w:val="28"/>
          <w:szCs w:val="28"/>
        </w:rPr>
        <w:t>и</w:t>
      </w:r>
      <w:r w:rsidRPr="008E3FE3">
        <w:rPr>
          <w:rFonts w:ascii="Times New Roman" w:hAnsi="Times New Roman"/>
          <w:color w:val="000000"/>
          <w:sz w:val="28"/>
          <w:szCs w:val="28"/>
        </w:rPr>
        <w:t xml:space="preserve"> комитета по социально-культурному законодательству Законодательного Собрания, где рассмотрены поправки Молодежного</w:t>
      </w:r>
      <w:r w:rsidR="008A3AA3">
        <w:rPr>
          <w:rFonts w:ascii="Times New Roman" w:hAnsi="Times New Roman"/>
          <w:color w:val="000000"/>
          <w:sz w:val="28"/>
          <w:szCs w:val="28"/>
        </w:rPr>
        <w:t xml:space="preserve"> </w:t>
      </w:r>
      <w:r w:rsidRPr="008E3FE3">
        <w:rPr>
          <w:rFonts w:ascii="Times New Roman" w:hAnsi="Times New Roman"/>
          <w:color w:val="000000"/>
          <w:sz w:val="28"/>
          <w:szCs w:val="28"/>
        </w:rPr>
        <w:t xml:space="preserve">парламента в </w:t>
      </w:r>
      <w:r w:rsidR="003F6893" w:rsidRPr="008E3FE3">
        <w:rPr>
          <w:rFonts w:ascii="Times New Roman" w:hAnsi="Times New Roman"/>
          <w:color w:val="000000"/>
          <w:sz w:val="28"/>
          <w:szCs w:val="28"/>
        </w:rPr>
        <w:t xml:space="preserve">Закон </w:t>
      </w:r>
      <w:r w:rsidRPr="008E3FE3">
        <w:rPr>
          <w:rFonts w:ascii="Times New Roman" w:hAnsi="Times New Roman"/>
          <w:color w:val="000000"/>
          <w:sz w:val="28"/>
          <w:szCs w:val="28"/>
        </w:rPr>
        <w:t xml:space="preserve">Иркутской области «О государственной молодежной политике в Иркутской области». В заседании комитета также приняли </w:t>
      </w:r>
      <w:r w:rsidRPr="008E3FE3">
        <w:rPr>
          <w:rFonts w:ascii="Times New Roman" w:hAnsi="Times New Roman"/>
          <w:color w:val="000000"/>
          <w:sz w:val="28"/>
          <w:szCs w:val="28"/>
        </w:rPr>
        <w:lastRenderedPageBreak/>
        <w:t>участие депутаты О</w:t>
      </w:r>
      <w:r w:rsidR="0075740C">
        <w:rPr>
          <w:rFonts w:ascii="Times New Roman" w:hAnsi="Times New Roman"/>
          <w:color w:val="000000"/>
          <w:sz w:val="28"/>
          <w:szCs w:val="28"/>
        </w:rPr>
        <w:t xml:space="preserve">.В </w:t>
      </w:r>
      <w:r w:rsidRPr="008E3FE3">
        <w:rPr>
          <w:rFonts w:ascii="Times New Roman" w:hAnsi="Times New Roman"/>
          <w:color w:val="000000"/>
          <w:sz w:val="28"/>
          <w:szCs w:val="28"/>
        </w:rPr>
        <w:t>Безродных и Д</w:t>
      </w:r>
      <w:r w:rsidR="0075740C">
        <w:rPr>
          <w:rFonts w:ascii="Times New Roman" w:hAnsi="Times New Roman"/>
          <w:color w:val="000000"/>
          <w:sz w:val="28"/>
          <w:szCs w:val="28"/>
        </w:rPr>
        <w:t>.Г.</w:t>
      </w:r>
      <w:r w:rsidRPr="008E3FE3">
        <w:rPr>
          <w:rFonts w:ascii="Times New Roman" w:hAnsi="Times New Roman"/>
          <w:color w:val="000000"/>
          <w:sz w:val="28"/>
          <w:szCs w:val="28"/>
        </w:rPr>
        <w:t xml:space="preserve"> </w:t>
      </w:r>
      <w:proofErr w:type="spellStart"/>
      <w:r w:rsidRPr="008E3FE3">
        <w:rPr>
          <w:rFonts w:ascii="Times New Roman" w:hAnsi="Times New Roman"/>
          <w:color w:val="000000"/>
          <w:sz w:val="28"/>
          <w:szCs w:val="28"/>
        </w:rPr>
        <w:t>Тютрин</w:t>
      </w:r>
      <w:proofErr w:type="spellEnd"/>
      <w:r w:rsidRPr="008E3FE3">
        <w:rPr>
          <w:rFonts w:ascii="Times New Roman" w:hAnsi="Times New Roman"/>
          <w:color w:val="000000"/>
          <w:sz w:val="28"/>
          <w:szCs w:val="28"/>
        </w:rPr>
        <w:t xml:space="preserve">, представители профильных министерств, прокуратуры, Контрольно-счетной палаты </w:t>
      </w:r>
      <w:r w:rsidR="0075740C">
        <w:rPr>
          <w:rFonts w:ascii="Times New Roman" w:hAnsi="Times New Roman"/>
          <w:color w:val="000000"/>
          <w:sz w:val="28"/>
          <w:szCs w:val="28"/>
        </w:rPr>
        <w:t>Иркутской области</w:t>
      </w:r>
      <w:r w:rsidRPr="008E3FE3">
        <w:rPr>
          <w:rFonts w:ascii="Times New Roman" w:hAnsi="Times New Roman"/>
          <w:color w:val="000000"/>
          <w:sz w:val="28"/>
          <w:szCs w:val="28"/>
        </w:rPr>
        <w:t xml:space="preserve">. </w:t>
      </w:r>
    </w:p>
    <w:p w:rsidR="00DC0E49" w:rsidRPr="008E3FE3" w:rsidRDefault="00DC0E49" w:rsidP="00E24DD4">
      <w:pPr>
        <w:numPr>
          <w:ilvl w:val="0"/>
          <w:numId w:val="3"/>
        </w:numPr>
        <w:tabs>
          <w:tab w:val="left" w:pos="993"/>
        </w:tabs>
        <w:suppressAutoHyphens/>
        <w:ind w:left="0" w:firstLine="709"/>
        <w:jc w:val="both"/>
        <w:rPr>
          <w:rFonts w:ascii="Times New Roman" w:hAnsi="Times New Roman"/>
        </w:rPr>
      </w:pPr>
      <w:r w:rsidRPr="008E3FE3">
        <w:rPr>
          <w:rFonts w:ascii="Times New Roman" w:hAnsi="Times New Roman"/>
          <w:color w:val="000000"/>
          <w:sz w:val="28"/>
          <w:szCs w:val="28"/>
        </w:rPr>
        <w:t xml:space="preserve"> Организовали и провели</w:t>
      </w:r>
      <w:r w:rsidRPr="008E3FE3">
        <w:rPr>
          <w:rFonts w:ascii="Times New Roman" w:hAnsi="Times New Roman"/>
          <w:color w:val="000000"/>
          <w:sz w:val="18"/>
          <w:szCs w:val="28"/>
        </w:rPr>
        <w:t xml:space="preserve"> </w:t>
      </w:r>
      <w:r w:rsidRPr="008E3FE3">
        <w:rPr>
          <w:rFonts w:ascii="Times New Roman" w:hAnsi="Times New Roman"/>
          <w:color w:val="000000"/>
          <w:sz w:val="28"/>
          <w:szCs w:val="28"/>
        </w:rPr>
        <w:t>круглый стол</w:t>
      </w:r>
      <w:r w:rsidR="0075740C">
        <w:rPr>
          <w:rFonts w:ascii="Times New Roman" w:hAnsi="Times New Roman"/>
          <w:color w:val="000000"/>
          <w:sz w:val="28"/>
          <w:szCs w:val="28"/>
        </w:rPr>
        <w:t xml:space="preserve"> на тему</w:t>
      </w:r>
      <w:r w:rsidRPr="008E3FE3">
        <w:rPr>
          <w:rFonts w:ascii="Times New Roman" w:hAnsi="Times New Roman"/>
          <w:color w:val="000000"/>
          <w:sz w:val="28"/>
          <w:szCs w:val="28"/>
        </w:rPr>
        <w:t xml:space="preserve"> «Счастье дома». Мероприятие проходило в рамках областной выставки – форум «Мир семьи. Страна детства» </w:t>
      </w:r>
      <w:r w:rsidR="0075740C" w:rsidRPr="008E3FE3">
        <w:rPr>
          <w:rFonts w:ascii="Times New Roman" w:hAnsi="Times New Roman"/>
          <w:color w:val="000000"/>
          <w:sz w:val="28"/>
          <w:szCs w:val="28"/>
        </w:rPr>
        <w:t>–</w:t>
      </w:r>
      <w:r w:rsidRPr="008E3FE3">
        <w:rPr>
          <w:rFonts w:ascii="Times New Roman" w:hAnsi="Times New Roman"/>
          <w:color w:val="000000"/>
          <w:sz w:val="28"/>
          <w:szCs w:val="28"/>
        </w:rPr>
        <w:t xml:space="preserve"> 2021. Участники круглого стола рассмотрели вопросы: О программе «Молодым семьям – доступное жилье». Семейный психолог Ольга Пономарева поделилась полезными наблюдениями о том, как выстраивать грамотное общение в семье. Представители клубов молодых семей обсудили интересные </w:t>
      </w:r>
      <w:proofErr w:type="spellStart"/>
      <w:r w:rsidRPr="008E3FE3">
        <w:rPr>
          <w:rFonts w:ascii="Times New Roman" w:hAnsi="Times New Roman"/>
          <w:color w:val="000000"/>
          <w:sz w:val="28"/>
          <w:szCs w:val="28"/>
        </w:rPr>
        <w:t>лайфхаки</w:t>
      </w:r>
      <w:proofErr w:type="spellEnd"/>
      <w:r w:rsidRPr="008E3FE3">
        <w:rPr>
          <w:rFonts w:ascii="Times New Roman" w:hAnsi="Times New Roman"/>
          <w:color w:val="000000"/>
          <w:sz w:val="28"/>
          <w:szCs w:val="28"/>
        </w:rPr>
        <w:t xml:space="preserve"> для родителей и другие вопросы, связанные с возможностями для молодой семьи. </w:t>
      </w:r>
    </w:p>
    <w:p w:rsidR="00DC0E49" w:rsidRPr="008E3FE3" w:rsidRDefault="00DC0E49" w:rsidP="00E24DD4">
      <w:pPr>
        <w:numPr>
          <w:ilvl w:val="0"/>
          <w:numId w:val="3"/>
        </w:numPr>
        <w:tabs>
          <w:tab w:val="left" w:pos="993"/>
        </w:tabs>
        <w:suppressAutoHyphens/>
        <w:ind w:left="0" w:firstLine="709"/>
        <w:jc w:val="both"/>
        <w:rPr>
          <w:rFonts w:ascii="Times New Roman" w:hAnsi="Times New Roman"/>
        </w:rPr>
      </w:pPr>
      <w:r w:rsidRPr="008E3FE3">
        <w:rPr>
          <w:rFonts w:ascii="Times New Roman" w:hAnsi="Times New Roman"/>
          <w:color w:val="000000"/>
          <w:sz w:val="28"/>
          <w:szCs w:val="28"/>
        </w:rPr>
        <w:t xml:space="preserve"> Меры стимулирования для работодателей молодых специалистов обсудили на круглом столе «Проблемы и перспективы трудоустройства молодежи Иркутской области». Мероприятие организовано Молодежным парламентом.  </w:t>
      </w:r>
      <w:r w:rsidR="001E5607">
        <w:rPr>
          <w:rFonts w:ascii="Times New Roman" w:hAnsi="Times New Roman"/>
          <w:color w:val="000000"/>
          <w:sz w:val="28"/>
          <w:szCs w:val="28"/>
        </w:rPr>
        <w:t>В</w:t>
      </w:r>
      <w:r w:rsidRPr="008E3FE3">
        <w:rPr>
          <w:rFonts w:ascii="Times New Roman" w:hAnsi="Times New Roman"/>
          <w:color w:val="000000"/>
          <w:sz w:val="28"/>
          <w:szCs w:val="28"/>
        </w:rPr>
        <w:t xml:space="preserve"> нем приняли</w:t>
      </w:r>
      <w:r w:rsidR="001E5607">
        <w:rPr>
          <w:rFonts w:ascii="Times New Roman" w:hAnsi="Times New Roman"/>
          <w:color w:val="000000"/>
          <w:sz w:val="28"/>
          <w:szCs w:val="28"/>
        </w:rPr>
        <w:t xml:space="preserve"> у</w:t>
      </w:r>
      <w:r w:rsidR="001E5607" w:rsidRPr="008E3FE3">
        <w:rPr>
          <w:rFonts w:ascii="Times New Roman" w:hAnsi="Times New Roman"/>
          <w:color w:val="000000"/>
          <w:sz w:val="28"/>
          <w:szCs w:val="28"/>
        </w:rPr>
        <w:t>частие</w:t>
      </w:r>
      <w:r w:rsidR="001E5607">
        <w:rPr>
          <w:rFonts w:ascii="Times New Roman" w:hAnsi="Times New Roman"/>
          <w:color w:val="000000"/>
          <w:sz w:val="28"/>
          <w:szCs w:val="28"/>
        </w:rPr>
        <w:t xml:space="preserve"> </w:t>
      </w:r>
      <w:r w:rsidR="0075740C">
        <w:rPr>
          <w:rFonts w:ascii="Times New Roman" w:hAnsi="Times New Roman"/>
          <w:color w:val="000000"/>
          <w:sz w:val="28"/>
          <w:szCs w:val="28"/>
        </w:rPr>
        <w:t>председатель</w:t>
      </w:r>
      <w:r w:rsidRPr="008E3FE3">
        <w:rPr>
          <w:rFonts w:ascii="Times New Roman" w:hAnsi="Times New Roman"/>
          <w:color w:val="000000"/>
          <w:sz w:val="28"/>
          <w:szCs w:val="28"/>
        </w:rPr>
        <w:t xml:space="preserve"> Зак</w:t>
      </w:r>
      <w:r w:rsidR="0075740C">
        <w:rPr>
          <w:rFonts w:ascii="Times New Roman" w:hAnsi="Times New Roman"/>
          <w:color w:val="000000"/>
          <w:sz w:val="28"/>
          <w:szCs w:val="28"/>
        </w:rPr>
        <w:t>онодательного С</w:t>
      </w:r>
      <w:r w:rsidRPr="008E3FE3">
        <w:rPr>
          <w:rFonts w:ascii="Times New Roman" w:hAnsi="Times New Roman"/>
          <w:color w:val="000000"/>
          <w:sz w:val="28"/>
          <w:szCs w:val="28"/>
        </w:rPr>
        <w:t>обрания А</w:t>
      </w:r>
      <w:r w:rsidR="0075740C">
        <w:rPr>
          <w:rFonts w:ascii="Times New Roman" w:hAnsi="Times New Roman"/>
          <w:color w:val="000000"/>
          <w:sz w:val="28"/>
          <w:szCs w:val="28"/>
        </w:rPr>
        <w:t xml:space="preserve">.В. </w:t>
      </w:r>
      <w:r w:rsidRPr="008E3FE3">
        <w:rPr>
          <w:rFonts w:ascii="Times New Roman" w:hAnsi="Times New Roman"/>
          <w:color w:val="000000"/>
          <w:sz w:val="28"/>
          <w:szCs w:val="28"/>
        </w:rPr>
        <w:t>Ведерников, депутаты и их молодые коллеги под председательством И</w:t>
      </w:r>
      <w:r w:rsidR="001E5607">
        <w:rPr>
          <w:rFonts w:ascii="Times New Roman" w:hAnsi="Times New Roman"/>
          <w:color w:val="000000"/>
          <w:sz w:val="28"/>
          <w:szCs w:val="28"/>
        </w:rPr>
        <w:t xml:space="preserve">.С. </w:t>
      </w:r>
      <w:proofErr w:type="spellStart"/>
      <w:r w:rsidRPr="008E3FE3">
        <w:rPr>
          <w:rFonts w:ascii="Times New Roman" w:hAnsi="Times New Roman"/>
          <w:color w:val="000000"/>
          <w:sz w:val="28"/>
          <w:szCs w:val="28"/>
        </w:rPr>
        <w:t>Комелькова</w:t>
      </w:r>
      <w:proofErr w:type="spellEnd"/>
      <w:r w:rsidRPr="008E3FE3">
        <w:rPr>
          <w:rFonts w:ascii="Times New Roman" w:hAnsi="Times New Roman"/>
          <w:color w:val="000000"/>
          <w:sz w:val="28"/>
          <w:szCs w:val="28"/>
        </w:rPr>
        <w:t>, а также представители профильных региональных министерств, учебных заведений, общественных и молодежных организаций,</w:t>
      </w:r>
      <w:r w:rsidR="00643D1F">
        <w:rPr>
          <w:rFonts w:ascii="Times New Roman" w:hAnsi="Times New Roman"/>
          <w:color w:val="000000"/>
          <w:sz w:val="28"/>
          <w:szCs w:val="28"/>
        </w:rPr>
        <w:t xml:space="preserve"> </w:t>
      </w:r>
      <w:r w:rsidRPr="008E3FE3">
        <w:rPr>
          <w:rFonts w:ascii="Times New Roman" w:hAnsi="Times New Roman"/>
          <w:color w:val="000000"/>
          <w:sz w:val="28"/>
          <w:szCs w:val="28"/>
        </w:rPr>
        <w:t>предпринимательского</w:t>
      </w:r>
      <w:r w:rsidR="008A3AA3">
        <w:rPr>
          <w:rFonts w:ascii="Times New Roman" w:hAnsi="Times New Roman"/>
          <w:color w:val="000000"/>
          <w:sz w:val="28"/>
          <w:szCs w:val="28"/>
        </w:rPr>
        <w:t xml:space="preserve"> </w:t>
      </w:r>
      <w:r w:rsidRPr="008E3FE3">
        <w:rPr>
          <w:rFonts w:ascii="Times New Roman" w:hAnsi="Times New Roman"/>
          <w:color w:val="000000"/>
          <w:sz w:val="28"/>
          <w:szCs w:val="28"/>
        </w:rPr>
        <w:t xml:space="preserve">сообщества и муниципальных образований. </w:t>
      </w:r>
    </w:p>
    <w:p w:rsidR="00DC0E49" w:rsidRPr="008E3FE3" w:rsidRDefault="00DC0E49" w:rsidP="00DC0E49">
      <w:pPr>
        <w:ind w:firstLine="709"/>
        <w:jc w:val="both"/>
        <w:rPr>
          <w:rFonts w:ascii="Times New Roman" w:hAnsi="Times New Roman"/>
          <w:b/>
          <w:sz w:val="28"/>
          <w:szCs w:val="28"/>
        </w:rPr>
      </w:pPr>
    </w:p>
    <w:p w:rsidR="00DC0E49" w:rsidRPr="008E3FE3" w:rsidRDefault="00DC0E49" w:rsidP="00DC0E49">
      <w:pPr>
        <w:ind w:firstLine="709"/>
        <w:jc w:val="both"/>
        <w:rPr>
          <w:rFonts w:ascii="Times New Roman" w:hAnsi="Times New Roman"/>
        </w:rPr>
      </w:pPr>
      <w:r w:rsidRPr="008E3FE3">
        <w:rPr>
          <w:rFonts w:ascii="Times New Roman" w:hAnsi="Times New Roman"/>
          <w:b/>
          <w:sz w:val="28"/>
          <w:szCs w:val="28"/>
        </w:rPr>
        <w:t>Законодательные инициативы Молодежного парламента.</w:t>
      </w:r>
    </w:p>
    <w:p w:rsidR="0075740C" w:rsidRDefault="00DC0E49" w:rsidP="0075740C">
      <w:pPr>
        <w:ind w:firstLine="709"/>
        <w:jc w:val="both"/>
        <w:rPr>
          <w:rFonts w:ascii="Times New Roman" w:hAnsi="Times New Roman"/>
        </w:rPr>
      </w:pPr>
      <w:r w:rsidRPr="008E3FE3">
        <w:rPr>
          <w:rFonts w:ascii="Times New Roman" w:hAnsi="Times New Roman"/>
          <w:sz w:val="28"/>
          <w:szCs w:val="28"/>
        </w:rPr>
        <w:t>Молодежным парламентом</w:t>
      </w:r>
      <w:r w:rsidR="00E25E87">
        <w:rPr>
          <w:rFonts w:ascii="Times New Roman" w:hAnsi="Times New Roman"/>
          <w:sz w:val="28"/>
          <w:szCs w:val="28"/>
        </w:rPr>
        <w:t xml:space="preserve"> </w:t>
      </w:r>
      <w:r w:rsidRPr="008E3FE3">
        <w:rPr>
          <w:rFonts w:ascii="Times New Roman" w:hAnsi="Times New Roman"/>
          <w:sz w:val="28"/>
          <w:szCs w:val="28"/>
        </w:rPr>
        <w:t xml:space="preserve">внесен в Законодательное Собрание проект </w:t>
      </w:r>
      <w:r w:rsidR="001C5831">
        <w:rPr>
          <w:rFonts w:ascii="Times New Roman" w:hAnsi="Times New Roman"/>
          <w:sz w:val="28"/>
          <w:szCs w:val="28"/>
        </w:rPr>
        <w:t>закона Иркутской области</w:t>
      </w:r>
      <w:r w:rsidRPr="008E3FE3">
        <w:rPr>
          <w:rFonts w:ascii="Times New Roman" w:hAnsi="Times New Roman"/>
          <w:sz w:val="28"/>
          <w:szCs w:val="28"/>
        </w:rPr>
        <w:t xml:space="preserve"> «О внесении изменений в </w:t>
      </w:r>
      <w:r w:rsidR="00E25E87">
        <w:rPr>
          <w:rFonts w:ascii="Times New Roman" w:hAnsi="Times New Roman"/>
          <w:sz w:val="28"/>
          <w:szCs w:val="28"/>
        </w:rPr>
        <w:t>З</w:t>
      </w:r>
      <w:r w:rsidRPr="008E3FE3">
        <w:rPr>
          <w:rFonts w:ascii="Times New Roman" w:hAnsi="Times New Roman"/>
          <w:sz w:val="28"/>
          <w:szCs w:val="28"/>
        </w:rPr>
        <w:t>акон Иркутской области «О государственной молодежной политике в Иркутской области», также на сессии Законодательного Собрания поправки рассмотрены и приняты в первом чтении, Молодежный парламент проработал проект поправок ко второму чтению законопроекта и принял</w:t>
      </w:r>
      <w:r w:rsidR="00E25E87">
        <w:rPr>
          <w:rFonts w:ascii="Times New Roman" w:hAnsi="Times New Roman"/>
          <w:sz w:val="28"/>
          <w:szCs w:val="28"/>
        </w:rPr>
        <w:t xml:space="preserve"> его</w:t>
      </w:r>
      <w:r w:rsidRPr="008E3FE3">
        <w:rPr>
          <w:rFonts w:ascii="Times New Roman" w:hAnsi="Times New Roman"/>
          <w:sz w:val="28"/>
          <w:szCs w:val="28"/>
        </w:rPr>
        <w:t xml:space="preserve"> на внеочередном заседании. </w:t>
      </w:r>
    </w:p>
    <w:p w:rsidR="00DC0E49" w:rsidRPr="008E3FE3" w:rsidRDefault="0075740C" w:rsidP="0075740C">
      <w:pPr>
        <w:ind w:firstLine="709"/>
        <w:jc w:val="both"/>
        <w:rPr>
          <w:rFonts w:ascii="Times New Roman" w:hAnsi="Times New Roman"/>
        </w:rPr>
      </w:pPr>
      <w:r>
        <w:rPr>
          <w:rFonts w:ascii="Times New Roman" w:hAnsi="Times New Roman"/>
          <w:sz w:val="28"/>
          <w:szCs w:val="28"/>
        </w:rPr>
        <w:t>В</w:t>
      </w:r>
      <w:r w:rsidR="00DC0E49" w:rsidRPr="008E3FE3">
        <w:rPr>
          <w:rFonts w:ascii="Times New Roman" w:hAnsi="Times New Roman"/>
          <w:sz w:val="28"/>
          <w:szCs w:val="28"/>
        </w:rPr>
        <w:t xml:space="preserve">едется </w:t>
      </w:r>
      <w:r>
        <w:rPr>
          <w:rFonts w:ascii="Times New Roman" w:hAnsi="Times New Roman"/>
          <w:sz w:val="28"/>
          <w:szCs w:val="28"/>
        </w:rPr>
        <w:t>работа н</w:t>
      </w:r>
      <w:r w:rsidR="00DC0E49" w:rsidRPr="008E3FE3">
        <w:rPr>
          <w:rFonts w:ascii="Times New Roman" w:hAnsi="Times New Roman"/>
          <w:sz w:val="28"/>
          <w:szCs w:val="28"/>
        </w:rPr>
        <w:t>ад законом Иркутской области «О патриотическом воспитании в Иркутской области» и региональным законом «О налоговом регулировании малого и среднего бизнеса» при трудоустройстве молодежи на предприятия.</w:t>
      </w:r>
    </w:p>
    <w:p w:rsidR="00BA35F7" w:rsidRDefault="00BA35F7" w:rsidP="0075740C">
      <w:pPr>
        <w:pStyle w:val="1"/>
        <w:ind w:firstLine="709"/>
        <w:rPr>
          <w:rFonts w:ascii="Times New Roman" w:hAnsi="Times New Roman"/>
          <w:sz w:val="28"/>
          <w:szCs w:val="28"/>
        </w:rPr>
      </w:pPr>
      <w:bookmarkStart w:id="22" w:name="_Toc76556347"/>
    </w:p>
    <w:p w:rsidR="00EE787E" w:rsidRPr="007B66B7" w:rsidRDefault="00245F1B" w:rsidP="0075740C">
      <w:pPr>
        <w:pStyle w:val="1"/>
        <w:ind w:firstLine="709"/>
        <w:rPr>
          <w:rFonts w:ascii="Times New Roman" w:hAnsi="Times New Roman"/>
          <w:sz w:val="28"/>
          <w:szCs w:val="28"/>
        </w:rPr>
      </w:pPr>
      <w:r w:rsidRPr="007B66B7">
        <w:rPr>
          <w:rFonts w:ascii="Times New Roman" w:hAnsi="Times New Roman"/>
          <w:sz w:val="28"/>
          <w:szCs w:val="28"/>
        </w:rPr>
        <w:t>Деятельность структурных подразделений аппарата Законодательного Собрания Иркутской области</w:t>
      </w:r>
      <w:bookmarkEnd w:id="22"/>
    </w:p>
    <w:p w:rsidR="006D7200" w:rsidRPr="008E3FE3" w:rsidRDefault="006D7200" w:rsidP="006D7200">
      <w:pPr>
        <w:rPr>
          <w:rFonts w:ascii="Times New Roman" w:hAnsi="Times New Roman"/>
        </w:rPr>
      </w:pPr>
    </w:p>
    <w:p w:rsidR="00245F1B" w:rsidRPr="007B66B7" w:rsidRDefault="00245F1B" w:rsidP="00245F1B">
      <w:pPr>
        <w:pStyle w:val="2"/>
        <w:jc w:val="center"/>
        <w:rPr>
          <w:rFonts w:ascii="Times New Roman" w:hAnsi="Times New Roman"/>
          <w:i w:val="0"/>
        </w:rPr>
      </w:pPr>
      <w:bookmarkStart w:id="23" w:name="_Toc76556348"/>
      <w:r w:rsidRPr="007B66B7">
        <w:rPr>
          <w:rFonts w:ascii="Times New Roman" w:hAnsi="Times New Roman"/>
          <w:i w:val="0"/>
        </w:rPr>
        <w:t>Правовое управление</w:t>
      </w:r>
      <w:bookmarkEnd w:id="23"/>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  Работа правового управления в первом полугодии 2021 года осуществлялась в соответствии с планами работы Законодательного Собрания, постоянных комитетов и комиссий Законодательного Собрания, а также планом работы правового управления.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Сотрудниками правового управления в отчетном периоде рассмотрено:</w:t>
      </w:r>
    </w:p>
    <w:p w:rsidR="005F2694" w:rsidRDefault="006D7200" w:rsidP="005F2694">
      <w:pPr>
        <w:ind w:firstLine="709"/>
        <w:jc w:val="both"/>
        <w:rPr>
          <w:rFonts w:ascii="Times New Roman" w:hAnsi="Times New Roman"/>
          <w:sz w:val="28"/>
          <w:szCs w:val="28"/>
          <w:lang w:eastAsia="ru-RU"/>
        </w:rPr>
      </w:pPr>
      <w:r w:rsidRPr="008E3FE3">
        <w:rPr>
          <w:rFonts w:ascii="Times New Roman" w:hAnsi="Times New Roman"/>
          <w:sz w:val="28"/>
          <w:szCs w:val="28"/>
          <w:lang w:eastAsia="ru-RU"/>
        </w:rPr>
        <w:t>- 82 проекта закон</w:t>
      </w:r>
      <w:r w:rsidR="001C5831">
        <w:rPr>
          <w:rFonts w:ascii="Times New Roman" w:hAnsi="Times New Roman"/>
          <w:sz w:val="28"/>
          <w:szCs w:val="28"/>
          <w:lang w:eastAsia="ru-RU"/>
        </w:rPr>
        <w:t>а</w:t>
      </w:r>
      <w:r w:rsidRPr="008E3FE3">
        <w:rPr>
          <w:rFonts w:ascii="Times New Roman" w:hAnsi="Times New Roman"/>
          <w:sz w:val="28"/>
          <w:szCs w:val="28"/>
          <w:lang w:eastAsia="ru-RU"/>
        </w:rPr>
        <w:t xml:space="preserve"> области;</w:t>
      </w:r>
    </w:p>
    <w:p w:rsidR="005F2694" w:rsidRDefault="005F2694" w:rsidP="005F2694">
      <w:pPr>
        <w:ind w:firstLine="709"/>
        <w:jc w:val="both"/>
        <w:rPr>
          <w:rFonts w:ascii="Times New Roman" w:hAnsi="Times New Roman"/>
          <w:sz w:val="28"/>
          <w:szCs w:val="28"/>
          <w:lang w:eastAsia="ru-RU"/>
        </w:rPr>
      </w:pPr>
      <w:r>
        <w:rPr>
          <w:rFonts w:ascii="Times New Roman" w:hAnsi="Times New Roman"/>
          <w:sz w:val="28"/>
          <w:szCs w:val="28"/>
          <w:lang w:eastAsia="ru-RU"/>
        </w:rPr>
        <w:lastRenderedPageBreak/>
        <w:t>- </w:t>
      </w:r>
      <w:r w:rsidR="006D7200" w:rsidRPr="008E3FE3">
        <w:rPr>
          <w:rFonts w:ascii="Times New Roman" w:hAnsi="Times New Roman"/>
          <w:sz w:val="28"/>
          <w:szCs w:val="28"/>
          <w:lang w:eastAsia="ru-RU"/>
        </w:rPr>
        <w:t>3</w:t>
      </w:r>
      <w:r w:rsidR="00121D71">
        <w:rPr>
          <w:rFonts w:ascii="Times New Roman" w:hAnsi="Times New Roman"/>
          <w:sz w:val="28"/>
          <w:szCs w:val="28"/>
          <w:lang w:eastAsia="ru-RU"/>
        </w:rPr>
        <w:t>31 </w:t>
      </w:r>
      <w:r w:rsidR="006D7200" w:rsidRPr="008E3FE3">
        <w:rPr>
          <w:rFonts w:ascii="Times New Roman" w:hAnsi="Times New Roman"/>
          <w:sz w:val="28"/>
          <w:szCs w:val="28"/>
          <w:lang w:eastAsia="ru-RU"/>
        </w:rPr>
        <w:t>обращени</w:t>
      </w:r>
      <w:r w:rsidR="001C5831">
        <w:rPr>
          <w:rFonts w:ascii="Times New Roman" w:hAnsi="Times New Roman"/>
          <w:sz w:val="28"/>
          <w:szCs w:val="28"/>
          <w:lang w:eastAsia="ru-RU"/>
        </w:rPr>
        <w:t>е</w:t>
      </w:r>
      <w:r w:rsidR="006D7200" w:rsidRPr="008E3FE3">
        <w:rPr>
          <w:rFonts w:ascii="Times New Roman" w:hAnsi="Times New Roman"/>
          <w:sz w:val="28"/>
          <w:szCs w:val="28"/>
          <w:lang w:eastAsia="ru-RU"/>
        </w:rPr>
        <w:t xml:space="preserve"> граждан, юридических лиц, органов местного самоуправления;</w:t>
      </w:r>
    </w:p>
    <w:p w:rsidR="005F2694" w:rsidRDefault="005F2694" w:rsidP="005F2694">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D7200" w:rsidRPr="008E3FE3">
        <w:rPr>
          <w:rFonts w:ascii="Times New Roman" w:hAnsi="Times New Roman"/>
          <w:sz w:val="28"/>
          <w:szCs w:val="28"/>
          <w:lang w:eastAsia="ru-RU"/>
        </w:rPr>
        <w:t>15 проектов федеральных законов.</w:t>
      </w:r>
    </w:p>
    <w:p w:rsid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По итогам рассмотрения док</w:t>
      </w:r>
      <w:r w:rsidR="00121D71">
        <w:rPr>
          <w:rFonts w:ascii="Times New Roman" w:hAnsi="Times New Roman"/>
          <w:sz w:val="28"/>
          <w:szCs w:val="28"/>
          <w:lang w:eastAsia="ru-RU"/>
        </w:rPr>
        <w:t xml:space="preserve">ументов, поступивших в правовое </w:t>
      </w:r>
      <w:r w:rsidRPr="008E3FE3">
        <w:rPr>
          <w:rFonts w:ascii="Times New Roman" w:hAnsi="Times New Roman"/>
          <w:sz w:val="28"/>
          <w:szCs w:val="28"/>
          <w:lang w:eastAsia="ru-RU"/>
        </w:rPr>
        <w:t>управление, во исполнение поручений (как устных, так и письменных) руководства Законо</w:t>
      </w:r>
      <w:r w:rsidR="00121D71">
        <w:rPr>
          <w:rFonts w:ascii="Times New Roman" w:hAnsi="Times New Roman"/>
          <w:sz w:val="28"/>
          <w:szCs w:val="28"/>
          <w:lang w:eastAsia="ru-RU"/>
        </w:rPr>
        <w:t xml:space="preserve">дательного Собрания </w:t>
      </w:r>
      <w:r w:rsidR="001C5831">
        <w:rPr>
          <w:rFonts w:ascii="Times New Roman" w:hAnsi="Times New Roman"/>
          <w:sz w:val="28"/>
          <w:szCs w:val="28"/>
          <w:lang w:eastAsia="ru-RU"/>
        </w:rPr>
        <w:t>сотрудниками</w:t>
      </w:r>
      <w:r w:rsidR="00121D71">
        <w:rPr>
          <w:rFonts w:ascii="Times New Roman" w:hAnsi="Times New Roman"/>
          <w:sz w:val="28"/>
          <w:szCs w:val="28"/>
          <w:lang w:eastAsia="ru-RU"/>
        </w:rPr>
        <w:t xml:space="preserve"> </w:t>
      </w:r>
      <w:r w:rsidRPr="008E3FE3">
        <w:rPr>
          <w:rFonts w:ascii="Times New Roman" w:hAnsi="Times New Roman"/>
          <w:sz w:val="28"/>
          <w:szCs w:val="28"/>
          <w:lang w:eastAsia="ru-RU"/>
        </w:rPr>
        <w:t>правового управления подготовлено:</w:t>
      </w:r>
    </w:p>
    <w:p w:rsid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- 25 проектов законов области, которые внесены в Законодательное Собрание области для рассмотрения;</w:t>
      </w:r>
    </w:p>
    <w:p w:rsid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- 41 таблиц</w:t>
      </w:r>
      <w:r w:rsidR="001C5831">
        <w:rPr>
          <w:rFonts w:ascii="Times New Roman" w:hAnsi="Times New Roman"/>
          <w:sz w:val="28"/>
          <w:szCs w:val="28"/>
          <w:lang w:eastAsia="ru-RU"/>
        </w:rPr>
        <w:t>а</w:t>
      </w:r>
      <w:r w:rsidRPr="008E3FE3">
        <w:rPr>
          <w:rFonts w:ascii="Times New Roman" w:hAnsi="Times New Roman"/>
          <w:sz w:val="28"/>
          <w:szCs w:val="28"/>
          <w:lang w:eastAsia="ru-RU"/>
        </w:rPr>
        <w:t xml:space="preserve"> поправок к проектам законов области;</w:t>
      </w:r>
      <w:r w:rsidRPr="008E3FE3">
        <w:rPr>
          <w:rFonts w:ascii="Times New Roman" w:hAnsi="Times New Roman"/>
          <w:sz w:val="28"/>
          <w:szCs w:val="28"/>
          <w:lang w:eastAsia="ru-RU"/>
        </w:rPr>
        <w:tab/>
      </w:r>
    </w:p>
    <w:p w:rsid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- 82 заключени</w:t>
      </w:r>
      <w:r w:rsidR="001C5831">
        <w:rPr>
          <w:rFonts w:ascii="Times New Roman" w:hAnsi="Times New Roman"/>
          <w:sz w:val="28"/>
          <w:szCs w:val="28"/>
          <w:lang w:eastAsia="ru-RU"/>
        </w:rPr>
        <w:t>я</w:t>
      </w:r>
      <w:r w:rsidRPr="008E3FE3">
        <w:rPr>
          <w:rFonts w:ascii="Times New Roman" w:hAnsi="Times New Roman"/>
          <w:sz w:val="28"/>
          <w:szCs w:val="28"/>
          <w:lang w:eastAsia="ru-RU"/>
        </w:rPr>
        <w:t>;</w:t>
      </w:r>
    </w:p>
    <w:p w:rsid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- 54 проекта постановлений;</w:t>
      </w:r>
    </w:p>
    <w:p w:rsid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- 25 проектов распоряжений</w:t>
      </w:r>
      <w:r w:rsidR="00121D71">
        <w:rPr>
          <w:rFonts w:ascii="Times New Roman" w:hAnsi="Times New Roman"/>
          <w:sz w:val="28"/>
          <w:szCs w:val="28"/>
          <w:lang w:eastAsia="ru-RU"/>
        </w:rPr>
        <w:t>;</w:t>
      </w:r>
      <w:r w:rsidRPr="008E3FE3">
        <w:rPr>
          <w:rFonts w:ascii="Times New Roman" w:hAnsi="Times New Roman"/>
          <w:sz w:val="28"/>
          <w:szCs w:val="28"/>
          <w:lang w:eastAsia="ru-RU"/>
        </w:rPr>
        <w:t xml:space="preserve"> </w:t>
      </w:r>
    </w:p>
    <w:p w:rsidR="006D7200" w:rsidRPr="008E3FE3"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- 426 служебных записок, справок правового характера;</w:t>
      </w:r>
    </w:p>
    <w:p w:rsidR="006D7200" w:rsidRPr="008E3FE3" w:rsidRDefault="00121D71" w:rsidP="006D7200">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D7200" w:rsidRPr="008E3FE3">
        <w:rPr>
          <w:rFonts w:ascii="Times New Roman" w:hAnsi="Times New Roman"/>
          <w:sz w:val="28"/>
          <w:szCs w:val="28"/>
          <w:lang w:eastAsia="ru-RU"/>
        </w:rPr>
        <w:t>331 ответ на обращения граждан, юридических лиц; органов местного самоуправления;</w:t>
      </w:r>
    </w:p>
    <w:p w:rsidR="006D7200" w:rsidRPr="008E3FE3" w:rsidRDefault="00121D71" w:rsidP="006D7200">
      <w:pPr>
        <w:ind w:firstLine="709"/>
        <w:jc w:val="both"/>
        <w:rPr>
          <w:rFonts w:ascii="Times New Roman" w:hAnsi="Times New Roman"/>
          <w:sz w:val="28"/>
          <w:szCs w:val="28"/>
          <w:lang w:eastAsia="ru-RU"/>
        </w:rPr>
      </w:pPr>
      <w:r>
        <w:rPr>
          <w:rFonts w:ascii="Times New Roman" w:hAnsi="Times New Roman"/>
          <w:sz w:val="28"/>
          <w:szCs w:val="28"/>
          <w:lang w:eastAsia="ru-RU"/>
        </w:rPr>
        <w:t>- </w:t>
      </w:r>
      <w:r w:rsidR="006D7200" w:rsidRPr="008E3FE3">
        <w:rPr>
          <w:rFonts w:ascii="Times New Roman" w:hAnsi="Times New Roman"/>
          <w:sz w:val="28"/>
          <w:szCs w:val="28"/>
          <w:lang w:eastAsia="ru-RU"/>
        </w:rPr>
        <w:t xml:space="preserve">416 обращений в государственные органы, органы местного самоуправления; </w:t>
      </w:r>
    </w:p>
    <w:p w:rsidR="006D7200" w:rsidRPr="008E3FE3" w:rsidRDefault="00121D71" w:rsidP="006D7200">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D7200" w:rsidRPr="008E3FE3">
        <w:rPr>
          <w:rFonts w:ascii="Times New Roman" w:hAnsi="Times New Roman"/>
          <w:sz w:val="28"/>
          <w:szCs w:val="28"/>
          <w:lang w:eastAsia="ru-RU"/>
        </w:rPr>
        <w:t xml:space="preserve">7 отзывов на проекты федеральных законов; </w:t>
      </w:r>
      <w:r w:rsidR="006D7200" w:rsidRPr="008E3FE3">
        <w:rPr>
          <w:rFonts w:ascii="Times New Roman" w:hAnsi="Times New Roman"/>
          <w:sz w:val="28"/>
          <w:szCs w:val="28"/>
          <w:lang w:eastAsia="ru-RU"/>
        </w:rPr>
        <w:tab/>
      </w:r>
    </w:p>
    <w:p w:rsidR="00121D71" w:rsidRDefault="00121D71" w:rsidP="00121D71">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D7200" w:rsidRPr="008E3FE3">
        <w:rPr>
          <w:rFonts w:ascii="Times New Roman" w:hAnsi="Times New Roman"/>
          <w:sz w:val="28"/>
          <w:szCs w:val="28"/>
          <w:lang w:eastAsia="ru-RU"/>
        </w:rPr>
        <w:t>230 докладов, материалов аналитического характера;</w:t>
      </w:r>
    </w:p>
    <w:p w:rsidR="006D7200" w:rsidRPr="00121D71" w:rsidRDefault="006D7200" w:rsidP="00121D71">
      <w:pPr>
        <w:ind w:firstLine="709"/>
        <w:jc w:val="both"/>
        <w:rPr>
          <w:rFonts w:ascii="Times New Roman" w:hAnsi="Times New Roman"/>
          <w:sz w:val="28"/>
          <w:szCs w:val="28"/>
          <w:lang w:eastAsia="ru-RU"/>
        </w:rPr>
      </w:pPr>
      <w:r w:rsidRPr="008E3FE3">
        <w:rPr>
          <w:rFonts w:ascii="Times New Roman" w:hAnsi="Times New Roman"/>
          <w:sz w:val="28"/>
          <w:szCs w:val="28"/>
          <w:lang w:eastAsia="ru-RU"/>
        </w:rPr>
        <w:t>- 6 обзоров новых федеральных законов, при подготовке котор</w:t>
      </w:r>
      <w:r w:rsidR="002B0BC7">
        <w:rPr>
          <w:rFonts w:ascii="Times New Roman" w:hAnsi="Times New Roman"/>
          <w:sz w:val="28"/>
          <w:szCs w:val="28"/>
          <w:lang w:eastAsia="ru-RU"/>
        </w:rPr>
        <w:t>ых</w:t>
      </w:r>
      <w:r w:rsidRPr="008E3FE3">
        <w:rPr>
          <w:rFonts w:ascii="Times New Roman" w:hAnsi="Times New Roman"/>
          <w:sz w:val="28"/>
          <w:szCs w:val="28"/>
          <w:lang w:eastAsia="ru-RU"/>
        </w:rPr>
        <w:t xml:space="preserve"> проанализировано 104 федерального закона.</w:t>
      </w:r>
    </w:p>
    <w:p w:rsidR="006D7200" w:rsidRPr="008E3FE3" w:rsidRDefault="006D7200" w:rsidP="006D7200">
      <w:pPr>
        <w:ind w:firstLine="709"/>
        <w:jc w:val="both"/>
        <w:rPr>
          <w:rFonts w:ascii="Times New Roman" w:eastAsia="Calibri" w:hAnsi="Times New Roman"/>
          <w:sz w:val="28"/>
          <w:szCs w:val="28"/>
        </w:rPr>
      </w:pPr>
    </w:p>
    <w:p w:rsidR="006D7200" w:rsidRDefault="006D7200" w:rsidP="006D7200">
      <w:pPr>
        <w:ind w:firstLine="709"/>
        <w:jc w:val="both"/>
        <w:rPr>
          <w:rFonts w:ascii="Times New Roman" w:eastAsia="Calibri" w:hAnsi="Times New Roman"/>
          <w:b/>
          <w:sz w:val="28"/>
          <w:szCs w:val="28"/>
        </w:rPr>
      </w:pPr>
      <w:r w:rsidRPr="008E3FE3">
        <w:rPr>
          <w:rFonts w:ascii="Times New Roman" w:eastAsia="Calibri" w:hAnsi="Times New Roman"/>
          <w:b/>
          <w:sz w:val="28"/>
          <w:szCs w:val="28"/>
        </w:rPr>
        <w:t xml:space="preserve">Информационный обзор законов Иркутской области, принятых в первом полугодии 2021 года </w:t>
      </w:r>
    </w:p>
    <w:p w:rsidR="007262C6" w:rsidRPr="008E3FE3" w:rsidRDefault="007262C6" w:rsidP="006D7200">
      <w:pPr>
        <w:ind w:firstLine="709"/>
        <w:jc w:val="both"/>
        <w:rPr>
          <w:rFonts w:ascii="Times New Roman" w:eastAsia="Calibri" w:hAnsi="Times New Roman"/>
          <w:sz w:val="28"/>
          <w:szCs w:val="28"/>
        </w:rPr>
      </w:pPr>
    </w:p>
    <w:p w:rsidR="006D7200" w:rsidRPr="008E3FE3" w:rsidRDefault="006D7200" w:rsidP="006D7200">
      <w:pPr>
        <w:ind w:firstLine="709"/>
        <w:jc w:val="both"/>
        <w:rPr>
          <w:rFonts w:ascii="Times New Roman" w:eastAsia="Calibri" w:hAnsi="Times New Roman"/>
          <w:sz w:val="28"/>
          <w:szCs w:val="28"/>
        </w:rPr>
      </w:pPr>
      <w:r w:rsidRPr="008E3FE3">
        <w:rPr>
          <w:rFonts w:ascii="Times New Roman" w:eastAsia="Calibri" w:hAnsi="Times New Roman"/>
          <w:b/>
          <w:sz w:val="28"/>
          <w:szCs w:val="28"/>
        </w:rPr>
        <w:t xml:space="preserve"> В сфере государственного строительства области и местного самоуправления</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1. Закон Иркутской области </w:t>
      </w:r>
      <w:r w:rsidR="001B77B6">
        <w:rPr>
          <w:rFonts w:ascii="Times New Roman" w:hAnsi="Times New Roman"/>
          <w:sz w:val="28"/>
          <w:szCs w:val="28"/>
        </w:rPr>
        <w:t>от 30 июня 2021 года № 56-ОЗ</w:t>
      </w:r>
      <w:r w:rsidRPr="008E3FE3">
        <w:rPr>
          <w:rFonts w:ascii="Times New Roman" w:hAnsi="Times New Roman"/>
          <w:sz w:val="28"/>
          <w:szCs w:val="28"/>
        </w:rPr>
        <w:t xml:space="preserve"> «О внесении изменений в отдельные законы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Законопроектом внесены изменения в ряд законов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Внесение изменений и дополнений в законы Иркутской области обусловлено необходимостью приведения их в соответствие с изменениями, внесенными в Конституцию Российской Федерации, в Федеральный закон </w:t>
      </w:r>
      <w:r w:rsidRPr="008E3FE3">
        <w:rPr>
          <w:rFonts w:ascii="Times New Roman" w:hAnsi="Times New Roman"/>
          <w:sz w:val="28"/>
          <w:szCs w:val="28"/>
        </w:rPr>
        <w:br/>
        <w:t xml:space="preserve">от 6 октября 2003 года №131-Ф3 «Об общих принципах организации местного самоуправления в Российской Федерации», федеральными законами от </w:t>
      </w:r>
      <w:r w:rsidR="002B0BC7">
        <w:rPr>
          <w:rFonts w:ascii="Times New Roman" w:hAnsi="Times New Roman"/>
          <w:sz w:val="28"/>
          <w:szCs w:val="28"/>
        </w:rPr>
        <w:t xml:space="preserve">    </w:t>
      </w:r>
      <w:r w:rsidRPr="008E3FE3">
        <w:rPr>
          <w:rFonts w:ascii="Times New Roman" w:hAnsi="Times New Roman"/>
          <w:sz w:val="28"/>
          <w:szCs w:val="28"/>
        </w:rPr>
        <w:t>23 мая 2020 года № 153-ФЗ «О внесении изменений в отдельные законодательные акты Российской Федерации»,</w:t>
      </w:r>
      <w:r w:rsidR="001C5831">
        <w:rPr>
          <w:rFonts w:ascii="Times New Roman" w:hAnsi="Times New Roman"/>
          <w:sz w:val="28"/>
          <w:szCs w:val="28"/>
        </w:rPr>
        <w:t xml:space="preserve"> </w:t>
      </w:r>
      <w:r w:rsidRPr="008E3FE3">
        <w:rPr>
          <w:rFonts w:ascii="Times New Roman" w:hAnsi="Times New Roman"/>
          <w:sz w:val="28"/>
          <w:szCs w:val="28"/>
        </w:rPr>
        <w:t xml:space="preserve">от 5 апреля 2021 года № 89-ФЗ </w:t>
      </w:r>
      <w:r w:rsidR="002B0BC7">
        <w:rPr>
          <w:rFonts w:ascii="Times New Roman" w:hAnsi="Times New Roman"/>
          <w:sz w:val="28"/>
          <w:szCs w:val="28"/>
        </w:rPr>
        <w:t xml:space="preserve">        </w:t>
      </w:r>
      <w:r w:rsidRPr="008E3FE3">
        <w:rPr>
          <w:rFonts w:ascii="Times New Roman" w:hAnsi="Times New Roman"/>
          <w:sz w:val="28"/>
          <w:szCs w:val="28"/>
        </w:rPr>
        <w:t>«О внесении изменений в отдельные законодательные акты Российской Федерации», от 30 апреля 2021 года</w:t>
      </w:r>
      <w:r w:rsidR="001C5831">
        <w:rPr>
          <w:rFonts w:ascii="Times New Roman" w:hAnsi="Times New Roman"/>
          <w:sz w:val="28"/>
          <w:szCs w:val="28"/>
        </w:rPr>
        <w:t xml:space="preserve"> </w:t>
      </w:r>
      <w:r w:rsidRPr="008E3FE3">
        <w:rPr>
          <w:rFonts w:ascii="Times New Roman" w:hAnsi="Times New Roman"/>
          <w:sz w:val="28"/>
          <w:szCs w:val="28"/>
        </w:rPr>
        <w:t>№ 115-ФЗ «О внесении изменений в отдельные законодател</w:t>
      </w:r>
      <w:r w:rsidR="002B0BC7">
        <w:rPr>
          <w:rFonts w:ascii="Times New Roman" w:hAnsi="Times New Roman"/>
          <w:sz w:val="28"/>
          <w:szCs w:val="28"/>
        </w:rPr>
        <w:t>ьные акты Российской Федерации»</w:t>
      </w:r>
      <w:r w:rsidRPr="008E3FE3">
        <w:rPr>
          <w:rFonts w:ascii="Times New Roman" w:hAnsi="Times New Roman"/>
          <w:sz w:val="28"/>
          <w:szCs w:val="28"/>
        </w:rPr>
        <w:t>, в частности по вопросам совершенствования правового регулирования агитации, в том числе в информационно-телекоммуникационных сетях, обеспечения гласности в случае участия в выборах физических лиц, выполняющих функции ино</w:t>
      </w:r>
      <w:r w:rsidRPr="008E3FE3">
        <w:rPr>
          <w:rFonts w:ascii="Times New Roman" w:hAnsi="Times New Roman"/>
          <w:sz w:val="28"/>
          <w:szCs w:val="28"/>
        </w:rPr>
        <w:lastRenderedPageBreak/>
        <w:t xml:space="preserve">странного агента, а также </w:t>
      </w:r>
      <w:r w:rsidR="002B0BC7">
        <w:rPr>
          <w:rFonts w:ascii="Times New Roman" w:hAnsi="Times New Roman"/>
          <w:sz w:val="28"/>
          <w:szCs w:val="28"/>
        </w:rPr>
        <w:t xml:space="preserve">внесены изменения </w:t>
      </w:r>
      <w:r w:rsidRPr="008E3FE3">
        <w:rPr>
          <w:rFonts w:ascii="Times New Roman" w:hAnsi="Times New Roman"/>
          <w:sz w:val="28"/>
          <w:szCs w:val="28"/>
        </w:rPr>
        <w:t>в Устав Иркутской области (Законом Иркутской области</w:t>
      </w:r>
      <w:r w:rsidR="001C5831">
        <w:rPr>
          <w:rFonts w:ascii="Times New Roman" w:hAnsi="Times New Roman"/>
          <w:sz w:val="28"/>
          <w:szCs w:val="28"/>
        </w:rPr>
        <w:t xml:space="preserve"> </w:t>
      </w:r>
      <w:r w:rsidRPr="008E3FE3">
        <w:rPr>
          <w:rFonts w:ascii="Times New Roman" w:hAnsi="Times New Roman"/>
          <w:sz w:val="28"/>
          <w:szCs w:val="28"/>
        </w:rPr>
        <w:t>от 8 февраля 2021 года № 1-У «О поправках к Уста</w:t>
      </w:r>
      <w:r w:rsidR="002B0BC7">
        <w:rPr>
          <w:rFonts w:ascii="Times New Roman" w:hAnsi="Times New Roman"/>
          <w:sz w:val="28"/>
          <w:szCs w:val="28"/>
        </w:rPr>
        <w:t>ву Иркутской области»), касающие</w:t>
      </w:r>
      <w:r w:rsidRPr="008E3FE3">
        <w:rPr>
          <w:rFonts w:ascii="Times New Roman" w:hAnsi="Times New Roman"/>
          <w:sz w:val="28"/>
          <w:szCs w:val="28"/>
        </w:rPr>
        <w:t xml:space="preserve">ся переименования членов Совета Федерации Федерального Собрания Российской Федерации, введения нового вида муниципального образования </w:t>
      </w:r>
      <w:r w:rsidR="005C26C3">
        <w:rPr>
          <w:rFonts w:ascii="Times New Roman" w:hAnsi="Times New Roman"/>
          <w:sz w:val="28"/>
          <w:szCs w:val="28"/>
        </w:rPr>
        <w:t>–</w:t>
      </w:r>
      <w:r w:rsidRPr="008E3FE3">
        <w:rPr>
          <w:rFonts w:ascii="Times New Roman" w:hAnsi="Times New Roman"/>
          <w:sz w:val="28"/>
          <w:szCs w:val="28"/>
        </w:rPr>
        <w:t xml:space="preserve"> муниципального округа.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2. Закон Иркутской области </w:t>
      </w:r>
      <w:r w:rsidR="00FC4516">
        <w:rPr>
          <w:rFonts w:ascii="Times New Roman" w:hAnsi="Times New Roman"/>
          <w:sz w:val="28"/>
          <w:szCs w:val="28"/>
        </w:rPr>
        <w:t>от 13 июля 2021 года № 69-ОЗ</w:t>
      </w:r>
      <w:r w:rsidRPr="008E3FE3">
        <w:rPr>
          <w:rFonts w:ascii="Times New Roman" w:hAnsi="Times New Roman"/>
          <w:sz w:val="28"/>
          <w:szCs w:val="28"/>
        </w:rPr>
        <w:t xml:space="preserve"> «О внесении изменений в Закон Иркутской области «Об основах назначения и проведения опроса граждан в муниципальных образованиях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 направлен на приведение положений Закона Иркутской области 2 марта 2016 года № 7-ОЗ «Об основах назначения и проведения опроса граждан в муниципальных образованиях Иркутской области» в соответствие с Федеральным</w:t>
      </w:r>
      <w:r w:rsidR="006F49D2">
        <w:rPr>
          <w:rFonts w:ascii="Times New Roman" w:hAnsi="Times New Roman"/>
          <w:sz w:val="28"/>
          <w:szCs w:val="28"/>
        </w:rPr>
        <w:t xml:space="preserve"> законо</w:t>
      </w:r>
      <w:r w:rsidRPr="008E3FE3">
        <w:rPr>
          <w:rFonts w:ascii="Times New Roman" w:hAnsi="Times New Roman"/>
          <w:sz w:val="28"/>
          <w:szCs w:val="28"/>
        </w:rPr>
        <w:t>м от 20 июля 2020 года № 236-ФЗ «О внесении изменений в Федеральный закон «Об общих принципах организации местного самоуправления в Российской Федерации» в части установления возможности проведения опроса граждан с использованием официального сайта муниципального образования в информационно-телекоммуникационной сети «Интернет», а также определения порядка проведения опроса граждан по поддержке инициативы о реализации инициативных проектов.</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3. Закон Иркутской области </w:t>
      </w:r>
      <w:r w:rsidR="003A34FE">
        <w:rPr>
          <w:rFonts w:ascii="Times New Roman" w:hAnsi="Times New Roman"/>
          <w:sz w:val="28"/>
          <w:szCs w:val="28"/>
        </w:rPr>
        <w:t>от 30 июня 2021 года № 55-ОЗ</w:t>
      </w:r>
      <w:r w:rsidRPr="008E3FE3">
        <w:rPr>
          <w:rFonts w:ascii="Times New Roman" w:hAnsi="Times New Roman"/>
          <w:sz w:val="28"/>
          <w:szCs w:val="28"/>
        </w:rPr>
        <w:t xml:space="preserve"> «О внесении изменений в Закон Иркутской области «Об отдельных вопросах государственной гражданской службы Иркутской области».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 направлен на приведение положений Закона Иркутской области от 4 апреля 2008 года № 2-оз «Об отдельных вопросах государственной гражданской службы Иркутской области» в соответствие с Федеральным законом от 27 октября 2020 года № 346-ОЗ «О внесении изменений в статьи 22 и 48 Федерального закона «О государственной гражданской службе Российской Федерации» в части установления полномочий государственного органа Иркутской области по управлению государственной гражданской службой по осуществлению приглашения и отбору независимых экспертов - представителей научных, образовательных и других организаций для включения в состав конкурсной и аттестационной комиссий органов государственной власти Иркутской области и иных государственных органов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4.  Закон Иркутской области от 3 марта 2021 года</w:t>
      </w:r>
      <w:r w:rsidR="006F49D2">
        <w:rPr>
          <w:rFonts w:ascii="Times New Roman" w:hAnsi="Times New Roman"/>
          <w:sz w:val="28"/>
          <w:szCs w:val="28"/>
        </w:rPr>
        <w:t xml:space="preserve"> </w:t>
      </w:r>
      <w:r w:rsidR="006F49D2" w:rsidRPr="008E3FE3">
        <w:rPr>
          <w:rFonts w:ascii="Times New Roman" w:hAnsi="Times New Roman"/>
          <w:sz w:val="28"/>
          <w:szCs w:val="28"/>
        </w:rPr>
        <w:t>№ 9-ОЗ</w:t>
      </w:r>
      <w:r w:rsidRPr="008E3FE3">
        <w:rPr>
          <w:rFonts w:ascii="Times New Roman" w:hAnsi="Times New Roman"/>
          <w:sz w:val="28"/>
          <w:szCs w:val="28"/>
        </w:rPr>
        <w:t xml:space="preserve"> «О признании утратившими силу отдельных законов Иркутской области» (в связи с упразднением уставных судов субъектов Российской Федерации).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Поправками в Конституцию Российской Федерации, предусмотренными статьей 1 Закона Российской Федерации от 14 марта</w:t>
      </w:r>
      <w:r w:rsidR="001C5831">
        <w:rPr>
          <w:rFonts w:ascii="Times New Roman" w:hAnsi="Times New Roman"/>
          <w:sz w:val="28"/>
          <w:szCs w:val="28"/>
        </w:rPr>
        <w:t xml:space="preserve"> </w:t>
      </w:r>
      <w:r w:rsidRPr="008E3FE3">
        <w:rPr>
          <w:rFonts w:ascii="Times New Roman" w:hAnsi="Times New Roman"/>
          <w:sz w:val="28"/>
          <w:szCs w:val="28"/>
        </w:rPr>
        <w:t>2020 года №</w:t>
      </w:r>
      <w:r w:rsidR="001C5831">
        <w:rPr>
          <w:rFonts w:ascii="Times New Roman" w:hAnsi="Times New Roman"/>
          <w:sz w:val="28"/>
          <w:szCs w:val="28"/>
        </w:rPr>
        <w:t xml:space="preserve"> </w:t>
      </w:r>
      <w:r w:rsidRPr="008E3FE3">
        <w:rPr>
          <w:rFonts w:ascii="Times New Roman" w:hAnsi="Times New Roman"/>
          <w:sz w:val="28"/>
          <w:szCs w:val="28"/>
        </w:rPr>
        <w:t>1-ФКЗ «О совершенствовании регулирования отдельных вопросов организации и функционирования публичной власти» конституционные (уставные) суды субъектов Российской Федерации исключены из судебной системы Российской Федерации.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С целью приведения законодательства Иркутской области в соответствие с указанными выше положениями федерального законодательства признаны утратившими силу следующие законы Иркутской области: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lastRenderedPageBreak/>
        <w:t>1) Закон Иркутской области от 28 ноября 2014 года № 135-ОЗ «Об Уставном Суде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2) Закон Иркутской области от 1 июня 2015 года № 39-ОЗ «Об обеспечении доступа к информации о деятельности Уставного Суда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3) Закон Иркутской области от 11 декабря 2014 года № 150-ОЗ «О материальном и социальном обеспечении судей Уставного Суда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5. Закон Иркутской области от 1 апреля 2021 года № 21-ОЗ</w:t>
      </w:r>
      <w:r w:rsidR="001C5831">
        <w:rPr>
          <w:rFonts w:ascii="Times New Roman" w:hAnsi="Times New Roman"/>
          <w:sz w:val="28"/>
          <w:szCs w:val="28"/>
        </w:rPr>
        <w:t xml:space="preserve"> </w:t>
      </w:r>
      <w:r w:rsidRPr="008E3FE3">
        <w:rPr>
          <w:rFonts w:ascii="Times New Roman" w:hAnsi="Times New Roman"/>
          <w:sz w:val="28"/>
          <w:szCs w:val="28"/>
        </w:rPr>
        <w:t>«О внесении изменения в часть 1 статьи 7 Закона Иркутской области</w:t>
      </w:r>
      <w:r w:rsidR="001C5831">
        <w:rPr>
          <w:rFonts w:ascii="Times New Roman" w:hAnsi="Times New Roman"/>
          <w:sz w:val="28"/>
          <w:szCs w:val="28"/>
        </w:rPr>
        <w:t xml:space="preserve"> </w:t>
      </w:r>
      <w:r w:rsidRPr="008E3FE3">
        <w:rPr>
          <w:rFonts w:ascii="Times New Roman" w:hAnsi="Times New Roman"/>
          <w:sz w:val="28"/>
          <w:szCs w:val="28"/>
        </w:rPr>
        <w:t>«О наградах Иркутской области и почетных званиях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Перечень оснований награждения Почетной грамотой Губернатора Иркутской области, предусмотренных частью 1 статьи 7 Закона Иркутской области от 24 декабря 2010 года № 141-ОЗ «О наградах Иркутской области и почетных званиях Иркутской области», дополнен таким основанием</w:t>
      </w:r>
      <w:r w:rsidR="002C5F73">
        <w:rPr>
          <w:rFonts w:ascii="Times New Roman" w:hAnsi="Times New Roman"/>
          <w:sz w:val="28"/>
          <w:szCs w:val="28"/>
        </w:rPr>
        <w:t>,</w:t>
      </w:r>
      <w:r w:rsidRPr="008E3FE3">
        <w:rPr>
          <w:rFonts w:ascii="Times New Roman" w:hAnsi="Times New Roman"/>
          <w:sz w:val="28"/>
          <w:szCs w:val="28"/>
        </w:rPr>
        <w:t xml:space="preserve"> как заслуги в области защиты населения и территории Иркутской области от чрезвычайных ситуаций природного и техногенного характера.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6. Закон Иркутской области </w:t>
      </w:r>
      <w:r w:rsidR="00447027">
        <w:rPr>
          <w:rFonts w:ascii="Times New Roman" w:hAnsi="Times New Roman"/>
          <w:sz w:val="28"/>
          <w:szCs w:val="28"/>
        </w:rPr>
        <w:t>от 13 ию</w:t>
      </w:r>
      <w:r w:rsidR="00665198">
        <w:rPr>
          <w:rFonts w:ascii="Times New Roman" w:hAnsi="Times New Roman"/>
          <w:sz w:val="28"/>
          <w:szCs w:val="28"/>
        </w:rPr>
        <w:t>л</w:t>
      </w:r>
      <w:r w:rsidR="00447027">
        <w:rPr>
          <w:rFonts w:ascii="Times New Roman" w:hAnsi="Times New Roman"/>
          <w:sz w:val="28"/>
          <w:szCs w:val="28"/>
        </w:rPr>
        <w:t>я 2021 года №</w:t>
      </w:r>
      <w:r w:rsidR="00665198">
        <w:rPr>
          <w:rFonts w:ascii="Times New Roman" w:hAnsi="Times New Roman"/>
          <w:sz w:val="28"/>
          <w:szCs w:val="28"/>
        </w:rPr>
        <w:t xml:space="preserve"> 68</w:t>
      </w:r>
      <w:r w:rsidR="00447027">
        <w:rPr>
          <w:rFonts w:ascii="Times New Roman" w:hAnsi="Times New Roman"/>
          <w:sz w:val="28"/>
          <w:szCs w:val="28"/>
        </w:rPr>
        <w:t xml:space="preserve">-ОЗ </w:t>
      </w:r>
      <w:r w:rsidRPr="008E3FE3">
        <w:rPr>
          <w:rFonts w:ascii="Times New Roman" w:hAnsi="Times New Roman"/>
          <w:sz w:val="28"/>
          <w:szCs w:val="28"/>
        </w:rPr>
        <w:t>«Об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Законом установлены критерии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7. Закон Иркутской области </w:t>
      </w:r>
      <w:r w:rsidR="00DF3B5C">
        <w:rPr>
          <w:rFonts w:ascii="Times New Roman" w:hAnsi="Times New Roman"/>
          <w:sz w:val="28"/>
          <w:szCs w:val="28"/>
        </w:rPr>
        <w:t xml:space="preserve">от 13 июля 2021 года № 63-ОЗ </w:t>
      </w:r>
      <w:r w:rsidRPr="008E3FE3">
        <w:rPr>
          <w:rFonts w:ascii="Times New Roman" w:hAnsi="Times New Roman"/>
          <w:sz w:val="28"/>
          <w:szCs w:val="28"/>
        </w:rPr>
        <w:t>«О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в 2021 году».</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Законом органы местного самоуправления Иркутской области наделяются отдельными государственными полномочиями по подготовке и проведению Всероссийской переписи населения 2020 года в 2021 году.</w:t>
      </w:r>
    </w:p>
    <w:p w:rsidR="006D7200" w:rsidRPr="008E3FE3" w:rsidRDefault="00323929" w:rsidP="006D7200">
      <w:pPr>
        <w:ind w:firstLine="709"/>
        <w:jc w:val="both"/>
        <w:rPr>
          <w:rFonts w:ascii="Times New Roman" w:hAnsi="Times New Roman"/>
          <w:sz w:val="28"/>
          <w:szCs w:val="28"/>
        </w:rPr>
      </w:pPr>
      <w:r>
        <w:rPr>
          <w:rFonts w:ascii="Times New Roman" w:hAnsi="Times New Roman"/>
          <w:sz w:val="28"/>
          <w:szCs w:val="28"/>
        </w:rPr>
        <w:t>8. З</w:t>
      </w:r>
      <w:r w:rsidR="006D7200" w:rsidRPr="008E3FE3">
        <w:rPr>
          <w:rFonts w:ascii="Times New Roman" w:hAnsi="Times New Roman"/>
          <w:sz w:val="28"/>
          <w:szCs w:val="28"/>
        </w:rPr>
        <w:t xml:space="preserve">акон Иркутской области </w:t>
      </w:r>
      <w:r>
        <w:rPr>
          <w:rFonts w:ascii="Times New Roman" w:hAnsi="Times New Roman"/>
          <w:sz w:val="28"/>
          <w:szCs w:val="28"/>
        </w:rPr>
        <w:t xml:space="preserve">от 13 июля 2021 года № 66-ОЗ </w:t>
      </w:r>
      <w:r w:rsidR="006D7200" w:rsidRPr="008E3FE3">
        <w:rPr>
          <w:rFonts w:ascii="Times New Roman" w:hAnsi="Times New Roman"/>
          <w:sz w:val="28"/>
          <w:szCs w:val="28"/>
        </w:rPr>
        <w:t xml:space="preserve">«О внесении изменений в приложения к Закону Иркутской области «О статусе и границах муниципальных образований </w:t>
      </w:r>
      <w:proofErr w:type="spellStart"/>
      <w:r w:rsidR="006D7200" w:rsidRPr="008E3FE3">
        <w:rPr>
          <w:rFonts w:ascii="Times New Roman" w:hAnsi="Times New Roman"/>
          <w:sz w:val="28"/>
          <w:szCs w:val="28"/>
        </w:rPr>
        <w:t>Нижнеудинского</w:t>
      </w:r>
      <w:proofErr w:type="spellEnd"/>
      <w:r w:rsidR="006D7200" w:rsidRPr="008E3FE3">
        <w:rPr>
          <w:rFonts w:ascii="Times New Roman" w:hAnsi="Times New Roman"/>
          <w:sz w:val="28"/>
          <w:szCs w:val="28"/>
        </w:rPr>
        <w:t xml:space="preserve"> района Иркутской области».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Законом внесены изменения в картографическое описание границ Каменского, Шумского и </w:t>
      </w:r>
      <w:proofErr w:type="spellStart"/>
      <w:r w:rsidRPr="008E3FE3">
        <w:rPr>
          <w:rFonts w:ascii="Times New Roman" w:hAnsi="Times New Roman"/>
          <w:sz w:val="28"/>
          <w:szCs w:val="28"/>
        </w:rPr>
        <w:t>Нижнеудинского</w:t>
      </w:r>
      <w:proofErr w:type="spellEnd"/>
      <w:r w:rsidRPr="008E3FE3">
        <w:rPr>
          <w:rFonts w:ascii="Times New Roman" w:hAnsi="Times New Roman"/>
          <w:sz w:val="28"/>
          <w:szCs w:val="28"/>
        </w:rPr>
        <w:t xml:space="preserve"> муниципальных образований </w:t>
      </w:r>
      <w:proofErr w:type="spellStart"/>
      <w:r w:rsidRPr="008E3FE3">
        <w:rPr>
          <w:rFonts w:ascii="Times New Roman" w:hAnsi="Times New Roman"/>
          <w:sz w:val="28"/>
          <w:szCs w:val="28"/>
        </w:rPr>
        <w:t>Нижнеудинского</w:t>
      </w:r>
      <w:proofErr w:type="spellEnd"/>
      <w:r w:rsidRPr="008E3FE3">
        <w:rPr>
          <w:rFonts w:ascii="Times New Roman" w:hAnsi="Times New Roman"/>
          <w:sz w:val="28"/>
          <w:szCs w:val="28"/>
        </w:rPr>
        <w:t xml:space="preserve"> района Иркутской области, утвержденных Законом Иркутской области от 16 декабря 2004 года № 86-оз «О статусе и границах муниципальных образований </w:t>
      </w:r>
      <w:proofErr w:type="spellStart"/>
      <w:r w:rsidRPr="008E3FE3">
        <w:rPr>
          <w:rFonts w:ascii="Times New Roman" w:hAnsi="Times New Roman"/>
          <w:sz w:val="28"/>
          <w:szCs w:val="28"/>
        </w:rPr>
        <w:t>Нижнеудинского</w:t>
      </w:r>
      <w:proofErr w:type="spellEnd"/>
      <w:r w:rsidRPr="008E3FE3">
        <w:rPr>
          <w:rFonts w:ascii="Times New Roman" w:hAnsi="Times New Roman"/>
          <w:sz w:val="28"/>
          <w:szCs w:val="28"/>
        </w:rPr>
        <w:t xml:space="preserve"> района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lastRenderedPageBreak/>
        <w:t xml:space="preserve">9. </w:t>
      </w:r>
      <w:r w:rsidR="003249E8">
        <w:rPr>
          <w:rFonts w:ascii="Times New Roman" w:hAnsi="Times New Roman"/>
          <w:sz w:val="28"/>
          <w:szCs w:val="28"/>
        </w:rPr>
        <w:t>Закон</w:t>
      </w:r>
      <w:r w:rsidRPr="008E3FE3">
        <w:rPr>
          <w:rFonts w:ascii="Times New Roman" w:hAnsi="Times New Roman"/>
          <w:sz w:val="28"/>
          <w:szCs w:val="28"/>
        </w:rPr>
        <w:t xml:space="preserve"> Иркутской области </w:t>
      </w:r>
      <w:r w:rsidR="00F81579">
        <w:rPr>
          <w:rFonts w:ascii="Times New Roman" w:hAnsi="Times New Roman"/>
          <w:sz w:val="28"/>
          <w:szCs w:val="28"/>
        </w:rPr>
        <w:t>от 13 июля 2021 года № 67-ОЗ</w:t>
      </w:r>
      <w:r w:rsidRPr="008E3FE3">
        <w:rPr>
          <w:rFonts w:ascii="Times New Roman" w:hAnsi="Times New Roman"/>
          <w:sz w:val="28"/>
          <w:szCs w:val="28"/>
        </w:rPr>
        <w:t xml:space="preserve"> «О внесении изменения в статью 2 Закона Иркутской области «О закреплении за сельскими поселениями Иркутской области вопросов местного значения».</w:t>
      </w:r>
    </w:p>
    <w:p w:rsidR="006D7200" w:rsidRPr="008E3FE3" w:rsidRDefault="004E5049" w:rsidP="006D7200">
      <w:pPr>
        <w:ind w:firstLine="709"/>
        <w:jc w:val="both"/>
        <w:rPr>
          <w:rFonts w:ascii="Times New Roman" w:hAnsi="Times New Roman"/>
          <w:sz w:val="28"/>
          <w:szCs w:val="28"/>
        </w:rPr>
      </w:pPr>
      <w:r>
        <w:rPr>
          <w:rFonts w:ascii="Times New Roman" w:hAnsi="Times New Roman"/>
          <w:sz w:val="28"/>
          <w:szCs w:val="28"/>
        </w:rPr>
        <w:t>Целью З</w:t>
      </w:r>
      <w:r w:rsidR="006D7200" w:rsidRPr="008E3FE3">
        <w:rPr>
          <w:rFonts w:ascii="Times New Roman" w:hAnsi="Times New Roman"/>
          <w:sz w:val="28"/>
          <w:szCs w:val="28"/>
        </w:rPr>
        <w:t>акона является уточнение вопроса местного значения, закрепляемого за сельским</w:t>
      </w:r>
      <w:r w:rsidR="00C27C9D">
        <w:rPr>
          <w:rFonts w:ascii="Times New Roman" w:hAnsi="Times New Roman"/>
          <w:sz w:val="28"/>
          <w:szCs w:val="28"/>
        </w:rPr>
        <w:t>и поселениями Иркутской области</w:t>
      </w:r>
      <w:r w:rsidR="006D7200" w:rsidRPr="008E3FE3">
        <w:rPr>
          <w:rFonts w:ascii="Times New Roman" w:hAnsi="Times New Roman"/>
          <w:sz w:val="28"/>
          <w:szCs w:val="28"/>
        </w:rPr>
        <w:t xml:space="preserve"> частью 13 статьи 2 Закона Иркутской области от 3 ноября 2016 года № 96-ОЗ «О закреплении за сельскими поселениями Иркутской области вопросов местного значения» (далее – Закон Иркутск</w:t>
      </w:r>
      <w:r w:rsidR="00C27C9D">
        <w:rPr>
          <w:rFonts w:ascii="Times New Roman" w:hAnsi="Times New Roman"/>
          <w:sz w:val="28"/>
          <w:szCs w:val="28"/>
        </w:rPr>
        <w:t>ой области  № 96-ОЗ), а именно З</w:t>
      </w:r>
      <w:r w:rsidR="006D7200" w:rsidRPr="008E3FE3">
        <w:rPr>
          <w:rFonts w:ascii="Times New Roman" w:hAnsi="Times New Roman"/>
          <w:sz w:val="28"/>
          <w:szCs w:val="28"/>
        </w:rPr>
        <w:t>аконом исключен из перечня вопросов местного значения, закрепленных частью 13 статьи 2 Закона Иркутской области № 96-ОЗ за сельскими поселениями Иркутской области, вопрос местного значения, отнесенный Федеральным законом от 2 августа 2019 года № 283-ФЗ «О внесении изменений в Градостроительный кодекс Российской Федерации и отдельные законодательные акты Российской Федерации» к вопросам местного значения сельского поселения.</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10. Закон Иркутской области от 9 марта 2021 года № 18-ОЗ «О внесении изменений в отдельные законы Иркутской области».</w:t>
      </w:r>
    </w:p>
    <w:p w:rsidR="006D7200" w:rsidRPr="008E3FE3" w:rsidRDefault="00C27C9D" w:rsidP="006D7200">
      <w:pPr>
        <w:ind w:firstLine="709"/>
        <w:jc w:val="both"/>
        <w:rPr>
          <w:rFonts w:ascii="Times New Roman" w:hAnsi="Times New Roman"/>
          <w:sz w:val="28"/>
          <w:szCs w:val="28"/>
        </w:rPr>
      </w:pPr>
      <w:r>
        <w:rPr>
          <w:rFonts w:ascii="Times New Roman" w:hAnsi="Times New Roman"/>
          <w:sz w:val="28"/>
          <w:szCs w:val="28"/>
        </w:rPr>
        <w:t>Указанным З</w:t>
      </w:r>
      <w:r w:rsidR="006D7200" w:rsidRPr="008E3FE3">
        <w:rPr>
          <w:rFonts w:ascii="Times New Roman" w:hAnsi="Times New Roman"/>
          <w:sz w:val="28"/>
          <w:szCs w:val="28"/>
        </w:rPr>
        <w:t xml:space="preserve">аконом внесены изменения в ряд законов Иркутской области в части   совершенствования организационных основ обеспечения деятельности Законодательного Собрания.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В частности, в целях оптимизации осуществления председателем Законодательного Собрания Иркутской области полномочий представителя нанимателя (работодателя) в отношении работников аппарата Законодательного Собрания </w:t>
      </w:r>
      <w:r w:rsidR="00E31934">
        <w:rPr>
          <w:rFonts w:ascii="Times New Roman" w:hAnsi="Times New Roman"/>
          <w:sz w:val="28"/>
          <w:szCs w:val="28"/>
        </w:rPr>
        <w:t>З</w:t>
      </w:r>
      <w:r w:rsidR="00E31934" w:rsidRPr="008E3FE3">
        <w:rPr>
          <w:rFonts w:ascii="Times New Roman" w:hAnsi="Times New Roman"/>
          <w:sz w:val="28"/>
          <w:szCs w:val="28"/>
        </w:rPr>
        <w:t>аконом предусмотрен</w:t>
      </w:r>
      <w:r w:rsidR="00E31934">
        <w:rPr>
          <w:rFonts w:ascii="Times New Roman" w:hAnsi="Times New Roman"/>
          <w:sz w:val="28"/>
          <w:szCs w:val="28"/>
        </w:rPr>
        <w:t>а</w:t>
      </w:r>
      <w:r w:rsidR="00E31934" w:rsidRPr="008E3FE3">
        <w:rPr>
          <w:rFonts w:ascii="Times New Roman" w:hAnsi="Times New Roman"/>
          <w:sz w:val="28"/>
          <w:szCs w:val="28"/>
        </w:rPr>
        <w:t xml:space="preserve"> </w:t>
      </w:r>
      <w:r w:rsidRPr="008E3FE3">
        <w:rPr>
          <w:rFonts w:ascii="Times New Roman" w:hAnsi="Times New Roman"/>
          <w:sz w:val="28"/>
          <w:szCs w:val="28"/>
        </w:rPr>
        <w:t>возможность передачи отдельных полномочий представителя нанимателя руководителю аппарата Законодательного Собрания Ирк</w:t>
      </w:r>
      <w:r w:rsidR="00E31934">
        <w:rPr>
          <w:rFonts w:ascii="Times New Roman" w:hAnsi="Times New Roman"/>
          <w:sz w:val="28"/>
          <w:szCs w:val="28"/>
        </w:rPr>
        <w:t>утской области. Для этих целей </w:t>
      </w:r>
      <w:r w:rsidRPr="008E3FE3">
        <w:rPr>
          <w:rFonts w:ascii="Times New Roman" w:hAnsi="Times New Roman"/>
          <w:sz w:val="28"/>
          <w:szCs w:val="28"/>
        </w:rPr>
        <w:t xml:space="preserve">уточняются полномочия представителя нанимателя (работодателя) в отношении государственных служащих, работников аппарата Законодательного Собрания и помощников депутатов Законодательного Собрания. Для реализации данной цели   закон предусматривает возможность издания правовых актов руководителя аппарата Законодательного Собрания. Необходимые изменения также предложены в Закон Иркутской области от 12 января 2010 года № 1-оз «О правовых актах Иркутской области и правотворческой деятельности в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11. Закон Иркутской области от 3 марта 2021 года № 10-ОЗ «О внесении изменений в отдельные законы Иркутской области в сфере противодействия коррупции».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Законом внесены изменения в ряд законов Иркутской области в части учета новелл федерального законодательства в сфере противодействия коррупции, дополнив перечни декларируемого имущества и имущества, подлежащего проверке в рамках антикоррупционного законодательства - «цифровыми финансовыми активами, цифровой валютой».</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С 1 января 2021</w:t>
      </w:r>
      <w:r w:rsidR="008C2CA0">
        <w:rPr>
          <w:rFonts w:ascii="Times New Roman" w:hAnsi="Times New Roman"/>
          <w:sz w:val="28"/>
          <w:szCs w:val="28"/>
        </w:rPr>
        <w:t xml:space="preserve"> года</w:t>
      </w:r>
      <w:r w:rsidRPr="008E3FE3">
        <w:rPr>
          <w:rFonts w:ascii="Times New Roman" w:hAnsi="Times New Roman"/>
          <w:sz w:val="28"/>
          <w:szCs w:val="28"/>
        </w:rPr>
        <w:t xml:space="preserve"> вступил в силу Федеральный закон от 31 июля </w:t>
      </w:r>
      <w:r w:rsidRPr="008E3FE3">
        <w:rPr>
          <w:rFonts w:ascii="Times New Roman" w:hAnsi="Times New Roman"/>
          <w:sz w:val="28"/>
          <w:szCs w:val="28"/>
        </w:rPr>
        <w:br/>
        <w:t>2020 года № 259-ФЗ «О цифровых финансовых активах, цифровой валюте и о внесении изменений в отдельные законодательные акты Российской Феде</w:t>
      </w:r>
      <w:r w:rsidRPr="008E3FE3">
        <w:rPr>
          <w:rFonts w:ascii="Times New Roman" w:hAnsi="Times New Roman"/>
          <w:sz w:val="28"/>
          <w:szCs w:val="28"/>
        </w:rPr>
        <w:lastRenderedPageBreak/>
        <w:t>рации». Предметом правового регулирования данного Федерального закона являются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lang w:eastAsia="ru-RU"/>
        </w:rPr>
        <w:t>12. Закон Иркутской области о поправках к Уставу Иркутской области № 1-У от 8 февраля 2021 года.</w:t>
      </w:r>
    </w:p>
    <w:p w:rsidR="006D7200" w:rsidRPr="008E3FE3" w:rsidRDefault="006D7200" w:rsidP="006D7200">
      <w:pPr>
        <w:ind w:firstLine="709"/>
        <w:jc w:val="both"/>
        <w:rPr>
          <w:rFonts w:ascii="Times New Roman" w:hAnsi="Times New Roman"/>
          <w:color w:val="000000"/>
          <w:sz w:val="28"/>
          <w:szCs w:val="28"/>
        </w:rPr>
      </w:pPr>
      <w:r w:rsidRPr="008E3FE3">
        <w:rPr>
          <w:rFonts w:ascii="Times New Roman" w:hAnsi="Times New Roman"/>
          <w:sz w:val="28"/>
          <w:szCs w:val="28"/>
        </w:rPr>
        <w:t xml:space="preserve">Указанным </w:t>
      </w:r>
      <w:r w:rsidR="007F03A9">
        <w:rPr>
          <w:rFonts w:ascii="Times New Roman" w:hAnsi="Times New Roman"/>
          <w:sz w:val="28"/>
          <w:szCs w:val="28"/>
        </w:rPr>
        <w:t>З</w:t>
      </w:r>
      <w:r w:rsidRPr="008E3FE3">
        <w:rPr>
          <w:rFonts w:ascii="Times New Roman" w:hAnsi="Times New Roman"/>
          <w:sz w:val="28"/>
          <w:szCs w:val="28"/>
        </w:rPr>
        <w:t>аконом внесены комплексные изменения в Устав  Иркутской области, учитывающие  нововведения, закрепленные в Конституции Российской Федерации, а именно:</w:t>
      </w:r>
      <w:r w:rsidRPr="008E3FE3">
        <w:rPr>
          <w:rFonts w:ascii="Times New Roman" w:hAnsi="Times New Roman"/>
          <w:color w:val="000000"/>
          <w:sz w:val="28"/>
          <w:szCs w:val="28"/>
        </w:rPr>
        <w:t xml:space="preserve"> уточнены в Уставе Иркутской области положения, определяющие основы социально-экономического развития Иркутской области, экологической политики, поддержки семейных ценностей; закреплены принципы единства системы публичной власти в Иркутской области, при сохранении гарантий самостоятельности местного самоуправления; уточнены требования к кандидатам на должность Губернатора Иркутской области;  применен термин «сенатор Российской Федерации»; исключены положений об участии органов государственной власти Иркутской области в согласовании назначения прокурора Иркутской области; исключены положения об Уставном Суде Иркутской области.</w:t>
      </w:r>
    </w:p>
    <w:p w:rsidR="00D53FE9" w:rsidRDefault="006D7200" w:rsidP="00D53FE9">
      <w:pPr>
        <w:ind w:firstLine="709"/>
        <w:jc w:val="both"/>
        <w:rPr>
          <w:rFonts w:ascii="Times New Roman" w:hAnsi="Times New Roman"/>
          <w:sz w:val="28"/>
          <w:szCs w:val="28"/>
          <w:lang w:eastAsia="ru-RU"/>
        </w:rPr>
      </w:pPr>
      <w:r w:rsidRPr="008E3FE3">
        <w:rPr>
          <w:rFonts w:ascii="Times New Roman" w:hAnsi="Times New Roman"/>
          <w:color w:val="000000"/>
          <w:sz w:val="28"/>
          <w:szCs w:val="28"/>
        </w:rPr>
        <w:t xml:space="preserve">13. </w:t>
      </w:r>
      <w:r w:rsidRPr="008E3FE3">
        <w:rPr>
          <w:rFonts w:ascii="Times New Roman" w:hAnsi="Times New Roman"/>
          <w:sz w:val="28"/>
          <w:szCs w:val="28"/>
          <w:lang w:eastAsia="ru-RU"/>
        </w:rPr>
        <w:t>Закон Иркутской области от 2 апреля 2021 года № 23-ОЗ «Об Уполномоченном по правам человека в Иркутской области».</w:t>
      </w:r>
    </w:p>
    <w:p w:rsidR="00D53FE9" w:rsidRPr="008E3FE3" w:rsidRDefault="00D53FE9" w:rsidP="00D53FE9">
      <w:pPr>
        <w:ind w:firstLine="709"/>
        <w:jc w:val="both"/>
        <w:rPr>
          <w:rFonts w:ascii="Times New Roman" w:hAnsi="Times New Roman"/>
          <w:sz w:val="28"/>
          <w:szCs w:val="28"/>
          <w:lang w:eastAsia="ru-RU"/>
        </w:rPr>
      </w:pPr>
      <w:r>
        <w:rPr>
          <w:rFonts w:ascii="Times New Roman" w:hAnsi="Times New Roman"/>
          <w:sz w:val="28"/>
          <w:szCs w:val="28"/>
          <w:lang w:eastAsia="ru-RU"/>
        </w:rPr>
        <w:t>Указанным З</w:t>
      </w:r>
      <w:r w:rsidR="006D7200" w:rsidRPr="008E3FE3">
        <w:rPr>
          <w:rFonts w:ascii="Times New Roman" w:hAnsi="Times New Roman"/>
          <w:sz w:val="28"/>
          <w:szCs w:val="28"/>
          <w:lang w:eastAsia="ru-RU"/>
        </w:rPr>
        <w:t>аконом урегулирован статус Уполномоченного по правам человека в Иркутской области в соответствии с</w:t>
      </w:r>
      <w:r>
        <w:rPr>
          <w:rFonts w:ascii="Times New Roman" w:hAnsi="Times New Roman"/>
          <w:sz w:val="28"/>
          <w:szCs w:val="28"/>
          <w:lang w:eastAsia="ru-RU"/>
        </w:rPr>
        <w:t xml:space="preserve"> федеральным законодательством. Данным законодательным актом комплексно урегулированы все вопросы организации и деятельности </w:t>
      </w:r>
      <w:r w:rsidRPr="008E3FE3">
        <w:rPr>
          <w:rFonts w:ascii="Times New Roman" w:hAnsi="Times New Roman"/>
          <w:sz w:val="28"/>
          <w:szCs w:val="28"/>
          <w:lang w:eastAsia="ru-RU"/>
        </w:rPr>
        <w:t>Уполномоченного по правам человека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14. Закон Иркутской области </w:t>
      </w:r>
      <w:proofErr w:type="gramStart"/>
      <w:r w:rsidRPr="008E3FE3">
        <w:rPr>
          <w:rFonts w:ascii="Times New Roman" w:hAnsi="Times New Roman"/>
          <w:sz w:val="28"/>
          <w:szCs w:val="28"/>
          <w:lang w:eastAsia="ru-RU"/>
        </w:rPr>
        <w:t>от </w:t>
      </w:r>
      <w:r w:rsidR="00E34C6F">
        <w:rPr>
          <w:rFonts w:ascii="Times New Roman" w:hAnsi="Times New Roman"/>
          <w:sz w:val="28"/>
          <w:szCs w:val="28"/>
          <w:lang w:eastAsia="ru-RU"/>
        </w:rPr>
        <w:t xml:space="preserve"> </w:t>
      </w:r>
      <w:r w:rsidRPr="008E3FE3">
        <w:rPr>
          <w:rFonts w:ascii="Times New Roman" w:hAnsi="Times New Roman"/>
          <w:sz w:val="28"/>
          <w:szCs w:val="28"/>
          <w:lang w:eastAsia="ru-RU"/>
        </w:rPr>
        <w:t>2</w:t>
      </w:r>
      <w:proofErr w:type="gramEnd"/>
      <w:r w:rsidRPr="008E3FE3">
        <w:rPr>
          <w:rFonts w:ascii="Times New Roman" w:hAnsi="Times New Roman"/>
          <w:sz w:val="28"/>
          <w:szCs w:val="28"/>
          <w:lang w:eastAsia="ru-RU"/>
        </w:rPr>
        <w:t xml:space="preserve"> апреля 2021 года № 25-ОЗ</w:t>
      </w:r>
      <w:r w:rsidR="00E34C6F">
        <w:rPr>
          <w:rFonts w:ascii="Times New Roman" w:hAnsi="Times New Roman"/>
          <w:sz w:val="28"/>
          <w:szCs w:val="28"/>
          <w:lang w:eastAsia="ru-RU"/>
        </w:rPr>
        <w:t xml:space="preserve"> </w:t>
      </w:r>
      <w:r w:rsidRPr="008E3FE3">
        <w:rPr>
          <w:rFonts w:ascii="Times New Roman" w:hAnsi="Times New Roman"/>
          <w:sz w:val="28"/>
          <w:szCs w:val="28"/>
          <w:lang w:eastAsia="ru-RU"/>
        </w:rPr>
        <w:t>«О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lang w:eastAsia="ru-RU"/>
        </w:rPr>
        <w:t>Указанным </w:t>
      </w:r>
      <w:r w:rsidR="00D53FE9">
        <w:rPr>
          <w:rFonts w:ascii="Times New Roman" w:hAnsi="Times New Roman"/>
          <w:sz w:val="28"/>
          <w:szCs w:val="28"/>
          <w:lang w:eastAsia="ru-RU"/>
        </w:rPr>
        <w:t>З</w:t>
      </w:r>
      <w:r w:rsidRPr="008E3FE3">
        <w:rPr>
          <w:rFonts w:ascii="Times New Roman" w:hAnsi="Times New Roman"/>
          <w:sz w:val="28"/>
          <w:szCs w:val="28"/>
          <w:lang w:eastAsia="ru-RU"/>
        </w:rPr>
        <w:t xml:space="preserve">аконом внесены изменения в Закон Иркутской области </w:t>
      </w:r>
      <w:r w:rsidRPr="008E3FE3">
        <w:rPr>
          <w:rFonts w:ascii="Times New Roman" w:hAnsi="Times New Roman"/>
          <w:sz w:val="28"/>
          <w:szCs w:val="28"/>
          <w:lang w:eastAsia="ru-RU"/>
        </w:rPr>
        <w:br/>
        <w:t>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в части разграничения полномочий в области защиты населения и территорий от чрезвычайных ситуаций между Правительством Иркутской области, исполнительным органом государственной власти Иркутской области, осуществляющим функции по решению задач в области защиты населения и территорий от чрезвычайных ситуаций, а также иными исполнительными органами государственной власти Иркутской области в соответствии с их компетенцией в зависимости от уровня осуществления властных полномочий</w:t>
      </w:r>
      <w:r w:rsidRPr="008E3FE3">
        <w:rPr>
          <w:rFonts w:ascii="Times New Roman" w:hAnsi="Times New Roman"/>
          <w:sz w:val="28"/>
          <w:szCs w:val="28"/>
        </w:rPr>
        <w:t>.</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rPr>
        <w:t xml:space="preserve">15. </w:t>
      </w:r>
      <w:r w:rsidRPr="008E3FE3">
        <w:rPr>
          <w:rFonts w:ascii="Times New Roman" w:hAnsi="Times New Roman"/>
          <w:sz w:val="28"/>
          <w:szCs w:val="28"/>
          <w:lang w:eastAsia="ru-RU"/>
        </w:rPr>
        <w:t>Закон Иркутской области от 29 апреля 2021 года № 34-ОЗ «О мерах по реализации Указа Президента Российской Федерации от 10 декабря</w:t>
      </w:r>
      <w:r w:rsidR="00E34C6F">
        <w:rPr>
          <w:rFonts w:ascii="Times New Roman" w:hAnsi="Times New Roman"/>
          <w:sz w:val="28"/>
          <w:szCs w:val="28"/>
          <w:lang w:eastAsia="ru-RU"/>
        </w:rPr>
        <w:t xml:space="preserve"> </w:t>
      </w:r>
      <w:r w:rsidR="00EA02A3">
        <w:rPr>
          <w:rFonts w:ascii="Times New Roman" w:hAnsi="Times New Roman"/>
          <w:sz w:val="28"/>
          <w:szCs w:val="28"/>
          <w:lang w:eastAsia="ru-RU"/>
        </w:rPr>
        <w:t xml:space="preserve">      </w:t>
      </w:r>
      <w:r w:rsidRPr="008E3FE3">
        <w:rPr>
          <w:rFonts w:ascii="Times New Roman" w:hAnsi="Times New Roman"/>
          <w:sz w:val="28"/>
          <w:szCs w:val="28"/>
          <w:lang w:eastAsia="ru-RU"/>
        </w:rPr>
        <w:lastRenderedPageBreak/>
        <w:t xml:space="preserve">2020 года № 778 и о внесении изменений в отдельные законы Иркутской области».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Указом Президента Российской Федерации от 10 декабря</w:t>
      </w:r>
      <w:r w:rsidR="00E34C6F">
        <w:rPr>
          <w:rFonts w:ascii="Times New Roman" w:hAnsi="Times New Roman"/>
          <w:sz w:val="28"/>
          <w:szCs w:val="28"/>
        </w:rPr>
        <w:t xml:space="preserve"> </w:t>
      </w:r>
      <w:r w:rsidRPr="008E3FE3">
        <w:rPr>
          <w:rFonts w:ascii="Times New Roman" w:hAnsi="Times New Roman"/>
          <w:sz w:val="28"/>
          <w:szCs w:val="28"/>
        </w:rPr>
        <w:t>2020 года</w:t>
      </w:r>
      <w:r w:rsidR="00EA02A3">
        <w:rPr>
          <w:rFonts w:ascii="Times New Roman" w:hAnsi="Times New Roman"/>
          <w:sz w:val="28"/>
          <w:szCs w:val="28"/>
        </w:rPr>
        <w:t xml:space="preserve">    </w:t>
      </w:r>
      <w:r w:rsidRPr="008E3FE3">
        <w:rPr>
          <w:rFonts w:ascii="Times New Roman" w:hAnsi="Times New Roman"/>
          <w:sz w:val="28"/>
          <w:szCs w:val="28"/>
        </w:rPr>
        <w:t>№ 778 «О мерах по реализации отдельных положений Федерального закона «О цифровых финансовых активах, цифровой валюте и о внесений изменений в отдельные законодательные акты Российской Федерации» установлено, что с 1 января по 30 июня 2021 г</w:t>
      </w:r>
      <w:r w:rsidR="008C2CA0">
        <w:rPr>
          <w:rFonts w:ascii="Times New Roman" w:hAnsi="Times New Roman"/>
          <w:sz w:val="28"/>
          <w:szCs w:val="28"/>
        </w:rPr>
        <w:t>ода</w:t>
      </w:r>
      <w:r w:rsidRPr="008E3FE3">
        <w:rPr>
          <w:rFonts w:ascii="Times New Roman" w:hAnsi="Times New Roman"/>
          <w:sz w:val="28"/>
          <w:szCs w:val="28"/>
        </w:rPr>
        <w:t xml:space="preserve"> включительно граждане, претендующие на замещение государственных должностей Российской Федерации  или должностей федеральной государственной службы, а также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w:t>
      </w:r>
      <w:r w:rsidR="008C2CA0">
        <w:rPr>
          <w:rFonts w:ascii="Times New Roman" w:hAnsi="Times New Roman"/>
          <w:sz w:val="28"/>
          <w:szCs w:val="28"/>
        </w:rPr>
        <w:t xml:space="preserve">ода </w:t>
      </w:r>
      <w:r w:rsidRPr="008E3FE3">
        <w:rPr>
          <w:rFonts w:ascii="Times New Roman" w:hAnsi="Times New Roman"/>
          <w:sz w:val="28"/>
          <w:szCs w:val="28"/>
        </w:rPr>
        <w:t>№ 557, и претендующие на замещение должностей федеральной государственной</w:t>
      </w:r>
      <w:r w:rsidR="00E34C6F">
        <w:rPr>
          <w:rFonts w:ascii="Times New Roman" w:hAnsi="Times New Roman"/>
          <w:sz w:val="28"/>
          <w:szCs w:val="28"/>
        </w:rPr>
        <w:t xml:space="preserve"> </w:t>
      </w:r>
      <w:r w:rsidRPr="008E3FE3">
        <w:rPr>
          <w:rFonts w:ascii="Times New Roman" w:hAnsi="Times New Roman"/>
          <w:sz w:val="28"/>
          <w:szCs w:val="28"/>
        </w:rPr>
        <w:t>службы, предусмотренных этим перечнем, вместе с представляемыми ими сведениями должны будут представлять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Названным Указом Президента Российской Федерации рекомендовано, в том числе, органам государственной власти субъектов Российской Федерации руководствоваться данным Указом при реализации полномочий, касающихся определения порядка представления сведений о доходах, об имуществе и обязательствах имущественного характера.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В связи с этим проектом закона предусмотрены меры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 Кроме того, в связи с принятием Федерального закона от 31 июля </w:t>
      </w:r>
      <w:r w:rsidR="008C2CA0">
        <w:rPr>
          <w:rFonts w:ascii="Times New Roman" w:hAnsi="Times New Roman"/>
          <w:sz w:val="28"/>
          <w:szCs w:val="28"/>
        </w:rPr>
        <w:t xml:space="preserve">   </w:t>
      </w:r>
      <w:r w:rsidRPr="008E3FE3">
        <w:rPr>
          <w:rFonts w:ascii="Times New Roman" w:hAnsi="Times New Roman"/>
          <w:sz w:val="28"/>
          <w:szCs w:val="28"/>
        </w:rPr>
        <w:t xml:space="preserve">2020 года № 259-ФЗ «О цифровых финансовых активах, цифровой валюте и о внесении изменений в отдельные законодательные акты Российской Федерации» проектом закона предложены обоснованные изменения в законодательство Иркутской области в части установления единообразия норм, регулирующих направление соответствующих запросов.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16. Закон Иркутской области от 29 апреля 2021 года № 31-ОЗ «О внесении изменения в часть 1 статьи 4 Закона Иркутской области «Об административных комиссиях в Иркутской области».</w:t>
      </w:r>
    </w:p>
    <w:p w:rsidR="006D7200" w:rsidRPr="008E3FE3" w:rsidRDefault="00FE55B1" w:rsidP="006D7200">
      <w:pPr>
        <w:ind w:firstLine="709"/>
        <w:jc w:val="both"/>
        <w:rPr>
          <w:rFonts w:ascii="Times New Roman" w:hAnsi="Times New Roman"/>
          <w:sz w:val="28"/>
          <w:szCs w:val="28"/>
          <w:lang w:eastAsia="ru-RU"/>
        </w:rPr>
      </w:pPr>
      <w:r>
        <w:rPr>
          <w:rFonts w:ascii="Times New Roman" w:hAnsi="Times New Roman"/>
          <w:sz w:val="28"/>
          <w:szCs w:val="28"/>
          <w:lang w:eastAsia="ru-RU"/>
        </w:rPr>
        <w:t>Данным З</w:t>
      </w:r>
      <w:r w:rsidR="006D7200" w:rsidRPr="008E3FE3">
        <w:rPr>
          <w:rFonts w:ascii="Times New Roman" w:hAnsi="Times New Roman"/>
          <w:sz w:val="28"/>
          <w:szCs w:val="28"/>
          <w:lang w:eastAsia="ru-RU"/>
        </w:rPr>
        <w:t>аконом внесены изменения в часть 1 статьи 4 Закона Иркутской области от 28 декабря 2008 года № 145-оз «Об административных комиссиях в Иркутской области»</w:t>
      </w:r>
      <w:r>
        <w:rPr>
          <w:rFonts w:ascii="Times New Roman" w:hAnsi="Times New Roman"/>
          <w:sz w:val="28"/>
          <w:szCs w:val="28"/>
          <w:lang w:eastAsia="ru-RU"/>
        </w:rPr>
        <w:t>, включающие</w:t>
      </w:r>
      <w:r w:rsidR="006D7200" w:rsidRPr="008E3FE3">
        <w:rPr>
          <w:rFonts w:ascii="Times New Roman" w:hAnsi="Times New Roman"/>
          <w:sz w:val="28"/>
          <w:szCs w:val="28"/>
          <w:lang w:eastAsia="ru-RU"/>
        </w:rPr>
        <w:t> корректировку в части правовой возможности создания административных комиссий в новом виде муниципальных образований – муниципальных округах, в соответствии с Феде</w:t>
      </w:r>
      <w:r w:rsidR="006D7200" w:rsidRPr="008E3FE3">
        <w:rPr>
          <w:rFonts w:ascii="Times New Roman" w:hAnsi="Times New Roman"/>
          <w:sz w:val="28"/>
          <w:szCs w:val="28"/>
          <w:lang w:eastAsia="ru-RU"/>
        </w:rPr>
        <w:lastRenderedPageBreak/>
        <w:t xml:space="preserve">ральным законом от 6 октября 2003 года № 131-ФЗ «Об общих принципах организации местного самоуправления в Российской Федерации».   </w:t>
      </w:r>
    </w:p>
    <w:p w:rsidR="006D7200" w:rsidRPr="008E3FE3" w:rsidRDefault="006D7200" w:rsidP="006D7200">
      <w:pPr>
        <w:ind w:firstLine="709"/>
        <w:jc w:val="both"/>
        <w:rPr>
          <w:rFonts w:ascii="Times New Roman" w:hAnsi="Times New Roman"/>
          <w:color w:val="000000"/>
          <w:sz w:val="28"/>
          <w:szCs w:val="28"/>
          <w:shd w:val="clear" w:color="auto" w:fill="FFFFFF"/>
          <w:lang w:eastAsia="ru-RU"/>
        </w:rPr>
      </w:pPr>
      <w:r w:rsidRPr="008E3FE3">
        <w:rPr>
          <w:rFonts w:ascii="Times New Roman" w:hAnsi="Times New Roman"/>
          <w:color w:val="000000"/>
          <w:sz w:val="28"/>
          <w:szCs w:val="28"/>
          <w:shd w:val="clear" w:color="auto" w:fill="FFFFFF"/>
          <w:lang w:eastAsia="ru-RU"/>
        </w:rPr>
        <w:t>17. Закон Иркутской области от 7 июня 2021 года № 48-ОЗ «О внесении изменений в статью 2 Закона Иркутской области «О порядке подачи уведомления о проведении публичного мероприятия на территории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w:t>
      </w:r>
      <w:r w:rsidR="00A56307">
        <w:rPr>
          <w:rFonts w:ascii="Times New Roman" w:hAnsi="Times New Roman"/>
          <w:sz w:val="28"/>
          <w:szCs w:val="28"/>
          <w:lang w:eastAsia="ru-RU"/>
        </w:rPr>
        <w:t>З</w:t>
      </w:r>
      <w:r w:rsidRPr="008E3FE3">
        <w:rPr>
          <w:rFonts w:ascii="Times New Roman" w:hAnsi="Times New Roman"/>
          <w:sz w:val="28"/>
          <w:szCs w:val="28"/>
          <w:lang w:eastAsia="ru-RU"/>
        </w:rPr>
        <w:t>аконом урегулирован порядок подачи уведомления о проведении публичного мероприятия в новом виде муниципальных обра</w:t>
      </w:r>
      <w:r w:rsidR="00A56307">
        <w:rPr>
          <w:rFonts w:ascii="Times New Roman" w:hAnsi="Times New Roman"/>
          <w:sz w:val="28"/>
          <w:szCs w:val="28"/>
          <w:lang w:eastAsia="ru-RU"/>
        </w:rPr>
        <w:t>зований – муниципальных округах</w:t>
      </w:r>
      <w:r w:rsidRPr="008E3FE3">
        <w:rPr>
          <w:rFonts w:ascii="Times New Roman" w:hAnsi="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18. Закон Иркутской области от 2 апреля 2021 года № 28-ОЗ «О </w:t>
      </w:r>
      <w:r w:rsidR="00A56307">
        <w:rPr>
          <w:rFonts w:ascii="Times New Roman" w:hAnsi="Times New Roman"/>
          <w:sz w:val="28"/>
          <w:szCs w:val="28"/>
        </w:rPr>
        <w:t>внесении изменений в отдельные з</w:t>
      </w:r>
      <w:r w:rsidRPr="008E3FE3">
        <w:rPr>
          <w:rFonts w:ascii="Times New Roman" w:hAnsi="Times New Roman"/>
          <w:sz w:val="28"/>
          <w:szCs w:val="28"/>
        </w:rPr>
        <w:t>аконы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 направлен на приведение законов Иркутской области о выборах и референдумах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референдуме граждан Российской Федерации»</w:t>
      </w:r>
      <w:r w:rsidR="00BC4402">
        <w:rPr>
          <w:rFonts w:ascii="Times New Roman" w:hAnsi="Times New Roman"/>
          <w:sz w:val="28"/>
          <w:szCs w:val="28"/>
        </w:rPr>
        <w:t xml:space="preserve"> ф</w:t>
      </w:r>
      <w:r w:rsidRPr="008E3FE3">
        <w:rPr>
          <w:rFonts w:ascii="Times New Roman" w:hAnsi="Times New Roman"/>
          <w:sz w:val="28"/>
          <w:szCs w:val="28"/>
        </w:rPr>
        <w:t>едеральными законами от 23 мая 2020 года № 153-ФЗ, от 23 мая 2020 года № 154-ФЗ, от 31 июля 2020 года № 267-ФЗ, направленными на обеспечение гарантий реализации прав избирателей, участников референдума.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19. Закон Иркутской области от 4 марта 2021 года № 14-ОЗ «О внесении изменений в Закон Иркутской области «Об отдельных вопросах государственной гражданской службы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Вносит изменения в части регулирования отношений в сферах формирования фонда оплата труда государственных гражданских служащих Российской Федерации; поощрения и награждения за гражданскую службу; развития государственной гражданской службы Иркутской области.</w:t>
      </w:r>
    </w:p>
    <w:p w:rsidR="006D7200" w:rsidRPr="008E3FE3" w:rsidRDefault="006D7200" w:rsidP="006D7200">
      <w:pPr>
        <w:ind w:firstLine="709"/>
        <w:jc w:val="both"/>
        <w:rPr>
          <w:rFonts w:ascii="Times New Roman" w:hAnsi="Times New Roman"/>
          <w:b/>
          <w:i/>
          <w:sz w:val="28"/>
          <w:szCs w:val="28"/>
          <w:u w:val="single"/>
          <w:lang w:eastAsia="ru-RU"/>
        </w:rPr>
      </w:pPr>
    </w:p>
    <w:p w:rsidR="006D7200" w:rsidRPr="008E3FE3" w:rsidRDefault="006D7200" w:rsidP="006D7200">
      <w:pPr>
        <w:ind w:firstLine="709"/>
        <w:jc w:val="both"/>
        <w:rPr>
          <w:rFonts w:ascii="Times New Roman" w:eastAsia="Calibri" w:hAnsi="Times New Roman"/>
          <w:b/>
          <w:sz w:val="28"/>
          <w:szCs w:val="28"/>
        </w:rPr>
      </w:pPr>
      <w:r w:rsidRPr="008E3FE3">
        <w:rPr>
          <w:rFonts w:ascii="Times New Roman" w:eastAsia="Calibri" w:hAnsi="Times New Roman"/>
          <w:b/>
          <w:sz w:val="28"/>
          <w:szCs w:val="28"/>
        </w:rPr>
        <w:t>В сфере бюджетного, финансово-экономического и налогового законодательства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1. Закон Иркутской области от 8 февраля 2021 года № 3-ОЗ «О внесении изменений в Закон Иркутской области «О применении индивидуальными предпринимателями патентной системы налогообложения на территории Иркутской области», согласно которому размер потенциально возможного годового дохода для розницы и общепита уменьшен в 2 раза. Закон распространяет свое действие на правоотношения, возникшие с начала 2021 года. </w:t>
      </w:r>
    </w:p>
    <w:p w:rsidR="006D7200" w:rsidRPr="008E3FE3" w:rsidRDefault="006D7200" w:rsidP="006D7200">
      <w:pPr>
        <w:ind w:firstLine="709"/>
        <w:jc w:val="both"/>
        <w:rPr>
          <w:rFonts w:ascii="Times New Roman" w:hAnsi="Times New Roman"/>
          <w:iCs/>
          <w:color w:val="000000"/>
          <w:sz w:val="28"/>
          <w:szCs w:val="28"/>
          <w:shd w:val="clear" w:color="auto" w:fill="FFFFFF"/>
        </w:rPr>
      </w:pPr>
      <w:r w:rsidRPr="008E3FE3">
        <w:rPr>
          <w:rFonts w:ascii="Times New Roman" w:hAnsi="Times New Roman"/>
          <w:sz w:val="28"/>
          <w:szCs w:val="28"/>
        </w:rPr>
        <w:t xml:space="preserve">2.  Закон Иркутской области от 7 июня 2021 года № 40-ОЗ «О внесении изменений в </w:t>
      </w:r>
      <w:r w:rsidRPr="008E3FE3">
        <w:rPr>
          <w:rFonts w:ascii="Times New Roman" w:hAnsi="Times New Roman"/>
          <w:iCs/>
          <w:color w:val="000000"/>
          <w:sz w:val="28"/>
          <w:szCs w:val="28"/>
          <w:shd w:val="clear" w:color="auto" w:fill="FFFFFF"/>
        </w:rPr>
        <w:t xml:space="preserve">статью 2 Закона Иркутской области «О налоге на имущество организаций», согласно которому с 5 до 10 лет увеличивается срок, в течение которого организация – участник регионального </w:t>
      </w:r>
      <w:proofErr w:type="spellStart"/>
      <w:r w:rsidRPr="008E3FE3">
        <w:rPr>
          <w:rFonts w:ascii="Times New Roman" w:hAnsi="Times New Roman"/>
          <w:iCs/>
          <w:color w:val="000000"/>
          <w:sz w:val="28"/>
          <w:szCs w:val="28"/>
          <w:shd w:val="clear" w:color="auto" w:fill="FFFFFF"/>
        </w:rPr>
        <w:t>инвестпроекта</w:t>
      </w:r>
      <w:proofErr w:type="spellEnd"/>
      <w:r w:rsidRPr="008E3FE3">
        <w:rPr>
          <w:rFonts w:ascii="Times New Roman" w:hAnsi="Times New Roman"/>
          <w:iCs/>
          <w:color w:val="000000"/>
          <w:sz w:val="28"/>
          <w:szCs w:val="28"/>
          <w:shd w:val="clear" w:color="auto" w:fill="FFFFFF"/>
        </w:rPr>
        <w:t xml:space="preserve"> может уменьшить сумму налога на имущество организаций в связи со строительством социальных объектов и многоквартирных домов на территории реализации </w:t>
      </w:r>
      <w:proofErr w:type="spellStart"/>
      <w:r w:rsidRPr="008E3FE3">
        <w:rPr>
          <w:rFonts w:ascii="Times New Roman" w:hAnsi="Times New Roman"/>
          <w:iCs/>
          <w:color w:val="000000"/>
          <w:sz w:val="28"/>
          <w:szCs w:val="28"/>
          <w:shd w:val="clear" w:color="auto" w:fill="FFFFFF"/>
        </w:rPr>
        <w:t>инвестпроекта</w:t>
      </w:r>
      <w:proofErr w:type="spellEnd"/>
      <w:r w:rsidRPr="008E3FE3">
        <w:rPr>
          <w:rFonts w:ascii="Times New Roman" w:hAnsi="Times New Roman"/>
          <w:iCs/>
          <w:color w:val="000000"/>
          <w:sz w:val="28"/>
          <w:szCs w:val="28"/>
          <w:shd w:val="clear" w:color="auto" w:fill="FFFFFF"/>
        </w:rPr>
        <w:t xml:space="preserve"> на сумму стоимости указанного имущества.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lastRenderedPageBreak/>
        <w:t xml:space="preserve">3.  Закон Иркутской области от 3 марта 2021 года № 11-ОЗ «О внесении изменения в часть 7 статьи 4 Закона Иркутской области «О межбюджетных трансфертах и нормативах отчислений доходов в местные бюджеты».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Согласно внесенным изменениям введены новые случаи, при которых распределение объемов субсидий между муниципальными образованиями Иркутской области возможно без внесения изменений в областной бюджет: при предоставлении субсидий и иных межбюджетных трансфертов, имеющих целевое назначение, из других бюджетов бюджетной системы Российской Федерации; при предоставления имеющих целевое назначение безвозмездных поступлений от физических и юридических лиц сверх объемов, утвержденных законом об областном бюджете, а также сокращение указанных средств.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4. Закон Иркутской области от 29 марта 2021 года № 19-ОЗ «О внесении изменени</w:t>
      </w:r>
      <w:r w:rsidR="00F76819">
        <w:rPr>
          <w:rFonts w:ascii="Times New Roman" w:hAnsi="Times New Roman"/>
          <w:sz w:val="28"/>
          <w:szCs w:val="28"/>
        </w:rPr>
        <w:t xml:space="preserve">я </w:t>
      </w:r>
      <w:r w:rsidRPr="008E3FE3">
        <w:rPr>
          <w:rFonts w:ascii="Times New Roman" w:hAnsi="Times New Roman"/>
          <w:sz w:val="28"/>
          <w:szCs w:val="28"/>
        </w:rPr>
        <w:t>в</w:t>
      </w:r>
      <w:r w:rsidR="00F76819">
        <w:rPr>
          <w:rFonts w:ascii="Times New Roman" w:hAnsi="Times New Roman"/>
          <w:sz w:val="28"/>
          <w:szCs w:val="28"/>
        </w:rPr>
        <w:t xml:space="preserve"> приложение 17 к</w:t>
      </w:r>
      <w:r w:rsidRPr="008E3FE3">
        <w:rPr>
          <w:rFonts w:ascii="Times New Roman" w:hAnsi="Times New Roman"/>
          <w:sz w:val="28"/>
          <w:szCs w:val="28"/>
        </w:rPr>
        <w:t xml:space="preserve"> Закон</w:t>
      </w:r>
      <w:r w:rsidR="00F76819">
        <w:rPr>
          <w:rFonts w:ascii="Times New Roman" w:hAnsi="Times New Roman"/>
          <w:sz w:val="28"/>
          <w:szCs w:val="28"/>
        </w:rPr>
        <w:t>у</w:t>
      </w:r>
      <w:r w:rsidRPr="008E3FE3">
        <w:rPr>
          <w:rFonts w:ascii="Times New Roman" w:hAnsi="Times New Roman"/>
          <w:sz w:val="28"/>
          <w:szCs w:val="28"/>
        </w:rPr>
        <w:t xml:space="preserve"> Иркутской области «Об областном бюджете на</w:t>
      </w:r>
      <w:r w:rsidR="00F76819">
        <w:rPr>
          <w:rFonts w:ascii="Times New Roman" w:hAnsi="Times New Roman"/>
          <w:sz w:val="28"/>
          <w:szCs w:val="28"/>
        </w:rPr>
        <w:t xml:space="preserve"> </w:t>
      </w:r>
      <w:r w:rsidRPr="008E3FE3">
        <w:rPr>
          <w:rFonts w:ascii="Times New Roman" w:hAnsi="Times New Roman"/>
          <w:sz w:val="28"/>
          <w:szCs w:val="28"/>
        </w:rPr>
        <w:t xml:space="preserve">2021 год и на плановый период 2022 и 2023 годов» (далее – Закон № 19-ОЗ) и Закон Иркутской области </w:t>
      </w:r>
      <w:r w:rsidR="00A335BA">
        <w:rPr>
          <w:rFonts w:ascii="Times New Roman" w:hAnsi="Times New Roman"/>
          <w:sz w:val="28"/>
          <w:szCs w:val="28"/>
        </w:rPr>
        <w:t>от 29 июня 2021 года № 54-ОЗ</w:t>
      </w:r>
      <w:r w:rsidR="003E6BE5">
        <w:rPr>
          <w:rFonts w:ascii="Times New Roman" w:hAnsi="Times New Roman"/>
          <w:sz w:val="28"/>
          <w:szCs w:val="28"/>
        </w:rPr>
        <w:t xml:space="preserve">   </w:t>
      </w:r>
      <w:proofErr w:type="gramStart"/>
      <w:r w:rsidR="003E6BE5">
        <w:rPr>
          <w:rFonts w:ascii="Times New Roman" w:hAnsi="Times New Roman"/>
          <w:sz w:val="28"/>
          <w:szCs w:val="28"/>
        </w:rPr>
        <w:t xml:space="preserve">   «</w:t>
      </w:r>
      <w:proofErr w:type="gramEnd"/>
      <w:r w:rsidR="003E6BE5" w:rsidRPr="003E6BE5">
        <w:rPr>
          <w:rFonts w:ascii="Times New Roman" w:hAnsi="Times New Roman"/>
          <w:sz w:val="28"/>
          <w:szCs w:val="28"/>
        </w:rPr>
        <w:t xml:space="preserve">О внесении изменений в Закон Иркутской области </w:t>
      </w:r>
      <w:r w:rsidR="003E6BE5">
        <w:rPr>
          <w:rFonts w:ascii="Times New Roman" w:hAnsi="Times New Roman"/>
          <w:sz w:val="28"/>
          <w:szCs w:val="28"/>
        </w:rPr>
        <w:t>«</w:t>
      </w:r>
      <w:r w:rsidR="003E6BE5" w:rsidRPr="003E6BE5">
        <w:rPr>
          <w:rFonts w:ascii="Times New Roman" w:hAnsi="Times New Roman"/>
          <w:sz w:val="28"/>
          <w:szCs w:val="28"/>
        </w:rPr>
        <w:t>Об областном бюджете на 2021 год и на плановый период 2022 и 2023 годов</w:t>
      </w:r>
      <w:r w:rsidR="003E6BE5">
        <w:rPr>
          <w:rFonts w:ascii="Times New Roman" w:hAnsi="Times New Roman"/>
          <w:sz w:val="28"/>
          <w:szCs w:val="28"/>
        </w:rPr>
        <w:t>»</w:t>
      </w:r>
      <w:r w:rsidRPr="008E3FE3">
        <w:rPr>
          <w:rFonts w:ascii="Times New Roman" w:hAnsi="Times New Roman"/>
          <w:sz w:val="28"/>
          <w:szCs w:val="28"/>
        </w:rPr>
        <w:t>.</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 № 19-ОЗ принят в связи с уточнением муниципальных образований, среди которых осуществляется распределение субсидий на осуществление мероприятий по капитальному ремонту образовательных организаций на 2021 год и на плановый период 2022 и 2023 годов.</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Закон </w:t>
      </w:r>
      <w:r w:rsidR="00551748">
        <w:rPr>
          <w:rFonts w:ascii="Times New Roman" w:hAnsi="Times New Roman"/>
          <w:sz w:val="28"/>
          <w:szCs w:val="28"/>
        </w:rPr>
        <w:t xml:space="preserve">Иркутской области </w:t>
      </w:r>
      <w:r w:rsidRPr="008E3FE3">
        <w:rPr>
          <w:rFonts w:ascii="Times New Roman" w:hAnsi="Times New Roman"/>
          <w:sz w:val="28"/>
          <w:szCs w:val="28"/>
        </w:rPr>
        <w:t xml:space="preserve">«О внесении изменений в Закон Иркутской области «Об областном бюджете на 2021 год и на плановый период 2022 и 2023 годов» принят в связи с необходимостью уточнения: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налоговых и неналоговых доходов в связи с прогнозируемым дополнительным поступлением доходов в областной бюджет;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безвозмездных поступлений в соответствии с нормативными правовыми актами Российской Федерации, поступившими от Министерства финансов Российской Федерации уведомлениями о предоставлении субсидии, субвенции, иного межбюджетного трансферта, имеющего целевое назначение, а также в связи с фактическим поступлением безвозмездных перечислений;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объемов финансового обеспечения расходных обязательств Иркутской области с целью соблюдения условий </w:t>
      </w:r>
      <w:proofErr w:type="spellStart"/>
      <w:r w:rsidRPr="008E3FE3">
        <w:rPr>
          <w:rFonts w:ascii="Times New Roman" w:hAnsi="Times New Roman"/>
          <w:sz w:val="28"/>
          <w:szCs w:val="28"/>
        </w:rPr>
        <w:t>софинансирования</w:t>
      </w:r>
      <w:proofErr w:type="spellEnd"/>
      <w:r w:rsidRPr="008E3FE3">
        <w:rPr>
          <w:rFonts w:ascii="Times New Roman" w:hAnsi="Times New Roman"/>
          <w:sz w:val="28"/>
          <w:szCs w:val="28"/>
        </w:rPr>
        <w:t xml:space="preserve"> из федерального бюджета;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объемов финансового обеспечения реализации мероприятий государственных программ Иркутской области и ведомственных целевых программ;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объема межбюджетных трансфертов, предоставляемых местным бюджетам, в том числе субвенций на обеспечение государственных гарантий реализации прав на получение образования, межбюджетных трансфертов </w:t>
      </w:r>
      <w:r w:rsidR="008C2CA0">
        <w:rPr>
          <w:rFonts w:ascii="Times New Roman" w:hAnsi="Times New Roman"/>
          <w:sz w:val="28"/>
          <w:szCs w:val="28"/>
        </w:rPr>
        <w:t xml:space="preserve">    </w:t>
      </w:r>
      <w:r w:rsidRPr="008E3FE3">
        <w:rPr>
          <w:rFonts w:ascii="Times New Roman" w:hAnsi="Times New Roman"/>
          <w:sz w:val="28"/>
          <w:szCs w:val="28"/>
        </w:rPr>
        <w:t xml:space="preserve">2020 года, необходимость использования которых в 2021 году подтверждена в установленном порядке;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объема дорожного фонда Иркутской области;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публичных нормативных обязательств;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lastRenderedPageBreak/>
        <w:t>программы государственных внутренних заимствований Иркутской области, а также источников финансирования дефицита областного бюджета и т.д.</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 5. Закон Иркутской области </w:t>
      </w:r>
      <w:r w:rsidR="0056023E">
        <w:rPr>
          <w:rFonts w:ascii="Times New Roman" w:hAnsi="Times New Roman"/>
          <w:sz w:val="28"/>
          <w:szCs w:val="28"/>
        </w:rPr>
        <w:t xml:space="preserve">от 30 июня 2021 года № 58-ОЗ </w:t>
      </w:r>
      <w:r w:rsidRPr="008E3FE3">
        <w:rPr>
          <w:rFonts w:ascii="Times New Roman" w:hAnsi="Times New Roman"/>
          <w:sz w:val="28"/>
          <w:szCs w:val="28"/>
        </w:rPr>
        <w:t xml:space="preserve">«О внесении изменений в Закон Иркутской области «О бюджете Территориального фонда обязательного медицинского страхования Иркутской области на </w:t>
      </w:r>
      <w:r w:rsidR="00C53DB8">
        <w:rPr>
          <w:rFonts w:ascii="Times New Roman" w:hAnsi="Times New Roman"/>
          <w:sz w:val="28"/>
          <w:szCs w:val="28"/>
        </w:rPr>
        <w:t xml:space="preserve">   </w:t>
      </w:r>
      <w:r w:rsidRPr="008E3FE3">
        <w:rPr>
          <w:rFonts w:ascii="Times New Roman" w:hAnsi="Times New Roman"/>
          <w:sz w:val="28"/>
          <w:szCs w:val="28"/>
        </w:rPr>
        <w:t>2021 год и на плановый период 2022 и 2</w:t>
      </w:r>
      <w:r w:rsidR="0056023E">
        <w:rPr>
          <w:rFonts w:ascii="Times New Roman" w:hAnsi="Times New Roman"/>
          <w:sz w:val="28"/>
          <w:szCs w:val="28"/>
        </w:rPr>
        <w:t>023 годов»</w:t>
      </w:r>
      <w:r w:rsidRPr="008E3FE3">
        <w:rPr>
          <w:rFonts w:ascii="Times New Roman" w:hAnsi="Times New Roman"/>
          <w:sz w:val="28"/>
          <w:szCs w:val="28"/>
        </w:rPr>
        <w:t>.</w:t>
      </w:r>
    </w:p>
    <w:p w:rsidR="00E34C6F" w:rsidRDefault="008C2CA0" w:rsidP="006D7200">
      <w:pPr>
        <w:ind w:firstLine="709"/>
        <w:jc w:val="both"/>
        <w:rPr>
          <w:rFonts w:ascii="Times New Roman" w:hAnsi="Times New Roman"/>
          <w:sz w:val="28"/>
          <w:szCs w:val="28"/>
        </w:rPr>
      </w:pPr>
      <w:r>
        <w:rPr>
          <w:rFonts w:ascii="Times New Roman" w:hAnsi="Times New Roman"/>
          <w:sz w:val="28"/>
          <w:szCs w:val="28"/>
        </w:rPr>
        <w:t xml:space="preserve">Изменения внесены </w:t>
      </w:r>
      <w:r w:rsidR="006D7200" w:rsidRPr="008E3FE3">
        <w:rPr>
          <w:rFonts w:ascii="Times New Roman" w:hAnsi="Times New Roman"/>
          <w:sz w:val="28"/>
          <w:szCs w:val="28"/>
        </w:rPr>
        <w:t xml:space="preserve">в связи с: </w:t>
      </w:r>
    </w:p>
    <w:p w:rsidR="00E34C6F"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1) уточнением объема безвозмездных поступлений; </w:t>
      </w:r>
    </w:p>
    <w:p w:rsidR="00E34C6F"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2) уточнением перечня главных администраторов доходов бюджета Фонда; </w:t>
      </w:r>
    </w:p>
    <w:p w:rsidR="00E34C6F"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3) исключением нормативов распределения доходов между бюджетами бюджетной системы Российской Федерации; </w:t>
      </w:r>
    </w:p>
    <w:p w:rsidR="00E34C6F"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4)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w:t>
      </w:r>
      <w:r w:rsidR="008C2CA0">
        <w:rPr>
          <w:rFonts w:ascii="Times New Roman" w:hAnsi="Times New Roman"/>
          <w:sz w:val="28"/>
          <w:szCs w:val="28"/>
        </w:rPr>
        <w:t xml:space="preserve">       </w:t>
      </w:r>
    </w:p>
    <w:p w:rsidR="00E34C6F"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5) утверждением дефицита бюджета Фонда и источников финансирования дефицита бюджета Фонда;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6) внесением изменений в текстовую часть закона о бюджете Фонда.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6. Законами Иркутской области от 6 мая 2021 года № 36-ОЗ «Об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w:t>
      </w:r>
      <w:r w:rsidR="00C53DB8">
        <w:rPr>
          <w:rFonts w:ascii="Times New Roman" w:hAnsi="Times New Roman"/>
          <w:sz w:val="28"/>
          <w:szCs w:val="28"/>
        </w:rPr>
        <w:t>дитам» и от 6 мая 2021 года № 37</w:t>
      </w:r>
      <w:r w:rsidRPr="008E3FE3">
        <w:rPr>
          <w:rFonts w:ascii="Times New Roman" w:hAnsi="Times New Roman"/>
          <w:sz w:val="28"/>
          <w:szCs w:val="28"/>
        </w:rPr>
        <w:t>-ОЗ  с одноименным названием утверждены дополнительные соглашения о реструктуризации обязательств (задолженности) Иркутской области перед Российской Федерацией по бюджетным кредитам, приводящие в соответствие указанные соглашения с изменениями, внесенными в Постановление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7. Закон Иркутской </w:t>
      </w:r>
      <w:r w:rsidR="00934EF3">
        <w:rPr>
          <w:rFonts w:ascii="Times New Roman" w:hAnsi="Times New Roman"/>
          <w:sz w:val="28"/>
          <w:szCs w:val="28"/>
        </w:rPr>
        <w:t xml:space="preserve">области </w:t>
      </w:r>
      <w:r w:rsidR="004F60B2">
        <w:rPr>
          <w:rFonts w:ascii="Times New Roman" w:hAnsi="Times New Roman"/>
          <w:sz w:val="28"/>
          <w:szCs w:val="28"/>
        </w:rPr>
        <w:t xml:space="preserve">от 14 июля </w:t>
      </w:r>
      <w:r w:rsidR="00614627">
        <w:rPr>
          <w:rFonts w:ascii="Times New Roman" w:hAnsi="Times New Roman"/>
          <w:sz w:val="28"/>
          <w:szCs w:val="28"/>
        </w:rPr>
        <w:t xml:space="preserve">2021 года </w:t>
      </w:r>
      <w:r w:rsidR="004F60B2">
        <w:rPr>
          <w:rFonts w:ascii="Times New Roman" w:hAnsi="Times New Roman"/>
          <w:sz w:val="28"/>
          <w:szCs w:val="28"/>
        </w:rPr>
        <w:t xml:space="preserve">№ 71-ОЗ </w:t>
      </w:r>
      <w:r w:rsidRPr="008E3FE3">
        <w:rPr>
          <w:rFonts w:ascii="Times New Roman" w:hAnsi="Times New Roman"/>
          <w:sz w:val="28"/>
          <w:szCs w:val="28"/>
        </w:rPr>
        <w:t xml:space="preserve">«Об исполнении бюджета Территориального фонда обязательного медицинского страхования за 2020 год».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8. Закон Иркутской области от «О признании утратившим силу </w:t>
      </w:r>
      <w:r w:rsidR="00F747FB">
        <w:rPr>
          <w:rFonts w:ascii="Times New Roman" w:hAnsi="Times New Roman"/>
          <w:sz w:val="28"/>
          <w:szCs w:val="28"/>
        </w:rPr>
        <w:t xml:space="preserve">     </w:t>
      </w:r>
      <w:r w:rsidRPr="008E3FE3">
        <w:rPr>
          <w:rFonts w:ascii="Times New Roman" w:hAnsi="Times New Roman"/>
          <w:sz w:val="28"/>
          <w:szCs w:val="28"/>
        </w:rPr>
        <w:t>пункта 7 части 4 статьи 14 Закона Иркутской области «О бюджетном процессе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  Признано утратившим силу положение о том, что </w:t>
      </w:r>
      <w:r w:rsidR="00F747FB">
        <w:rPr>
          <w:rFonts w:ascii="Times New Roman" w:hAnsi="Times New Roman"/>
          <w:sz w:val="28"/>
          <w:szCs w:val="28"/>
        </w:rPr>
        <w:t>з</w:t>
      </w:r>
      <w:r w:rsidR="008F19AE" w:rsidRPr="008E3FE3">
        <w:rPr>
          <w:rFonts w:ascii="Times New Roman" w:hAnsi="Times New Roman"/>
          <w:sz w:val="28"/>
          <w:szCs w:val="28"/>
        </w:rPr>
        <w:t xml:space="preserve">аконом </w:t>
      </w:r>
      <w:r w:rsidRPr="008E3FE3">
        <w:rPr>
          <w:rFonts w:ascii="Times New Roman" w:hAnsi="Times New Roman"/>
          <w:sz w:val="28"/>
          <w:szCs w:val="28"/>
        </w:rPr>
        <w:t>области о бюджете территориального государственного внебюджетного фонда утверждаются нормативы распределения доходов между бюджетами бюджетной системы Российской Федерации в случае, если они не установлены Бюджетным кодексом Российской Федерации, федеральными законами, законами Иркутской области.</w:t>
      </w:r>
    </w:p>
    <w:p w:rsidR="006D7200" w:rsidRPr="008E3FE3" w:rsidRDefault="006D7200" w:rsidP="006D7200">
      <w:pPr>
        <w:ind w:firstLine="709"/>
        <w:jc w:val="both"/>
        <w:rPr>
          <w:rFonts w:ascii="Times New Roman" w:hAnsi="Times New Roman"/>
          <w:b/>
          <w:i/>
          <w:sz w:val="28"/>
          <w:szCs w:val="28"/>
          <w:u w:val="single"/>
          <w:lang w:eastAsia="ru-RU"/>
        </w:rPr>
      </w:pPr>
    </w:p>
    <w:p w:rsidR="006D7200" w:rsidRDefault="006D7200" w:rsidP="00015CE7">
      <w:pPr>
        <w:ind w:firstLine="709"/>
        <w:jc w:val="center"/>
        <w:rPr>
          <w:rFonts w:ascii="Times New Roman" w:eastAsia="Calibri" w:hAnsi="Times New Roman"/>
          <w:b/>
          <w:sz w:val="28"/>
          <w:szCs w:val="28"/>
        </w:rPr>
      </w:pPr>
      <w:r w:rsidRPr="008E3FE3">
        <w:rPr>
          <w:rFonts w:ascii="Times New Roman" w:eastAsia="Calibri" w:hAnsi="Times New Roman"/>
          <w:b/>
          <w:sz w:val="28"/>
          <w:szCs w:val="28"/>
        </w:rPr>
        <w:t>Социально-культурное законодательство</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 Закон Иркутской области от 7 июня 2021 года № 52-ОЗ «О внесении изменения в часть 2 статьи 15</w:t>
      </w:r>
      <w:r w:rsidRPr="00C03319">
        <w:rPr>
          <w:rFonts w:ascii="Times New Roman" w:hAnsi="Times New Roman"/>
          <w:sz w:val="28"/>
          <w:szCs w:val="28"/>
          <w:vertAlign w:val="superscript"/>
          <w:lang w:eastAsia="ru-RU"/>
        </w:rPr>
        <w:t>3</w:t>
      </w:r>
      <w:r w:rsidRPr="008E3FE3">
        <w:rPr>
          <w:rFonts w:ascii="Times New Roman" w:hAnsi="Times New Roman"/>
          <w:sz w:val="28"/>
          <w:szCs w:val="28"/>
          <w:lang w:eastAsia="ru-RU"/>
        </w:rPr>
        <w:t xml:space="preserve"> Закона Иркутской области «Об объектах культурного наследия (памятниках истории и культуры) народов Российской Федерации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Указанным Законом Иркутской области изменяется срок рассмотрения региональным органом охраны объектов культурного наследия проектов правил землепользования и застройки, подготовленных применительно к территориям исторических поселений регионального значения, поступивших от органа местного самоуправления</w:t>
      </w:r>
      <w:r w:rsidR="00962035">
        <w:rPr>
          <w:rFonts w:ascii="Times New Roman" w:hAnsi="Times New Roman"/>
          <w:sz w:val="28"/>
          <w:szCs w:val="28"/>
          <w:lang w:eastAsia="ru-RU"/>
        </w:rPr>
        <w:t>,</w:t>
      </w:r>
      <w:r w:rsidRPr="008E3FE3">
        <w:rPr>
          <w:rFonts w:ascii="Times New Roman" w:hAnsi="Times New Roman"/>
          <w:sz w:val="28"/>
          <w:szCs w:val="28"/>
          <w:lang w:eastAsia="ru-RU"/>
        </w:rPr>
        <w:t xml:space="preserve"> с 30 рабочих дней до 7 рабочих дней.</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2. Закон Иркутской области от 7 июня 2021 года № 38-ОЗ «Об обеспечении бесплатным питанием обучающихся общеобразовательных организаций в Иркутской области» (далее – Закон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Согласно </w:t>
      </w:r>
      <w:proofErr w:type="gramStart"/>
      <w:r w:rsidRPr="008E3FE3">
        <w:rPr>
          <w:rFonts w:ascii="Times New Roman" w:hAnsi="Times New Roman"/>
          <w:sz w:val="28"/>
          <w:szCs w:val="28"/>
          <w:lang w:eastAsia="ru-RU"/>
        </w:rPr>
        <w:t>Закону области</w:t>
      </w:r>
      <w:proofErr w:type="gramEnd"/>
      <w:r w:rsidRPr="008E3FE3">
        <w:rPr>
          <w:rFonts w:ascii="Times New Roman" w:hAnsi="Times New Roman"/>
          <w:sz w:val="28"/>
          <w:szCs w:val="28"/>
          <w:lang w:eastAsia="ru-RU"/>
        </w:rPr>
        <w:t xml:space="preserve"> в Иркутской области бесплатным питанием будут обеспечены следующие категории обучающихся: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w:t>
      </w:r>
      <w:r w:rsidR="0016450C">
        <w:rPr>
          <w:rFonts w:ascii="Times New Roman" w:hAnsi="Times New Roman"/>
          <w:sz w:val="28"/>
          <w:szCs w:val="28"/>
          <w:lang w:eastAsia="ru-RU"/>
        </w:rPr>
        <w:t>о</w:t>
      </w:r>
      <w:r w:rsidRPr="008E3FE3">
        <w:rPr>
          <w:rFonts w:ascii="Times New Roman" w:hAnsi="Times New Roman"/>
          <w:sz w:val="28"/>
          <w:szCs w:val="28"/>
          <w:lang w:eastAsia="ru-RU"/>
        </w:rPr>
        <w:t>бучающиеся по образовательным программам начального общего образования. При этом Законом области расширена категория обучающихся по образовательным программам начального общего образования, которые будут обеспечиваться бесплатным питанием</w:t>
      </w:r>
      <w:r w:rsidR="003A0526">
        <w:rPr>
          <w:rFonts w:ascii="Times New Roman" w:hAnsi="Times New Roman"/>
          <w:sz w:val="28"/>
          <w:szCs w:val="28"/>
          <w:lang w:eastAsia="ru-RU"/>
        </w:rPr>
        <w:t xml:space="preserve">, </w:t>
      </w:r>
      <w:r w:rsidR="003A0526" w:rsidRPr="008E3FE3">
        <w:rPr>
          <w:rFonts w:ascii="Times New Roman" w:hAnsi="Times New Roman"/>
          <w:sz w:val="28"/>
          <w:szCs w:val="28"/>
          <w:lang w:eastAsia="ru-RU"/>
        </w:rPr>
        <w:t xml:space="preserve">– </w:t>
      </w:r>
      <w:r w:rsidR="003A0526">
        <w:rPr>
          <w:rFonts w:ascii="Times New Roman" w:hAnsi="Times New Roman"/>
          <w:sz w:val="28"/>
          <w:szCs w:val="28"/>
          <w:lang w:eastAsia="ru-RU"/>
        </w:rPr>
        <w:t>о</w:t>
      </w:r>
      <w:r w:rsidRPr="008E3FE3">
        <w:rPr>
          <w:rFonts w:ascii="Times New Roman" w:hAnsi="Times New Roman"/>
          <w:sz w:val="28"/>
          <w:szCs w:val="28"/>
          <w:lang w:eastAsia="ru-RU"/>
        </w:rPr>
        <w:t xml:space="preserve">бучающимися в частных общеобразовательных организациях по имеющим государственную аккредитацию основным образовательным программам начального общего образования (в рамках статьи 26.3-1 Федерального закона от 6 октября 1999 года </w:t>
      </w:r>
      <w:r w:rsidR="007D78D0">
        <w:rPr>
          <w:rFonts w:ascii="Times New Roman" w:hAnsi="Times New Roman"/>
          <w:sz w:val="28"/>
          <w:szCs w:val="28"/>
          <w:lang w:eastAsia="ru-RU"/>
        </w:rPr>
        <w:t xml:space="preserve">   </w:t>
      </w:r>
      <w:r w:rsidRPr="008E3FE3">
        <w:rPr>
          <w:rFonts w:ascii="Times New Roman" w:hAnsi="Times New Roman"/>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2) </w:t>
      </w:r>
      <w:r w:rsidR="0016450C">
        <w:rPr>
          <w:rFonts w:ascii="Times New Roman" w:hAnsi="Times New Roman"/>
          <w:sz w:val="28"/>
          <w:szCs w:val="28"/>
          <w:lang w:eastAsia="ru-RU"/>
        </w:rPr>
        <w:t>д</w:t>
      </w:r>
      <w:r w:rsidRPr="008E3FE3">
        <w:rPr>
          <w:rFonts w:ascii="Times New Roman" w:hAnsi="Times New Roman"/>
          <w:sz w:val="28"/>
          <w:szCs w:val="28"/>
          <w:lang w:eastAsia="ru-RU"/>
        </w:rPr>
        <w:t>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частных общеобразовательных организациях по имеющим государственную аккредитацию основным образовательным программам основного общего, среднего общего образования. Дети из многодетных и малоимущих семей, обучающихся в федеральных государственных общеобразовательных организациях, расположенных на территории Иркутской области, а также обучающихся в муниципальных общеобразовательных организациях, расположенных на территории субъекта Российской Федерации, граничащего с Иркутской областью, по имеющим государственную аккредитацию основным образовательным программам основного общего, среднего общего образования (выплачивается ежемесячная</w:t>
      </w:r>
      <w:r w:rsidR="0016450C">
        <w:rPr>
          <w:rFonts w:ascii="Times New Roman" w:hAnsi="Times New Roman"/>
          <w:sz w:val="28"/>
          <w:szCs w:val="28"/>
          <w:lang w:eastAsia="ru-RU"/>
        </w:rPr>
        <w:t xml:space="preserve"> компенсация стоимости питания);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 3) </w:t>
      </w:r>
      <w:r w:rsidR="0016450C">
        <w:rPr>
          <w:rFonts w:ascii="Times New Roman" w:hAnsi="Times New Roman"/>
          <w:sz w:val="28"/>
          <w:szCs w:val="28"/>
          <w:lang w:eastAsia="ru-RU"/>
        </w:rPr>
        <w:t>д</w:t>
      </w:r>
      <w:r w:rsidRPr="008E3FE3">
        <w:rPr>
          <w:rFonts w:ascii="Times New Roman" w:hAnsi="Times New Roman"/>
          <w:sz w:val="28"/>
          <w:szCs w:val="28"/>
          <w:lang w:eastAsia="ru-RU"/>
        </w:rPr>
        <w:t>ети-инвалиды, обучающиеся в государственных общеобразовательных организациях Иркутской области, муниципальных общеобразовательных организациях, а также в частных общеобразовательных организациях в Иркутской области по имеющим государственную аккредитацию основным образовательным программам. Дети-инвалиды, обучающиеся в государ</w:t>
      </w:r>
      <w:r w:rsidRPr="008E3FE3">
        <w:rPr>
          <w:rFonts w:ascii="Times New Roman" w:hAnsi="Times New Roman"/>
          <w:sz w:val="28"/>
          <w:szCs w:val="28"/>
          <w:lang w:eastAsia="ru-RU"/>
        </w:rPr>
        <w:lastRenderedPageBreak/>
        <w:t>ственных общеобразовательных организациях Иркутской области, муниципальных общеобразовательных организациях, обучение которых в соответствии с законодательством об образовании организовано на дому, либо которым по медицинским показаниям назначено специализированное лечебное (диетическое) питание (выплачивается ежемесячная компенсация стоимости пит</w:t>
      </w:r>
      <w:r w:rsidR="0016450C">
        <w:rPr>
          <w:rFonts w:ascii="Times New Roman" w:hAnsi="Times New Roman"/>
          <w:sz w:val="28"/>
          <w:szCs w:val="28"/>
          <w:lang w:eastAsia="ru-RU"/>
        </w:rPr>
        <w:t>ания);</w:t>
      </w:r>
      <w:r w:rsidRPr="008E3FE3">
        <w:rPr>
          <w:rFonts w:ascii="Times New Roman" w:hAnsi="Times New Roman"/>
          <w:sz w:val="28"/>
          <w:szCs w:val="28"/>
          <w:lang w:eastAsia="ru-RU"/>
        </w:rPr>
        <w:t xml:space="preserve">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4) </w:t>
      </w:r>
      <w:r w:rsidR="0016450C">
        <w:rPr>
          <w:rFonts w:ascii="Times New Roman" w:hAnsi="Times New Roman"/>
          <w:sz w:val="28"/>
          <w:szCs w:val="28"/>
          <w:lang w:eastAsia="ru-RU"/>
        </w:rPr>
        <w:t>о</w:t>
      </w:r>
      <w:r w:rsidRPr="008E3FE3">
        <w:rPr>
          <w:rFonts w:ascii="Times New Roman" w:hAnsi="Times New Roman"/>
          <w:sz w:val="28"/>
          <w:szCs w:val="28"/>
          <w:lang w:eastAsia="ru-RU"/>
        </w:rPr>
        <w:t>бучающиеся с ограниченными возможностями здоровья. Обучающиеся с ограниченными возможностями здоровья, обучающиеся в государственных общеобразовательных организациях Иркутской области, обучение которых в соответствии с законодательством об образовании организовано на дому (выплачивается ежемесячная</w:t>
      </w:r>
      <w:r w:rsidR="0016450C">
        <w:rPr>
          <w:rFonts w:ascii="Times New Roman" w:hAnsi="Times New Roman"/>
          <w:sz w:val="28"/>
          <w:szCs w:val="28"/>
          <w:lang w:eastAsia="ru-RU"/>
        </w:rPr>
        <w:t xml:space="preserve"> компенсация стоимости питания);</w:t>
      </w:r>
      <w:r w:rsidRPr="008E3FE3">
        <w:rPr>
          <w:rFonts w:ascii="Times New Roman" w:hAnsi="Times New Roman"/>
          <w:sz w:val="28"/>
          <w:szCs w:val="28"/>
          <w:lang w:eastAsia="ru-RU"/>
        </w:rPr>
        <w:t xml:space="preserve">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5) </w:t>
      </w:r>
      <w:r w:rsidR="0016450C">
        <w:rPr>
          <w:rFonts w:ascii="Times New Roman" w:hAnsi="Times New Roman"/>
          <w:sz w:val="28"/>
          <w:szCs w:val="28"/>
          <w:lang w:eastAsia="ru-RU"/>
        </w:rPr>
        <w:t>о</w:t>
      </w:r>
      <w:r w:rsidRPr="008E3FE3">
        <w:rPr>
          <w:rFonts w:ascii="Times New Roman" w:hAnsi="Times New Roman"/>
          <w:sz w:val="28"/>
          <w:szCs w:val="28"/>
          <w:lang w:eastAsia="ru-RU"/>
        </w:rPr>
        <w:t>бучающиеся, пребывающие на полном государственном обеспечении в организациях социального обслуживания, находящихся в ведении Иркутской области, посещающие муниципальные общеобразовательные организации</w:t>
      </w:r>
      <w:r w:rsidR="0016450C">
        <w:rPr>
          <w:rFonts w:ascii="Times New Roman" w:hAnsi="Times New Roman"/>
          <w:sz w:val="28"/>
          <w:szCs w:val="28"/>
          <w:lang w:eastAsia="ru-RU"/>
        </w:rPr>
        <w:t>;</w:t>
      </w:r>
      <w:r w:rsidRPr="008E3FE3">
        <w:rPr>
          <w:rFonts w:ascii="Times New Roman" w:hAnsi="Times New Roman"/>
          <w:sz w:val="28"/>
          <w:szCs w:val="28"/>
          <w:lang w:eastAsia="ru-RU"/>
        </w:rPr>
        <w:t xml:space="preserve">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6) </w:t>
      </w:r>
      <w:r w:rsidR="0016450C">
        <w:rPr>
          <w:rFonts w:ascii="Times New Roman" w:hAnsi="Times New Roman"/>
          <w:sz w:val="28"/>
          <w:szCs w:val="28"/>
          <w:lang w:eastAsia="ru-RU"/>
        </w:rPr>
        <w:t>о</w:t>
      </w:r>
      <w:r w:rsidRPr="008E3FE3">
        <w:rPr>
          <w:rFonts w:ascii="Times New Roman" w:hAnsi="Times New Roman"/>
          <w:sz w:val="28"/>
          <w:szCs w:val="28"/>
          <w:lang w:eastAsia="ru-RU"/>
        </w:rPr>
        <w:t>бучающиеся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обучающиеся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а также обучающиеся в имеющих интернат государственных общеобразовательных организациях Иркутской области с углубленным изучением отдельных учебных предметов</w:t>
      </w:r>
      <w:r w:rsidR="0016450C">
        <w:rPr>
          <w:rFonts w:ascii="Times New Roman" w:hAnsi="Times New Roman"/>
          <w:sz w:val="28"/>
          <w:szCs w:val="28"/>
          <w:lang w:eastAsia="ru-RU"/>
        </w:rPr>
        <w:t>;</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7) </w:t>
      </w:r>
      <w:r w:rsidR="0016450C">
        <w:rPr>
          <w:rFonts w:ascii="Times New Roman" w:hAnsi="Times New Roman"/>
          <w:sz w:val="28"/>
          <w:szCs w:val="28"/>
          <w:lang w:eastAsia="ru-RU"/>
        </w:rPr>
        <w:t>о</w:t>
      </w:r>
      <w:r w:rsidRPr="008E3FE3">
        <w:rPr>
          <w:rFonts w:ascii="Times New Roman" w:hAnsi="Times New Roman"/>
          <w:sz w:val="28"/>
          <w:szCs w:val="28"/>
          <w:lang w:eastAsia="ru-RU"/>
        </w:rPr>
        <w:t>бучающиеся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Кроме того, Законом области установлено право для обучающихся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на обеспечение бесплатным питьевым молоком.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Обеспечение бесплатным питанием детей-инвалидов, обучающихся с ограниченными возможностями здоровья, обучающихся в отдельных государственных общеобразовательных организациях Иркутской области, обучающихся по образовательным программам начального общего образования, включает обеспечение их не менее одного раза в день бесплатным горячим </w:t>
      </w:r>
      <w:r w:rsidRPr="008E3FE3">
        <w:rPr>
          <w:rFonts w:ascii="Times New Roman" w:hAnsi="Times New Roman"/>
          <w:sz w:val="28"/>
          <w:szCs w:val="28"/>
          <w:lang w:eastAsia="ru-RU"/>
        </w:rPr>
        <w:lastRenderedPageBreak/>
        <w:t xml:space="preserve">питанием, предусматривающим наличие горячего блюда, не считая горячего напитка, в соответствии с федеральным законодательством.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области предусматривает, что обучающимся, достигшим возраста 18 лет, продолжающим обучение в государственных общеобразовательных организациях Иркутской области,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меры социальной поддержки, предусмотренные Законом области</w:t>
      </w:r>
      <w:r w:rsidR="007D78D0">
        <w:rPr>
          <w:rFonts w:ascii="Times New Roman" w:hAnsi="Times New Roman"/>
          <w:sz w:val="28"/>
          <w:szCs w:val="28"/>
          <w:lang w:eastAsia="ru-RU"/>
        </w:rPr>
        <w:t>,</w:t>
      </w:r>
      <w:r w:rsidRPr="008E3FE3">
        <w:rPr>
          <w:rFonts w:ascii="Times New Roman" w:hAnsi="Times New Roman"/>
          <w:sz w:val="28"/>
          <w:szCs w:val="28"/>
          <w:lang w:eastAsia="ru-RU"/>
        </w:rPr>
        <w:t xml:space="preserve"> предоставляются до завершения обучения в указанных образовательных организациях.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Обучающиеся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обеспечиваются набором продуктов питания.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Данный Закон вступает в силу с 1 сентября 2021 года.</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7 июня 2021 года № 47-ОЗ «О внесении изменений в отдельные законы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Законом Иркутской области вносятся изменения в следующие законы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 Закон Иркутской области от 23 октября 2006 года № 63-оз «О социальной поддержке в Иркутской области семей, имеющих детей»</w:t>
      </w:r>
      <w:r w:rsidR="00FD638D">
        <w:rPr>
          <w:rFonts w:ascii="Times New Roman" w:hAnsi="Times New Roman"/>
          <w:sz w:val="28"/>
          <w:szCs w:val="28"/>
          <w:lang w:eastAsia="ru-RU"/>
        </w:rPr>
        <w:t>.</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2. Закон Иркутской области от 10 июля 2014 года № 91-</w:t>
      </w:r>
      <w:r w:rsidR="00FD638D">
        <w:rPr>
          <w:rFonts w:ascii="Times New Roman" w:hAnsi="Times New Roman"/>
          <w:sz w:val="28"/>
          <w:szCs w:val="28"/>
          <w:lang w:eastAsia="ru-RU"/>
        </w:rPr>
        <w:t>ОЗ</w:t>
      </w:r>
      <w:r w:rsidRPr="008E3FE3">
        <w:rPr>
          <w:rFonts w:ascii="Times New Roman" w:hAnsi="Times New Roman"/>
          <w:sz w:val="28"/>
          <w:szCs w:val="28"/>
          <w:lang w:eastAsia="ru-RU"/>
        </w:rPr>
        <w:t xml:space="preserve"> «Об отдельных вопросах образования в Иркутской области»</w:t>
      </w:r>
      <w:r w:rsidR="00FD638D">
        <w:rPr>
          <w:rFonts w:ascii="Times New Roman" w:hAnsi="Times New Roman"/>
          <w:sz w:val="28"/>
          <w:szCs w:val="28"/>
          <w:lang w:eastAsia="ru-RU"/>
        </w:rPr>
        <w:t>.</w:t>
      </w:r>
      <w:r w:rsidRPr="008E3FE3">
        <w:rPr>
          <w:rFonts w:ascii="Times New Roman" w:hAnsi="Times New Roman"/>
          <w:sz w:val="28"/>
          <w:szCs w:val="28"/>
          <w:lang w:eastAsia="ru-RU"/>
        </w:rPr>
        <w:t xml:space="preserve">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18 июля 2018 года № 74-</w:t>
      </w:r>
      <w:r w:rsidR="00FD638D">
        <w:rPr>
          <w:rFonts w:ascii="Times New Roman" w:hAnsi="Times New Roman"/>
          <w:sz w:val="28"/>
          <w:szCs w:val="28"/>
          <w:lang w:eastAsia="ru-RU"/>
        </w:rPr>
        <w:t>ОЗ</w:t>
      </w:r>
      <w:r w:rsidRPr="008E3FE3">
        <w:rPr>
          <w:rFonts w:ascii="Times New Roman" w:hAnsi="Times New Roman"/>
          <w:sz w:val="28"/>
          <w:szCs w:val="28"/>
          <w:lang w:eastAsia="ru-RU"/>
        </w:rPr>
        <w:t xml:space="preserve"> «О кадетском образовании в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Изменения, предусмотренные данным Законом Иркутской области, касаются вопросов обеспечения бесплатным питанием обучающихся в общеобразовательных организациях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Данный Закон Иркутской области принят в целях приведения в соответствие с Законом Иркутской области от 7 июня 2021 года № 38-ОЗ «Об обеспечении бесплатным питанием обучающихся общеобразовательных организаций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Данный Закон вступает в силу с 1 сентября 2021 года.</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4. Закон Иркутской области от 29 апреля 2021 года № 35-ОЗ «О </w:t>
      </w:r>
      <w:proofErr w:type="spellStart"/>
      <w:r w:rsidRPr="008E3FE3">
        <w:rPr>
          <w:rFonts w:ascii="Times New Roman" w:hAnsi="Times New Roman"/>
          <w:sz w:val="28"/>
          <w:szCs w:val="28"/>
          <w:lang w:eastAsia="ru-RU"/>
        </w:rPr>
        <w:t>постинтернатном</w:t>
      </w:r>
      <w:proofErr w:type="spellEnd"/>
      <w:r w:rsidRPr="008E3FE3">
        <w:rPr>
          <w:rFonts w:ascii="Times New Roman" w:hAnsi="Times New Roman"/>
          <w:sz w:val="28"/>
          <w:szCs w:val="28"/>
          <w:lang w:eastAsia="ru-RU"/>
        </w:rPr>
        <w:t xml:space="preserve"> сопровождении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решена одна из наиболее актуальных задач, а именно совершенствование системы социальной адаптации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лиц, в возрасте до 23 лет, которые ранее находились под попечительством, в том числе </w:t>
      </w:r>
      <w:r w:rsidR="00497A11">
        <w:rPr>
          <w:rFonts w:ascii="Times New Roman" w:hAnsi="Times New Roman"/>
          <w:sz w:val="28"/>
          <w:szCs w:val="28"/>
          <w:lang w:eastAsia="ru-RU"/>
        </w:rPr>
        <w:t xml:space="preserve">в </w:t>
      </w:r>
      <w:r w:rsidRPr="008E3FE3">
        <w:rPr>
          <w:rFonts w:ascii="Times New Roman" w:hAnsi="Times New Roman"/>
          <w:sz w:val="28"/>
          <w:szCs w:val="28"/>
          <w:lang w:eastAsia="ru-RU"/>
        </w:rPr>
        <w:t xml:space="preserve">приемной семье, а также лиц, потерявших в период обучения обоих родителей или единственного родителя, выделенных законодателем в отдельную категорию и нуждающихся в государственной поддержке (далее </w:t>
      </w:r>
      <w:r w:rsidR="00497A11">
        <w:rPr>
          <w:rFonts w:ascii="Times New Roman" w:hAnsi="Times New Roman"/>
          <w:sz w:val="28"/>
          <w:szCs w:val="28"/>
          <w:lang w:eastAsia="ru-RU"/>
        </w:rPr>
        <w:t>–</w:t>
      </w:r>
      <w:r w:rsidRPr="008E3FE3">
        <w:rPr>
          <w:rFonts w:ascii="Times New Roman" w:hAnsi="Times New Roman"/>
          <w:sz w:val="28"/>
          <w:szCs w:val="28"/>
          <w:lang w:eastAsia="ru-RU"/>
        </w:rPr>
        <w:t xml:space="preserve"> </w:t>
      </w:r>
      <w:r w:rsidRPr="008E3FE3">
        <w:rPr>
          <w:rFonts w:ascii="Times New Roman" w:hAnsi="Times New Roman"/>
          <w:sz w:val="28"/>
          <w:szCs w:val="28"/>
          <w:lang w:eastAsia="ru-RU"/>
        </w:rPr>
        <w:lastRenderedPageBreak/>
        <w:t xml:space="preserve">дети-сироты). Законом предусмотрен механизм интеграции лиц из числа детей-сирот в общество посредством эффективного функционирования участников </w:t>
      </w:r>
      <w:proofErr w:type="spellStart"/>
      <w:r w:rsidRPr="008E3FE3">
        <w:rPr>
          <w:rFonts w:ascii="Times New Roman" w:hAnsi="Times New Roman"/>
          <w:sz w:val="28"/>
          <w:szCs w:val="28"/>
          <w:lang w:eastAsia="ru-RU"/>
        </w:rPr>
        <w:t>постинтернатного</w:t>
      </w:r>
      <w:proofErr w:type="spellEnd"/>
      <w:r w:rsidRPr="008E3FE3">
        <w:rPr>
          <w:rFonts w:ascii="Times New Roman" w:hAnsi="Times New Roman"/>
          <w:sz w:val="28"/>
          <w:szCs w:val="28"/>
          <w:lang w:eastAsia="ru-RU"/>
        </w:rPr>
        <w:t xml:space="preserve"> сопровождения: исполнительных органов государственной власти Иркутской области, местного самоуправления, государственных и негосударственных учреждений, общественных организаций.</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Предметом Закона является правовое регулирование организации и осуществления </w:t>
      </w:r>
      <w:proofErr w:type="spellStart"/>
      <w:r w:rsidRPr="008E3FE3">
        <w:rPr>
          <w:rFonts w:ascii="Times New Roman" w:hAnsi="Times New Roman"/>
          <w:sz w:val="28"/>
          <w:szCs w:val="28"/>
          <w:lang w:eastAsia="ru-RU"/>
        </w:rPr>
        <w:t>постинтернатного</w:t>
      </w:r>
      <w:proofErr w:type="spellEnd"/>
      <w:r w:rsidRPr="008E3FE3">
        <w:rPr>
          <w:rFonts w:ascii="Times New Roman" w:hAnsi="Times New Roman"/>
          <w:sz w:val="28"/>
          <w:szCs w:val="28"/>
          <w:lang w:eastAsia="ru-RU"/>
        </w:rPr>
        <w:t xml:space="preserve"> сопровождения детей-сирот пут</w:t>
      </w:r>
      <w:r w:rsidR="008C2CA0">
        <w:rPr>
          <w:rFonts w:ascii="Times New Roman" w:hAnsi="Times New Roman"/>
          <w:sz w:val="28"/>
          <w:szCs w:val="28"/>
          <w:lang w:eastAsia="ru-RU"/>
        </w:rPr>
        <w:t>е</w:t>
      </w:r>
      <w:r w:rsidRPr="008E3FE3">
        <w:rPr>
          <w:rFonts w:ascii="Times New Roman" w:hAnsi="Times New Roman"/>
          <w:sz w:val="28"/>
          <w:szCs w:val="28"/>
          <w:lang w:eastAsia="ru-RU"/>
        </w:rPr>
        <w:t xml:space="preserve">м заключения с ними или их законными представителями договора о </w:t>
      </w:r>
      <w:proofErr w:type="spellStart"/>
      <w:r w:rsidRPr="008E3FE3">
        <w:rPr>
          <w:rFonts w:ascii="Times New Roman" w:hAnsi="Times New Roman"/>
          <w:sz w:val="28"/>
          <w:szCs w:val="28"/>
          <w:lang w:eastAsia="ru-RU"/>
        </w:rPr>
        <w:t>постинтернатном</w:t>
      </w:r>
      <w:proofErr w:type="spellEnd"/>
      <w:r w:rsidRPr="008E3FE3">
        <w:rPr>
          <w:rFonts w:ascii="Times New Roman" w:hAnsi="Times New Roman"/>
          <w:sz w:val="28"/>
          <w:szCs w:val="28"/>
          <w:lang w:eastAsia="ru-RU"/>
        </w:rPr>
        <w:t xml:space="preserve"> сопровождении.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Основными задачами </w:t>
      </w:r>
      <w:proofErr w:type="spellStart"/>
      <w:r w:rsidRPr="008E3FE3">
        <w:rPr>
          <w:rFonts w:ascii="Times New Roman" w:hAnsi="Times New Roman"/>
          <w:sz w:val="28"/>
          <w:szCs w:val="28"/>
          <w:lang w:eastAsia="ru-RU"/>
        </w:rPr>
        <w:t>постинтернатного</w:t>
      </w:r>
      <w:proofErr w:type="spellEnd"/>
      <w:r w:rsidRPr="008E3FE3">
        <w:rPr>
          <w:rFonts w:ascii="Times New Roman" w:hAnsi="Times New Roman"/>
          <w:sz w:val="28"/>
          <w:szCs w:val="28"/>
          <w:lang w:eastAsia="ru-RU"/>
        </w:rPr>
        <w:t xml:space="preserve"> сопровождения являются: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оказание содействия лицам, подлежащим </w:t>
      </w:r>
      <w:proofErr w:type="spellStart"/>
      <w:r w:rsidRPr="008E3FE3">
        <w:rPr>
          <w:rFonts w:ascii="Times New Roman" w:hAnsi="Times New Roman"/>
          <w:sz w:val="28"/>
          <w:szCs w:val="28"/>
          <w:lang w:eastAsia="ru-RU"/>
        </w:rPr>
        <w:t>постинтернатному</w:t>
      </w:r>
      <w:proofErr w:type="spellEnd"/>
      <w:r w:rsidRPr="008E3FE3">
        <w:rPr>
          <w:rFonts w:ascii="Times New Roman" w:hAnsi="Times New Roman"/>
          <w:sz w:val="28"/>
          <w:szCs w:val="28"/>
          <w:lang w:eastAsia="ru-RU"/>
        </w:rPr>
        <w:t xml:space="preserve"> сопровождению, в социальной адаптации, формировании и развитии навыков самостоятельной жизни;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2) оказание содействия лицам, подлежащим </w:t>
      </w:r>
      <w:proofErr w:type="spellStart"/>
      <w:r w:rsidRPr="008E3FE3">
        <w:rPr>
          <w:rFonts w:ascii="Times New Roman" w:hAnsi="Times New Roman"/>
          <w:sz w:val="28"/>
          <w:szCs w:val="28"/>
          <w:lang w:eastAsia="ru-RU"/>
        </w:rPr>
        <w:t>постинтернатному</w:t>
      </w:r>
      <w:proofErr w:type="spellEnd"/>
      <w:r w:rsidRPr="008E3FE3">
        <w:rPr>
          <w:rFonts w:ascii="Times New Roman" w:hAnsi="Times New Roman"/>
          <w:sz w:val="28"/>
          <w:szCs w:val="28"/>
          <w:lang w:eastAsia="ru-RU"/>
        </w:rPr>
        <w:t xml:space="preserve"> сопровождению, в получении ими дальнейшего образования, в трудоустройстве, в организации досуга, в обеспечении физического, психического, нравственного и духовного развития;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3) оказание содействия лицам, подлежащим </w:t>
      </w:r>
      <w:proofErr w:type="spellStart"/>
      <w:r w:rsidRPr="008E3FE3">
        <w:rPr>
          <w:rFonts w:ascii="Times New Roman" w:hAnsi="Times New Roman"/>
          <w:sz w:val="28"/>
          <w:szCs w:val="28"/>
          <w:lang w:eastAsia="ru-RU"/>
        </w:rPr>
        <w:t>постинтернатному</w:t>
      </w:r>
      <w:proofErr w:type="spellEnd"/>
      <w:r w:rsidRPr="008E3FE3">
        <w:rPr>
          <w:rFonts w:ascii="Times New Roman" w:hAnsi="Times New Roman"/>
          <w:sz w:val="28"/>
          <w:szCs w:val="28"/>
          <w:lang w:eastAsia="ru-RU"/>
        </w:rPr>
        <w:t xml:space="preserve"> сопровождению, в защите и реализации их прав, в том числе права на жилище.</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5. Закон Иркутской области от 7 июня 2021 года № 39-ОЗ «О внесении изменений в Закон Иркутской области «О государственной молодежной политике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в соответствии с федеральным законодательством увеличивает предельный возраст молодежи с 30 до 35 лет включительно. В сферу действия Закона включены такие понятия</w:t>
      </w:r>
      <w:r w:rsidR="002E5B51">
        <w:rPr>
          <w:rFonts w:ascii="Times New Roman" w:hAnsi="Times New Roman"/>
          <w:sz w:val="28"/>
          <w:szCs w:val="28"/>
          <w:lang w:eastAsia="ru-RU"/>
        </w:rPr>
        <w:t>,</w:t>
      </w:r>
      <w:r w:rsidRPr="008E3FE3">
        <w:rPr>
          <w:rFonts w:ascii="Times New Roman" w:hAnsi="Times New Roman"/>
          <w:sz w:val="28"/>
          <w:szCs w:val="28"/>
          <w:lang w:eastAsia="ru-RU"/>
        </w:rPr>
        <w:t xml:space="preserve"> как муниципальный молодежный центр, молодежная добровольческая деятельность, развитие системы экологического образования, регламентируется соответствующая поддержка со стороны органов власти. В частности, предусмотрены гранты на конкурсной основе для реализации талантливой молодежью социально-значимых проектов.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Большая часть Закона направлена на приведение областного закона о молодежной политике в соответствие с вступившим в силу Федеральным законом от 30 декабря 2020 года № 489-ФЗ «О молодежной политике в Российской Федерации».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6. Закон Иркутской области от 7 июня 2021 года № 51-ОЗ «О внесении изменения в часть 1 статьи 16 Закона Иркутской области «Об отдельных вопросах образования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 направлен на приведение положений Закона Иркутской области от 10 июня 2014 года № 91-ОЗ «Об отдельных вопросах образования в Иркутской области» в соответствие с вступившим в силу Федеральным законом от 30 декабря 2020 года № 489-ФЗ «О молодежной политике в Российской Федерации» и увеличивает возраст педагогических работников, впервые приступившим после окончания ими профессиональных образовательных организаций, образовательных организаций высшего образования к работе по </w:t>
      </w:r>
      <w:r w:rsidRPr="008E3FE3">
        <w:rPr>
          <w:rFonts w:ascii="Times New Roman" w:hAnsi="Times New Roman"/>
          <w:sz w:val="28"/>
          <w:szCs w:val="28"/>
          <w:lang w:eastAsia="ru-RU"/>
        </w:rPr>
        <w:lastRenderedPageBreak/>
        <w:t>специальности в государственных образовательных организациях Иркутской области, муниципальных образовательных организациях в Иркутской области, расположенных в сельской местности, рабочих поселках (поселках городского типа) Иркутской области, в городах Иркутской области</w:t>
      </w:r>
      <w:r w:rsidR="00856F30">
        <w:rPr>
          <w:rFonts w:ascii="Times New Roman" w:hAnsi="Times New Roman"/>
          <w:sz w:val="28"/>
          <w:szCs w:val="28"/>
          <w:lang w:eastAsia="ru-RU"/>
        </w:rPr>
        <w:t>:</w:t>
      </w:r>
      <w:r w:rsidRPr="008E3FE3">
        <w:rPr>
          <w:rFonts w:ascii="Times New Roman" w:hAnsi="Times New Roman"/>
          <w:sz w:val="28"/>
          <w:szCs w:val="28"/>
          <w:lang w:eastAsia="ru-RU"/>
        </w:rPr>
        <w:t xml:space="preserve"> Бодайбо, Киренск, Усть-Кут, по трудовому договору, заключенному на срок не менее трех лет, имеющих право на единовременное денежное пособие, с 30 до </w:t>
      </w:r>
      <w:r w:rsidR="00886FED">
        <w:rPr>
          <w:rFonts w:ascii="Times New Roman" w:hAnsi="Times New Roman"/>
          <w:sz w:val="28"/>
          <w:szCs w:val="28"/>
          <w:lang w:eastAsia="ru-RU"/>
        </w:rPr>
        <w:t xml:space="preserve">      </w:t>
      </w:r>
      <w:r w:rsidRPr="008E3FE3">
        <w:rPr>
          <w:rFonts w:ascii="Times New Roman" w:hAnsi="Times New Roman"/>
          <w:sz w:val="28"/>
          <w:szCs w:val="28"/>
          <w:lang w:eastAsia="ru-RU"/>
        </w:rPr>
        <w:t>35 лет.</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7. Закон Иркутской области от 7 июня 2021 года № 50-ОЗ «О призна</w:t>
      </w:r>
      <w:r w:rsidR="00886FED">
        <w:rPr>
          <w:rFonts w:ascii="Times New Roman" w:hAnsi="Times New Roman"/>
          <w:sz w:val="28"/>
          <w:szCs w:val="28"/>
          <w:lang w:eastAsia="ru-RU"/>
        </w:rPr>
        <w:t>нии утратившими силу отдельных з</w:t>
      </w:r>
      <w:r w:rsidRPr="008E3FE3">
        <w:rPr>
          <w:rFonts w:ascii="Times New Roman" w:hAnsi="Times New Roman"/>
          <w:sz w:val="28"/>
          <w:szCs w:val="28"/>
          <w:lang w:eastAsia="ru-RU"/>
        </w:rPr>
        <w:t>аконов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 принят в целях приведения областного законодательства в соответствие с Федеральным законом от 29 декабря 2020 года № 473-Ф3 «О внесении изменений в отдельные законодательные акты Российской Федерации», согласно которым исключены положения об установлении порядка установления величины прожиточного минимума на душу населения и по основным социально-демографическим группам населения, а также величины прожиточного минимума пенсионера законами субъекта Российской Федерации и об определении величины прожиточного минимума на душу населения и по основным социально-демографическим группам населения на основании потребительской корзины.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В связи с этим признаются утратившими силу Законы Иркутской области от 9 октября 2008 года № 83-оз «О порядке установления величины прожиточного минимума в Иркутской области», от 27 декабря 2018 года </w:t>
      </w:r>
      <w:r w:rsidR="004D5965">
        <w:rPr>
          <w:rFonts w:ascii="Times New Roman" w:hAnsi="Times New Roman"/>
          <w:sz w:val="28"/>
          <w:szCs w:val="28"/>
          <w:lang w:eastAsia="ru-RU"/>
        </w:rPr>
        <w:t xml:space="preserve">           </w:t>
      </w:r>
      <w:r w:rsidRPr="008E3FE3">
        <w:rPr>
          <w:rFonts w:ascii="Times New Roman" w:hAnsi="Times New Roman"/>
          <w:sz w:val="28"/>
          <w:szCs w:val="28"/>
          <w:lang w:eastAsia="ru-RU"/>
        </w:rPr>
        <w:t xml:space="preserve">№ 139-ОЗ «О потребительской корзине в Иркутской области», от 29 сентября </w:t>
      </w:r>
      <w:r w:rsidR="008C2CA0">
        <w:rPr>
          <w:rFonts w:ascii="Times New Roman" w:hAnsi="Times New Roman"/>
          <w:sz w:val="28"/>
          <w:szCs w:val="28"/>
          <w:lang w:eastAsia="ru-RU"/>
        </w:rPr>
        <w:t xml:space="preserve">    </w:t>
      </w:r>
      <w:r w:rsidRPr="008E3FE3">
        <w:rPr>
          <w:rFonts w:ascii="Times New Roman" w:hAnsi="Times New Roman"/>
          <w:sz w:val="28"/>
          <w:szCs w:val="28"/>
          <w:lang w:eastAsia="ru-RU"/>
        </w:rPr>
        <w:t>2020 года № 77-ОЗ «О величине прожиточного минимума пенсионера в Иркутской области на 2021 год», а также законы Иркутской области, которыми в них были внесены изменения.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8. Закон Иркутской области от 7 июня 2021 года № 49-ОЗ «О внесении изменений в Закон Иркутской области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Законом Иркутской области внесены в абзац второй </w:t>
      </w:r>
      <w:r w:rsidR="00E72806">
        <w:rPr>
          <w:rFonts w:ascii="Times New Roman" w:hAnsi="Times New Roman"/>
          <w:sz w:val="28"/>
          <w:szCs w:val="28"/>
          <w:lang w:eastAsia="ru-RU"/>
        </w:rPr>
        <w:t xml:space="preserve">          </w:t>
      </w:r>
      <w:r w:rsidRPr="008E3FE3">
        <w:rPr>
          <w:rFonts w:ascii="Times New Roman" w:hAnsi="Times New Roman"/>
          <w:sz w:val="28"/>
          <w:szCs w:val="28"/>
          <w:lang w:eastAsia="ru-RU"/>
        </w:rPr>
        <w:t>подпункта 1 пункта 2 приложения 1 и абзац второй подпункта 1 пункта 2 приложения 2 Закона Иркутской области от 31 мая 2019 года № 45-</w:t>
      </w:r>
      <w:r w:rsidR="000F6F7D">
        <w:rPr>
          <w:rFonts w:ascii="Times New Roman" w:hAnsi="Times New Roman"/>
          <w:sz w:val="28"/>
          <w:szCs w:val="28"/>
          <w:lang w:eastAsia="ru-RU"/>
        </w:rPr>
        <w:t>ОЗ</w:t>
      </w:r>
      <w:r w:rsidRPr="008E3FE3">
        <w:rPr>
          <w:rFonts w:ascii="Times New Roman" w:hAnsi="Times New Roman"/>
          <w:sz w:val="28"/>
          <w:szCs w:val="28"/>
          <w:lang w:eastAsia="ru-RU"/>
        </w:rPr>
        <w:t xml:space="preserve">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w:t>
      </w:r>
      <w:r w:rsidRPr="008E3FE3">
        <w:rPr>
          <w:rFonts w:ascii="Times New Roman" w:hAnsi="Times New Roman"/>
          <w:sz w:val="28"/>
          <w:szCs w:val="28"/>
          <w:lang w:eastAsia="ru-RU"/>
        </w:rPr>
        <w:lastRenderedPageBreak/>
        <w:t>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изменения, согласно которым нормативы расходов на заработную плату педагогического, административно-управленческого и вспомогательного персонала, к которому относятся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w:t>
      </w:r>
      <w:r w:rsidR="0024619C">
        <w:rPr>
          <w:rFonts w:ascii="Times New Roman" w:hAnsi="Times New Roman"/>
          <w:sz w:val="28"/>
          <w:szCs w:val="28"/>
          <w:lang w:eastAsia="ru-RU"/>
        </w:rPr>
        <w:t>,</w:t>
      </w:r>
      <w:r w:rsidRPr="008E3FE3">
        <w:rPr>
          <w:rFonts w:ascii="Times New Roman" w:hAnsi="Times New Roman"/>
          <w:sz w:val="28"/>
          <w:szCs w:val="28"/>
          <w:lang w:eastAsia="ru-RU"/>
        </w:rPr>
        <w:t xml:space="preserve"> рассчитываются в соответствии с перечнем должностей работников организаций, установленным нормативным правовым актом Правительства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9. Закон Иркутской области от 4 марта 2021 года № 13-ОЗ «О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Иркутской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00AD3482">
        <w:rPr>
          <w:rFonts w:ascii="Times New Roman" w:hAnsi="Times New Roman"/>
          <w:sz w:val="28"/>
          <w:szCs w:val="28"/>
          <w:lang w:eastAsia="ru-RU"/>
        </w:rPr>
        <w:t xml:space="preserve"> </w:t>
      </w:r>
      <w:r w:rsidRPr="008E3FE3">
        <w:rPr>
          <w:rFonts w:ascii="Times New Roman" w:hAnsi="Times New Roman"/>
          <w:sz w:val="28"/>
          <w:szCs w:val="28"/>
          <w:lang w:eastAsia="ru-RU"/>
        </w:rPr>
        <w:t>дополнен положением, предусматривающим освобождение детей-сирот, лиц из числа детей-сирот, которым предоставлены жилые помещения из специализированного жилищного фонда Иркутской области для детей-сирот и детей, оставшихся без попечения родителей, лиц из числа детей-сирот и детей, оставшихся без попечения родителей, от внесения платы за пользование жилым помещением (платы за наем).</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В результате принятие Закона нормативно закреп</w:t>
      </w:r>
      <w:r w:rsidR="007C737E">
        <w:rPr>
          <w:rFonts w:ascii="Times New Roman" w:hAnsi="Times New Roman"/>
          <w:sz w:val="28"/>
          <w:szCs w:val="28"/>
          <w:lang w:eastAsia="ru-RU"/>
        </w:rPr>
        <w:t>ил</w:t>
      </w:r>
      <w:r w:rsidRPr="008E3FE3">
        <w:rPr>
          <w:rFonts w:ascii="Times New Roman" w:hAnsi="Times New Roman"/>
          <w:sz w:val="28"/>
          <w:szCs w:val="28"/>
          <w:lang w:eastAsia="ru-RU"/>
        </w:rPr>
        <w:t>о фактически сложившееся положение дел в сфере предоставления на безвозмездной основе жилых помещений специализированного жилищного фонда Иркутской области для детей-сирот, лиц из числа детей-сирот.</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10. Закон Иркутской области от 3 марта 2021 года № 12-ОЗ «О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дополнен перечень услуг, оказываемых социально-реабилитационными центрами для подростков и молодежи, услугами по консультированию и социальной реабилитации молодежи, чем закрепляется фактически сложившееся положение дел, в частности при оказании помощи областным государственным казенным учреждением «Центр реабилитации наркозависимых «Воля».</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Важным результатом принятия Закона стало исключение обязательности оказания наркологической помощи как необходимого условия поступления в социально-реабилитационный центр для подростков и молодежи. Таким образом, молодые граждане, ранее употреблявшие наркотические средства, но по различным причинам не обратившиеся в медицинские учрежде</w:t>
      </w:r>
      <w:r w:rsidRPr="008E3FE3">
        <w:rPr>
          <w:rFonts w:ascii="Times New Roman" w:hAnsi="Times New Roman"/>
          <w:sz w:val="28"/>
          <w:szCs w:val="28"/>
          <w:lang w:eastAsia="ru-RU"/>
        </w:rPr>
        <w:lastRenderedPageBreak/>
        <w:t xml:space="preserve">ния за наркологической помощью, могут быть приняты в социально-реабилитационными центр для подростков и молодежи.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11. Закон Иркутской области от 10 февраля 2021 года № 6-ОЗ «О внесении изменения в приложение 2 к Закону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Данным Законом Иркутской области внесены изменения в </w:t>
      </w:r>
      <w:r w:rsidR="00B852EF">
        <w:rPr>
          <w:rFonts w:ascii="Times New Roman" w:hAnsi="Times New Roman"/>
          <w:sz w:val="28"/>
          <w:szCs w:val="28"/>
          <w:lang w:eastAsia="ru-RU"/>
        </w:rPr>
        <w:t xml:space="preserve">               </w:t>
      </w:r>
      <w:r w:rsidRPr="008E3FE3">
        <w:rPr>
          <w:rFonts w:ascii="Times New Roman" w:hAnsi="Times New Roman"/>
          <w:sz w:val="28"/>
          <w:szCs w:val="28"/>
          <w:lang w:eastAsia="ru-RU"/>
        </w:rPr>
        <w:t>приложение 2 к Закону Иркутской области от 6 декабря 2019 года № 121-ОЗ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r w:rsidR="00B852EF">
        <w:rPr>
          <w:rFonts w:ascii="Times New Roman" w:hAnsi="Times New Roman"/>
          <w:sz w:val="28"/>
          <w:szCs w:val="28"/>
          <w:lang w:eastAsia="ru-RU"/>
        </w:rPr>
        <w:t>, согласно которым</w:t>
      </w:r>
      <w:r w:rsidRPr="008E3FE3">
        <w:rPr>
          <w:rFonts w:ascii="Times New Roman" w:hAnsi="Times New Roman"/>
          <w:sz w:val="28"/>
          <w:szCs w:val="28"/>
          <w:lang w:eastAsia="ru-RU"/>
        </w:rPr>
        <w:t xml:space="preserve"> скорректирован расчет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обеспечению бесплатным двухразовым питанием детей-инвалидов в части исключения обеспечения бесплатным питанием обучающихся, осваивающих образовательные программы начального общего образования. Данные изменения предусмотрены в связи с организацией бесплатного здорового горячего питания для обучающихся, осваивающих образовательные программы начального общего образования</w:t>
      </w:r>
      <w:r w:rsidR="00647A5C">
        <w:rPr>
          <w:rFonts w:ascii="Times New Roman" w:hAnsi="Times New Roman"/>
          <w:sz w:val="28"/>
          <w:szCs w:val="28"/>
          <w:lang w:eastAsia="ru-RU"/>
        </w:rPr>
        <w:t>,</w:t>
      </w:r>
      <w:r w:rsidRPr="008E3FE3">
        <w:rPr>
          <w:rFonts w:ascii="Times New Roman" w:hAnsi="Times New Roman"/>
          <w:sz w:val="28"/>
          <w:szCs w:val="28"/>
          <w:lang w:eastAsia="ru-RU"/>
        </w:rPr>
        <w:t xml:space="preserve"> за счет средств федерального бюджета.</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12. Закон Иркутской области </w:t>
      </w:r>
      <w:r w:rsidR="00F63D10">
        <w:rPr>
          <w:rFonts w:ascii="Times New Roman" w:hAnsi="Times New Roman"/>
          <w:sz w:val="28"/>
          <w:szCs w:val="28"/>
          <w:lang w:eastAsia="ru-RU"/>
        </w:rPr>
        <w:t xml:space="preserve">от 30 июня 2021 года № 59-ОЗ </w:t>
      </w:r>
      <w:r w:rsidRPr="008E3FE3">
        <w:rPr>
          <w:rFonts w:ascii="Times New Roman" w:hAnsi="Times New Roman"/>
          <w:sz w:val="28"/>
          <w:szCs w:val="28"/>
          <w:lang w:eastAsia="ru-RU"/>
        </w:rPr>
        <w:t>«О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 направлен на установление на территории Иркутской области права руководителей образовательных организаций в Иркутской области, заместителей руководителей образовательных организаций, руководителей структурных подразделений образовательных организаций и их заместител</w:t>
      </w:r>
      <w:r w:rsidR="00E5383F">
        <w:rPr>
          <w:rFonts w:ascii="Times New Roman" w:hAnsi="Times New Roman"/>
          <w:sz w:val="28"/>
          <w:szCs w:val="28"/>
          <w:lang w:eastAsia="ru-RU"/>
        </w:rPr>
        <w:t>ей</w:t>
      </w:r>
      <w:r w:rsidRPr="008E3FE3">
        <w:rPr>
          <w:rFonts w:ascii="Times New Roman" w:hAnsi="Times New Roman"/>
          <w:sz w:val="28"/>
          <w:szCs w:val="28"/>
          <w:lang w:eastAsia="ru-RU"/>
        </w:rPr>
        <w:t xml:space="preserve">, проживающих и работающих в сельских населенных пунктах, рабочих поселках (поселках городского типа), на предоставление мер социальной поддержки по оплате жилых помещений, отопления и освещения. Ранее данное право было предоставлено в соответствии с Федеральным законом от </w:t>
      </w:r>
      <w:r w:rsidR="00E5383F">
        <w:rPr>
          <w:rFonts w:ascii="Times New Roman" w:hAnsi="Times New Roman"/>
          <w:sz w:val="28"/>
          <w:szCs w:val="28"/>
          <w:lang w:eastAsia="ru-RU"/>
        </w:rPr>
        <w:t xml:space="preserve">    </w:t>
      </w:r>
      <w:r w:rsidRPr="008E3FE3">
        <w:rPr>
          <w:rFonts w:ascii="Times New Roman" w:hAnsi="Times New Roman"/>
          <w:sz w:val="28"/>
          <w:szCs w:val="28"/>
          <w:lang w:eastAsia="ru-RU"/>
        </w:rPr>
        <w:t>29 декабря 2012 года № 273-ФЗ «Об образовании в Российской Федерации», только для педагогических работников образовательных организаций, работающих в сельских населенных пунктах, рабочих поселках (поселках городского типа).</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13. Закон Иркутской области </w:t>
      </w:r>
      <w:r w:rsidR="00735340">
        <w:rPr>
          <w:rFonts w:ascii="Times New Roman" w:hAnsi="Times New Roman"/>
          <w:sz w:val="28"/>
          <w:szCs w:val="28"/>
          <w:lang w:eastAsia="ru-RU"/>
        </w:rPr>
        <w:t xml:space="preserve">от 15 июля 2021 года № 74-ОЗ </w:t>
      </w:r>
      <w:r w:rsidRPr="008E3FE3">
        <w:rPr>
          <w:rFonts w:ascii="Times New Roman" w:hAnsi="Times New Roman"/>
          <w:sz w:val="28"/>
          <w:szCs w:val="28"/>
          <w:lang w:eastAsia="ru-RU"/>
        </w:rPr>
        <w:t>«О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Принятие Закона направлено на решение возникающих у лиц из числа детей-сирот и детей, оставшихся без попечения родителей, проблем при по</w:t>
      </w:r>
      <w:r w:rsidRPr="008E3FE3">
        <w:rPr>
          <w:rFonts w:ascii="Times New Roman" w:hAnsi="Times New Roman"/>
          <w:sz w:val="28"/>
          <w:szCs w:val="28"/>
          <w:lang w:eastAsia="ru-RU"/>
        </w:rPr>
        <w:lastRenderedPageBreak/>
        <w:t>лучении жилых помещений специализированного жилищного фонда Иркутской области в связи с отсутствием у них регистрации по месту жительства. В связи с этим из перечня документов, предоставляемых детьми-сиротами для получения жилого помещения</w:t>
      </w:r>
      <w:r w:rsidR="00A54499">
        <w:rPr>
          <w:rFonts w:ascii="Times New Roman" w:hAnsi="Times New Roman"/>
          <w:sz w:val="28"/>
          <w:szCs w:val="28"/>
          <w:lang w:eastAsia="ru-RU"/>
        </w:rPr>
        <w:t>,</w:t>
      </w:r>
      <w:r w:rsidRPr="008E3FE3">
        <w:rPr>
          <w:rFonts w:ascii="Times New Roman" w:hAnsi="Times New Roman"/>
          <w:sz w:val="28"/>
          <w:szCs w:val="28"/>
          <w:lang w:eastAsia="ru-RU"/>
        </w:rPr>
        <w:t xml:space="preserve"> исключен документ, подтверждающий место жительства лица, достигшего возраста 18 лет, на территории Иркутской области, подтвержденное регистрацией по месту жительства либо судебным решением (в случае изменения места жительства).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Кроме того, из указанного списка исключены документы, подтверждающие окончание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завершение получения профессионального образования, профессионального обучения, либо окончание прохождения военной службы по призыву, либо окончание отбывания наказания в исправительных учреждениях.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Указанные изменения обусловлены сложившейся судебной практикой,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14. Закон Иркутской области</w:t>
      </w:r>
      <w:r w:rsidR="003C77AF">
        <w:rPr>
          <w:rFonts w:ascii="Times New Roman" w:hAnsi="Times New Roman"/>
          <w:sz w:val="28"/>
          <w:szCs w:val="28"/>
          <w:lang w:eastAsia="ru-RU"/>
        </w:rPr>
        <w:t xml:space="preserve"> от 15 июля 2021 года № 77-ОЗ</w:t>
      </w:r>
      <w:r w:rsidRPr="008E3FE3">
        <w:rPr>
          <w:rFonts w:ascii="Times New Roman" w:hAnsi="Times New Roman"/>
          <w:sz w:val="28"/>
          <w:szCs w:val="28"/>
          <w:lang w:eastAsia="ru-RU"/>
        </w:rPr>
        <w:t xml:space="preserve"> «О внесении изменений в отдельные законы Иркутской области</w:t>
      </w:r>
      <w:r w:rsidRPr="008E3FE3">
        <w:rPr>
          <w:rFonts w:ascii="Times New Roman" w:hAnsi="Times New Roman"/>
          <w:b/>
          <w:sz w:val="28"/>
          <w:szCs w:val="28"/>
          <w:lang w:eastAsia="ru-RU"/>
        </w:rPr>
        <w:t>»</w:t>
      </w:r>
      <w:r w:rsidRPr="008E3FE3">
        <w:rPr>
          <w:rFonts w:ascii="Times New Roman" w:hAnsi="Times New Roman"/>
          <w:sz w:val="28"/>
          <w:szCs w:val="28"/>
          <w:lang w:eastAsia="ru-RU"/>
        </w:rPr>
        <w:t>.</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 принят в целях приведения областного законодательства в соответствие с Федеральным законом от 29 декабря 2020 года № 473-Ф3 «О внесении изменений в отдельные законодательные акты Российской Федерации», согласно которым величина прожиточного минимума на душу населения теперь устанавливается не раз в квартал, а на календарный год.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вносятся изменения в:</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Закон Иркутской области от 17 декабря 2008 года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2) Закон Иркутской обл</w:t>
      </w:r>
      <w:r w:rsidR="00580720">
        <w:rPr>
          <w:rFonts w:ascii="Times New Roman" w:hAnsi="Times New Roman"/>
          <w:sz w:val="28"/>
          <w:szCs w:val="28"/>
          <w:lang w:eastAsia="ru-RU"/>
        </w:rPr>
        <w:t>асти от 19 июля 2010 года № 73-ОЗ</w:t>
      </w:r>
      <w:r w:rsidRPr="008E3FE3">
        <w:rPr>
          <w:rFonts w:ascii="Times New Roman" w:hAnsi="Times New Roman"/>
          <w:sz w:val="28"/>
          <w:szCs w:val="28"/>
          <w:lang w:eastAsia="ru-RU"/>
        </w:rPr>
        <w:t xml:space="preserve"> «О государственной социальной помощи отдельным категориям граждан в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2 ноября 2012 года № 101-</w:t>
      </w:r>
      <w:r w:rsidR="004C5930">
        <w:rPr>
          <w:rFonts w:ascii="Times New Roman" w:hAnsi="Times New Roman"/>
          <w:sz w:val="28"/>
          <w:szCs w:val="28"/>
          <w:lang w:eastAsia="ru-RU"/>
        </w:rPr>
        <w:t>ОЗ</w:t>
      </w:r>
      <w:r w:rsidRPr="008E3FE3">
        <w:rPr>
          <w:rFonts w:ascii="Times New Roman" w:hAnsi="Times New Roman"/>
          <w:sz w:val="28"/>
          <w:szCs w:val="28"/>
          <w:lang w:eastAsia="ru-RU"/>
        </w:rPr>
        <w:t xml:space="preserve"> «О ежемесячной денежной выплате в Иркутской области семьям в случае рождения, усыновления (удочерения) третьего или последующих детей».</w:t>
      </w:r>
    </w:p>
    <w:p w:rsidR="006D7200" w:rsidRPr="008E3FE3" w:rsidRDefault="00450C04" w:rsidP="006D7200">
      <w:pPr>
        <w:ind w:firstLine="709"/>
        <w:jc w:val="both"/>
        <w:rPr>
          <w:rFonts w:ascii="Times New Roman" w:hAnsi="Times New Roman"/>
          <w:sz w:val="28"/>
          <w:szCs w:val="28"/>
          <w:lang w:eastAsia="ru-RU"/>
        </w:rPr>
      </w:pPr>
      <w:r>
        <w:rPr>
          <w:rFonts w:ascii="Times New Roman" w:hAnsi="Times New Roman"/>
          <w:sz w:val="28"/>
          <w:szCs w:val="28"/>
          <w:lang w:eastAsia="ru-RU"/>
        </w:rPr>
        <w:t>При этом</w:t>
      </w:r>
      <w:r w:rsidR="006D7200" w:rsidRPr="008E3FE3">
        <w:rPr>
          <w:rFonts w:ascii="Times New Roman" w:hAnsi="Times New Roman"/>
          <w:sz w:val="28"/>
          <w:szCs w:val="28"/>
          <w:lang w:eastAsia="ru-RU"/>
        </w:rPr>
        <w:t xml:space="preserve"> в целях сохранения достигнутого уровня социальных гарантий для граждан, получающих меры социальной поддержки по указанным Законам, для выплат, установленных данными Законами</w:t>
      </w:r>
      <w:r>
        <w:rPr>
          <w:rFonts w:ascii="Times New Roman" w:hAnsi="Times New Roman"/>
          <w:sz w:val="28"/>
          <w:szCs w:val="28"/>
          <w:lang w:eastAsia="ru-RU"/>
        </w:rPr>
        <w:t>,</w:t>
      </w:r>
      <w:r w:rsidR="006D7200" w:rsidRPr="008E3FE3">
        <w:rPr>
          <w:rFonts w:ascii="Times New Roman" w:hAnsi="Times New Roman"/>
          <w:sz w:val="28"/>
          <w:szCs w:val="28"/>
          <w:lang w:eastAsia="ru-RU"/>
        </w:rPr>
        <w:t xml:space="preserve"> применяется величина прожиточного минимума, установленная в Иркутской области на третий квартал 2020 года (в настоящий момент на 2021 год в Иркутской области установлена величина прожиточного минимума на уровне 2 квартала </w:t>
      </w:r>
      <w:r>
        <w:rPr>
          <w:rFonts w:ascii="Times New Roman" w:hAnsi="Times New Roman"/>
          <w:sz w:val="28"/>
          <w:szCs w:val="28"/>
          <w:lang w:eastAsia="ru-RU"/>
        </w:rPr>
        <w:t xml:space="preserve">        </w:t>
      </w:r>
      <w:r w:rsidR="006D7200" w:rsidRPr="008E3FE3">
        <w:rPr>
          <w:rFonts w:ascii="Times New Roman" w:hAnsi="Times New Roman"/>
          <w:sz w:val="28"/>
          <w:szCs w:val="28"/>
          <w:lang w:eastAsia="ru-RU"/>
        </w:rPr>
        <w:t>2020 года, что ниже той же величины на 3 квартал).</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15. Закон Иркутской области </w:t>
      </w:r>
      <w:r w:rsidR="00705CCC">
        <w:rPr>
          <w:rFonts w:ascii="Times New Roman" w:hAnsi="Times New Roman"/>
          <w:sz w:val="28"/>
          <w:szCs w:val="28"/>
          <w:lang w:eastAsia="ru-RU"/>
        </w:rPr>
        <w:t xml:space="preserve">от 30 июня 2021 года № 60-ОЗ </w:t>
      </w:r>
      <w:r w:rsidRPr="008E3FE3">
        <w:rPr>
          <w:rFonts w:ascii="Times New Roman" w:hAnsi="Times New Roman"/>
          <w:sz w:val="28"/>
          <w:szCs w:val="28"/>
          <w:lang w:eastAsia="ru-RU"/>
        </w:rPr>
        <w:t>«О внесении изменений в Закон Иркутской области «О физической культуре и спорте в Иркутской области».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внесены изменения, направленные на приведение Закона Иркутской области от 17 декабря 2008 года № 108-оз «О физической культуре и спорте в Иркутской области» в соответствие с Федеральным законом от </w:t>
      </w:r>
      <w:r w:rsidR="00450C04">
        <w:rPr>
          <w:rFonts w:ascii="Times New Roman" w:hAnsi="Times New Roman"/>
          <w:sz w:val="28"/>
          <w:szCs w:val="28"/>
          <w:lang w:eastAsia="ru-RU"/>
        </w:rPr>
        <w:t xml:space="preserve">       </w:t>
      </w:r>
      <w:r w:rsidRPr="008E3FE3">
        <w:rPr>
          <w:rFonts w:ascii="Times New Roman" w:hAnsi="Times New Roman"/>
          <w:sz w:val="28"/>
          <w:szCs w:val="28"/>
          <w:lang w:eastAsia="ru-RU"/>
        </w:rPr>
        <w:t>30 декабря 2020 года №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уточняется полномочие Правительства Иркутской области по организации участия в разработке программ развития вида спорта, скорректирована терминология,  уточнено  полномочие министерства спорта Иркутской области как уполномоченного органа: календарные планы официальных физкультурных мероприятий и спортивных мероприятий области, в том числе включающие в себя физкультурные мероприятия и спортивные мероприятия по реализации комплекса ГТО, теперь не только утверждаются, но и реализуются уполномоченным органом.</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Исключена в соответствии с федеральным законодательством необходимость учитывать мнение общероссийских спортивных федераций по соответствующим видам спорта при создании региональных центров спортивной подготовки.</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Дополняются полномочия органов государственной власти Иркутской области полномочием по участию в организации и проведении официальных международных физкультурных мероприятий.</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Кроме того, согласно внесенным изменениям в данный </w:t>
      </w:r>
      <w:r w:rsidR="00721B9B">
        <w:rPr>
          <w:rFonts w:ascii="Times New Roman" w:hAnsi="Times New Roman"/>
          <w:sz w:val="28"/>
          <w:szCs w:val="28"/>
          <w:lang w:eastAsia="ru-RU"/>
        </w:rPr>
        <w:t>З</w:t>
      </w:r>
      <w:r w:rsidRPr="008E3FE3">
        <w:rPr>
          <w:rFonts w:ascii="Times New Roman" w:hAnsi="Times New Roman"/>
          <w:sz w:val="28"/>
          <w:szCs w:val="28"/>
          <w:lang w:eastAsia="ru-RU"/>
        </w:rPr>
        <w:t>акон Иркутской области Правительством Иркутской области будет устанавливаться порядок разработки и утверждения календарных планов официальных физкультурных мероприятий и спортивных мероприятий субъекта Российской Федерации, а также ежегодно формироваться и утверждаться перечень значимых официальных физкультурных мероприятий и спортивных мероприятий, проводимых на территории Иркутской области.</w:t>
      </w:r>
    </w:p>
    <w:p w:rsidR="006D7200" w:rsidRPr="008E3FE3" w:rsidRDefault="006D7200" w:rsidP="006D7200">
      <w:pPr>
        <w:ind w:firstLine="709"/>
        <w:jc w:val="both"/>
        <w:rPr>
          <w:rFonts w:ascii="Times New Roman" w:hAnsi="Times New Roman"/>
          <w:sz w:val="28"/>
          <w:szCs w:val="28"/>
          <w:lang w:eastAsia="ru-RU"/>
        </w:rPr>
      </w:pPr>
    </w:p>
    <w:p w:rsidR="006D7200" w:rsidRPr="008E3FE3" w:rsidRDefault="006D7200" w:rsidP="006D7200">
      <w:pPr>
        <w:ind w:firstLine="709"/>
        <w:jc w:val="both"/>
        <w:rPr>
          <w:rFonts w:ascii="Times New Roman" w:hAnsi="Times New Roman"/>
          <w:b/>
          <w:sz w:val="28"/>
          <w:szCs w:val="28"/>
          <w:lang w:eastAsia="ru-RU"/>
        </w:rPr>
      </w:pPr>
      <w:r w:rsidRPr="008E3FE3">
        <w:rPr>
          <w:rFonts w:ascii="Times New Roman" w:hAnsi="Times New Roman"/>
          <w:b/>
          <w:sz w:val="28"/>
          <w:szCs w:val="28"/>
          <w:lang w:eastAsia="ru-RU"/>
        </w:rPr>
        <w:t>Законодательство об охране здоровья и социальной защите</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Закон Иркутской области от 1 апреля 2021 года № 20-ОЗ «О внесении изменений в статью 11 Закона Иркутской области «О порядке создания и осуществления деятельности комиссий по делам несовершеннолетних и защите их прав в Иркутской области».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в отношении членов комиссий по делам несовершеннолетних и защите их прав (за исключением председателя и ответственного секретаря комиссии), иных лиц предусматривается возможность их участия в заседаниях комиссий путем использования систем </w:t>
      </w:r>
      <w:proofErr w:type="spellStart"/>
      <w:proofErr w:type="gramStart"/>
      <w:r w:rsidRPr="008E3FE3">
        <w:rPr>
          <w:rFonts w:ascii="Times New Roman" w:hAnsi="Times New Roman"/>
          <w:sz w:val="28"/>
          <w:szCs w:val="28"/>
          <w:lang w:eastAsia="ru-RU"/>
        </w:rPr>
        <w:t>видеоконференц</w:t>
      </w:r>
      <w:proofErr w:type="spellEnd"/>
      <w:r w:rsidRPr="008E3FE3">
        <w:rPr>
          <w:rFonts w:ascii="Times New Roman" w:hAnsi="Times New Roman"/>
          <w:sz w:val="28"/>
          <w:szCs w:val="28"/>
          <w:lang w:eastAsia="ru-RU"/>
        </w:rPr>
        <w:t>-связи</w:t>
      </w:r>
      <w:proofErr w:type="gramEnd"/>
      <w:r w:rsidRPr="008E3FE3">
        <w:rPr>
          <w:rFonts w:ascii="Times New Roman" w:hAnsi="Times New Roman"/>
          <w:sz w:val="28"/>
          <w:szCs w:val="28"/>
          <w:lang w:eastAsia="ru-RU"/>
        </w:rPr>
        <w:t xml:space="preserve">.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2. Закон Иркутской области от 2 апреля 2021 года № 24-ОЗ «О внесении изменений в Закон Иркутской области «О государственной социальной помощи отдельным категориям граждан в Иркутской области».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скорректированы размеры и предельные размеры государственной социальной помощи, оказываемой единовременно и ежемесячно на основании социального контракта, в зависимости от мероприятий, предусмотренных программой социальной адаптации и направленных на преодоление получателем государственной социальной помощи трудной жизненной ситуации, с одновременной корректировкой перечня таких мероприятий.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К таким мероприятиям отнесены, в частности, поиск работы, осуществление индивидуальной предпринимательской деятельности, ведение личного подсобного хозяйства, а также прохождение в целях реализации данных мероприятий обучения.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Определено, что программой социальной адаптации могут также предусматриваться мероприятия, направленные на удовлетворение текущих потребностей получателя государственной социальной помощи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здорового образа жизни, для обеспечения потребностей семей в товарах и услугах дошкольного и школьного образования.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3. Закон Иркутской области от 2 апреля 2021 года № 26-ОЗ «О внесении изменений в статью 1 Закона Иркутской области «Об особенностях выплаты пособия на ребенка».</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от 1 июня 2020 года № 47-ОЗ «Об особенностях выплаты пособия на ребенка» с 1 апреля 2020 года</w:t>
      </w:r>
      <w:r w:rsidR="00CC2F80">
        <w:rPr>
          <w:rFonts w:ascii="Times New Roman" w:hAnsi="Times New Roman"/>
          <w:sz w:val="28"/>
          <w:szCs w:val="28"/>
          <w:lang w:eastAsia="ru-RU"/>
        </w:rPr>
        <w:t xml:space="preserve"> </w:t>
      </w:r>
      <w:r w:rsidRPr="008E3FE3">
        <w:rPr>
          <w:rFonts w:ascii="Times New Roman" w:hAnsi="Times New Roman"/>
          <w:sz w:val="28"/>
          <w:szCs w:val="28"/>
          <w:lang w:eastAsia="ru-RU"/>
        </w:rPr>
        <w:t xml:space="preserve">до 31 </w:t>
      </w:r>
      <w:proofErr w:type="gramStart"/>
      <w:r w:rsidRPr="008E3FE3">
        <w:rPr>
          <w:rFonts w:ascii="Times New Roman" w:hAnsi="Times New Roman"/>
          <w:sz w:val="28"/>
          <w:szCs w:val="28"/>
          <w:lang w:eastAsia="ru-RU"/>
        </w:rPr>
        <w:t xml:space="preserve">декабря </w:t>
      </w:r>
      <w:r w:rsidR="007B01A5">
        <w:rPr>
          <w:rFonts w:ascii="Times New Roman" w:hAnsi="Times New Roman"/>
          <w:sz w:val="28"/>
          <w:szCs w:val="28"/>
          <w:lang w:eastAsia="ru-RU"/>
        </w:rPr>
        <w:t xml:space="preserve"> </w:t>
      </w:r>
      <w:r w:rsidRPr="008E3FE3">
        <w:rPr>
          <w:rFonts w:ascii="Times New Roman" w:hAnsi="Times New Roman"/>
          <w:sz w:val="28"/>
          <w:szCs w:val="28"/>
          <w:lang w:eastAsia="ru-RU"/>
        </w:rPr>
        <w:t>2020</w:t>
      </w:r>
      <w:proofErr w:type="gramEnd"/>
      <w:r w:rsidRPr="008E3FE3">
        <w:rPr>
          <w:rFonts w:ascii="Times New Roman" w:hAnsi="Times New Roman"/>
          <w:sz w:val="28"/>
          <w:szCs w:val="28"/>
          <w:lang w:eastAsia="ru-RU"/>
        </w:rPr>
        <w:t xml:space="preserve">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 ежеквартально в последнем месяце текущего квартала.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Одновременно предусмотрено, что выплата пособия на ребенка в период с 1 апреля 2020 года по 31 декабря 2020 года осуществляется ежеквартально не позднее 25 числа первого месяца текущего квартала.</w:t>
      </w:r>
    </w:p>
    <w:p w:rsidR="006D7200" w:rsidRPr="008E3FE3"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вышеуказанный порядок выплаты пособия на ребенка продлен до 31 декабря 2021 года.</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4. Закон Иркутской области от 2 апреля 2021 года № 27-ОЗ «О внесении изменений в отдельные законы Иркутской области».</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Федеральным законом от 1 марта 2020 года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внесены изменения в том числе в Федеральный закон от 27 июля 2010 года № 210-ФЗ «Об организации предоставления государственных и муниципальных услуг».</w:t>
      </w:r>
    </w:p>
    <w:p w:rsidR="006D7200" w:rsidRPr="008E3FE3"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Так, из перечня документов, которые гражданин обязан представить для получения мер социальной поддержки, исключаются: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документы о заработке гражданина;</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включающих положения, регламентирующие вопросы представления заявителями документов в целях получения тех или иных государственных услуг.</w:t>
      </w:r>
    </w:p>
    <w:p w:rsidR="008C2CA0" w:rsidRDefault="007B01A5" w:rsidP="008C2CA0">
      <w:pPr>
        <w:ind w:firstLine="709"/>
        <w:jc w:val="both"/>
        <w:rPr>
          <w:rFonts w:ascii="Times New Roman" w:hAnsi="Times New Roman"/>
          <w:sz w:val="28"/>
          <w:szCs w:val="28"/>
          <w:lang w:eastAsia="ru-RU"/>
        </w:rPr>
      </w:pPr>
      <w:r>
        <w:rPr>
          <w:rFonts w:ascii="Times New Roman" w:hAnsi="Times New Roman"/>
          <w:sz w:val="28"/>
          <w:szCs w:val="28"/>
          <w:lang w:eastAsia="ru-RU"/>
        </w:rPr>
        <w:t>5</w:t>
      </w:r>
      <w:r w:rsidR="006D7200" w:rsidRPr="008E3FE3">
        <w:rPr>
          <w:rFonts w:ascii="Times New Roman" w:hAnsi="Times New Roman"/>
          <w:sz w:val="28"/>
          <w:szCs w:val="28"/>
          <w:lang w:eastAsia="ru-RU"/>
        </w:rPr>
        <w:t xml:space="preserve">. Закон Иркутской области от 29 апреля 2021 года № 29-ОЗ «О внесении изменений в отдельные законы Иркутской области».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Федеральным законом от 28 ноября 2018 года № 442-ФЗ «О внесении изменений в статьи 159 и 160 Жилищного кодекса Российской Федерации» в том числе изменены условия предоставления компенсации расходов на оплату жилых помещений и коммунальных услуг, предусмотренные статьей 160 Жилищного кодекса Российской Федерации.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Так, факт отсутствия задолженности по оплате за жилое помещение и коммунальные услуги должен подтверждаться на основании вступившего в законную силу судебного решения. При этом информацию о наличии у граждан такой задолженности орган исполнительной власти субъекта Российской Федерации или </w:t>
      </w:r>
      <w:proofErr w:type="spellStart"/>
      <w:r w:rsidRPr="008E3FE3">
        <w:rPr>
          <w:rFonts w:ascii="Times New Roman" w:hAnsi="Times New Roman"/>
          <w:sz w:val="28"/>
          <w:szCs w:val="28"/>
          <w:lang w:eastAsia="ru-RU"/>
        </w:rPr>
        <w:t>управомоченное</w:t>
      </w:r>
      <w:proofErr w:type="spellEnd"/>
      <w:r w:rsidRPr="008E3FE3">
        <w:rPr>
          <w:rFonts w:ascii="Times New Roman" w:hAnsi="Times New Roman"/>
          <w:sz w:val="28"/>
          <w:szCs w:val="28"/>
          <w:lang w:eastAsia="ru-RU"/>
        </w:rPr>
        <w:t xml:space="preserve"> им учреждение должно получать из государственной информационной системы жилищно-коммунального хозяйства.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предусматривающих предоставление отдельным категориям граждан мер социальной поддержки по оплате жилого помещения и коммунальных услуг.</w:t>
      </w:r>
    </w:p>
    <w:p w:rsidR="006D7200" w:rsidRPr="008E3FE3" w:rsidRDefault="0032330D" w:rsidP="008C2CA0">
      <w:pPr>
        <w:ind w:firstLine="709"/>
        <w:jc w:val="both"/>
        <w:rPr>
          <w:rFonts w:ascii="Times New Roman" w:hAnsi="Times New Roman"/>
          <w:sz w:val="28"/>
          <w:szCs w:val="28"/>
          <w:lang w:eastAsia="ru-RU"/>
        </w:rPr>
      </w:pPr>
      <w:r>
        <w:rPr>
          <w:rFonts w:ascii="Times New Roman" w:hAnsi="Times New Roman"/>
          <w:sz w:val="28"/>
          <w:szCs w:val="28"/>
          <w:lang w:eastAsia="ru-RU"/>
        </w:rPr>
        <w:t>6</w:t>
      </w:r>
      <w:r w:rsidR="006D7200" w:rsidRPr="008E3FE3">
        <w:rPr>
          <w:rFonts w:ascii="Times New Roman" w:hAnsi="Times New Roman"/>
          <w:sz w:val="28"/>
          <w:szCs w:val="28"/>
          <w:lang w:eastAsia="ru-RU"/>
        </w:rPr>
        <w:t xml:space="preserve">. Закон Иркутской области от 29 апреля 2021 года № 30-ОЗ «О внесении изменений в Закон Иркутской области «О дополнительной мере социальной поддержки семей, имеющих детей, в Иркутской области».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Законом Иркутской области установлены новые направления распоряжения средствами (частью средств) областного материнского (семейного) капитала:</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проведение ремонта жилого помещения.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На указанные цели средства (часть средств) областного материнского (семейного) капитала направляются путем безналичного перечисления указанных средств на банковский счет, открытый лицом, получившим сертификат. </w:t>
      </w:r>
    </w:p>
    <w:p w:rsidR="006D7200" w:rsidRPr="008E3FE3" w:rsidRDefault="006D7200" w:rsidP="006D720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Ремонт жилого помещения может осуществляться как гражданами самостоятельно, так и с привлечением индивидуальных предпринимателей без </w:t>
      </w:r>
      <w:r w:rsidRPr="008E3FE3">
        <w:rPr>
          <w:rFonts w:ascii="Times New Roman" w:hAnsi="Times New Roman"/>
          <w:sz w:val="28"/>
          <w:szCs w:val="28"/>
          <w:lang w:eastAsia="ru-RU"/>
        </w:rPr>
        <w:lastRenderedPageBreak/>
        <w:t>образования юридического лица либо организации, осуществляющей ремонт жилого помещения;</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2) приобретение земельного участка,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приобретаемого земельного участка, либо организации, в том числе 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земельного участка. </w:t>
      </w:r>
    </w:p>
    <w:p w:rsidR="008C2CA0" w:rsidRDefault="0032330D" w:rsidP="008C2CA0">
      <w:pPr>
        <w:ind w:firstLine="709"/>
        <w:jc w:val="both"/>
        <w:rPr>
          <w:rFonts w:ascii="Times New Roman" w:hAnsi="Times New Roman"/>
          <w:sz w:val="28"/>
          <w:szCs w:val="28"/>
          <w:lang w:eastAsia="ru-RU"/>
        </w:rPr>
      </w:pPr>
      <w:r>
        <w:rPr>
          <w:rFonts w:ascii="Times New Roman" w:hAnsi="Times New Roman"/>
          <w:sz w:val="28"/>
          <w:szCs w:val="28"/>
          <w:lang w:eastAsia="ru-RU"/>
        </w:rPr>
        <w:t>7</w:t>
      </w:r>
      <w:r w:rsidR="006D7200" w:rsidRPr="008E3FE3">
        <w:rPr>
          <w:rFonts w:ascii="Times New Roman" w:hAnsi="Times New Roman"/>
          <w:sz w:val="28"/>
          <w:szCs w:val="28"/>
          <w:lang w:eastAsia="ru-RU"/>
        </w:rPr>
        <w:t xml:space="preserve">. Закон Иркутской области от 29 апреля 2021 года № 32-ОЗ «О внесении изменений в статью 7 Закона Иркутской области «О социальной поддержке в Иркутской области семей, имеющих детей».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w:t>
      </w:r>
      <w:r w:rsidRPr="008E3FE3">
        <w:rPr>
          <w:rFonts w:ascii="Times New Roman" w:eastAsia="Calibri" w:hAnsi="Times New Roman"/>
          <w:sz w:val="28"/>
          <w:szCs w:val="28"/>
        </w:rPr>
        <w:t xml:space="preserve">от 23 октября 2006 года № 63-оз «О социальной поддержке в Иркутской области семей, имеющих детей» предусмотрено предоставление </w:t>
      </w:r>
      <w:r w:rsidRPr="008E3FE3">
        <w:rPr>
          <w:rFonts w:ascii="Times New Roman" w:hAnsi="Times New Roman"/>
          <w:sz w:val="28"/>
          <w:szCs w:val="28"/>
          <w:lang w:eastAsia="ru-RU"/>
        </w:rPr>
        <w:t xml:space="preserve">мер социальной поддержки </w:t>
      </w:r>
      <w:r w:rsidRPr="008E3FE3">
        <w:rPr>
          <w:rFonts w:ascii="Times New Roman" w:eastAsia="Calibri" w:hAnsi="Times New Roman"/>
          <w:sz w:val="28"/>
          <w:szCs w:val="28"/>
        </w:rPr>
        <w:t xml:space="preserve">многодетным и малоимущим семьям. </w:t>
      </w:r>
    </w:p>
    <w:p w:rsidR="008C2CA0" w:rsidRDefault="006D7200" w:rsidP="008C2CA0">
      <w:pPr>
        <w:ind w:firstLine="709"/>
        <w:jc w:val="both"/>
        <w:rPr>
          <w:rFonts w:ascii="Times New Roman" w:hAnsi="Times New Roman"/>
          <w:sz w:val="28"/>
          <w:szCs w:val="28"/>
          <w:lang w:eastAsia="ru-RU"/>
        </w:rPr>
      </w:pPr>
      <w:r w:rsidRPr="008E3FE3">
        <w:rPr>
          <w:rFonts w:ascii="Times New Roman" w:eastAsia="Calibri" w:hAnsi="Times New Roman"/>
          <w:sz w:val="28"/>
          <w:szCs w:val="28"/>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8C2CA0" w:rsidRDefault="006D7200" w:rsidP="008C2CA0">
      <w:pPr>
        <w:ind w:firstLine="709"/>
        <w:jc w:val="both"/>
        <w:rPr>
          <w:rFonts w:ascii="Times New Roman" w:hAnsi="Times New Roman"/>
          <w:sz w:val="28"/>
          <w:szCs w:val="28"/>
          <w:lang w:eastAsia="ru-RU"/>
        </w:rPr>
      </w:pPr>
      <w:r w:rsidRPr="008E3FE3">
        <w:rPr>
          <w:rFonts w:ascii="Times New Roman" w:eastAsia="Calibri" w:hAnsi="Times New Roman"/>
          <w:sz w:val="28"/>
          <w:szCs w:val="28"/>
        </w:rPr>
        <w:t>Остальные меры социальной поддержки предоставляются, если среднедушевой доход для многодетной семьи</w:t>
      </w:r>
      <w:r w:rsidR="0032330D">
        <w:rPr>
          <w:rFonts w:ascii="Times New Roman" w:eastAsia="Calibri" w:hAnsi="Times New Roman"/>
          <w:sz w:val="28"/>
          <w:szCs w:val="28"/>
        </w:rPr>
        <w:t xml:space="preserve"> </w:t>
      </w:r>
      <w:r w:rsidRPr="008E3FE3">
        <w:rPr>
          <w:rFonts w:ascii="Times New Roman" w:eastAsia="Calibri" w:hAnsi="Times New Roman"/>
          <w:sz w:val="28"/>
          <w:szCs w:val="28"/>
        </w:rPr>
        <w:t>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Pr="008E3FE3">
        <w:rPr>
          <w:rFonts w:ascii="Times New Roman" w:hAnsi="Times New Roman"/>
          <w:sz w:val="28"/>
          <w:szCs w:val="28"/>
          <w:lang w:eastAsia="ru-RU"/>
        </w:rPr>
        <w:t xml:space="preserve">еличины прожиточного минимума, установленной в целом по Иркутской области в расчете на душу населения.   </w:t>
      </w:r>
    </w:p>
    <w:p w:rsidR="008C2CA0" w:rsidRDefault="006D7200" w:rsidP="008C2CA0">
      <w:pPr>
        <w:ind w:firstLine="709"/>
        <w:jc w:val="both"/>
        <w:rPr>
          <w:rFonts w:ascii="Times New Roman" w:hAnsi="Times New Roman"/>
          <w:sz w:val="28"/>
          <w:szCs w:val="28"/>
          <w:lang w:eastAsia="ru-RU"/>
        </w:rPr>
      </w:pPr>
      <w:r w:rsidRPr="008E3FE3">
        <w:rPr>
          <w:rFonts w:ascii="Times New Roman" w:eastAsia="Calibri" w:hAnsi="Times New Roman"/>
          <w:sz w:val="28"/>
          <w:szCs w:val="28"/>
        </w:rPr>
        <w:t xml:space="preserve">До настоящего времени членами семьи </w:t>
      </w:r>
      <w:r w:rsidRPr="008E3FE3">
        <w:rPr>
          <w:rFonts w:ascii="Times New Roman" w:hAnsi="Times New Roman"/>
          <w:kern w:val="28"/>
          <w:sz w:val="28"/>
          <w:szCs w:val="28"/>
          <w:lang w:eastAsia="ru-RU"/>
        </w:rPr>
        <w:t>граждан,</w:t>
      </w:r>
      <w:r w:rsidRPr="008E3FE3">
        <w:rPr>
          <w:rFonts w:ascii="Times New Roman" w:hAnsi="Times New Roman"/>
          <w:sz w:val="28"/>
          <w:szCs w:val="28"/>
          <w:lang w:eastAsia="ru-RU"/>
        </w:rPr>
        <w:t xml:space="preserve"> претендующих на меры социальной поддержки (по причине регистрации по месту их жительства или пребывания) продолжали считаться бывшие супруги, доход которых учитывался при исчислении среднедушевого дохода семьи.   </w:t>
      </w:r>
    </w:p>
    <w:p w:rsidR="008C2CA0" w:rsidRDefault="006D7200" w:rsidP="008C2CA0">
      <w:pPr>
        <w:ind w:firstLine="709"/>
        <w:jc w:val="both"/>
        <w:rPr>
          <w:rFonts w:ascii="Times New Roman" w:hAnsi="Times New Roman"/>
          <w:sz w:val="28"/>
          <w:szCs w:val="28"/>
          <w:lang w:eastAsia="ru-RU"/>
        </w:rPr>
      </w:pPr>
      <w:r w:rsidRPr="008E3FE3">
        <w:rPr>
          <w:rFonts w:ascii="Times New Roman" w:eastAsia="Calibri" w:hAnsi="Times New Roman"/>
          <w:sz w:val="28"/>
          <w:szCs w:val="28"/>
        </w:rPr>
        <w:t xml:space="preserve">Законом Иркутской области в целях </w:t>
      </w:r>
      <w:r w:rsidRPr="008E3FE3">
        <w:rPr>
          <w:rFonts w:ascii="Times New Roman" w:hAnsi="Times New Roman"/>
          <w:sz w:val="28"/>
          <w:szCs w:val="28"/>
          <w:lang w:eastAsia="ru-RU"/>
        </w:rPr>
        <w:t xml:space="preserve">исключения вышеуказанной ситуации, не позволяющей разведенным супругам или супругам, брак которых признан недействительным, получать </w:t>
      </w:r>
      <w:r w:rsidRPr="008E3FE3">
        <w:rPr>
          <w:rFonts w:ascii="Times New Roman" w:hAnsi="Times New Roman"/>
          <w:bCs/>
          <w:iCs/>
          <w:color w:val="000000"/>
          <w:kern w:val="2"/>
          <w:sz w:val="28"/>
          <w:szCs w:val="28"/>
          <w:lang w:eastAsia="ru-RU"/>
        </w:rPr>
        <w:t xml:space="preserve">меры социальной поддержки, </w:t>
      </w:r>
      <w:r w:rsidRPr="008E3FE3">
        <w:rPr>
          <w:rFonts w:ascii="Times New Roman" w:hAnsi="Times New Roman"/>
          <w:kern w:val="28"/>
          <w:sz w:val="28"/>
          <w:szCs w:val="28"/>
          <w:lang w:eastAsia="ru-RU"/>
        </w:rPr>
        <w:t xml:space="preserve">перечень необходимых документов дополнен документом, подтверждающим данные обстоятельства, а именно: </w:t>
      </w:r>
      <w:r w:rsidRPr="008E3FE3">
        <w:rPr>
          <w:rFonts w:ascii="Times New Roman" w:hAnsi="Times New Roman"/>
          <w:sz w:val="28"/>
          <w:szCs w:val="28"/>
          <w:lang w:eastAsia="ru-RU"/>
        </w:rPr>
        <w:t xml:space="preserve">свидетельством о расторжении брака либо решением суда о расторжении брака или признания брака недействительным, вступившим в законную силу.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kern w:val="28"/>
          <w:sz w:val="28"/>
          <w:szCs w:val="28"/>
          <w:lang w:eastAsia="ru-RU"/>
        </w:rPr>
        <w:t xml:space="preserve">Одновременно предусматривается не обязанность, а право законного представителя ребенка по представлению такого документа (в части </w:t>
      </w:r>
      <w:r w:rsidRPr="008E3FE3">
        <w:rPr>
          <w:rFonts w:ascii="Times New Roman" w:hAnsi="Times New Roman"/>
          <w:sz w:val="28"/>
          <w:szCs w:val="28"/>
          <w:lang w:eastAsia="ru-RU"/>
        </w:rPr>
        <w:t xml:space="preserve">свидетельства о расторжении брака, за исключением выданного компетентными органами иностранного государства). </w:t>
      </w:r>
    </w:p>
    <w:p w:rsidR="008C2CA0" w:rsidRDefault="00517569" w:rsidP="008C2CA0">
      <w:pPr>
        <w:ind w:firstLine="709"/>
        <w:jc w:val="both"/>
        <w:rPr>
          <w:rFonts w:ascii="Times New Roman" w:hAnsi="Times New Roman"/>
          <w:sz w:val="28"/>
          <w:szCs w:val="28"/>
          <w:lang w:eastAsia="ru-RU"/>
        </w:rPr>
      </w:pPr>
      <w:r>
        <w:rPr>
          <w:rFonts w:ascii="Times New Roman" w:hAnsi="Times New Roman"/>
          <w:sz w:val="28"/>
          <w:szCs w:val="28"/>
          <w:lang w:eastAsia="ru-RU"/>
        </w:rPr>
        <w:t>8</w:t>
      </w:r>
      <w:r w:rsidR="006D7200" w:rsidRPr="008E3FE3">
        <w:rPr>
          <w:rFonts w:ascii="Times New Roman" w:hAnsi="Times New Roman"/>
          <w:sz w:val="28"/>
          <w:szCs w:val="28"/>
          <w:lang w:eastAsia="ru-RU"/>
        </w:rPr>
        <w:t>. Закон Иркутской области от 29 апреля 2021 года № 33-ОЗ «О внесении изменений в отдельные законы Иркутской области».</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Трудовая книжка согласно статье 66 Трудового кодекса Российской Федерации является основным документом о трудовой деятельности и трудовом стаже работника.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С 1 января 2020 года Трудовым кодексом Российской Федерации установлена обязанность работодателя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Пенсионн</w:t>
      </w:r>
      <w:r w:rsidR="008C2CA0">
        <w:rPr>
          <w:rFonts w:ascii="Times New Roman" w:hAnsi="Times New Roman"/>
          <w:sz w:val="28"/>
          <w:szCs w:val="28"/>
          <w:lang w:eastAsia="ru-RU"/>
        </w:rPr>
        <w:t>ого фонда Российской Федерации.</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Каждый работник по 31 декабря 2020 года включительно должен был подать работодателю письменное заявление о продолжении ведения работодателем трудовой книжки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Для лиц, впервые поступающих на работу после 31 декабря 2020 года, предусмотрено ведение сведений о трудовой деятельности в электронном виде. Трудовые книжки на указанных лиц не оформляются.</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Кроме того, из перечня документов, которые гражданин обязан представить для получения мер социальной поддержки, исключены документы о трудовой деятельнос</w:t>
      </w:r>
      <w:r w:rsidR="008C2CA0">
        <w:rPr>
          <w:rFonts w:ascii="Times New Roman" w:hAnsi="Times New Roman"/>
          <w:sz w:val="28"/>
          <w:szCs w:val="28"/>
          <w:lang w:eastAsia="ru-RU"/>
        </w:rPr>
        <w:t xml:space="preserve">ти, трудовом стаже (за периоды </w:t>
      </w:r>
      <w:r w:rsidRPr="008E3FE3">
        <w:rPr>
          <w:rFonts w:ascii="Times New Roman" w:hAnsi="Times New Roman"/>
          <w:sz w:val="28"/>
          <w:szCs w:val="28"/>
          <w:lang w:eastAsia="ru-RU"/>
        </w:rPr>
        <w:t xml:space="preserve">с 1 января 2020 года).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Законом Иркутской области приведены в соответствие с федеральным законодательством 14 законов Иркутской области, отдельные нормы которых касаются вопросов представления гражданами трудовых книжек в целях получения государственных услуг либо в других случаях, а также вопросов включения в трудовые книжки отдельных сведений.  </w:t>
      </w:r>
    </w:p>
    <w:p w:rsidR="008C2CA0" w:rsidRDefault="000570D4" w:rsidP="008C2CA0">
      <w:pPr>
        <w:ind w:firstLine="709"/>
        <w:jc w:val="both"/>
        <w:rPr>
          <w:rFonts w:ascii="Times New Roman" w:hAnsi="Times New Roman"/>
          <w:sz w:val="28"/>
          <w:szCs w:val="28"/>
          <w:lang w:eastAsia="ru-RU"/>
        </w:rPr>
      </w:pPr>
      <w:r>
        <w:rPr>
          <w:rFonts w:ascii="Times New Roman" w:hAnsi="Times New Roman"/>
          <w:sz w:val="28"/>
          <w:szCs w:val="28"/>
          <w:lang w:eastAsia="ru-RU"/>
        </w:rPr>
        <w:t>9</w:t>
      </w:r>
      <w:r w:rsidR="006D7200" w:rsidRPr="008E3FE3">
        <w:rPr>
          <w:rFonts w:ascii="Times New Roman" w:hAnsi="Times New Roman"/>
          <w:sz w:val="28"/>
          <w:szCs w:val="28"/>
          <w:lang w:eastAsia="ru-RU"/>
        </w:rPr>
        <w:t xml:space="preserve">. Закон Иркутской области от 7 июня 2021 года № 41-ОЗ «О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w:t>
      </w:r>
    </w:p>
    <w:p w:rsidR="008C2CA0" w:rsidRDefault="000570D4" w:rsidP="008C2CA0">
      <w:pPr>
        <w:ind w:firstLine="709"/>
        <w:jc w:val="both"/>
        <w:rPr>
          <w:rFonts w:ascii="Times New Roman" w:hAnsi="Times New Roman"/>
          <w:sz w:val="28"/>
          <w:szCs w:val="28"/>
          <w:lang w:eastAsia="ru-RU"/>
        </w:rPr>
      </w:pPr>
      <w:r>
        <w:rPr>
          <w:rFonts w:ascii="Times New Roman" w:hAnsi="Times New Roman"/>
          <w:bCs/>
          <w:sz w:val="28"/>
          <w:szCs w:val="28"/>
          <w:lang w:eastAsia="ru-RU"/>
        </w:rPr>
        <w:t>9</w:t>
      </w:r>
      <w:r w:rsidR="006D7200" w:rsidRPr="008E3FE3">
        <w:rPr>
          <w:rFonts w:ascii="Times New Roman" w:hAnsi="Times New Roman"/>
          <w:bCs/>
          <w:sz w:val="28"/>
          <w:szCs w:val="28"/>
          <w:lang w:eastAsia="ru-RU"/>
        </w:rPr>
        <w:t>.1 Закон Иркутской области от 7 июня 2021 года № 42-ОЗ «О внесении изменений в статьи 2 и 4</w:t>
      </w:r>
      <w:r w:rsidR="006D7200" w:rsidRPr="00CC2F80">
        <w:rPr>
          <w:rFonts w:ascii="Times New Roman" w:hAnsi="Times New Roman"/>
          <w:bCs/>
          <w:sz w:val="28"/>
          <w:szCs w:val="28"/>
          <w:vertAlign w:val="superscript"/>
          <w:lang w:eastAsia="ru-RU"/>
        </w:rPr>
        <w:t>1</w:t>
      </w:r>
      <w:r w:rsidR="006D7200" w:rsidRPr="008E3FE3">
        <w:rPr>
          <w:rFonts w:ascii="Times New Roman" w:hAnsi="Times New Roman"/>
          <w:bCs/>
          <w:sz w:val="28"/>
          <w:szCs w:val="28"/>
          <w:lang w:eastAsia="ru-RU"/>
        </w:rPr>
        <w:t xml:space="preserve"> Закона Иркутской области «О пособии на ребенка в Иркутской области».</w:t>
      </w:r>
    </w:p>
    <w:p w:rsidR="008C2CA0" w:rsidRDefault="000570D4" w:rsidP="008C2CA0">
      <w:pPr>
        <w:ind w:firstLine="709"/>
        <w:jc w:val="both"/>
        <w:rPr>
          <w:rFonts w:ascii="Times New Roman" w:hAnsi="Times New Roman"/>
          <w:sz w:val="28"/>
          <w:szCs w:val="28"/>
          <w:lang w:eastAsia="ru-RU"/>
        </w:rPr>
      </w:pPr>
      <w:r>
        <w:rPr>
          <w:rFonts w:ascii="Times New Roman" w:hAnsi="Times New Roman"/>
          <w:sz w:val="28"/>
          <w:szCs w:val="28"/>
          <w:lang w:eastAsia="ru-RU"/>
        </w:rPr>
        <w:t>9</w:t>
      </w:r>
      <w:r w:rsidR="006D7200" w:rsidRPr="008E3FE3">
        <w:rPr>
          <w:rFonts w:ascii="Times New Roman" w:hAnsi="Times New Roman"/>
          <w:sz w:val="28"/>
          <w:szCs w:val="28"/>
          <w:lang w:eastAsia="ru-RU"/>
        </w:rPr>
        <w:t>.2. Закон Иркутской области от 7 июня 2021 года № 43-ОЗ «О внесении изменения в часть 1</w:t>
      </w:r>
      <w:r w:rsidR="006D7200" w:rsidRPr="00CC2F80">
        <w:rPr>
          <w:rFonts w:ascii="Times New Roman" w:hAnsi="Times New Roman"/>
          <w:sz w:val="28"/>
          <w:szCs w:val="28"/>
          <w:vertAlign w:val="superscript"/>
          <w:lang w:eastAsia="ru-RU"/>
        </w:rPr>
        <w:t>2</w:t>
      </w:r>
      <w:r w:rsidR="006D7200" w:rsidRPr="008E3FE3">
        <w:rPr>
          <w:rFonts w:ascii="Times New Roman" w:hAnsi="Times New Roman"/>
          <w:sz w:val="28"/>
          <w:szCs w:val="28"/>
          <w:lang w:eastAsia="ru-RU"/>
        </w:rPr>
        <w:t xml:space="preserve"> статьи 3 Закона Иркутской области «О дополнительной мере социальной поддержки семей, имеющ</w:t>
      </w:r>
      <w:r w:rsidR="008C2CA0">
        <w:rPr>
          <w:rFonts w:ascii="Times New Roman" w:hAnsi="Times New Roman"/>
          <w:sz w:val="28"/>
          <w:szCs w:val="28"/>
          <w:lang w:eastAsia="ru-RU"/>
        </w:rPr>
        <w:t>их детей, в Иркутской области».</w:t>
      </w:r>
    </w:p>
    <w:p w:rsidR="008C2CA0" w:rsidRDefault="000570D4" w:rsidP="008C2CA0">
      <w:pPr>
        <w:ind w:firstLine="709"/>
        <w:jc w:val="both"/>
        <w:rPr>
          <w:rFonts w:ascii="Times New Roman" w:hAnsi="Times New Roman"/>
          <w:sz w:val="28"/>
          <w:szCs w:val="28"/>
          <w:lang w:eastAsia="ru-RU"/>
        </w:rPr>
      </w:pPr>
      <w:r>
        <w:rPr>
          <w:rFonts w:ascii="Times New Roman" w:hAnsi="Times New Roman"/>
          <w:sz w:val="28"/>
          <w:szCs w:val="28"/>
          <w:lang w:eastAsia="ru-RU"/>
        </w:rPr>
        <w:t>9</w:t>
      </w:r>
      <w:r w:rsidR="006D7200" w:rsidRPr="008E3FE3">
        <w:rPr>
          <w:rFonts w:ascii="Times New Roman" w:hAnsi="Times New Roman"/>
          <w:sz w:val="28"/>
          <w:szCs w:val="28"/>
          <w:lang w:eastAsia="ru-RU"/>
        </w:rPr>
        <w:t xml:space="preserve">.3. Закон Иркутской области от 7 июня 2021 года № 46-ОЗ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Указанными законами Иркутской области при определении права граждан на предоставление мер социальной поддержки установлены критерии нуждаемости, одним из которых является зависимость дохода гражданина (его семьи) от величины прожиточного минимума.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При определении права семьи на получение пособия на ребенка, </w:t>
      </w:r>
      <w:r w:rsidRPr="008E3FE3">
        <w:rPr>
          <w:rFonts w:ascii="Times New Roman" w:eastAsia="Calibri" w:hAnsi="Times New Roman"/>
          <w:sz w:val="28"/>
          <w:szCs w:val="28"/>
          <w:lang w:eastAsia="ru-RU"/>
        </w:rPr>
        <w:t xml:space="preserve">компенсации части стоимости путевки в организации, обеспечивающие отдых и оздоровление детей, ежегодной денежной выплаты в рамках направления средств областного материнского (семейного) капитала, ежемесячной денежной выплаты в случае рождения, усыновления (удочерения) третьего или последующих детей используется величина прожиточного минимума, </w:t>
      </w:r>
      <w:r w:rsidRPr="008E3FE3">
        <w:rPr>
          <w:rFonts w:ascii="Times New Roman" w:hAnsi="Times New Roman"/>
          <w:sz w:val="28"/>
          <w:szCs w:val="28"/>
          <w:lang w:eastAsia="ru-RU"/>
        </w:rPr>
        <w:t>установленная в целом по Иркутской области в расчете на душу населения.</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На 2021 год Правительством Иркутской области указанная величина определена в размере 12 243 руб. </w:t>
      </w:r>
    </w:p>
    <w:p w:rsidR="008C2CA0"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При этом для граждан, проживающих в районах Крайнего Севера области и местностях, приравненных к районам Крайнего Севера, размер величины прожиточного минимума в расчете на душу населения составляет </w:t>
      </w:r>
      <w:r w:rsidR="008C2CA0">
        <w:rPr>
          <w:rFonts w:ascii="Times New Roman" w:hAnsi="Times New Roman"/>
          <w:sz w:val="28"/>
          <w:szCs w:val="28"/>
          <w:lang w:eastAsia="ru-RU"/>
        </w:rPr>
        <w:t xml:space="preserve">    </w:t>
      </w:r>
      <w:r w:rsidRPr="008E3FE3">
        <w:rPr>
          <w:rFonts w:ascii="Times New Roman" w:hAnsi="Times New Roman"/>
          <w:sz w:val="28"/>
          <w:szCs w:val="28"/>
          <w:lang w:eastAsia="ru-RU"/>
        </w:rPr>
        <w:t>14 913 руб</w:t>
      </w:r>
      <w:r w:rsidR="002A719D">
        <w:rPr>
          <w:rFonts w:ascii="Times New Roman" w:hAnsi="Times New Roman"/>
          <w:sz w:val="28"/>
          <w:szCs w:val="28"/>
          <w:lang w:eastAsia="ru-RU"/>
        </w:rPr>
        <w:t>.</w:t>
      </w:r>
      <w:r w:rsidRPr="008E3FE3">
        <w:rPr>
          <w:rFonts w:ascii="Times New Roman" w:hAnsi="Times New Roman"/>
          <w:sz w:val="28"/>
          <w:szCs w:val="28"/>
          <w:lang w:eastAsia="ru-RU"/>
        </w:rPr>
        <w:t>, что на 21,81</w:t>
      </w:r>
      <w:r w:rsidR="008C2CA0">
        <w:rPr>
          <w:rFonts w:ascii="Times New Roman" w:hAnsi="Times New Roman"/>
          <w:sz w:val="28"/>
          <w:szCs w:val="28"/>
          <w:lang w:eastAsia="ru-RU"/>
        </w:rPr>
        <w:t xml:space="preserve"> </w:t>
      </w:r>
      <w:r w:rsidRPr="008E3FE3">
        <w:rPr>
          <w:rFonts w:ascii="Times New Roman" w:hAnsi="Times New Roman"/>
          <w:sz w:val="28"/>
          <w:szCs w:val="28"/>
          <w:lang w:eastAsia="ru-RU"/>
        </w:rPr>
        <w:t>% больше величины прожиточного минимума, установленной в целом по области, и на 29,83</w:t>
      </w:r>
      <w:r w:rsidR="008C2CA0">
        <w:rPr>
          <w:rFonts w:ascii="Times New Roman" w:hAnsi="Times New Roman"/>
          <w:sz w:val="28"/>
          <w:szCs w:val="28"/>
          <w:lang w:eastAsia="ru-RU"/>
        </w:rPr>
        <w:t xml:space="preserve"> </w:t>
      </w:r>
      <w:r w:rsidRPr="008E3FE3">
        <w:rPr>
          <w:rFonts w:ascii="Times New Roman" w:hAnsi="Times New Roman"/>
          <w:sz w:val="28"/>
          <w:szCs w:val="28"/>
          <w:lang w:eastAsia="ru-RU"/>
        </w:rPr>
        <w:t xml:space="preserve">% больше величины прожиточного минимума, установленной по иным местностям. </w:t>
      </w:r>
    </w:p>
    <w:p w:rsidR="006D7200" w:rsidRPr="008E3FE3" w:rsidRDefault="006D7200" w:rsidP="008C2CA0">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Названными законами предусматривается дифференцированный критерий нуждаемости – наличие среднедушевого дохода, размер которого не превышает (либо кратно не превышает): </w:t>
      </w:r>
    </w:p>
    <w:p w:rsidR="006D7200" w:rsidRPr="008E3FE3" w:rsidRDefault="008C2CA0" w:rsidP="006D7200">
      <w:pPr>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w:t>
      </w:r>
      <w:r w:rsidR="006D7200" w:rsidRPr="008E3FE3">
        <w:rPr>
          <w:rFonts w:ascii="Times New Roman" w:eastAsia="Calibri" w:hAnsi="Times New Roman"/>
          <w:sz w:val="28"/>
          <w:szCs w:val="28"/>
          <w:lang w:eastAsia="ru-RU"/>
        </w:rPr>
        <w:t xml:space="preserve"> для семей, проживающих в районах Крайнего Севера области и местност</w:t>
      </w:r>
      <w:r w:rsidR="00115A57">
        <w:rPr>
          <w:rFonts w:ascii="Times New Roman" w:eastAsia="Calibri" w:hAnsi="Times New Roman"/>
          <w:sz w:val="28"/>
          <w:szCs w:val="28"/>
          <w:lang w:eastAsia="ru-RU"/>
        </w:rPr>
        <w:t>ях</w:t>
      </w:r>
      <w:r w:rsidR="006D7200" w:rsidRPr="008E3FE3">
        <w:rPr>
          <w:rFonts w:ascii="Times New Roman" w:eastAsia="Calibri" w:hAnsi="Times New Roman"/>
          <w:sz w:val="28"/>
          <w:szCs w:val="28"/>
          <w:lang w:eastAsia="ru-RU"/>
        </w:rPr>
        <w:t>, приравненны</w:t>
      </w:r>
      <w:r w:rsidR="00115A57">
        <w:rPr>
          <w:rFonts w:ascii="Times New Roman" w:eastAsia="Calibri" w:hAnsi="Times New Roman"/>
          <w:sz w:val="28"/>
          <w:szCs w:val="28"/>
          <w:lang w:eastAsia="ru-RU"/>
        </w:rPr>
        <w:t>х</w:t>
      </w:r>
      <w:r w:rsidR="006D7200" w:rsidRPr="008E3FE3">
        <w:rPr>
          <w:rFonts w:ascii="Times New Roman" w:eastAsia="Calibri" w:hAnsi="Times New Roman"/>
          <w:sz w:val="28"/>
          <w:szCs w:val="28"/>
          <w:lang w:eastAsia="ru-RU"/>
        </w:rPr>
        <w:t xml:space="preserve"> к районам Крайнего Севера, – 14 913 руб</w:t>
      </w:r>
      <w:r w:rsidR="002A719D">
        <w:rPr>
          <w:rFonts w:ascii="Times New Roman" w:eastAsia="Calibri" w:hAnsi="Times New Roman"/>
          <w:sz w:val="28"/>
          <w:szCs w:val="28"/>
          <w:lang w:eastAsia="ru-RU"/>
        </w:rPr>
        <w:t>.</w:t>
      </w:r>
      <w:r w:rsidR="006D7200" w:rsidRPr="008E3FE3">
        <w:rPr>
          <w:rFonts w:ascii="Times New Roman" w:eastAsia="Calibri" w:hAnsi="Times New Roman"/>
          <w:sz w:val="28"/>
          <w:szCs w:val="28"/>
          <w:lang w:eastAsia="ru-RU"/>
        </w:rPr>
        <w:t>;</w:t>
      </w:r>
    </w:p>
    <w:p w:rsidR="008C2CA0" w:rsidRDefault="008C2CA0" w:rsidP="008C2CA0">
      <w:pPr>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w:t>
      </w:r>
      <w:r w:rsidR="006D7200" w:rsidRPr="008E3FE3">
        <w:rPr>
          <w:rFonts w:ascii="Times New Roman" w:eastAsia="Calibri" w:hAnsi="Times New Roman"/>
          <w:sz w:val="28"/>
          <w:szCs w:val="28"/>
          <w:lang w:eastAsia="ru-RU"/>
        </w:rPr>
        <w:t xml:space="preserve"> для семей, проживающих в иных местностях, – 12 243 руб. </w:t>
      </w:r>
    </w:p>
    <w:p w:rsidR="008C2CA0" w:rsidRDefault="006D7200" w:rsidP="008C2CA0">
      <w:pPr>
        <w:ind w:firstLine="709"/>
        <w:jc w:val="both"/>
        <w:rPr>
          <w:rFonts w:ascii="Times New Roman" w:eastAsia="Calibri" w:hAnsi="Times New Roman"/>
          <w:sz w:val="28"/>
          <w:szCs w:val="28"/>
          <w:lang w:eastAsia="ru-RU"/>
        </w:rPr>
      </w:pPr>
      <w:r w:rsidRPr="008E3FE3">
        <w:rPr>
          <w:rFonts w:ascii="Times New Roman" w:eastAsia="Calibri" w:hAnsi="Times New Roman"/>
          <w:sz w:val="28"/>
          <w:szCs w:val="28"/>
          <w:lang w:eastAsia="ru-RU"/>
        </w:rPr>
        <w:t xml:space="preserve">Таким образом, часть семей, проживающих в северных территориях, в настоящее время не имеющих право на получение мер социальной поддержки, получит такое право. Для жителей южных территорий соответствующий критерий нуждаемости останется неизменным. </w:t>
      </w:r>
    </w:p>
    <w:p w:rsidR="008C2CA0" w:rsidRDefault="006D7200" w:rsidP="008C2CA0">
      <w:pPr>
        <w:ind w:firstLine="709"/>
        <w:jc w:val="both"/>
        <w:rPr>
          <w:rFonts w:ascii="Times New Roman" w:eastAsia="Calibri" w:hAnsi="Times New Roman"/>
          <w:sz w:val="28"/>
          <w:szCs w:val="28"/>
          <w:lang w:eastAsia="ru-RU"/>
        </w:rPr>
      </w:pPr>
      <w:r w:rsidRPr="008E3FE3">
        <w:rPr>
          <w:rFonts w:ascii="Times New Roman" w:hAnsi="Times New Roman"/>
          <w:sz w:val="28"/>
          <w:szCs w:val="28"/>
          <w:lang w:eastAsia="ru-RU"/>
        </w:rPr>
        <w:t>1</w:t>
      </w:r>
      <w:r w:rsidR="00BC47A5">
        <w:rPr>
          <w:rFonts w:ascii="Times New Roman" w:hAnsi="Times New Roman"/>
          <w:sz w:val="28"/>
          <w:szCs w:val="28"/>
          <w:lang w:eastAsia="ru-RU"/>
        </w:rPr>
        <w:t>0</w:t>
      </w:r>
      <w:r w:rsidRPr="008E3FE3">
        <w:rPr>
          <w:rFonts w:ascii="Times New Roman" w:hAnsi="Times New Roman"/>
          <w:sz w:val="28"/>
          <w:szCs w:val="28"/>
          <w:lang w:eastAsia="ru-RU"/>
        </w:rPr>
        <w:t>. Закон Иркутской области от 7 июня 2021 года № 53-ОЗ «О внесении изменений в Закон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p>
    <w:p w:rsidR="008C2CA0" w:rsidRDefault="006D7200" w:rsidP="008C2CA0">
      <w:pPr>
        <w:ind w:firstLine="709"/>
        <w:jc w:val="both"/>
        <w:rPr>
          <w:rFonts w:ascii="Times New Roman" w:eastAsia="Calibri" w:hAnsi="Times New Roman"/>
          <w:sz w:val="28"/>
          <w:szCs w:val="28"/>
          <w:lang w:eastAsia="ru-RU"/>
        </w:rPr>
      </w:pPr>
      <w:r w:rsidRPr="008E3FE3">
        <w:rPr>
          <w:rFonts w:ascii="Times New Roman" w:hAnsi="Times New Roman"/>
          <w:sz w:val="28"/>
          <w:szCs w:val="28"/>
          <w:lang w:eastAsia="ru-RU"/>
        </w:rPr>
        <w:t xml:space="preserve">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w:t>
      </w:r>
      <w:r w:rsidR="008C2CA0">
        <w:rPr>
          <w:rFonts w:ascii="Times New Roman" w:hAnsi="Times New Roman"/>
          <w:sz w:val="28"/>
          <w:szCs w:val="28"/>
          <w:lang w:eastAsia="ru-RU"/>
        </w:rPr>
        <w:t xml:space="preserve">статьей 18 Федерального закона </w:t>
      </w:r>
      <w:r w:rsidRPr="008E3FE3">
        <w:rPr>
          <w:rFonts w:ascii="Times New Roman" w:hAnsi="Times New Roman"/>
          <w:sz w:val="28"/>
          <w:szCs w:val="28"/>
          <w:lang w:eastAsia="ru-RU"/>
        </w:rPr>
        <w:t xml:space="preserve">от 12 января 1995 года </w:t>
      </w:r>
      <w:r w:rsidR="008C2CA0">
        <w:rPr>
          <w:rFonts w:ascii="Times New Roman" w:hAnsi="Times New Roman"/>
          <w:sz w:val="28"/>
          <w:szCs w:val="28"/>
          <w:lang w:eastAsia="ru-RU"/>
        </w:rPr>
        <w:t xml:space="preserve">     </w:t>
      </w:r>
      <w:r w:rsidRPr="008E3FE3">
        <w:rPr>
          <w:rFonts w:ascii="Times New Roman" w:hAnsi="Times New Roman"/>
          <w:sz w:val="28"/>
          <w:szCs w:val="28"/>
          <w:lang w:eastAsia="ru-RU"/>
        </w:rPr>
        <w:t>№ 5-ФЗ «О ветеранах».</w:t>
      </w:r>
    </w:p>
    <w:p w:rsidR="008C2CA0" w:rsidRDefault="006D7200" w:rsidP="008C2CA0">
      <w:pPr>
        <w:ind w:firstLine="709"/>
        <w:jc w:val="both"/>
        <w:rPr>
          <w:rFonts w:ascii="Times New Roman" w:eastAsia="Calibri" w:hAnsi="Times New Roman"/>
          <w:sz w:val="28"/>
          <w:szCs w:val="28"/>
          <w:lang w:eastAsia="ru-RU"/>
        </w:rPr>
      </w:pPr>
      <w:r w:rsidRPr="008E3FE3">
        <w:rPr>
          <w:rFonts w:ascii="Times New Roman" w:hAnsi="Times New Roman"/>
          <w:sz w:val="28"/>
          <w:szCs w:val="28"/>
          <w:lang w:eastAsia="ru-RU"/>
        </w:rPr>
        <w:t xml:space="preserve">Лицам, награжденным знаком «Житель осажденного Севастополя»,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предоставляются меры социальной поддержки по оплате жилых помещений и коммунальных услуг. </w:t>
      </w:r>
    </w:p>
    <w:p w:rsidR="008C2CA0" w:rsidRDefault="006D7200" w:rsidP="008C2CA0">
      <w:pPr>
        <w:ind w:firstLine="709"/>
        <w:jc w:val="both"/>
        <w:rPr>
          <w:rFonts w:ascii="Times New Roman" w:eastAsia="Calibri" w:hAnsi="Times New Roman"/>
          <w:sz w:val="28"/>
          <w:szCs w:val="28"/>
          <w:lang w:eastAsia="ru-RU"/>
        </w:rPr>
      </w:pPr>
      <w:r w:rsidRPr="008E3FE3">
        <w:rPr>
          <w:rFonts w:ascii="Times New Roman" w:hAnsi="Times New Roman"/>
          <w:sz w:val="28"/>
          <w:szCs w:val="28"/>
          <w:lang w:eastAsia="ru-RU"/>
        </w:rPr>
        <w:lastRenderedPageBreak/>
        <w:t xml:space="preserve">Полномочия по предоставлению данных мер социальной поддержки Российская Федерация передала органам государственной власти субъектов Российской Федерации. </w:t>
      </w:r>
    </w:p>
    <w:p w:rsidR="008C2CA0" w:rsidRDefault="006D7200" w:rsidP="008C2CA0">
      <w:pPr>
        <w:ind w:firstLine="709"/>
        <w:jc w:val="both"/>
        <w:rPr>
          <w:rFonts w:ascii="Times New Roman" w:eastAsia="Calibri" w:hAnsi="Times New Roman"/>
          <w:sz w:val="28"/>
          <w:szCs w:val="28"/>
          <w:lang w:eastAsia="ru-RU"/>
        </w:rPr>
      </w:pPr>
      <w:r w:rsidRPr="008E3FE3">
        <w:rPr>
          <w:rFonts w:ascii="Times New Roman" w:hAnsi="Times New Roman"/>
          <w:sz w:val="28"/>
          <w:szCs w:val="28"/>
          <w:lang w:eastAsia="ru-RU"/>
        </w:rPr>
        <w:t xml:space="preserve">В рамках реализации полномочий субъекта Российской Федерации в указанной сфере принят Закон Иркутской области от 29 июня 2009 года </w:t>
      </w:r>
      <w:r w:rsidRPr="008E3FE3">
        <w:rPr>
          <w:rFonts w:ascii="Times New Roman" w:hAnsi="Times New Roman"/>
          <w:sz w:val="28"/>
          <w:szCs w:val="28"/>
          <w:lang w:eastAsia="ru-RU"/>
        </w:rPr>
        <w:br/>
        <w:t xml:space="preserve">№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   </w:t>
      </w:r>
    </w:p>
    <w:p w:rsidR="006D7200" w:rsidRPr="008C2CA0" w:rsidRDefault="006D7200" w:rsidP="008C2CA0">
      <w:pPr>
        <w:ind w:firstLine="709"/>
        <w:jc w:val="both"/>
        <w:rPr>
          <w:rFonts w:ascii="Times New Roman" w:eastAsia="Calibri" w:hAnsi="Times New Roman"/>
          <w:sz w:val="28"/>
          <w:szCs w:val="28"/>
          <w:lang w:eastAsia="ru-RU"/>
        </w:rPr>
      </w:pPr>
      <w:r w:rsidRPr="008E3FE3">
        <w:rPr>
          <w:rFonts w:ascii="Times New Roman" w:hAnsi="Times New Roman"/>
          <w:sz w:val="28"/>
          <w:szCs w:val="28"/>
          <w:lang w:eastAsia="ru-RU"/>
        </w:rPr>
        <w:t>Законом Иркутской области в целях обеспечения реализации лицами, награжденными знаком «Житель осажденного Севастополя», мер социальной поддержки перечень документов, необходимых для их предоставления, дополнен документами, подтверждающими принадлежность гражданина к соответствующей категории.</w:t>
      </w:r>
    </w:p>
    <w:p w:rsidR="006D7200" w:rsidRPr="008E3FE3" w:rsidRDefault="006D7200" w:rsidP="006D7200">
      <w:pPr>
        <w:ind w:firstLine="709"/>
        <w:jc w:val="both"/>
        <w:rPr>
          <w:rFonts w:ascii="Times New Roman" w:hAnsi="Times New Roman"/>
          <w:b/>
          <w:i/>
          <w:sz w:val="28"/>
          <w:szCs w:val="28"/>
          <w:u w:val="single"/>
          <w:lang w:eastAsia="ru-RU"/>
        </w:rPr>
      </w:pPr>
    </w:p>
    <w:p w:rsidR="006D7200" w:rsidRPr="008E3FE3" w:rsidRDefault="006D7200" w:rsidP="006D7200">
      <w:pPr>
        <w:ind w:firstLine="709"/>
        <w:jc w:val="both"/>
        <w:rPr>
          <w:rFonts w:ascii="Times New Roman" w:hAnsi="Times New Roman"/>
          <w:b/>
          <w:sz w:val="28"/>
          <w:szCs w:val="28"/>
          <w:lang w:eastAsia="ru-RU"/>
        </w:rPr>
      </w:pPr>
      <w:r w:rsidRPr="008E3FE3">
        <w:rPr>
          <w:rFonts w:ascii="Times New Roman" w:hAnsi="Times New Roman"/>
          <w:b/>
          <w:sz w:val="28"/>
          <w:szCs w:val="28"/>
          <w:lang w:eastAsia="ru-RU"/>
        </w:rPr>
        <w:t>Законодательство о собственности и экономической политике</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1. Закон Иркутской области </w:t>
      </w:r>
      <w:r w:rsidR="004C5869">
        <w:rPr>
          <w:rFonts w:ascii="Times New Roman" w:hAnsi="Times New Roman"/>
          <w:sz w:val="28"/>
          <w:szCs w:val="28"/>
        </w:rPr>
        <w:t xml:space="preserve">от 14 июля 2021 года № 73-ОЗ </w:t>
      </w:r>
      <w:r w:rsidRPr="008E3FE3">
        <w:rPr>
          <w:rFonts w:ascii="Times New Roman" w:hAnsi="Times New Roman"/>
          <w:sz w:val="28"/>
          <w:szCs w:val="28"/>
        </w:rPr>
        <w:t>«О внесении изменений в Закон Иркутской области «О приватизации областного государственного имущества».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В Закон Иркутской области от 10 декабря 2003 года № 62-оз «О приватизации областного государственного имущества» (далее – Закон Иркутской области № 62-оз) внесены следующие изменения:</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скорректированы полномочия Правительства Иркутской области в сфере приватизации областного государственного имущества;</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внесены изменения в содержание прогнозного плана (программы) приватизации областного государственного имущества в соответствии с требованиями Правил разработки прогнозных планов (программ) приватизации государственного и муниципального имущества, утвержденных Постановлением Правительства Российской Федерации от 26 декабря 2005 года № 806 (в редакции постановления Правительства Российской Федерации от 29 декабря 2020 года № 2352);</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исключено положение о принятии Правительством Иркутской области решения об условиях приватизации областного государственного имущества в отношении объектов социальной инфраструктуры для детей.</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2. Закон Иркутской области </w:t>
      </w:r>
      <w:r w:rsidR="003C77AF">
        <w:rPr>
          <w:rFonts w:ascii="Times New Roman" w:hAnsi="Times New Roman"/>
          <w:sz w:val="28"/>
          <w:szCs w:val="28"/>
        </w:rPr>
        <w:t xml:space="preserve">от 15 июля 2021 года № 78-ОЗ </w:t>
      </w:r>
      <w:r w:rsidRPr="008E3FE3">
        <w:rPr>
          <w:rFonts w:ascii="Times New Roman" w:hAnsi="Times New Roman"/>
          <w:sz w:val="28"/>
          <w:szCs w:val="28"/>
        </w:rPr>
        <w:t>«О внесении изменений в прогнозный план (программу) приватизации областного государственного имущества на 2021 год».</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Указанный Закон предусматривает приватизацию:</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акций, находящихся в государственной собственности Иркутской области: 49 % акций АО «Региональный информационный центр Иркутской области» и 16,7 % акций ОАО «</w:t>
      </w:r>
      <w:proofErr w:type="spellStart"/>
      <w:r w:rsidRPr="008E3FE3">
        <w:rPr>
          <w:rFonts w:ascii="Times New Roman" w:hAnsi="Times New Roman"/>
          <w:sz w:val="28"/>
          <w:szCs w:val="28"/>
        </w:rPr>
        <w:t>Сибэкспоцентр</w:t>
      </w:r>
      <w:proofErr w:type="spellEnd"/>
      <w:r w:rsidRPr="008E3FE3">
        <w:rPr>
          <w:rFonts w:ascii="Times New Roman" w:hAnsi="Times New Roman"/>
          <w:sz w:val="28"/>
          <w:szCs w:val="28"/>
        </w:rPr>
        <w:t>»;</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 нежилых помещений, комплексов объектов недвижимости, объектов культурного наследия регионального значения; </w:t>
      </w:r>
    </w:p>
    <w:p w:rsidR="006D7200" w:rsidRPr="008E3FE3" w:rsidRDefault="006D7200" w:rsidP="006D7200">
      <w:pPr>
        <w:ind w:firstLine="709"/>
        <w:jc w:val="both"/>
        <w:rPr>
          <w:rFonts w:ascii="Times New Roman" w:hAnsi="Times New Roman"/>
          <w:i/>
          <w:sz w:val="28"/>
          <w:szCs w:val="28"/>
        </w:rPr>
      </w:pPr>
      <w:r w:rsidRPr="008E3FE3">
        <w:rPr>
          <w:rFonts w:ascii="Times New Roman" w:hAnsi="Times New Roman"/>
          <w:sz w:val="28"/>
          <w:szCs w:val="28"/>
        </w:rPr>
        <w:t>- транспортных средств</w:t>
      </w:r>
      <w:r w:rsidRPr="008E3FE3">
        <w:rPr>
          <w:rFonts w:ascii="Times New Roman" w:hAnsi="Times New Roman"/>
          <w:i/>
          <w:sz w:val="28"/>
          <w:szCs w:val="28"/>
        </w:rPr>
        <w:t>.</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lastRenderedPageBreak/>
        <w:t xml:space="preserve">Прогноз поступления средств от приватизации данного областного государственного имущества в областной бюджет в 2021 году увеличится с </w:t>
      </w:r>
      <w:r w:rsidR="008C2CA0">
        <w:rPr>
          <w:rFonts w:ascii="Times New Roman" w:hAnsi="Times New Roman"/>
          <w:sz w:val="28"/>
          <w:szCs w:val="28"/>
        </w:rPr>
        <w:t xml:space="preserve">   </w:t>
      </w:r>
      <w:r w:rsidRPr="008E3FE3">
        <w:rPr>
          <w:rFonts w:ascii="Times New Roman" w:hAnsi="Times New Roman"/>
          <w:sz w:val="28"/>
          <w:szCs w:val="28"/>
        </w:rPr>
        <w:t>9 500 тыс. руб</w:t>
      </w:r>
      <w:r w:rsidR="008C2CA0">
        <w:rPr>
          <w:rFonts w:ascii="Times New Roman" w:hAnsi="Times New Roman"/>
          <w:sz w:val="28"/>
          <w:szCs w:val="28"/>
        </w:rPr>
        <w:t>.</w:t>
      </w:r>
      <w:r w:rsidRPr="008E3FE3">
        <w:rPr>
          <w:rFonts w:ascii="Times New Roman" w:hAnsi="Times New Roman"/>
          <w:sz w:val="28"/>
          <w:szCs w:val="28"/>
        </w:rPr>
        <w:t xml:space="preserve"> до 354 750 тыс. руб.</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3. Закон Иркутской области </w:t>
      </w:r>
      <w:r w:rsidR="00DA0BEE">
        <w:rPr>
          <w:rFonts w:ascii="Times New Roman" w:hAnsi="Times New Roman"/>
          <w:sz w:val="28"/>
          <w:szCs w:val="28"/>
        </w:rPr>
        <w:t xml:space="preserve">от 15 июля 2021 года № 76-ОЗ </w:t>
      </w:r>
      <w:r w:rsidRPr="008E3FE3">
        <w:rPr>
          <w:rFonts w:ascii="Times New Roman" w:hAnsi="Times New Roman"/>
          <w:sz w:val="28"/>
          <w:szCs w:val="28"/>
        </w:rPr>
        <w:t>«Об отдельных вопросах добровольной пожарной охраны в Иркутской области и о внесении изменений в Закон Иркутской области «О пожарной безопасности в Иркутской области».</w:t>
      </w:r>
    </w:p>
    <w:p w:rsidR="006D7200" w:rsidRPr="008E3FE3" w:rsidRDefault="006D7200" w:rsidP="006D7200">
      <w:pPr>
        <w:ind w:firstLine="709"/>
        <w:jc w:val="both"/>
        <w:rPr>
          <w:rFonts w:ascii="Times New Roman" w:hAnsi="Times New Roman"/>
          <w:bCs/>
          <w:sz w:val="28"/>
          <w:szCs w:val="28"/>
        </w:rPr>
      </w:pPr>
      <w:r w:rsidRPr="008E3FE3">
        <w:rPr>
          <w:rFonts w:ascii="Times New Roman" w:hAnsi="Times New Roman"/>
          <w:bCs/>
          <w:sz w:val="28"/>
          <w:szCs w:val="28"/>
        </w:rPr>
        <w:t>Законом устанавливаются следующие меры социальной защиты и поддержки в сфере добровольной пожарной охраны в Иркутской области:</w:t>
      </w:r>
    </w:p>
    <w:p w:rsidR="006D7200" w:rsidRPr="008E3FE3" w:rsidRDefault="002A719D" w:rsidP="006D7200">
      <w:pPr>
        <w:ind w:firstLine="709"/>
        <w:jc w:val="both"/>
        <w:rPr>
          <w:rFonts w:ascii="Times New Roman" w:hAnsi="Times New Roman"/>
          <w:bCs/>
          <w:sz w:val="28"/>
          <w:szCs w:val="28"/>
        </w:rPr>
      </w:pPr>
      <w:r>
        <w:rPr>
          <w:rFonts w:ascii="Times New Roman" w:hAnsi="Times New Roman"/>
          <w:bCs/>
          <w:sz w:val="28"/>
          <w:szCs w:val="28"/>
        </w:rPr>
        <w:t>1) </w:t>
      </w:r>
      <w:r w:rsidR="006D7200" w:rsidRPr="008E3FE3">
        <w:rPr>
          <w:rFonts w:ascii="Times New Roman" w:hAnsi="Times New Roman"/>
          <w:bCs/>
          <w:sz w:val="28"/>
          <w:szCs w:val="28"/>
        </w:rPr>
        <w:t>единовременное пособие добровольным пожарным, работникам добровольной пожарной охраны;</w:t>
      </w:r>
    </w:p>
    <w:p w:rsidR="006D7200" w:rsidRPr="008E3FE3" w:rsidRDefault="002A719D" w:rsidP="006D7200">
      <w:pPr>
        <w:ind w:firstLine="709"/>
        <w:jc w:val="both"/>
        <w:rPr>
          <w:rFonts w:ascii="Times New Roman" w:hAnsi="Times New Roman"/>
          <w:bCs/>
          <w:sz w:val="28"/>
          <w:szCs w:val="28"/>
        </w:rPr>
      </w:pPr>
      <w:r>
        <w:rPr>
          <w:rFonts w:ascii="Times New Roman" w:hAnsi="Times New Roman"/>
          <w:bCs/>
          <w:sz w:val="28"/>
          <w:szCs w:val="28"/>
        </w:rPr>
        <w:t>2) </w:t>
      </w:r>
      <w:r w:rsidR="006D7200" w:rsidRPr="008E3FE3">
        <w:rPr>
          <w:rFonts w:ascii="Times New Roman" w:hAnsi="Times New Roman"/>
          <w:bCs/>
          <w:sz w:val="28"/>
          <w:szCs w:val="28"/>
        </w:rPr>
        <w:t xml:space="preserve">единовременное пособие членам семей погибшего (умершего) добровольного пожарного, работника добровольной пожарной охраны; </w:t>
      </w:r>
    </w:p>
    <w:p w:rsidR="006D7200" w:rsidRPr="008E3FE3" w:rsidRDefault="006D7200" w:rsidP="006D7200">
      <w:pPr>
        <w:ind w:firstLine="709"/>
        <w:jc w:val="both"/>
        <w:rPr>
          <w:rFonts w:ascii="Times New Roman" w:hAnsi="Times New Roman"/>
          <w:bCs/>
          <w:sz w:val="28"/>
          <w:szCs w:val="28"/>
        </w:rPr>
      </w:pPr>
      <w:r w:rsidRPr="008E3FE3">
        <w:rPr>
          <w:rFonts w:ascii="Times New Roman" w:hAnsi="Times New Roman"/>
          <w:bCs/>
          <w:sz w:val="28"/>
          <w:szCs w:val="28"/>
        </w:rPr>
        <w:t>3) личное страхование добровольных пожарных подразделений добровольной пожарной охраны.</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4. Закон Иркутской области </w:t>
      </w:r>
      <w:r w:rsidR="00265101">
        <w:rPr>
          <w:rFonts w:ascii="Times New Roman" w:hAnsi="Times New Roman"/>
          <w:sz w:val="28"/>
          <w:szCs w:val="28"/>
        </w:rPr>
        <w:t xml:space="preserve">от 15 июля 2021 года № 75-ОЗ </w:t>
      </w:r>
      <w:r w:rsidRPr="008E3FE3">
        <w:rPr>
          <w:rFonts w:ascii="Times New Roman" w:hAnsi="Times New Roman"/>
          <w:bCs/>
          <w:sz w:val="28"/>
          <w:szCs w:val="28"/>
        </w:rPr>
        <w:t xml:space="preserve">«О признании утратившими силу отдельных </w:t>
      </w:r>
      <w:r w:rsidR="00B1233F">
        <w:rPr>
          <w:rFonts w:ascii="Times New Roman" w:hAnsi="Times New Roman"/>
          <w:bCs/>
          <w:sz w:val="28"/>
          <w:szCs w:val="28"/>
        </w:rPr>
        <w:t>з</w:t>
      </w:r>
      <w:r w:rsidRPr="008E3FE3">
        <w:rPr>
          <w:rFonts w:ascii="Times New Roman" w:hAnsi="Times New Roman"/>
          <w:bCs/>
          <w:sz w:val="28"/>
          <w:szCs w:val="28"/>
        </w:rPr>
        <w:t>аконов Иркутской области и статьи 14 Закона Иркутской области «О внесении изменений в отде</w:t>
      </w:r>
      <w:r w:rsidR="00265101">
        <w:rPr>
          <w:rFonts w:ascii="Times New Roman" w:hAnsi="Times New Roman"/>
          <w:bCs/>
          <w:sz w:val="28"/>
          <w:szCs w:val="28"/>
        </w:rPr>
        <w:t>льные законы Иркутской области»</w:t>
      </w:r>
      <w:r w:rsidRPr="008E3FE3">
        <w:rPr>
          <w:rFonts w:ascii="Times New Roman" w:hAnsi="Times New Roman"/>
          <w:sz w:val="28"/>
          <w:szCs w:val="28"/>
        </w:rPr>
        <w:t>.</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Законом предлагается признать утратившим силу Закон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Закон Иркутской области от 29 июня 2016 года № 58-ОЗ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1-3 статьи 14.17, статьями 14.17.1, 14.17.3, 14.19, частью 4 статьи 15.12, частью 6 статьи 19.4, частью 22 </w:t>
      </w:r>
      <w:r w:rsidR="00491B87">
        <w:rPr>
          <w:rFonts w:ascii="Times New Roman" w:hAnsi="Times New Roman"/>
          <w:sz w:val="28"/>
          <w:szCs w:val="28"/>
        </w:rPr>
        <w:t xml:space="preserve">        </w:t>
      </w:r>
      <w:r w:rsidRPr="008E3FE3">
        <w:rPr>
          <w:rFonts w:ascii="Times New Roman" w:hAnsi="Times New Roman"/>
          <w:sz w:val="28"/>
          <w:szCs w:val="28"/>
        </w:rPr>
        <w:t>статьи 19.5 и статьей 19.6 Кодекса Российской Федерации об административных правонарушениях», а также перечень законов Иркутской области, которыми внесены изменения в указанные Законы Иркутской области, а также статью 14 Закона Иркутской области от 30 июня 2009 года № 41/7-оз «О внесении изменений в отдельные законы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Таким образом, Законом Иркутской области с 1 января 2022 года прекращается исполнение органами местного самоуправления отдельных муниципальных образований Иркутской области (муниципальное образование города Бодайбо и района, муниципальное образование Иркутской области «</w:t>
      </w:r>
      <w:proofErr w:type="spellStart"/>
      <w:r w:rsidRPr="008E3FE3">
        <w:rPr>
          <w:rFonts w:ascii="Times New Roman" w:hAnsi="Times New Roman"/>
          <w:sz w:val="28"/>
          <w:szCs w:val="28"/>
        </w:rPr>
        <w:t>Казачинско</w:t>
      </w:r>
      <w:proofErr w:type="spellEnd"/>
      <w:r w:rsidRPr="008E3FE3">
        <w:rPr>
          <w:rFonts w:ascii="Times New Roman" w:hAnsi="Times New Roman"/>
          <w:sz w:val="28"/>
          <w:szCs w:val="28"/>
        </w:rPr>
        <w:t>-Ленский район», муниципальное образование «</w:t>
      </w:r>
      <w:proofErr w:type="spellStart"/>
      <w:r w:rsidRPr="008E3FE3">
        <w:rPr>
          <w:rFonts w:ascii="Times New Roman" w:hAnsi="Times New Roman"/>
          <w:sz w:val="28"/>
          <w:szCs w:val="28"/>
        </w:rPr>
        <w:t>Катангский</w:t>
      </w:r>
      <w:proofErr w:type="spellEnd"/>
      <w:r w:rsidRPr="008E3FE3">
        <w:rPr>
          <w:rFonts w:ascii="Times New Roman" w:hAnsi="Times New Roman"/>
          <w:sz w:val="28"/>
          <w:szCs w:val="28"/>
        </w:rPr>
        <w:t xml:space="preserve"> район», муниципальное образование Киренский район, муниципальное образование Мамско-Чуйского района) переданных государственных полномочий. </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bCs/>
          <w:sz w:val="28"/>
          <w:szCs w:val="28"/>
        </w:rPr>
        <w:t xml:space="preserve">5. Закон Иркутской области </w:t>
      </w:r>
      <w:r w:rsidR="000B1379">
        <w:rPr>
          <w:rFonts w:ascii="Times New Roman" w:hAnsi="Times New Roman"/>
          <w:bCs/>
          <w:sz w:val="28"/>
          <w:szCs w:val="28"/>
        </w:rPr>
        <w:t xml:space="preserve">от 13 июля 2021 года № 65-ОЗ </w:t>
      </w:r>
      <w:r w:rsidRPr="008E3FE3">
        <w:rPr>
          <w:rFonts w:ascii="Times New Roman" w:hAnsi="Times New Roman"/>
          <w:bCs/>
          <w:sz w:val="28"/>
          <w:szCs w:val="28"/>
        </w:rPr>
        <w:t>«О внесении изменений в статьи 2 и 3 Закона Иркутской области «О порядке опреде</w:t>
      </w:r>
      <w:r w:rsidRPr="008E3FE3">
        <w:rPr>
          <w:rFonts w:ascii="Times New Roman" w:hAnsi="Times New Roman"/>
          <w:bCs/>
          <w:sz w:val="28"/>
          <w:szCs w:val="28"/>
        </w:rPr>
        <w:lastRenderedPageBreak/>
        <w:t>ления органами местного самоуправления муниципальных образований Иркутской области границ прилегающих территорий».</w:t>
      </w:r>
    </w:p>
    <w:p w:rsidR="006D7200" w:rsidRPr="008E3FE3" w:rsidRDefault="006D7200" w:rsidP="006D7200">
      <w:pPr>
        <w:ind w:firstLine="709"/>
        <w:jc w:val="both"/>
        <w:rPr>
          <w:rFonts w:ascii="Times New Roman" w:hAnsi="Times New Roman"/>
          <w:bCs/>
          <w:sz w:val="28"/>
          <w:szCs w:val="28"/>
        </w:rPr>
      </w:pPr>
      <w:r w:rsidRPr="008E3FE3">
        <w:rPr>
          <w:rFonts w:ascii="Times New Roman" w:hAnsi="Times New Roman"/>
          <w:bCs/>
          <w:sz w:val="28"/>
          <w:szCs w:val="28"/>
        </w:rPr>
        <w:t>Указанным Законом внесены изменения в Закон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 в соответствии с которыми изменен порядок определения границ прилегающих территорий, а именно форма схемы границ прилегающей территории, треб</w:t>
      </w:r>
      <w:r w:rsidR="00162FE4">
        <w:rPr>
          <w:rFonts w:ascii="Times New Roman" w:hAnsi="Times New Roman"/>
          <w:bCs/>
          <w:sz w:val="28"/>
          <w:szCs w:val="28"/>
        </w:rPr>
        <w:t>ования к подготовке такой схемы</w:t>
      </w:r>
      <w:r w:rsidRPr="008E3FE3">
        <w:rPr>
          <w:rFonts w:ascii="Times New Roman" w:hAnsi="Times New Roman"/>
          <w:bCs/>
          <w:sz w:val="28"/>
          <w:szCs w:val="28"/>
        </w:rPr>
        <w:t xml:space="preserve"> определяются правилами благоустройства, а </w:t>
      </w:r>
      <w:hyperlink r:id="rId11" w:history="1">
        <w:r w:rsidRPr="008E3FE3">
          <w:rPr>
            <w:rFonts w:ascii="Times New Roman" w:hAnsi="Times New Roman"/>
            <w:bCs/>
            <w:sz w:val="28"/>
            <w:szCs w:val="28"/>
          </w:rPr>
          <w:t>схема</w:t>
        </w:r>
      </w:hyperlink>
      <w:r w:rsidRPr="008E3FE3">
        <w:rPr>
          <w:rFonts w:ascii="Times New Roman" w:hAnsi="Times New Roman"/>
          <w:bCs/>
          <w:sz w:val="28"/>
          <w:szCs w:val="28"/>
        </w:rPr>
        <w:t xml:space="preserve"> границ прилегающей территории утверждается муниципальным нормативным правовым актом.  </w:t>
      </w:r>
    </w:p>
    <w:p w:rsidR="006D7200" w:rsidRPr="008E3FE3" w:rsidRDefault="006D7200" w:rsidP="006D7200">
      <w:pPr>
        <w:ind w:firstLine="709"/>
        <w:jc w:val="both"/>
        <w:rPr>
          <w:rFonts w:ascii="Times New Roman" w:hAnsi="Times New Roman"/>
          <w:bCs/>
          <w:sz w:val="28"/>
          <w:szCs w:val="28"/>
        </w:rPr>
      </w:pPr>
      <w:r w:rsidRPr="008E3FE3">
        <w:rPr>
          <w:rFonts w:ascii="Times New Roman" w:hAnsi="Times New Roman"/>
          <w:bCs/>
          <w:sz w:val="28"/>
          <w:szCs w:val="28"/>
        </w:rPr>
        <w:t xml:space="preserve">6. Закон Иркутской области </w:t>
      </w:r>
      <w:r w:rsidR="00F1034A">
        <w:rPr>
          <w:rFonts w:ascii="Times New Roman" w:hAnsi="Times New Roman"/>
          <w:bCs/>
          <w:sz w:val="28"/>
          <w:szCs w:val="28"/>
        </w:rPr>
        <w:t xml:space="preserve">от 30 июля 2021 года № 62-ОЗ </w:t>
      </w:r>
      <w:r w:rsidRPr="008E3FE3">
        <w:rPr>
          <w:rFonts w:ascii="Times New Roman" w:hAnsi="Times New Roman"/>
          <w:bCs/>
          <w:sz w:val="28"/>
          <w:szCs w:val="28"/>
        </w:rPr>
        <w:t>«О внесении изменений в отдельные законы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В целях приведения регионального законодательства в соответствии с Федеральным законом от 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указанным Законом</w:t>
      </w:r>
      <w:r w:rsidR="00C5796B">
        <w:rPr>
          <w:rFonts w:ascii="Times New Roman" w:hAnsi="Times New Roman"/>
          <w:sz w:val="28"/>
          <w:szCs w:val="28"/>
        </w:rPr>
        <w:t xml:space="preserve"> Иркутской области</w:t>
      </w:r>
      <w:r w:rsidRPr="008E3FE3">
        <w:rPr>
          <w:rFonts w:ascii="Times New Roman" w:hAnsi="Times New Roman"/>
          <w:sz w:val="28"/>
          <w:szCs w:val="28"/>
        </w:rPr>
        <w:t xml:space="preserve"> внесены изменения в Закон Иркутской области от 6 декабря 2010 года № 121-ОЗ «Об Усть-Ордынском Бурятском округе как административно-территориальной единице Иркутской области с особым статусом», Закон Иркутской области от 18 ноября 2009 года № 82/48-оз «О Правительстве Иркутской области», Закон Иркутской области от 6 декабря 2011 года </w:t>
      </w:r>
      <w:r w:rsidR="002A719D">
        <w:rPr>
          <w:rFonts w:ascii="Times New Roman" w:hAnsi="Times New Roman"/>
          <w:sz w:val="28"/>
          <w:szCs w:val="28"/>
        </w:rPr>
        <w:t xml:space="preserve">  </w:t>
      </w:r>
      <w:r w:rsidRPr="008E3FE3">
        <w:rPr>
          <w:rFonts w:ascii="Times New Roman" w:hAnsi="Times New Roman"/>
          <w:sz w:val="28"/>
          <w:szCs w:val="28"/>
        </w:rPr>
        <w:t>№ 123-ОЗ «О порядке управления и распоряжения государственной собственностью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7. Закон Иркутской области от 7 июня 2021 года № 44-ОЗ «О внесении изменений в статьи 2 и 9 Закона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В целях приведения регионального законодательства в соответствие с Федеральным законом от 22 декабря 2020 года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внесены изменения в Закон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направленн</w:t>
      </w:r>
      <w:r w:rsidR="00EF3545">
        <w:rPr>
          <w:rFonts w:ascii="Times New Roman" w:hAnsi="Times New Roman"/>
          <w:sz w:val="28"/>
          <w:szCs w:val="28"/>
        </w:rPr>
        <w:t>о</w:t>
      </w:r>
      <w:r w:rsidRPr="008E3FE3">
        <w:rPr>
          <w:rFonts w:ascii="Times New Roman" w:hAnsi="Times New Roman"/>
          <w:sz w:val="28"/>
          <w:szCs w:val="28"/>
        </w:rPr>
        <w:t>е на уточнение государственных полномочий, которыми наделены органы местного самоуправления.</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8. Закон Иркутской области от 7 июня 2021 года № 45-ОЗ «О внесении изменения в пункт 17 части 1 статьи 4 Закона Иркутской области «О Правительстве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В целях приведения регионального законодательства в соответствие с Федеральным законом от 22 декабря 2020 года № 436-ФЗ «О внесении изме</w:t>
      </w:r>
      <w:r w:rsidRPr="008E3FE3">
        <w:rPr>
          <w:rFonts w:ascii="Times New Roman" w:hAnsi="Times New Roman"/>
          <w:sz w:val="28"/>
          <w:szCs w:val="28"/>
        </w:rPr>
        <w:lastRenderedPageBreak/>
        <w:t>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внесено изменение в пункт 17 части 1 статьи 4 Закона Иркутской области от 18 ноября 2009 года № 82/48-оз «О Правительстве Иркутской области», направленные на уточнение полномочий Правительства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9. Закон Иркутской области от 12 февраля 2021 года № 8-ОЗ «О внесении изменений в приложение к Закону Иркутской области «О порядке управления и распоряжения государственной собственностью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Законом излагается в новой редакции приложение к Закону Иркутской области от 6 декабря 2011 года № 123-ОЗ «О порядке управления и распоряжения государственной собственностью Иркутской области», которым устанавливаются:</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требования к сведениям, содержащимся в отчете Правительства Иркутской области о распоряжении областной государственной собственностью;</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формы таблиц для предоставления сведений, содержащихся в отчете Правительства Иркутской области о распоряжении областной государственной собственностью;</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методические указания по расчету показателей, содержащихся в отчете Правительства Иркутской области о распоряжении областной государственной собственностью.</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10. Закон Иркутской области от 10 февраля 2021 года № 7-ОЗ «О внесении изменения в часть 2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Законом внесено изменение в часть 2 статьи 12 Закона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дополнив положением о том, что порядок использования имущества регионального оператора области, сформированного за счет других не запрещенных законом источников, за исключением образующих фонд капитального ремонта, устанавливается Правительством Иркутской области.</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 xml:space="preserve"> 11. Закон Иркутской области от 9 февраля 2021 года № 4-ОЗ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sz w:val="28"/>
          <w:szCs w:val="28"/>
        </w:rPr>
        <w:t>Законом внесены изменения в Перечень муниципальных районов и городских округов Иркутской области, в которых проведение оценки регулирующего воздействия проектов муниципальных нормативных правовых ак</w:t>
      </w:r>
      <w:r w:rsidRPr="008E3FE3">
        <w:rPr>
          <w:rFonts w:ascii="Times New Roman" w:hAnsi="Times New Roman"/>
          <w:sz w:val="28"/>
          <w:szCs w:val="28"/>
        </w:rPr>
        <w:lastRenderedPageBreak/>
        <w:t xml:space="preserve">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являющийся приложением к Закону Иркутской области от 11 июня 2014 года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r w:rsidR="00B92F35" w:rsidRPr="008E3FE3">
        <w:rPr>
          <w:rFonts w:ascii="Times New Roman" w:hAnsi="Times New Roman"/>
          <w:sz w:val="28"/>
          <w:szCs w:val="28"/>
        </w:rPr>
        <w:t>–</w:t>
      </w:r>
      <w:r w:rsidRPr="008E3FE3">
        <w:rPr>
          <w:rFonts w:ascii="Times New Roman" w:hAnsi="Times New Roman"/>
          <w:sz w:val="28"/>
          <w:szCs w:val="28"/>
        </w:rPr>
        <w:t xml:space="preserve"> наименования отдельных муниципальных образований Иркутской области </w:t>
      </w:r>
      <w:r w:rsidR="00B92F35">
        <w:rPr>
          <w:rFonts w:ascii="Times New Roman" w:hAnsi="Times New Roman"/>
          <w:sz w:val="28"/>
          <w:szCs w:val="28"/>
        </w:rPr>
        <w:t xml:space="preserve">излагаются </w:t>
      </w:r>
      <w:r w:rsidRPr="008E3FE3">
        <w:rPr>
          <w:rFonts w:ascii="Times New Roman" w:hAnsi="Times New Roman"/>
          <w:sz w:val="28"/>
          <w:szCs w:val="28"/>
        </w:rPr>
        <w:t xml:space="preserve">в новой редакции в соответствии с </w:t>
      </w:r>
      <w:r w:rsidR="00B92F35">
        <w:rPr>
          <w:rFonts w:ascii="Times New Roman" w:hAnsi="Times New Roman"/>
          <w:sz w:val="28"/>
          <w:szCs w:val="28"/>
        </w:rPr>
        <w:t>у</w:t>
      </w:r>
      <w:r w:rsidRPr="008E3FE3">
        <w:rPr>
          <w:rFonts w:ascii="Times New Roman" w:hAnsi="Times New Roman"/>
          <w:sz w:val="28"/>
          <w:szCs w:val="28"/>
        </w:rPr>
        <w:t xml:space="preserve">ставами данных муниципальных образований Иркутской области. </w:t>
      </w:r>
    </w:p>
    <w:p w:rsidR="006D7200" w:rsidRPr="008E3FE3" w:rsidRDefault="006D7200" w:rsidP="006D7200">
      <w:pPr>
        <w:ind w:firstLine="709"/>
        <w:jc w:val="both"/>
        <w:rPr>
          <w:rFonts w:ascii="Times New Roman" w:hAnsi="Times New Roman"/>
          <w:sz w:val="28"/>
          <w:szCs w:val="28"/>
        </w:rPr>
      </w:pPr>
    </w:p>
    <w:p w:rsidR="002A719D" w:rsidRDefault="006D7200" w:rsidP="002A719D">
      <w:pPr>
        <w:ind w:firstLine="709"/>
        <w:jc w:val="both"/>
        <w:rPr>
          <w:rFonts w:ascii="Times New Roman" w:eastAsia="Calibri" w:hAnsi="Times New Roman"/>
          <w:b/>
          <w:sz w:val="28"/>
          <w:szCs w:val="28"/>
        </w:rPr>
      </w:pPr>
      <w:r w:rsidRPr="008E3FE3">
        <w:rPr>
          <w:rFonts w:ascii="Times New Roman" w:eastAsia="Calibri" w:hAnsi="Times New Roman"/>
          <w:b/>
          <w:sz w:val="28"/>
          <w:szCs w:val="28"/>
        </w:rPr>
        <w:t>В сфере законодательства о природопользовании,</w:t>
      </w:r>
      <w:r w:rsidR="002A719D">
        <w:rPr>
          <w:rFonts w:ascii="Times New Roman" w:eastAsia="Calibri" w:hAnsi="Times New Roman"/>
          <w:b/>
          <w:sz w:val="28"/>
          <w:szCs w:val="28"/>
        </w:rPr>
        <w:t xml:space="preserve"> экологии и сельском хозяйстве</w:t>
      </w:r>
    </w:p>
    <w:p w:rsidR="006D7200" w:rsidRPr="002A719D" w:rsidRDefault="006D7200" w:rsidP="002A719D">
      <w:pPr>
        <w:ind w:firstLine="709"/>
        <w:jc w:val="both"/>
        <w:rPr>
          <w:rFonts w:ascii="Times New Roman" w:eastAsia="Calibri" w:hAnsi="Times New Roman"/>
          <w:b/>
          <w:sz w:val="28"/>
          <w:szCs w:val="28"/>
        </w:rPr>
      </w:pPr>
      <w:r w:rsidRPr="008E3FE3">
        <w:rPr>
          <w:rFonts w:ascii="Times New Roman" w:hAnsi="Times New Roman"/>
          <w:iCs/>
          <w:color w:val="000000"/>
          <w:sz w:val="28"/>
          <w:szCs w:val="28"/>
          <w:shd w:val="clear" w:color="auto" w:fill="FFFFFF"/>
        </w:rPr>
        <w:t>1. Закон Иркутской области от 10 февраля 2021 года № 5-</w:t>
      </w:r>
      <w:r w:rsidR="006336C3">
        <w:rPr>
          <w:rFonts w:ascii="Times New Roman" w:hAnsi="Times New Roman"/>
          <w:iCs/>
          <w:color w:val="000000"/>
          <w:sz w:val="28"/>
          <w:szCs w:val="28"/>
          <w:shd w:val="clear" w:color="auto" w:fill="FFFFFF"/>
        </w:rPr>
        <w:t>ОЗ</w:t>
      </w:r>
      <w:r w:rsidRPr="008E3FE3">
        <w:rPr>
          <w:rFonts w:ascii="Times New Roman" w:hAnsi="Times New Roman"/>
          <w:iCs/>
          <w:color w:val="000000"/>
          <w:sz w:val="28"/>
          <w:szCs w:val="28"/>
          <w:shd w:val="clear" w:color="auto" w:fill="FFFFFF"/>
        </w:rPr>
        <w:t xml:space="preserve"> «О внесении изменений в статью 9 Закона Иркутской области «Об особо охраняемых природных территориях и иных особо охраняемых территориях в Иркутской области». </w:t>
      </w:r>
    </w:p>
    <w:p w:rsidR="002A719D" w:rsidRDefault="006D7200" w:rsidP="002A719D">
      <w:pPr>
        <w:ind w:firstLine="709"/>
        <w:jc w:val="both"/>
        <w:rPr>
          <w:rFonts w:ascii="Times New Roman" w:hAnsi="Times New Roman"/>
          <w:sz w:val="28"/>
          <w:szCs w:val="28"/>
        </w:rPr>
      </w:pPr>
      <w:r w:rsidRPr="008E3FE3">
        <w:rPr>
          <w:rFonts w:ascii="Times New Roman" w:hAnsi="Times New Roman"/>
          <w:iCs/>
          <w:color w:val="000000"/>
          <w:sz w:val="28"/>
          <w:szCs w:val="28"/>
          <w:shd w:val="clear" w:color="auto" w:fill="FFFFFF"/>
        </w:rPr>
        <w:t>Законом исключена обязанность по получению</w:t>
      </w:r>
      <w:r w:rsidRPr="008E3FE3">
        <w:rPr>
          <w:rFonts w:ascii="Times New Roman" w:hAnsi="Times New Roman"/>
          <w:sz w:val="28"/>
          <w:szCs w:val="28"/>
        </w:rPr>
        <w:t xml:space="preserve"> положительного заключения государственной экологической экспертизы материалов комплексного экологического обследования участков территории, обосновывающих придание этой территории правового статуса особо охраняемой природной тер</w:t>
      </w:r>
      <w:r w:rsidR="002A719D">
        <w:rPr>
          <w:rFonts w:ascii="Times New Roman" w:hAnsi="Times New Roman"/>
          <w:sz w:val="28"/>
          <w:szCs w:val="28"/>
        </w:rPr>
        <w:t>ритории регионального значения.</w:t>
      </w:r>
    </w:p>
    <w:p w:rsidR="006D7200" w:rsidRPr="002A719D" w:rsidRDefault="006D7200" w:rsidP="002A719D">
      <w:pPr>
        <w:ind w:firstLine="709"/>
        <w:jc w:val="both"/>
        <w:rPr>
          <w:rFonts w:ascii="Times New Roman" w:hAnsi="Times New Roman"/>
          <w:sz w:val="28"/>
          <w:szCs w:val="28"/>
        </w:rPr>
      </w:pPr>
      <w:r w:rsidRPr="008E3FE3">
        <w:rPr>
          <w:rFonts w:ascii="Times New Roman" w:hAnsi="Times New Roman"/>
          <w:iCs/>
          <w:color w:val="000000"/>
          <w:sz w:val="28"/>
          <w:szCs w:val="28"/>
          <w:shd w:val="clear" w:color="auto" w:fill="FFFFFF"/>
        </w:rPr>
        <w:t xml:space="preserve">2. Закон Иркутской области от 14 марта 2021 года № 16-ОЗ «О внесении изменений в статью 5 Закона Иркутской области «О бесплатном предоставлении земельных участков в собственность граждан». </w:t>
      </w:r>
    </w:p>
    <w:p w:rsidR="002A719D" w:rsidRDefault="006D7200" w:rsidP="002A719D">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Законом уточнено право молодых семей, получивших предварительное согласование предоставления земельного участка, на его получение в собственность бесплатно независимо от возраста. Также установлено право на сохранение очередности в случае приобретения лицами, имеющими право на получение земельного участка в собственность беспла</w:t>
      </w:r>
      <w:r w:rsidR="002A719D">
        <w:rPr>
          <w:rFonts w:ascii="Times New Roman" w:hAnsi="Times New Roman"/>
          <w:iCs/>
          <w:color w:val="000000"/>
          <w:sz w:val="28"/>
          <w:szCs w:val="28"/>
          <w:shd w:val="clear" w:color="auto" w:fill="FFFFFF"/>
        </w:rPr>
        <w:t>тно, статуса многодетной семьи.</w:t>
      </w:r>
    </w:p>
    <w:p w:rsidR="002A719D" w:rsidRDefault="006D7200" w:rsidP="002A719D">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3.</w:t>
      </w:r>
      <w:r w:rsidRPr="008E3FE3">
        <w:rPr>
          <w:rFonts w:ascii="Times New Roman" w:hAnsi="Times New Roman"/>
          <w:b/>
          <w:iCs/>
          <w:color w:val="000000"/>
          <w:sz w:val="28"/>
          <w:szCs w:val="28"/>
          <w:shd w:val="clear" w:color="auto" w:fill="FFFFFF"/>
        </w:rPr>
        <w:t xml:space="preserve"> </w:t>
      </w:r>
      <w:r w:rsidRPr="008E3FE3">
        <w:rPr>
          <w:rFonts w:ascii="Times New Roman" w:hAnsi="Times New Roman"/>
          <w:sz w:val="28"/>
          <w:szCs w:val="28"/>
        </w:rPr>
        <w:t xml:space="preserve">Закон Иркутской области от 4 марта 2021 года № 15-ОЗ «О внесении изменений в статью 7 Закона Иркутской области «Об отдельных вопросах в сфере охоты, сохранения охотничьих ресурсов среды их обитания в Иркутской области». </w:t>
      </w:r>
    </w:p>
    <w:p w:rsidR="006D7200" w:rsidRPr="002A719D" w:rsidRDefault="006D7200" w:rsidP="002A719D">
      <w:pPr>
        <w:ind w:firstLine="709"/>
        <w:jc w:val="both"/>
        <w:rPr>
          <w:rFonts w:ascii="Times New Roman" w:hAnsi="Times New Roman"/>
          <w:iCs/>
          <w:color w:val="000000"/>
          <w:sz w:val="28"/>
          <w:szCs w:val="28"/>
          <w:shd w:val="clear" w:color="auto" w:fill="FFFFFF"/>
        </w:rPr>
      </w:pPr>
      <w:r w:rsidRPr="008E3FE3">
        <w:rPr>
          <w:rFonts w:ascii="Times New Roman" w:hAnsi="Times New Roman"/>
          <w:sz w:val="28"/>
          <w:szCs w:val="28"/>
        </w:rPr>
        <w:t>Законом исключена норма, предусматривающая обязанность Губернатора Иркутской области согласовывать с уполномоченным федеральным органом исполнительной власти структуру уполномоченного органа исполнительной власти Иркутской области, осуществляющего полномочия в сфере охоты и сохранения охотничьих ресурсов, а также заменено понятие «контроль и надзор за полнотой» на понятие «контроль за эффективностью».</w:t>
      </w:r>
    </w:p>
    <w:p w:rsidR="006D7200" w:rsidRPr="008E3FE3" w:rsidRDefault="006D7200" w:rsidP="006D7200">
      <w:pPr>
        <w:ind w:firstLine="709"/>
        <w:jc w:val="both"/>
        <w:rPr>
          <w:rFonts w:ascii="Times New Roman" w:hAnsi="Times New Roman"/>
          <w:b/>
          <w:i/>
          <w:sz w:val="28"/>
          <w:szCs w:val="28"/>
          <w:u w:val="single"/>
          <w:lang w:eastAsia="ru-RU"/>
        </w:rPr>
      </w:pPr>
    </w:p>
    <w:p w:rsidR="006D7200" w:rsidRPr="008E3FE3" w:rsidRDefault="006D7200" w:rsidP="006D7200">
      <w:pPr>
        <w:ind w:firstLine="709"/>
        <w:jc w:val="both"/>
        <w:rPr>
          <w:rFonts w:ascii="Times New Roman" w:hAnsi="Times New Roman"/>
          <w:b/>
          <w:sz w:val="28"/>
          <w:szCs w:val="28"/>
        </w:rPr>
      </w:pPr>
      <w:r w:rsidRPr="008E3FE3">
        <w:rPr>
          <w:rFonts w:ascii="Times New Roman" w:hAnsi="Times New Roman"/>
          <w:b/>
          <w:sz w:val="28"/>
          <w:szCs w:val="28"/>
        </w:rPr>
        <w:lastRenderedPageBreak/>
        <w:t xml:space="preserve">Обзор практики применения отдельных законов Иркутской области (по результатам мониторинга </w:t>
      </w:r>
      <w:proofErr w:type="spellStart"/>
      <w:r w:rsidRPr="008E3FE3">
        <w:rPr>
          <w:rFonts w:ascii="Times New Roman" w:hAnsi="Times New Roman"/>
          <w:b/>
          <w:sz w:val="28"/>
          <w:szCs w:val="28"/>
        </w:rPr>
        <w:t>правоприменения</w:t>
      </w:r>
      <w:proofErr w:type="spellEnd"/>
      <w:r w:rsidRPr="008E3FE3">
        <w:rPr>
          <w:rFonts w:ascii="Times New Roman" w:hAnsi="Times New Roman"/>
          <w:b/>
          <w:sz w:val="28"/>
          <w:szCs w:val="28"/>
        </w:rPr>
        <w:t>).</w:t>
      </w:r>
    </w:p>
    <w:p w:rsidR="006D7200" w:rsidRPr="008E3FE3" w:rsidRDefault="006D7200" w:rsidP="006D7200">
      <w:pPr>
        <w:ind w:firstLine="709"/>
        <w:jc w:val="both"/>
        <w:rPr>
          <w:rFonts w:ascii="Times New Roman" w:hAnsi="Times New Roman"/>
          <w:bCs/>
          <w:sz w:val="28"/>
          <w:szCs w:val="28"/>
          <w:lang w:eastAsia="ru-RU"/>
        </w:rPr>
      </w:pPr>
      <w:r w:rsidRPr="008E3FE3">
        <w:rPr>
          <w:rFonts w:ascii="Times New Roman" w:hAnsi="Times New Roman"/>
          <w:b/>
          <w:sz w:val="28"/>
          <w:szCs w:val="28"/>
        </w:rPr>
        <w:t xml:space="preserve"> </w:t>
      </w:r>
      <w:r w:rsidRPr="008E3FE3">
        <w:rPr>
          <w:rFonts w:ascii="Times New Roman" w:hAnsi="Times New Roman"/>
          <w:bCs/>
          <w:sz w:val="28"/>
          <w:szCs w:val="28"/>
          <w:lang w:eastAsia="ru-RU"/>
        </w:rPr>
        <w:t xml:space="preserve">Сотрудниками правового управления в отчетный период осуществлено правовое </w:t>
      </w:r>
      <w:r w:rsidR="00EE6EBF" w:rsidRPr="008E3FE3">
        <w:rPr>
          <w:rFonts w:ascii="Times New Roman" w:hAnsi="Times New Roman"/>
          <w:bCs/>
          <w:sz w:val="28"/>
          <w:szCs w:val="28"/>
          <w:lang w:eastAsia="ru-RU"/>
        </w:rPr>
        <w:t>сопровождение мониторинга</w:t>
      </w:r>
      <w:r w:rsidRPr="008E3FE3">
        <w:rPr>
          <w:rFonts w:ascii="Times New Roman" w:hAnsi="Times New Roman"/>
          <w:sz w:val="28"/>
          <w:szCs w:val="28"/>
        </w:rPr>
        <w:t xml:space="preserve"> </w:t>
      </w:r>
      <w:proofErr w:type="spellStart"/>
      <w:r w:rsidRPr="008E3FE3">
        <w:rPr>
          <w:rFonts w:ascii="Times New Roman" w:hAnsi="Times New Roman"/>
          <w:bCs/>
          <w:sz w:val="28"/>
          <w:szCs w:val="28"/>
          <w:lang w:eastAsia="ru-RU"/>
        </w:rPr>
        <w:t>правоприменения</w:t>
      </w:r>
      <w:proofErr w:type="spellEnd"/>
      <w:r w:rsidRPr="008E3FE3">
        <w:rPr>
          <w:rFonts w:ascii="Times New Roman" w:hAnsi="Times New Roman"/>
          <w:bCs/>
          <w:sz w:val="28"/>
          <w:szCs w:val="28"/>
          <w:lang w:eastAsia="ru-RU"/>
        </w:rPr>
        <w:t>:</w:t>
      </w:r>
    </w:p>
    <w:p w:rsidR="006D7200" w:rsidRPr="008E3FE3" w:rsidRDefault="006D7200" w:rsidP="006D7200">
      <w:pPr>
        <w:ind w:firstLine="709"/>
        <w:jc w:val="both"/>
        <w:rPr>
          <w:rFonts w:ascii="Times New Roman" w:hAnsi="Times New Roman"/>
          <w:bCs/>
          <w:sz w:val="28"/>
          <w:szCs w:val="28"/>
          <w:lang w:eastAsia="ru-RU"/>
        </w:rPr>
      </w:pPr>
      <w:r w:rsidRPr="008E3FE3">
        <w:rPr>
          <w:rFonts w:ascii="Times New Roman" w:hAnsi="Times New Roman"/>
          <w:bCs/>
          <w:sz w:val="28"/>
          <w:szCs w:val="28"/>
          <w:lang w:eastAsia="ru-RU"/>
        </w:rPr>
        <w:t>- Закона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w:t>
      </w:r>
    </w:p>
    <w:p w:rsidR="006D7200" w:rsidRPr="008E3FE3" w:rsidRDefault="006D7200" w:rsidP="006D7200">
      <w:pPr>
        <w:ind w:firstLine="709"/>
        <w:jc w:val="both"/>
        <w:rPr>
          <w:rFonts w:ascii="Times New Roman" w:hAnsi="Times New Roman"/>
          <w:bCs/>
          <w:sz w:val="28"/>
          <w:szCs w:val="28"/>
          <w:lang w:eastAsia="ru-RU"/>
        </w:rPr>
      </w:pPr>
      <w:r w:rsidRPr="008E3FE3">
        <w:rPr>
          <w:rFonts w:ascii="Times New Roman" w:hAnsi="Times New Roman"/>
          <w:bCs/>
          <w:sz w:val="28"/>
          <w:szCs w:val="28"/>
          <w:lang w:eastAsia="ru-RU"/>
        </w:rPr>
        <w:t>- Закона Иркутской области от 7 июня 2019 года № 57-ОЗ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 в части исключения из региональной программы капитального ремонта общего имущества в многоквартирных домах на территории Иркутской области на 2014 – 2043 годы, утвержденной постановлением Правительства Ир</w:t>
      </w:r>
      <w:r w:rsidR="002A719D">
        <w:rPr>
          <w:rFonts w:ascii="Times New Roman" w:hAnsi="Times New Roman"/>
          <w:bCs/>
          <w:sz w:val="28"/>
          <w:szCs w:val="28"/>
          <w:lang w:eastAsia="ru-RU"/>
        </w:rPr>
        <w:t xml:space="preserve">кутской области от 20.03.2014 № </w:t>
      </w:r>
      <w:r w:rsidRPr="008E3FE3">
        <w:rPr>
          <w:rFonts w:ascii="Times New Roman" w:hAnsi="Times New Roman"/>
          <w:bCs/>
          <w:sz w:val="28"/>
          <w:szCs w:val="28"/>
          <w:lang w:eastAsia="ru-RU"/>
        </w:rPr>
        <w:t>138-пп, многоквартирных домов, в которых имеется менее чем пять квартир.</w:t>
      </w:r>
    </w:p>
    <w:p w:rsidR="006D7200" w:rsidRPr="008E3FE3" w:rsidRDefault="006D7200" w:rsidP="006D7200">
      <w:pPr>
        <w:ind w:firstLine="709"/>
        <w:jc w:val="both"/>
        <w:rPr>
          <w:rFonts w:ascii="Times New Roman" w:hAnsi="Times New Roman"/>
          <w:bCs/>
          <w:sz w:val="28"/>
          <w:szCs w:val="28"/>
          <w:lang w:eastAsia="ru-RU"/>
        </w:rPr>
      </w:pPr>
    </w:p>
    <w:p w:rsidR="006D7200" w:rsidRPr="008E3FE3" w:rsidRDefault="006D7200" w:rsidP="006D7200">
      <w:pPr>
        <w:ind w:firstLine="709"/>
        <w:jc w:val="both"/>
        <w:rPr>
          <w:rFonts w:ascii="Times New Roman" w:hAnsi="Times New Roman"/>
          <w:sz w:val="28"/>
          <w:szCs w:val="28"/>
        </w:rPr>
      </w:pPr>
      <w:r w:rsidRPr="008E3FE3">
        <w:rPr>
          <w:rFonts w:ascii="Times New Roman" w:hAnsi="Times New Roman"/>
          <w:b/>
          <w:sz w:val="28"/>
          <w:szCs w:val="28"/>
        </w:rPr>
        <w:t>Законодательные инициативы Законодательного Собрания Иркутской области в Государственную Думу Федерального Собрания Российской Федерации (результаты их рассмотрения) не</w:t>
      </w:r>
      <w:r w:rsidRPr="008E3FE3">
        <w:rPr>
          <w:rFonts w:ascii="Times New Roman" w:hAnsi="Times New Roman"/>
          <w:sz w:val="28"/>
          <w:szCs w:val="28"/>
        </w:rPr>
        <w:t xml:space="preserve"> </w:t>
      </w:r>
      <w:r w:rsidRPr="002A719D">
        <w:rPr>
          <w:rFonts w:ascii="Times New Roman" w:hAnsi="Times New Roman"/>
          <w:b/>
          <w:sz w:val="28"/>
          <w:szCs w:val="28"/>
        </w:rPr>
        <w:t>направлялись.</w:t>
      </w:r>
      <w:r w:rsidRPr="008E3FE3">
        <w:rPr>
          <w:rFonts w:ascii="Times New Roman" w:hAnsi="Times New Roman"/>
          <w:sz w:val="28"/>
          <w:szCs w:val="28"/>
        </w:rPr>
        <w:t xml:space="preserve"> </w:t>
      </w:r>
    </w:p>
    <w:p w:rsidR="006D7200" w:rsidRPr="008E3FE3" w:rsidRDefault="006D7200" w:rsidP="006D7200">
      <w:pPr>
        <w:ind w:firstLine="709"/>
        <w:jc w:val="both"/>
        <w:rPr>
          <w:rFonts w:ascii="Times New Roman" w:hAnsi="Times New Roman"/>
          <w:sz w:val="28"/>
          <w:szCs w:val="28"/>
          <w:lang w:eastAsia="ru-RU"/>
        </w:rPr>
      </w:pPr>
    </w:p>
    <w:p w:rsidR="006D7200" w:rsidRPr="008E3FE3" w:rsidRDefault="006D7200" w:rsidP="006D7200">
      <w:pPr>
        <w:ind w:firstLine="709"/>
        <w:jc w:val="both"/>
        <w:rPr>
          <w:rFonts w:ascii="Times New Roman" w:hAnsi="Times New Roman"/>
          <w:b/>
          <w:sz w:val="28"/>
          <w:szCs w:val="28"/>
        </w:rPr>
      </w:pPr>
      <w:r w:rsidRPr="008E3FE3">
        <w:rPr>
          <w:rFonts w:ascii="Times New Roman" w:hAnsi="Times New Roman"/>
          <w:b/>
          <w:sz w:val="28"/>
          <w:szCs w:val="28"/>
        </w:rPr>
        <w:t xml:space="preserve">Участие Законодательного Собрания в судебных заседаниях </w:t>
      </w:r>
    </w:p>
    <w:p w:rsidR="00645A43" w:rsidRDefault="006D7200" w:rsidP="00645A43">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w:t>
      </w:r>
      <w:proofErr w:type="gramStart"/>
      <w:r w:rsidRPr="008E3FE3">
        <w:rPr>
          <w:rFonts w:ascii="Times New Roman" w:hAnsi="Times New Roman"/>
          <w:sz w:val="28"/>
          <w:szCs w:val="28"/>
          <w:lang w:eastAsia="ru-RU"/>
        </w:rPr>
        <w:t>Рассмотрение  административного</w:t>
      </w:r>
      <w:proofErr w:type="gramEnd"/>
      <w:r w:rsidRPr="008E3FE3">
        <w:rPr>
          <w:rFonts w:ascii="Times New Roman" w:hAnsi="Times New Roman"/>
          <w:sz w:val="28"/>
          <w:szCs w:val="28"/>
          <w:lang w:eastAsia="ru-RU"/>
        </w:rPr>
        <w:t xml:space="preserve"> искового заявления</w:t>
      </w:r>
      <w:r w:rsidR="00E50E7D">
        <w:rPr>
          <w:rFonts w:ascii="Times New Roman" w:hAnsi="Times New Roman"/>
          <w:sz w:val="28"/>
          <w:szCs w:val="28"/>
          <w:lang w:eastAsia="ru-RU"/>
        </w:rPr>
        <w:t xml:space="preserve"> </w:t>
      </w:r>
      <w:r w:rsidR="00645A43" w:rsidRPr="008E3FE3">
        <w:rPr>
          <w:rFonts w:ascii="Times New Roman" w:hAnsi="Times New Roman"/>
          <w:sz w:val="28"/>
          <w:szCs w:val="28"/>
          <w:lang w:eastAsia="ru-RU"/>
        </w:rPr>
        <w:t>С.Б. </w:t>
      </w:r>
      <w:proofErr w:type="spellStart"/>
      <w:r w:rsidRPr="008E3FE3">
        <w:rPr>
          <w:rFonts w:ascii="Times New Roman" w:hAnsi="Times New Roman"/>
          <w:sz w:val="28"/>
          <w:szCs w:val="28"/>
          <w:lang w:eastAsia="ru-RU"/>
        </w:rPr>
        <w:t>Кажаевой</w:t>
      </w:r>
      <w:proofErr w:type="spellEnd"/>
      <w:r w:rsidRPr="008E3FE3">
        <w:rPr>
          <w:rFonts w:ascii="Times New Roman" w:hAnsi="Times New Roman"/>
          <w:sz w:val="28"/>
          <w:szCs w:val="28"/>
          <w:lang w:eastAsia="ru-RU"/>
        </w:rPr>
        <w:t xml:space="preserve"> о признании недействующим пункта 2 части 1 статьи 11 Закона Иркутской области от 15 октября 2007 года № 88-оз</w:t>
      </w:r>
      <w:r w:rsidR="00E50E7D">
        <w:rPr>
          <w:rFonts w:ascii="Times New Roman" w:hAnsi="Times New Roman"/>
          <w:sz w:val="28"/>
          <w:szCs w:val="28"/>
          <w:lang w:eastAsia="ru-RU"/>
        </w:rPr>
        <w:t xml:space="preserve"> </w:t>
      </w:r>
      <w:r w:rsidRPr="008E3FE3">
        <w:rPr>
          <w:rFonts w:ascii="Times New Roman" w:hAnsi="Times New Roman"/>
          <w:sz w:val="28"/>
          <w:szCs w:val="28"/>
          <w:lang w:eastAsia="ru-RU"/>
        </w:rPr>
        <w:t>«Об отдельных вопросах муниципальной службы в Иркутской области» в редакции Закона Иркутской области от 11 ноября 2010 года № 110-ОЗ</w:t>
      </w:r>
      <w:r w:rsidR="00E50E7D">
        <w:rPr>
          <w:rFonts w:ascii="Times New Roman" w:hAnsi="Times New Roman"/>
          <w:sz w:val="28"/>
          <w:szCs w:val="28"/>
          <w:lang w:eastAsia="ru-RU"/>
        </w:rPr>
        <w:t xml:space="preserve"> </w:t>
      </w:r>
      <w:r w:rsidRPr="008E3FE3">
        <w:rPr>
          <w:rFonts w:ascii="Times New Roman" w:hAnsi="Times New Roman"/>
          <w:sz w:val="28"/>
          <w:szCs w:val="28"/>
          <w:lang w:eastAsia="ru-RU"/>
        </w:rPr>
        <w:t>«О внесении изменений в Закон Иркутской области «Об отдельных  вопросах муниципальной </w:t>
      </w:r>
      <w:r w:rsidR="00645A43">
        <w:rPr>
          <w:rFonts w:ascii="Times New Roman" w:hAnsi="Times New Roman"/>
          <w:sz w:val="28"/>
          <w:szCs w:val="28"/>
          <w:lang w:eastAsia="ru-RU"/>
        </w:rPr>
        <w:t xml:space="preserve">службы в Иркутской области». </w:t>
      </w:r>
    </w:p>
    <w:p w:rsidR="006D7200" w:rsidRPr="008E3FE3" w:rsidRDefault="006D7200" w:rsidP="00645A43">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Сотрудники правового управления приняли участие в 3 заседаниях в Иркутском областном суде, подготовлен отзыв на административное исковое заявление. Рассмотрение дела </w:t>
      </w:r>
      <w:r w:rsidR="003D1989">
        <w:rPr>
          <w:rFonts w:ascii="Times New Roman" w:hAnsi="Times New Roman"/>
          <w:sz w:val="28"/>
          <w:szCs w:val="28"/>
          <w:lang w:eastAsia="ru-RU"/>
        </w:rPr>
        <w:t xml:space="preserve">было </w:t>
      </w:r>
      <w:r w:rsidRPr="008E3FE3">
        <w:rPr>
          <w:rFonts w:ascii="Times New Roman" w:hAnsi="Times New Roman"/>
          <w:sz w:val="28"/>
          <w:szCs w:val="28"/>
          <w:lang w:eastAsia="ru-RU"/>
        </w:rPr>
        <w:t>перенесено на 6 июля 2021 года.</w:t>
      </w:r>
    </w:p>
    <w:p w:rsidR="00645A43" w:rsidRDefault="006D7200" w:rsidP="00645A43">
      <w:pPr>
        <w:ind w:firstLine="709"/>
        <w:jc w:val="both"/>
        <w:rPr>
          <w:rFonts w:ascii="Times New Roman" w:hAnsi="Times New Roman"/>
          <w:sz w:val="28"/>
          <w:szCs w:val="28"/>
          <w:lang w:eastAsia="ru-RU"/>
        </w:rPr>
      </w:pPr>
      <w:r w:rsidRPr="008E3FE3">
        <w:rPr>
          <w:rFonts w:ascii="Times New Roman" w:hAnsi="Times New Roman"/>
          <w:sz w:val="28"/>
          <w:szCs w:val="28"/>
          <w:lang w:eastAsia="ru-RU"/>
        </w:rPr>
        <w:t>2. Рассмотрение административного искового заявления ООО «Транс-Экспресс» к Зако</w:t>
      </w:r>
      <w:r w:rsidR="00645A43">
        <w:rPr>
          <w:rFonts w:ascii="Times New Roman" w:hAnsi="Times New Roman"/>
          <w:sz w:val="28"/>
          <w:szCs w:val="28"/>
          <w:lang w:eastAsia="ru-RU"/>
        </w:rPr>
        <w:t xml:space="preserve">нодательному Собранию </w:t>
      </w:r>
      <w:r w:rsidRPr="008E3FE3">
        <w:rPr>
          <w:rFonts w:ascii="Times New Roman" w:hAnsi="Times New Roman"/>
          <w:sz w:val="28"/>
          <w:szCs w:val="28"/>
          <w:lang w:eastAsia="ru-RU"/>
        </w:rPr>
        <w:t>о признании недействующим со дня принятия пункта 2 статьи 13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w:t>
      </w:r>
      <w:r w:rsidR="00645A43">
        <w:rPr>
          <w:rFonts w:ascii="Times New Roman" w:hAnsi="Times New Roman"/>
          <w:sz w:val="28"/>
          <w:szCs w:val="28"/>
          <w:lang w:eastAsia="ru-RU"/>
        </w:rPr>
        <w:t>анспортом в Иркутской области».</w:t>
      </w:r>
    </w:p>
    <w:p w:rsidR="006D7200" w:rsidRPr="008E3FE3" w:rsidRDefault="006D7200" w:rsidP="00645A43">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Сотрудники правового управления приняли участие в судебном заседании в Иркутском областном суде, подготовлен отзыв на административное исковое заявление. Следующее заседание </w:t>
      </w:r>
      <w:r w:rsidR="003D1989">
        <w:rPr>
          <w:rFonts w:ascii="Times New Roman" w:hAnsi="Times New Roman"/>
          <w:sz w:val="28"/>
          <w:szCs w:val="28"/>
          <w:lang w:eastAsia="ru-RU"/>
        </w:rPr>
        <w:t xml:space="preserve">было </w:t>
      </w:r>
      <w:r w:rsidRPr="008E3FE3">
        <w:rPr>
          <w:rFonts w:ascii="Times New Roman" w:hAnsi="Times New Roman"/>
          <w:sz w:val="28"/>
          <w:szCs w:val="28"/>
          <w:lang w:eastAsia="ru-RU"/>
        </w:rPr>
        <w:t xml:space="preserve">назначено на 19 июля </w:t>
      </w:r>
      <w:r w:rsidR="003D1989">
        <w:rPr>
          <w:rFonts w:ascii="Times New Roman" w:hAnsi="Times New Roman"/>
          <w:sz w:val="28"/>
          <w:szCs w:val="28"/>
          <w:lang w:eastAsia="ru-RU"/>
        </w:rPr>
        <w:t xml:space="preserve">       </w:t>
      </w:r>
      <w:r w:rsidRPr="008E3FE3">
        <w:rPr>
          <w:rFonts w:ascii="Times New Roman" w:hAnsi="Times New Roman"/>
          <w:sz w:val="28"/>
          <w:szCs w:val="28"/>
          <w:lang w:eastAsia="ru-RU"/>
        </w:rPr>
        <w:t>2021 года.</w:t>
      </w:r>
    </w:p>
    <w:p w:rsidR="006D7200" w:rsidRPr="008E3FE3" w:rsidRDefault="006D7200" w:rsidP="006D7200">
      <w:pPr>
        <w:ind w:firstLine="709"/>
        <w:jc w:val="both"/>
        <w:rPr>
          <w:rFonts w:ascii="Times New Roman" w:hAnsi="Times New Roman"/>
          <w:sz w:val="28"/>
          <w:szCs w:val="28"/>
        </w:rPr>
      </w:pPr>
    </w:p>
    <w:p w:rsidR="006D7200" w:rsidRPr="00E50E7D" w:rsidRDefault="006D7200" w:rsidP="006D7200">
      <w:pPr>
        <w:ind w:firstLine="709"/>
        <w:jc w:val="both"/>
        <w:rPr>
          <w:rFonts w:ascii="Times New Roman" w:hAnsi="Times New Roman"/>
          <w:sz w:val="28"/>
          <w:szCs w:val="28"/>
        </w:rPr>
      </w:pPr>
      <w:r w:rsidRPr="00E50E7D">
        <w:rPr>
          <w:rFonts w:ascii="Times New Roman" w:hAnsi="Times New Roman"/>
          <w:sz w:val="28"/>
          <w:szCs w:val="28"/>
        </w:rPr>
        <w:t xml:space="preserve">Протесты и представления </w:t>
      </w:r>
      <w:r w:rsidR="00874845">
        <w:rPr>
          <w:rFonts w:ascii="Times New Roman" w:hAnsi="Times New Roman"/>
          <w:sz w:val="28"/>
          <w:szCs w:val="28"/>
        </w:rPr>
        <w:t>п</w:t>
      </w:r>
      <w:r w:rsidRPr="00E50E7D">
        <w:rPr>
          <w:rFonts w:ascii="Times New Roman" w:hAnsi="Times New Roman"/>
          <w:sz w:val="28"/>
          <w:szCs w:val="28"/>
        </w:rPr>
        <w:t xml:space="preserve">рокуратуры Иркутской области, в том числе протесты, представления, требования об устранении </w:t>
      </w:r>
      <w:proofErr w:type="spellStart"/>
      <w:r w:rsidRPr="00E50E7D">
        <w:rPr>
          <w:rFonts w:ascii="Times New Roman" w:hAnsi="Times New Roman"/>
          <w:sz w:val="28"/>
          <w:szCs w:val="28"/>
        </w:rPr>
        <w:t>коррупциогенных</w:t>
      </w:r>
      <w:proofErr w:type="spellEnd"/>
      <w:r w:rsidRPr="00E50E7D">
        <w:rPr>
          <w:rFonts w:ascii="Times New Roman" w:hAnsi="Times New Roman"/>
          <w:sz w:val="28"/>
          <w:szCs w:val="28"/>
        </w:rPr>
        <w:t xml:space="preserve"> </w:t>
      </w:r>
      <w:r w:rsidRPr="00E50E7D">
        <w:rPr>
          <w:rFonts w:ascii="Times New Roman" w:hAnsi="Times New Roman"/>
          <w:sz w:val="28"/>
          <w:szCs w:val="28"/>
        </w:rPr>
        <w:lastRenderedPageBreak/>
        <w:t>факторов прокурора Иркутской области</w:t>
      </w:r>
      <w:r w:rsidR="00451238">
        <w:rPr>
          <w:rFonts w:ascii="Times New Roman" w:hAnsi="Times New Roman"/>
          <w:sz w:val="28"/>
          <w:szCs w:val="28"/>
        </w:rPr>
        <w:t>,</w:t>
      </w:r>
      <w:r w:rsidRPr="00E50E7D">
        <w:rPr>
          <w:rFonts w:ascii="Times New Roman" w:hAnsi="Times New Roman"/>
          <w:sz w:val="28"/>
          <w:szCs w:val="28"/>
        </w:rPr>
        <w:t xml:space="preserve"> на законодательные акты Иркутской области не поступали.</w:t>
      </w:r>
    </w:p>
    <w:p w:rsidR="00245F1B" w:rsidRPr="008E3FE3" w:rsidRDefault="00245F1B" w:rsidP="00245F1B">
      <w:pPr>
        <w:rPr>
          <w:rFonts w:ascii="Times New Roman" w:hAnsi="Times New Roman"/>
          <w:sz w:val="28"/>
          <w:szCs w:val="28"/>
        </w:rPr>
      </w:pPr>
    </w:p>
    <w:p w:rsidR="00245F1B" w:rsidRPr="00C93BCF" w:rsidRDefault="00740C61" w:rsidP="00245F1B">
      <w:pPr>
        <w:pStyle w:val="2"/>
        <w:jc w:val="center"/>
        <w:rPr>
          <w:rFonts w:ascii="Times New Roman" w:hAnsi="Times New Roman"/>
          <w:i w:val="0"/>
        </w:rPr>
      </w:pPr>
      <w:bookmarkStart w:id="24" w:name="_Toc76556349"/>
      <w:r w:rsidRPr="00C93BCF">
        <w:rPr>
          <w:rFonts w:ascii="Times New Roman" w:hAnsi="Times New Roman"/>
          <w:i w:val="0"/>
        </w:rPr>
        <w:t>Организационное управление</w:t>
      </w:r>
      <w:bookmarkEnd w:id="24"/>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До 15 апреля 2021 года в состав организационного управления аппарата Законодательного Собрания входили 2 отдела: отдел организационного обеспечения законодательного процесса, отдел документационного обеспечения. С 15 апреля 2021 года в состав организационного управления включен отдел протокола и секретариата.</w:t>
      </w:r>
    </w:p>
    <w:p w:rsidR="00EF0F99" w:rsidRPr="008E3FE3" w:rsidRDefault="00EF0F99" w:rsidP="00EF0F99">
      <w:pPr>
        <w:ind w:firstLine="709"/>
        <w:jc w:val="both"/>
        <w:rPr>
          <w:rFonts w:ascii="Times New Roman" w:hAnsi="Times New Roman"/>
          <w:sz w:val="28"/>
          <w:szCs w:val="28"/>
        </w:rPr>
      </w:pP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1. Сотрудниками отдела организационного обеспечения законодательного процесса организованы и проведены 10 сессий Законодательного Собрания, в том числе подготовка приглашений, проектов повесток сессий, сценариев ведения, обеспечение документами депутатов, приглашенных (проведение лингвистической экспертизы, тиражирование, комплектование документов, размещение на официальном портале Законодательного Собрания в САЗД «Электронный парламент», а также в программно-техническом комплексе «Власть</w:t>
      </w:r>
      <w:r w:rsidRPr="008E3FE3">
        <w:rPr>
          <w:rFonts w:ascii="Times New Roman" w:hAnsi="Times New Roman"/>
          <w:sz w:val="28"/>
          <w:szCs w:val="28"/>
          <w:lang w:val="en-US"/>
        </w:rPr>
        <w:t>XXI</w:t>
      </w:r>
      <w:r w:rsidRPr="008E3FE3">
        <w:rPr>
          <w:rFonts w:ascii="Times New Roman" w:hAnsi="Times New Roman"/>
          <w:sz w:val="28"/>
          <w:szCs w:val="28"/>
        </w:rPr>
        <w:t>-Иркутск»), подготовка оперативной информации по итогам работы сессий, размещение постановлений Законодательного Собрания, законов Иркутской области в САЗД «Электронный парламент»), а также подготовка оперативной информации по итогам рассмотрения вопросов на сессиях.</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Подготовлены планы работы Законодательного Собрания на 2, 3 кварталы 2021 года.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Изготовлены макеты «Ведомост</w:t>
      </w:r>
      <w:r w:rsidR="001F47FC">
        <w:rPr>
          <w:rFonts w:ascii="Times New Roman" w:hAnsi="Times New Roman"/>
          <w:sz w:val="28"/>
          <w:szCs w:val="28"/>
        </w:rPr>
        <w:t>ей</w:t>
      </w:r>
      <w:r w:rsidRPr="008E3FE3">
        <w:rPr>
          <w:rFonts w:ascii="Times New Roman" w:hAnsi="Times New Roman"/>
          <w:sz w:val="28"/>
          <w:szCs w:val="28"/>
        </w:rPr>
        <w:t xml:space="preserve"> Законодательного Собрания Иркутской области» до 44 номера включительно, переданы адресатам – до 40.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Количество документов, прошедших лингвистическую экспертизу (за период с 01.01.2021 по 30.06.2021 – постановления Законодательного Собрания и законы Иркутской области, принятые на сессиях Законодательного Собрания):</w:t>
      </w:r>
    </w:p>
    <w:p w:rsidR="00EF0F99" w:rsidRPr="008E3FE3" w:rsidRDefault="00EF0F99" w:rsidP="00EF0F99">
      <w:pPr>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337"/>
      </w:tblGrid>
      <w:tr w:rsidR="00EF0F99" w:rsidRPr="008E3FE3" w:rsidTr="00B6059A">
        <w:trPr>
          <w:jc w:val="center"/>
        </w:trPr>
        <w:tc>
          <w:tcPr>
            <w:tcW w:w="7372" w:type="dxa"/>
            <w:shd w:val="clear" w:color="auto" w:fill="auto"/>
          </w:tcPr>
          <w:p w:rsidR="00EF0F99" w:rsidRPr="008E3FE3" w:rsidRDefault="00EF0F99" w:rsidP="00E50E7D">
            <w:pPr>
              <w:jc w:val="both"/>
              <w:rPr>
                <w:rFonts w:ascii="Times New Roman" w:hAnsi="Times New Roman"/>
                <w:b/>
                <w:sz w:val="28"/>
                <w:szCs w:val="28"/>
              </w:rPr>
            </w:pPr>
            <w:r w:rsidRPr="008E3FE3">
              <w:rPr>
                <w:rFonts w:ascii="Times New Roman" w:hAnsi="Times New Roman"/>
                <w:b/>
                <w:sz w:val="28"/>
                <w:szCs w:val="28"/>
              </w:rPr>
              <w:t>Законы Иркутской области</w:t>
            </w:r>
          </w:p>
        </w:tc>
        <w:tc>
          <w:tcPr>
            <w:tcW w:w="1337" w:type="dxa"/>
            <w:shd w:val="clear" w:color="auto" w:fill="auto"/>
          </w:tcPr>
          <w:p w:rsidR="00EF0F99" w:rsidRPr="008E3FE3" w:rsidRDefault="00A052F8" w:rsidP="00D256B2">
            <w:pPr>
              <w:jc w:val="center"/>
              <w:rPr>
                <w:rFonts w:ascii="Times New Roman" w:hAnsi="Times New Roman"/>
                <w:b/>
                <w:sz w:val="28"/>
                <w:szCs w:val="28"/>
              </w:rPr>
            </w:pPr>
            <w:r>
              <w:rPr>
                <w:rFonts w:ascii="Times New Roman" w:hAnsi="Times New Roman"/>
                <w:b/>
                <w:sz w:val="28"/>
                <w:szCs w:val="28"/>
              </w:rPr>
              <w:t>8</w:t>
            </w:r>
            <w:r w:rsidR="00D256B2">
              <w:rPr>
                <w:rFonts w:ascii="Times New Roman" w:hAnsi="Times New Roman"/>
                <w:b/>
                <w:sz w:val="28"/>
                <w:szCs w:val="28"/>
              </w:rPr>
              <w:t>2</w:t>
            </w:r>
          </w:p>
        </w:tc>
      </w:tr>
      <w:tr w:rsidR="00EF0F99" w:rsidRPr="008E3FE3" w:rsidTr="00B6059A">
        <w:trPr>
          <w:jc w:val="center"/>
        </w:trPr>
        <w:tc>
          <w:tcPr>
            <w:tcW w:w="7372" w:type="dxa"/>
            <w:shd w:val="clear" w:color="auto" w:fill="auto"/>
          </w:tcPr>
          <w:p w:rsidR="00EF0F99" w:rsidRPr="008E3FE3" w:rsidRDefault="00EF0F99" w:rsidP="00E50E7D">
            <w:pPr>
              <w:jc w:val="both"/>
              <w:rPr>
                <w:rFonts w:ascii="Times New Roman" w:hAnsi="Times New Roman"/>
                <w:b/>
                <w:sz w:val="28"/>
                <w:szCs w:val="28"/>
              </w:rPr>
            </w:pPr>
            <w:r w:rsidRPr="008E3FE3">
              <w:rPr>
                <w:rFonts w:ascii="Times New Roman" w:hAnsi="Times New Roman"/>
                <w:b/>
                <w:sz w:val="28"/>
                <w:szCs w:val="28"/>
              </w:rPr>
              <w:t>Постановления Законодательного Собрания Иркутской области</w:t>
            </w:r>
          </w:p>
        </w:tc>
        <w:tc>
          <w:tcPr>
            <w:tcW w:w="1337" w:type="dxa"/>
            <w:shd w:val="clear" w:color="auto" w:fill="auto"/>
          </w:tcPr>
          <w:p w:rsidR="00EF0F99" w:rsidRPr="008E3FE3" w:rsidRDefault="009958AF" w:rsidP="009958AF">
            <w:pPr>
              <w:jc w:val="center"/>
              <w:rPr>
                <w:rFonts w:ascii="Times New Roman" w:hAnsi="Times New Roman"/>
                <w:b/>
                <w:sz w:val="28"/>
                <w:szCs w:val="28"/>
              </w:rPr>
            </w:pPr>
            <w:r>
              <w:rPr>
                <w:rFonts w:ascii="Times New Roman" w:hAnsi="Times New Roman"/>
                <w:b/>
                <w:sz w:val="28"/>
                <w:szCs w:val="28"/>
              </w:rPr>
              <w:t>237</w:t>
            </w:r>
          </w:p>
        </w:tc>
      </w:tr>
    </w:tbl>
    <w:p w:rsidR="00EF0F99" w:rsidRPr="008E3FE3" w:rsidRDefault="00EF0F99" w:rsidP="00EF0F99">
      <w:pPr>
        <w:ind w:firstLine="709"/>
        <w:jc w:val="both"/>
        <w:rPr>
          <w:rFonts w:ascii="Times New Roman" w:hAnsi="Times New Roman"/>
          <w:b/>
          <w:sz w:val="28"/>
          <w:szCs w:val="28"/>
        </w:rPr>
      </w:pPr>
      <w:r w:rsidRPr="008E3FE3">
        <w:rPr>
          <w:rFonts w:ascii="Times New Roman" w:hAnsi="Times New Roman"/>
          <w:b/>
          <w:sz w:val="28"/>
          <w:szCs w:val="28"/>
        </w:rPr>
        <w:tab/>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Государственные гражданские служащие отдела участвовали в организации следующих мероприятий:</w:t>
      </w:r>
    </w:p>
    <w:p w:rsidR="00EF0F99" w:rsidRPr="008E3FE3" w:rsidRDefault="00EF0F99" w:rsidP="00EF0F99">
      <w:pPr>
        <w:ind w:firstLine="709"/>
        <w:jc w:val="both"/>
        <w:rPr>
          <w:rFonts w:ascii="Times New Roman" w:hAnsi="Times New Roman"/>
          <w:color w:val="000000"/>
          <w:sz w:val="28"/>
          <w:szCs w:val="28"/>
        </w:rPr>
      </w:pPr>
      <w:r w:rsidRPr="008E3FE3">
        <w:rPr>
          <w:rFonts w:ascii="Times New Roman" w:hAnsi="Times New Roman"/>
          <w:color w:val="000000"/>
          <w:sz w:val="28"/>
          <w:szCs w:val="28"/>
        </w:rPr>
        <w:t>- ежегодное послание Губернатора Иркутской области о положении дел в Иркутской области в 2020 году и основных направлениях областной государственной политики на 2021 год;</w:t>
      </w:r>
    </w:p>
    <w:p w:rsidR="00EF0F99" w:rsidRPr="008E3FE3" w:rsidRDefault="00EF0F99" w:rsidP="00EF0F99">
      <w:pPr>
        <w:ind w:firstLine="709"/>
        <w:jc w:val="both"/>
        <w:rPr>
          <w:rFonts w:ascii="Times New Roman" w:hAnsi="Times New Roman"/>
          <w:color w:val="000000"/>
          <w:sz w:val="28"/>
          <w:szCs w:val="28"/>
        </w:rPr>
      </w:pPr>
      <w:r w:rsidRPr="008E3FE3">
        <w:rPr>
          <w:rFonts w:ascii="Times New Roman" w:hAnsi="Times New Roman"/>
          <w:color w:val="000000"/>
          <w:sz w:val="28"/>
          <w:szCs w:val="28"/>
        </w:rPr>
        <w:t>- заседания Депутатского штаба.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На основании распоряжения председателя Законодательного Собрания Иркутской области «Об оптимизации документооборота законодательного </w:t>
      </w:r>
      <w:r w:rsidRPr="008E3FE3">
        <w:rPr>
          <w:rFonts w:ascii="Times New Roman" w:hAnsi="Times New Roman"/>
          <w:sz w:val="28"/>
          <w:szCs w:val="28"/>
        </w:rPr>
        <w:lastRenderedPageBreak/>
        <w:t>процесса Законодательного Собрания Иркутской области» сотрудниками отдела организационного обеспечения законодательного процесса</w:t>
      </w:r>
      <w:r w:rsidR="0091187A">
        <w:rPr>
          <w:rFonts w:ascii="Times New Roman" w:hAnsi="Times New Roman"/>
          <w:sz w:val="28"/>
          <w:szCs w:val="28"/>
        </w:rPr>
        <w:t xml:space="preserve"> аппарата</w:t>
      </w:r>
      <w:r w:rsidRPr="008E3FE3">
        <w:rPr>
          <w:rFonts w:ascii="Times New Roman" w:hAnsi="Times New Roman"/>
          <w:sz w:val="28"/>
          <w:szCs w:val="28"/>
        </w:rPr>
        <w:t xml:space="preserve"> направлялись проекты законов Иркутской области Губернатору Иркутской области, в прокуратуру Иркутской области, Управление Министерства юстиции Российской Федерации по Иркутской области для составления заключений, сотрудники отдела организационного обеспечения законодательного процесса присутствовали на всех заседаниях постоянных комитетов, постоянных комиссий Законодательного Собрания.</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В отчетный период проводилась экспертиза служебных писем (1403) и других документов, связанных с законодательной деятельностью Законодательного Собрания.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Проведена работа по подготовке технических заданий для аукционов на заключение контрактов по изготовлению сувенирной, полиграфической продукции для Законодательного Собрания (папки-футляры, брошюры).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Направлены письма депутатам Законодательного Собрания о приеме депутатами граждан для формирования графика приема на 2-е полугодие 2021 года, составлен и опубликован график приема.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Сотрудниками отдела оперативно осуществлялась подготовка информации о явке на мероприятия Законодательного Собрания депутатов Законодательного Собрания, приглашенных.</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За отчетный период разработан проект распоряжения председателя Законодательного Собрания Иркутской области «Об утверждении структуры и сроков подготовки отчета о деятельности Законодательного Собрания Иркутской области», которым изменяется структура отчета. Данное распоряжение подписано 23.06.2021.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В июне начата подготовка отчета о деятельности Законодательного Собрания за 1-е полугодие 2021 года: сбор информации, статистических данных.</w:t>
      </w:r>
    </w:p>
    <w:p w:rsidR="00EF0F99" w:rsidRPr="008E3FE3" w:rsidRDefault="00EF0F99" w:rsidP="00EF0F99">
      <w:pPr>
        <w:ind w:firstLine="709"/>
        <w:jc w:val="both"/>
        <w:rPr>
          <w:rFonts w:ascii="Times New Roman" w:hAnsi="Times New Roman"/>
          <w:bCs/>
          <w:sz w:val="28"/>
          <w:szCs w:val="28"/>
        </w:rPr>
      </w:pPr>
      <w:r w:rsidRPr="008E3FE3">
        <w:rPr>
          <w:rFonts w:ascii="Times New Roman" w:hAnsi="Times New Roman"/>
          <w:bCs/>
          <w:sz w:val="28"/>
          <w:szCs w:val="28"/>
        </w:rPr>
        <w:t>Тиражировались документы для обеспечения участников мероприятий, проводимых Законодательным Собранием.</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За истекший период осуществлялось постоянное взаимодействие с типографиями по оперативному изготовлению печатной, сувенирной продукции, оформлению отчетных документов.</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2. В </w:t>
      </w:r>
      <w:r w:rsidRPr="008E3FE3">
        <w:rPr>
          <w:rFonts w:ascii="Times New Roman" w:hAnsi="Times New Roman"/>
          <w:bCs/>
          <w:sz w:val="28"/>
          <w:szCs w:val="28"/>
        </w:rPr>
        <w:t xml:space="preserve">целях обеспечения реализации задач и функций Законодательного Собрания в </w:t>
      </w:r>
      <w:r w:rsidRPr="008E3FE3">
        <w:rPr>
          <w:rFonts w:ascii="Times New Roman" w:hAnsi="Times New Roman"/>
          <w:sz w:val="28"/>
          <w:szCs w:val="28"/>
        </w:rPr>
        <w:t>течение отчетного периода отделом протокола и секретариата проведена следующая работа: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1) протокольно-организационное обеспечение встреч и официальных мероприятий с участием председателя Законодательного Собрания Иркутской области, депутатов Законодательного Собрания, проводимых на региональном уровне, в том числе с участием иностранных представителей:</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оперативные совещания при Губернаторе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заседание областного организационного комитета «Победа»;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lastRenderedPageBreak/>
        <w:t>- расширенное заседание коллегии ГУ МВД России по Иркутской области по подведению итогов оперативно-служебной деятельности за</w:t>
      </w:r>
      <w:r w:rsidR="00091856">
        <w:rPr>
          <w:rFonts w:ascii="Times New Roman" w:hAnsi="Times New Roman"/>
          <w:sz w:val="28"/>
          <w:szCs w:val="28"/>
        </w:rPr>
        <w:t xml:space="preserve">     </w:t>
      </w:r>
      <w:r w:rsidRPr="008E3FE3">
        <w:rPr>
          <w:rFonts w:ascii="Times New Roman" w:hAnsi="Times New Roman"/>
          <w:sz w:val="28"/>
          <w:szCs w:val="28"/>
        </w:rPr>
        <w:t xml:space="preserve">    2020 год;</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w:t>
      </w:r>
      <w:r w:rsidRPr="008E3FE3">
        <w:rPr>
          <w:rFonts w:ascii="Times New Roman" w:hAnsi="Times New Roman"/>
          <w:sz w:val="28"/>
          <w:szCs w:val="28"/>
          <w:lang w:val="en-US"/>
        </w:rPr>
        <w:t> </w:t>
      </w:r>
      <w:r w:rsidRPr="008E3FE3">
        <w:rPr>
          <w:rFonts w:ascii="Times New Roman" w:hAnsi="Times New Roman"/>
          <w:sz w:val="28"/>
          <w:szCs w:val="28"/>
        </w:rPr>
        <w:t xml:space="preserve">торжественная </w:t>
      </w:r>
      <w:r w:rsidRPr="008E3FE3">
        <w:rPr>
          <w:rFonts w:ascii="Times New Roman" w:hAnsi="Times New Roman"/>
          <w:bCs/>
          <w:color w:val="000000"/>
          <w:sz w:val="28"/>
          <w:szCs w:val="28"/>
        </w:rPr>
        <w:t>ц</w:t>
      </w:r>
      <w:r w:rsidRPr="008E3FE3">
        <w:rPr>
          <w:rFonts w:ascii="Times New Roman" w:hAnsi="Times New Roman"/>
          <w:sz w:val="28"/>
          <w:szCs w:val="28"/>
        </w:rPr>
        <w:t>еремония передачи автомобильного транспорта медицинским организациям;</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заседания Депутатского штаба;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торжественная церемония вручения благодарственных писем председателя Законодательного Собрания Иркутской области студентам-волонтерам Иркутского государственного медицинского университета;</w:t>
      </w:r>
    </w:p>
    <w:p w:rsidR="00EF0F99" w:rsidRPr="008E3FE3" w:rsidRDefault="00EF0F99" w:rsidP="00EF0F99">
      <w:pPr>
        <w:ind w:firstLine="709"/>
        <w:jc w:val="both"/>
        <w:rPr>
          <w:rFonts w:ascii="Times New Roman" w:hAnsi="Times New Roman"/>
          <w:bCs/>
          <w:color w:val="000000"/>
          <w:sz w:val="28"/>
          <w:szCs w:val="28"/>
        </w:rPr>
      </w:pPr>
      <w:r w:rsidRPr="008E3FE3">
        <w:rPr>
          <w:rFonts w:ascii="Times New Roman" w:hAnsi="Times New Roman"/>
          <w:sz w:val="28"/>
          <w:szCs w:val="28"/>
        </w:rPr>
        <w:t>- заседания Общественного Совета при Законодательном Собрании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общее собрание членов </w:t>
      </w:r>
      <w:r w:rsidR="00D6269A">
        <w:rPr>
          <w:rFonts w:ascii="Times New Roman" w:hAnsi="Times New Roman"/>
          <w:sz w:val="28"/>
          <w:szCs w:val="28"/>
        </w:rPr>
        <w:t>Н</w:t>
      </w:r>
      <w:r w:rsidR="00091856">
        <w:rPr>
          <w:rFonts w:ascii="Times New Roman" w:hAnsi="Times New Roman"/>
          <w:sz w:val="28"/>
          <w:szCs w:val="28"/>
        </w:rPr>
        <w:t>екоммерческой организации</w:t>
      </w:r>
      <w:r w:rsidRPr="008E3FE3">
        <w:rPr>
          <w:rFonts w:ascii="Times New Roman" w:hAnsi="Times New Roman"/>
          <w:sz w:val="28"/>
          <w:szCs w:val="28"/>
        </w:rPr>
        <w:t xml:space="preserve"> «Ассоциация муниципальных образований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w:t>
      </w:r>
      <w:r w:rsidRPr="008E3FE3">
        <w:rPr>
          <w:rFonts w:ascii="Times New Roman" w:hAnsi="Times New Roman"/>
          <w:sz w:val="28"/>
          <w:szCs w:val="28"/>
          <w:lang w:val="en-US"/>
        </w:rPr>
        <w:t> </w:t>
      </w:r>
      <w:r w:rsidRPr="008E3FE3">
        <w:rPr>
          <w:rFonts w:ascii="Times New Roman" w:hAnsi="Times New Roman"/>
          <w:sz w:val="28"/>
          <w:szCs w:val="28"/>
        </w:rPr>
        <w:t>торжественная церемония награждения победителей и призеров областного конкурса на лучшее мероприятие по патриотическому воспитанию обучающихся общеобразовательных организаций, посвященная памяти дважды Героя Советского Союза А.П. Белобородова;</w:t>
      </w:r>
    </w:p>
    <w:p w:rsidR="00EF0F99" w:rsidRPr="008E3FE3" w:rsidRDefault="00EF0F99" w:rsidP="00EF0F99">
      <w:pPr>
        <w:ind w:firstLine="709"/>
        <w:jc w:val="both"/>
        <w:rPr>
          <w:rFonts w:ascii="Times New Roman" w:hAnsi="Times New Roman"/>
          <w:bCs/>
          <w:color w:val="000000"/>
          <w:sz w:val="28"/>
          <w:szCs w:val="28"/>
        </w:rPr>
      </w:pPr>
      <w:r w:rsidRPr="008E3FE3">
        <w:rPr>
          <w:rFonts w:ascii="Times New Roman" w:hAnsi="Times New Roman"/>
          <w:bCs/>
          <w:color w:val="000000"/>
          <w:sz w:val="28"/>
          <w:szCs w:val="28"/>
        </w:rPr>
        <w:t>-</w:t>
      </w:r>
      <w:r w:rsidRPr="008E3FE3">
        <w:rPr>
          <w:rFonts w:ascii="Times New Roman" w:hAnsi="Times New Roman"/>
          <w:bCs/>
          <w:color w:val="000000"/>
          <w:sz w:val="28"/>
          <w:szCs w:val="28"/>
          <w:lang w:val="en-US"/>
        </w:rPr>
        <w:t> </w:t>
      </w:r>
      <w:r w:rsidRPr="008E3FE3">
        <w:rPr>
          <w:rFonts w:ascii="Times New Roman" w:hAnsi="Times New Roman"/>
          <w:bCs/>
          <w:color w:val="000000"/>
          <w:sz w:val="28"/>
          <w:szCs w:val="28"/>
        </w:rPr>
        <w:t>заседание Координационного научного совета при Губернаторе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bCs/>
          <w:color w:val="000000"/>
          <w:sz w:val="28"/>
          <w:szCs w:val="28"/>
        </w:rPr>
        <w:t xml:space="preserve">- </w:t>
      </w:r>
      <w:r w:rsidRPr="008E3FE3">
        <w:rPr>
          <w:rFonts w:ascii="Times New Roman" w:hAnsi="Times New Roman"/>
          <w:sz w:val="28"/>
          <w:szCs w:val="28"/>
        </w:rPr>
        <w:t>заседание Регионального совета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официальный прием Генерального консула Монголии в г. Иркутске;</w:t>
      </w:r>
    </w:p>
    <w:p w:rsidR="00EF0F99" w:rsidRPr="008E3FE3" w:rsidRDefault="00EF0F99" w:rsidP="00EF0F99">
      <w:pPr>
        <w:ind w:firstLine="709"/>
        <w:jc w:val="both"/>
        <w:rPr>
          <w:rFonts w:ascii="Times New Roman" w:hAnsi="Times New Roman"/>
          <w:bCs/>
          <w:color w:val="000000"/>
          <w:sz w:val="28"/>
          <w:szCs w:val="28"/>
        </w:rPr>
      </w:pPr>
      <w:r w:rsidRPr="008E3FE3">
        <w:rPr>
          <w:rFonts w:ascii="Times New Roman" w:hAnsi="Times New Roman"/>
          <w:sz w:val="28"/>
          <w:szCs w:val="28"/>
        </w:rPr>
        <w:t>-</w:t>
      </w:r>
      <w:r w:rsidRPr="008E3FE3">
        <w:rPr>
          <w:rFonts w:ascii="Times New Roman" w:hAnsi="Times New Roman"/>
          <w:sz w:val="28"/>
          <w:szCs w:val="28"/>
          <w:lang w:val="en-US"/>
        </w:rPr>
        <w:t> </w:t>
      </w:r>
      <w:r w:rsidRPr="008E3FE3">
        <w:rPr>
          <w:rFonts w:ascii="Times New Roman" w:hAnsi="Times New Roman"/>
          <w:bCs/>
          <w:color w:val="000000"/>
          <w:sz w:val="28"/>
          <w:szCs w:val="28"/>
        </w:rPr>
        <w:t>заседание Координационного совета по вопросам патриотического воспитания при Законодательном Собрании Иркутской области;</w:t>
      </w:r>
    </w:p>
    <w:p w:rsidR="00EF0F99" w:rsidRPr="008E3FE3" w:rsidRDefault="00EF0F99" w:rsidP="00EF0F99">
      <w:pPr>
        <w:ind w:firstLine="709"/>
        <w:jc w:val="both"/>
        <w:rPr>
          <w:rFonts w:ascii="Times New Roman" w:hAnsi="Times New Roman"/>
          <w:bCs/>
          <w:color w:val="000000"/>
          <w:sz w:val="28"/>
          <w:szCs w:val="28"/>
        </w:rPr>
      </w:pPr>
      <w:r w:rsidRPr="008E3FE3">
        <w:rPr>
          <w:rFonts w:ascii="Times New Roman" w:hAnsi="Times New Roman"/>
          <w:bCs/>
          <w:color w:val="000000"/>
          <w:sz w:val="28"/>
          <w:szCs w:val="28"/>
        </w:rPr>
        <w:t>- конференция по кадровому обеспечению дорожной отрасли «Кадры решают все»;</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bCs/>
          <w:sz w:val="28"/>
          <w:szCs w:val="28"/>
        </w:rPr>
        <w:t xml:space="preserve">- </w:t>
      </w:r>
      <w:r w:rsidRPr="008E3FE3">
        <w:rPr>
          <w:rFonts w:ascii="Times New Roman" w:hAnsi="Times New Roman"/>
          <w:sz w:val="28"/>
          <w:szCs w:val="28"/>
        </w:rPr>
        <w:t>заседание коллегии Главного управления МЧС России по Иркутской области по подведению итогов деятельности за 2020 год и постановке задач на 2021 год;</w:t>
      </w:r>
    </w:p>
    <w:p w:rsidR="00EF0F99" w:rsidRPr="008E3FE3" w:rsidRDefault="00EF0F99" w:rsidP="00EF0F99">
      <w:pPr>
        <w:ind w:firstLine="709"/>
        <w:jc w:val="both"/>
        <w:rPr>
          <w:rFonts w:ascii="Times New Roman" w:hAnsi="Times New Roman"/>
          <w:bCs/>
          <w:color w:val="000000"/>
          <w:sz w:val="28"/>
          <w:szCs w:val="28"/>
        </w:rPr>
      </w:pPr>
      <w:r w:rsidRPr="008E3FE3">
        <w:rPr>
          <w:rFonts w:ascii="Times New Roman" w:hAnsi="Times New Roman"/>
          <w:sz w:val="28"/>
          <w:szCs w:val="28"/>
        </w:rPr>
        <w:t xml:space="preserve">- </w:t>
      </w:r>
      <w:r w:rsidRPr="008E3FE3">
        <w:rPr>
          <w:rFonts w:ascii="Times New Roman" w:hAnsi="Times New Roman"/>
          <w:bCs/>
          <w:color w:val="000000"/>
          <w:sz w:val="28"/>
          <w:szCs w:val="28"/>
        </w:rPr>
        <w:t>рабочее совещание Координационного межконфессионального совета при Законодательном Собрании Иркутской области «Об отдельных вопросах практической реализации требований к антитеррористической защищенности и разработки паспортов безопасности объектов (территорий) религиозных организаций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bCs/>
          <w:color w:val="000000"/>
          <w:sz w:val="28"/>
          <w:szCs w:val="28"/>
        </w:rPr>
        <w:t xml:space="preserve">- </w:t>
      </w:r>
      <w:r w:rsidRPr="008E3FE3">
        <w:rPr>
          <w:rFonts w:ascii="Times New Roman" w:hAnsi="Times New Roman"/>
          <w:sz w:val="28"/>
          <w:szCs w:val="28"/>
        </w:rPr>
        <w:t>гала-концерт «Здравствуйте, Белый месяц!»;</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церемония </w:t>
      </w:r>
      <w:r w:rsidRPr="008E3FE3">
        <w:rPr>
          <w:rFonts w:ascii="Times New Roman" w:hAnsi="Times New Roman"/>
          <w:color w:val="000000"/>
          <w:sz w:val="28"/>
          <w:szCs w:val="28"/>
          <w:shd w:val="clear" w:color="auto" w:fill="FFFFFF"/>
        </w:rPr>
        <w:t xml:space="preserve">подписания </w:t>
      </w:r>
      <w:r w:rsidRPr="008E3FE3">
        <w:rPr>
          <w:rFonts w:ascii="Times New Roman" w:eastAsia="Calibri" w:hAnsi="Times New Roman"/>
          <w:sz w:val="28"/>
          <w:szCs w:val="28"/>
        </w:rPr>
        <w:t xml:space="preserve">соглашения </w:t>
      </w:r>
      <w:r w:rsidRPr="008E3FE3">
        <w:rPr>
          <w:rFonts w:ascii="Times New Roman" w:hAnsi="Times New Roman"/>
          <w:sz w:val="28"/>
          <w:szCs w:val="28"/>
        </w:rPr>
        <w:t>о сотрудничестве Законодательного Собрания и Иркутского регионального отделения Общероссийской общественно-государственной организации «Союз женщин России»;</w:t>
      </w:r>
    </w:p>
    <w:p w:rsidR="00EF0F99" w:rsidRPr="008E3FE3" w:rsidRDefault="00EF0F99" w:rsidP="00EF0F99">
      <w:pPr>
        <w:ind w:firstLine="709"/>
        <w:jc w:val="both"/>
        <w:rPr>
          <w:rFonts w:ascii="Times New Roman" w:eastAsia="Calibri" w:hAnsi="Times New Roman"/>
          <w:sz w:val="28"/>
          <w:szCs w:val="28"/>
        </w:rPr>
      </w:pPr>
      <w:r w:rsidRPr="008E3FE3">
        <w:rPr>
          <w:rFonts w:ascii="Times New Roman" w:hAnsi="Times New Roman"/>
          <w:sz w:val="28"/>
          <w:szCs w:val="28"/>
        </w:rPr>
        <w:t>- </w:t>
      </w:r>
      <w:r w:rsidRPr="008E3FE3">
        <w:rPr>
          <w:rFonts w:ascii="Times New Roman" w:eastAsia="Calibri" w:hAnsi="Times New Roman"/>
          <w:sz w:val="28"/>
          <w:szCs w:val="28"/>
        </w:rPr>
        <w:t>торжественное мероприятие, посвященное 70-летию города Ангарска «Рожденный Великой Победой, встречает Ангарск юбилей!»;</w:t>
      </w:r>
    </w:p>
    <w:p w:rsidR="00EF0F99" w:rsidRPr="008E3FE3" w:rsidRDefault="00EF0F99" w:rsidP="00EF0F99">
      <w:pPr>
        <w:ind w:firstLine="709"/>
        <w:jc w:val="both"/>
        <w:rPr>
          <w:rFonts w:ascii="Times New Roman" w:hAnsi="Times New Roman"/>
          <w:sz w:val="28"/>
          <w:szCs w:val="28"/>
        </w:rPr>
      </w:pPr>
      <w:r w:rsidRPr="008E3FE3">
        <w:rPr>
          <w:rFonts w:ascii="Times New Roman" w:eastAsia="Calibri" w:hAnsi="Times New Roman"/>
          <w:sz w:val="28"/>
          <w:szCs w:val="28"/>
        </w:rPr>
        <w:t>- </w:t>
      </w:r>
      <w:r w:rsidRPr="008E3FE3">
        <w:rPr>
          <w:rFonts w:ascii="Times New Roman" w:hAnsi="Times New Roman"/>
          <w:sz w:val="28"/>
          <w:szCs w:val="28"/>
        </w:rPr>
        <w:t xml:space="preserve">онлайн-мероприятие с субъектами Российской Федерации </w:t>
      </w:r>
      <w:r w:rsidR="00D6269A" w:rsidRPr="008E3FE3">
        <w:rPr>
          <w:rFonts w:ascii="Times New Roman" w:hAnsi="Times New Roman"/>
          <w:sz w:val="28"/>
          <w:szCs w:val="28"/>
        </w:rPr>
        <w:t>–</w:t>
      </w:r>
      <w:r w:rsidRPr="008E3FE3">
        <w:rPr>
          <w:rFonts w:ascii="Times New Roman" w:hAnsi="Times New Roman"/>
          <w:sz w:val="28"/>
          <w:szCs w:val="28"/>
        </w:rPr>
        <w:t xml:space="preserve">                                эстафета </w:t>
      </w:r>
      <w:r w:rsidRPr="008E3FE3">
        <w:rPr>
          <w:rFonts w:ascii="Times New Roman" w:hAnsi="Times New Roman"/>
          <w:sz w:val="28"/>
          <w:szCs w:val="28"/>
          <w:lang w:val="mn-MN"/>
        </w:rPr>
        <w:t xml:space="preserve">дружбы </w:t>
      </w:r>
      <w:r w:rsidRPr="008E3FE3">
        <w:rPr>
          <w:rFonts w:ascii="Times New Roman" w:hAnsi="Times New Roman"/>
          <w:sz w:val="28"/>
          <w:szCs w:val="28"/>
        </w:rPr>
        <w:t>«Вместе-100</w:t>
      </w:r>
      <w:r w:rsidRPr="008E3FE3">
        <w:rPr>
          <w:rFonts w:ascii="Times New Roman" w:hAnsi="Times New Roman"/>
          <w:sz w:val="28"/>
          <w:szCs w:val="28"/>
          <w:lang w:val="mn-MN"/>
        </w:rPr>
        <w:t xml:space="preserve"> </w:t>
      </w:r>
      <w:r w:rsidRPr="008E3FE3">
        <w:rPr>
          <w:rFonts w:ascii="Times New Roman" w:hAnsi="Times New Roman"/>
          <w:sz w:val="28"/>
          <w:szCs w:val="28"/>
        </w:rPr>
        <w:t>лет»;</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встреча с женщинами – председателями дум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расширенное заседание итоговой коллегии министерства</w:t>
      </w:r>
      <w:r w:rsidR="0091187A">
        <w:rPr>
          <w:rFonts w:ascii="Times New Roman" w:hAnsi="Times New Roman"/>
          <w:sz w:val="28"/>
          <w:szCs w:val="28"/>
        </w:rPr>
        <w:t xml:space="preserve"> </w:t>
      </w:r>
      <w:r w:rsidRPr="008E3FE3">
        <w:rPr>
          <w:rFonts w:ascii="Times New Roman" w:hAnsi="Times New Roman"/>
          <w:sz w:val="28"/>
          <w:szCs w:val="28"/>
        </w:rPr>
        <w:t>здравоохранения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lastRenderedPageBreak/>
        <w:t>- круглый стол «Вопросы местного самоуправления» с главами муниципальных образований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мероприятие с представителями Иркутской региональной общественной организации – движение «Ветераны комсомола»;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планерное заседание Общественной палаты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торжественное собрание, посвященное 5-летию со дня образования войск национальной гвардии Российской Федерации и 210-годовщине войск правопорядка; </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заседание Экспортного совета при Губернаторе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учебно-мобилизационный сбор «Подведение итогов мобилизационной готовности Иркутской области за 2020 год, основные задачи и мероприятия в 2021 году»;</w:t>
      </w:r>
    </w:p>
    <w:p w:rsidR="00EF0F99" w:rsidRPr="008E3FE3" w:rsidRDefault="00EF0F99" w:rsidP="00EF0F99">
      <w:pPr>
        <w:ind w:firstLine="709"/>
        <w:jc w:val="both"/>
        <w:rPr>
          <w:rFonts w:ascii="Times New Roman" w:hAnsi="Times New Roman"/>
          <w:bCs/>
          <w:color w:val="000000"/>
          <w:sz w:val="28"/>
          <w:szCs w:val="28"/>
        </w:rPr>
      </w:pPr>
      <w:r w:rsidRPr="008E3FE3">
        <w:rPr>
          <w:rFonts w:ascii="Times New Roman" w:hAnsi="Times New Roman"/>
          <w:sz w:val="28"/>
          <w:szCs w:val="28"/>
        </w:rPr>
        <w:t xml:space="preserve">- </w:t>
      </w:r>
      <w:r w:rsidRPr="008E3FE3">
        <w:rPr>
          <w:rFonts w:ascii="Times New Roman" w:hAnsi="Times New Roman"/>
          <w:bCs/>
          <w:color w:val="000000"/>
          <w:sz w:val="28"/>
          <w:szCs w:val="28"/>
        </w:rPr>
        <w:t>публичное мероприятие, посвященное Дню защитника Отечества;</w:t>
      </w:r>
    </w:p>
    <w:p w:rsidR="00EF0F99" w:rsidRPr="008E3FE3" w:rsidRDefault="00EF0F99" w:rsidP="00EF0F99">
      <w:pPr>
        <w:ind w:firstLine="709"/>
        <w:jc w:val="both"/>
        <w:rPr>
          <w:rStyle w:val="a4"/>
          <w:rFonts w:ascii="Times New Roman" w:hAnsi="Times New Roman"/>
          <w:sz w:val="28"/>
          <w:szCs w:val="28"/>
        </w:rPr>
      </w:pPr>
      <w:r w:rsidRPr="008E3FE3">
        <w:rPr>
          <w:rFonts w:ascii="Times New Roman" w:hAnsi="Times New Roman"/>
          <w:bCs/>
          <w:sz w:val="28"/>
          <w:szCs w:val="28"/>
        </w:rPr>
        <w:t xml:space="preserve">- рабочий визит </w:t>
      </w:r>
      <w:r w:rsidRPr="008E3FE3">
        <w:rPr>
          <w:rFonts w:ascii="Times New Roman" w:hAnsi="Times New Roman"/>
          <w:sz w:val="28"/>
          <w:szCs w:val="28"/>
        </w:rPr>
        <w:t>в Центр здоровья областного государственного бюджетного учреждения здравоохранения</w:t>
      </w:r>
      <w:hyperlink r:id="rId12" w:tgtFrame="_blank" w:history="1">
        <w:r w:rsidR="00722859">
          <w:rPr>
            <w:rStyle w:val="a4"/>
            <w:rFonts w:ascii="Times New Roman" w:hAnsi="Times New Roman"/>
            <w:color w:val="auto"/>
            <w:sz w:val="28"/>
            <w:szCs w:val="28"/>
            <w:u w:val="none"/>
          </w:rPr>
          <w:t xml:space="preserve"> </w:t>
        </w:r>
        <w:r w:rsidRPr="00722859">
          <w:rPr>
            <w:rStyle w:val="a4"/>
            <w:rFonts w:ascii="Times New Roman" w:hAnsi="Times New Roman"/>
            <w:color w:val="auto"/>
            <w:sz w:val="28"/>
            <w:szCs w:val="28"/>
            <w:u w:val="none"/>
          </w:rPr>
          <w:t>«Иркутская городская детская поликлиника № 6»</w:t>
        </w:r>
      </w:hyperlink>
      <w:r w:rsidRPr="00722859">
        <w:rPr>
          <w:rStyle w:val="a4"/>
          <w:rFonts w:ascii="Times New Roman" w:hAnsi="Times New Roman"/>
          <w:color w:val="auto"/>
          <w:sz w:val="28"/>
          <w:szCs w:val="28"/>
          <w:u w:val="none"/>
        </w:rPr>
        <w:t>;</w:t>
      </w:r>
    </w:p>
    <w:p w:rsidR="00EF0F99" w:rsidRPr="008E3FE3" w:rsidRDefault="00EF0F99" w:rsidP="00EF0F99">
      <w:pPr>
        <w:ind w:firstLine="709"/>
        <w:jc w:val="both"/>
        <w:rPr>
          <w:rFonts w:ascii="Times New Roman" w:hAnsi="Times New Roman"/>
          <w:color w:val="000000"/>
          <w:sz w:val="28"/>
          <w:szCs w:val="28"/>
        </w:rPr>
      </w:pPr>
      <w:r w:rsidRPr="008E3FE3">
        <w:rPr>
          <w:rFonts w:ascii="Times New Roman" w:hAnsi="Times New Roman"/>
          <w:color w:val="000000"/>
          <w:sz w:val="28"/>
          <w:szCs w:val="28"/>
        </w:rPr>
        <w:t>- совещание Контрольно-счетной палаты Иркутской области на тему «Совершенствование внешнего государственного финансового контроля в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color w:val="000000"/>
          <w:sz w:val="28"/>
          <w:szCs w:val="28"/>
        </w:rPr>
        <w:t xml:space="preserve">- встреча с </w:t>
      </w:r>
      <w:r w:rsidRPr="008E3FE3">
        <w:rPr>
          <w:rFonts w:ascii="Times New Roman" w:hAnsi="Times New Roman"/>
          <w:sz w:val="28"/>
          <w:szCs w:val="28"/>
        </w:rPr>
        <w:t>Генеральным консулом Федеративной Республики Германия в Сибирском и Дальневосточном федеральных округах;</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встреча с Чрезвычайным Послом Федеративной Республики Германия в Российской Федерации и Генеральным консулом Федеративной Республики Германия в Сибирском и Дальневосточном федеральных округах;</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заседание совета по реализации национальных проектов на территории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встреча Губернатора Иркутской области И.И. Кобзева с Уполномоченным при Президенте Российской Федерации по защите прав предпринимателей Б.Ю. Титовым и бизнес-сообществом Иркутской области;</w:t>
      </w:r>
    </w:p>
    <w:p w:rsidR="00EF0F99" w:rsidRPr="008E3FE3" w:rsidRDefault="00EF0F99" w:rsidP="00EF0F99">
      <w:pPr>
        <w:ind w:firstLine="709"/>
        <w:jc w:val="both"/>
        <w:rPr>
          <w:rFonts w:ascii="Times New Roman" w:hAnsi="Times New Roman"/>
          <w:bCs/>
          <w:iCs/>
          <w:sz w:val="28"/>
          <w:szCs w:val="28"/>
        </w:rPr>
      </w:pPr>
      <w:r w:rsidRPr="008E3FE3">
        <w:rPr>
          <w:rFonts w:ascii="Times New Roman" w:hAnsi="Times New Roman"/>
          <w:sz w:val="28"/>
          <w:szCs w:val="28"/>
        </w:rPr>
        <w:t>- </w:t>
      </w:r>
      <w:r w:rsidRPr="008E3FE3">
        <w:rPr>
          <w:rFonts w:ascii="Times New Roman" w:hAnsi="Times New Roman"/>
          <w:bCs/>
          <w:iCs/>
          <w:sz w:val="28"/>
          <w:szCs w:val="28"/>
        </w:rPr>
        <w:t xml:space="preserve">расширенное заседание Совета </w:t>
      </w:r>
      <w:r w:rsidR="00D6269A">
        <w:rPr>
          <w:rFonts w:ascii="Times New Roman" w:hAnsi="Times New Roman"/>
          <w:bCs/>
          <w:iCs/>
          <w:sz w:val="28"/>
          <w:szCs w:val="28"/>
        </w:rPr>
        <w:t>Некоммерческой организации</w:t>
      </w:r>
      <w:r w:rsidRPr="008E3FE3">
        <w:rPr>
          <w:rFonts w:ascii="Times New Roman" w:hAnsi="Times New Roman"/>
          <w:bCs/>
          <w:iCs/>
          <w:sz w:val="28"/>
          <w:szCs w:val="28"/>
        </w:rPr>
        <w:t xml:space="preserve"> «Ассоциация муниципальных образований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торжественное мероприятие, посвященное празднованию 45-летия компании ООО «ЗБСМ МК-162»;</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торжественная закладка камня на месте установки стелы «Иркутск </w:t>
      </w:r>
      <w:r w:rsidR="00D6269A" w:rsidRPr="008E3FE3">
        <w:rPr>
          <w:rFonts w:ascii="Times New Roman" w:hAnsi="Times New Roman"/>
          <w:sz w:val="28"/>
          <w:szCs w:val="28"/>
        </w:rPr>
        <w:t>–</w:t>
      </w:r>
      <w:r w:rsidRPr="008E3FE3">
        <w:rPr>
          <w:rFonts w:ascii="Times New Roman" w:hAnsi="Times New Roman"/>
          <w:sz w:val="28"/>
          <w:szCs w:val="28"/>
        </w:rPr>
        <w:t xml:space="preserve"> Город трудовой доблести»;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публичные мероприятия, посвященные 76-й годовщине Победы в Великой Отечественной войне 1945 – 1945 годов;</w:t>
      </w:r>
    </w:p>
    <w:p w:rsidR="00EF0F99" w:rsidRPr="008E3FE3" w:rsidRDefault="00EF0F99" w:rsidP="00EF0F99">
      <w:pPr>
        <w:ind w:firstLine="709"/>
        <w:jc w:val="both"/>
        <w:rPr>
          <w:rFonts w:ascii="Times New Roman" w:hAnsi="Times New Roman"/>
          <w:bCs/>
          <w:sz w:val="28"/>
          <w:szCs w:val="28"/>
        </w:rPr>
      </w:pPr>
      <w:r w:rsidRPr="008E3FE3">
        <w:rPr>
          <w:rFonts w:ascii="Times New Roman" w:hAnsi="Times New Roman"/>
          <w:sz w:val="28"/>
          <w:szCs w:val="28"/>
        </w:rPr>
        <w:t>- рабочая поездка депутатов Законодательного Собрания и членов Общественного Совета при Законодательном Собрании в детский технопарк «</w:t>
      </w:r>
      <w:proofErr w:type="spellStart"/>
      <w:r w:rsidRPr="008E3FE3">
        <w:rPr>
          <w:rFonts w:ascii="Times New Roman" w:hAnsi="Times New Roman"/>
          <w:sz w:val="28"/>
          <w:szCs w:val="28"/>
        </w:rPr>
        <w:t>Кванториум</w:t>
      </w:r>
      <w:proofErr w:type="spellEnd"/>
      <w:r w:rsidRPr="008E3FE3">
        <w:rPr>
          <w:rFonts w:ascii="Times New Roman" w:hAnsi="Times New Roman"/>
          <w:sz w:val="28"/>
          <w:szCs w:val="28"/>
        </w:rPr>
        <w:t xml:space="preserve"> Байкал» и медицинскую клинику </w:t>
      </w:r>
      <w:r w:rsidRPr="008E3FE3">
        <w:rPr>
          <w:rFonts w:ascii="Times New Roman" w:hAnsi="Times New Roman"/>
          <w:bCs/>
          <w:sz w:val="28"/>
          <w:szCs w:val="28"/>
        </w:rPr>
        <w:t>ФГБНУ «Научный центр проблем здоровья семьи и репродукции человека»;</w:t>
      </w:r>
    </w:p>
    <w:p w:rsidR="00EF0F99" w:rsidRPr="008E3FE3" w:rsidRDefault="00EF0F99" w:rsidP="00EF0F99">
      <w:pPr>
        <w:ind w:firstLine="709"/>
        <w:jc w:val="both"/>
        <w:rPr>
          <w:rFonts w:ascii="Times New Roman" w:hAnsi="Times New Roman"/>
          <w:bCs/>
          <w:sz w:val="28"/>
          <w:szCs w:val="28"/>
        </w:rPr>
      </w:pPr>
      <w:r w:rsidRPr="008E3FE3">
        <w:rPr>
          <w:rFonts w:ascii="Times New Roman" w:hAnsi="Times New Roman"/>
          <w:bCs/>
          <w:sz w:val="28"/>
          <w:szCs w:val="28"/>
        </w:rPr>
        <w:t xml:space="preserve">- </w:t>
      </w:r>
      <w:r w:rsidRPr="008E3FE3">
        <w:rPr>
          <w:rFonts w:ascii="Times New Roman" w:hAnsi="Times New Roman"/>
          <w:color w:val="000000"/>
          <w:sz w:val="28"/>
          <w:szCs w:val="28"/>
        </w:rPr>
        <w:t xml:space="preserve">встреча председателя Законодательного Собрания Иркутской области </w:t>
      </w:r>
      <w:r w:rsidR="00D6269A" w:rsidRPr="008E3FE3">
        <w:rPr>
          <w:rFonts w:ascii="Times New Roman" w:hAnsi="Times New Roman"/>
          <w:color w:val="000000"/>
          <w:sz w:val="28"/>
          <w:szCs w:val="28"/>
        </w:rPr>
        <w:t xml:space="preserve">А.В. </w:t>
      </w:r>
      <w:r w:rsidRPr="008E3FE3">
        <w:rPr>
          <w:rFonts w:ascii="Times New Roman" w:hAnsi="Times New Roman"/>
          <w:color w:val="000000"/>
          <w:sz w:val="28"/>
          <w:szCs w:val="28"/>
        </w:rPr>
        <w:t xml:space="preserve">Ведерникова и депутатов Законодательного Собрания с </w:t>
      </w:r>
      <w:r w:rsidRPr="008E3FE3">
        <w:rPr>
          <w:rFonts w:ascii="Times New Roman" w:hAnsi="Times New Roman"/>
          <w:bCs/>
          <w:sz w:val="28"/>
          <w:szCs w:val="28"/>
        </w:rPr>
        <w:t xml:space="preserve">работниками </w:t>
      </w:r>
      <w:r w:rsidRPr="008E3FE3">
        <w:rPr>
          <w:rFonts w:ascii="Times New Roman" w:hAnsi="Times New Roman"/>
          <w:bCs/>
          <w:sz w:val="28"/>
          <w:szCs w:val="28"/>
        </w:rPr>
        <w:lastRenderedPageBreak/>
        <w:t>сферы социальной защиты в связи с профессиональным праздником «День социального работника»;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bCs/>
          <w:sz w:val="28"/>
          <w:szCs w:val="28"/>
        </w:rPr>
        <w:t xml:space="preserve">- </w:t>
      </w:r>
      <w:r w:rsidRPr="008E3FE3">
        <w:rPr>
          <w:rFonts w:ascii="Times New Roman" w:hAnsi="Times New Roman"/>
          <w:sz w:val="28"/>
          <w:szCs w:val="28"/>
        </w:rPr>
        <w:t>совещание под руководством Губернатора Иркутской области             И.И. Кобзева по вопросу презентации стратегического мастер-плана                      г. Байкальска;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церемония подведения итогов </w:t>
      </w:r>
      <w:r w:rsidR="00D6269A">
        <w:rPr>
          <w:rFonts w:ascii="Times New Roman" w:hAnsi="Times New Roman"/>
          <w:sz w:val="28"/>
          <w:szCs w:val="28"/>
        </w:rPr>
        <w:t>к</w:t>
      </w:r>
      <w:r w:rsidRPr="008E3FE3">
        <w:rPr>
          <w:rFonts w:ascii="Times New Roman" w:hAnsi="Times New Roman"/>
          <w:sz w:val="28"/>
          <w:szCs w:val="28"/>
        </w:rPr>
        <w:t>онкурса «Связь времен и поколений 2021»;</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w:t>
      </w:r>
      <w:r w:rsidRPr="008E3FE3">
        <w:rPr>
          <w:rFonts w:ascii="Times New Roman" w:eastAsia="Calibri" w:hAnsi="Times New Roman"/>
          <w:sz w:val="28"/>
          <w:szCs w:val="28"/>
        </w:rPr>
        <w:t>экскурсия в Ледовый дворец «Байкал»;</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торжественное мероприятие, посвященное 80-летию Геннадия Павловича Комарова;</w:t>
      </w:r>
    </w:p>
    <w:p w:rsidR="00EF0F99" w:rsidRPr="008E3FE3" w:rsidRDefault="00EF0F99" w:rsidP="00EF0F99">
      <w:pPr>
        <w:ind w:firstLine="709"/>
        <w:jc w:val="both"/>
        <w:rPr>
          <w:rFonts w:ascii="Times New Roman" w:hAnsi="Times New Roman"/>
          <w:bCs/>
          <w:sz w:val="28"/>
          <w:szCs w:val="28"/>
        </w:rPr>
      </w:pPr>
      <w:r w:rsidRPr="008E3FE3">
        <w:rPr>
          <w:rFonts w:ascii="Times New Roman" w:hAnsi="Times New Roman"/>
          <w:sz w:val="28"/>
          <w:szCs w:val="28"/>
        </w:rPr>
        <w:t>2) организация рабочих поездок председателя Законодательного Собрания Иркутской области, депутатов Законодательного Собрания в муниципальные образования Иркутской области</w:t>
      </w:r>
      <w:r w:rsidR="00BC7BA7">
        <w:rPr>
          <w:rFonts w:ascii="Times New Roman" w:hAnsi="Times New Roman"/>
          <w:sz w:val="28"/>
          <w:szCs w:val="28"/>
        </w:rPr>
        <w:t>:</w:t>
      </w:r>
      <w:r w:rsidRPr="008E3FE3">
        <w:rPr>
          <w:rFonts w:ascii="Times New Roman" w:hAnsi="Times New Roman"/>
          <w:sz w:val="28"/>
          <w:szCs w:val="28"/>
        </w:rPr>
        <w:t xml:space="preserve"> в муниципальное образование «Черемховский район» (1</w:t>
      </w:r>
      <w:r w:rsidRPr="008E3FE3">
        <w:rPr>
          <w:rFonts w:ascii="Times New Roman" w:hAnsi="Times New Roman"/>
          <w:bCs/>
          <w:sz w:val="28"/>
          <w:szCs w:val="28"/>
        </w:rPr>
        <w:t xml:space="preserve">8 января 2021 года), муниципальное образование «город Черемхово» (30 января 2021 года), </w:t>
      </w:r>
      <w:proofErr w:type="spellStart"/>
      <w:r w:rsidRPr="008E3FE3">
        <w:rPr>
          <w:rFonts w:ascii="Times New Roman" w:hAnsi="Times New Roman"/>
          <w:bCs/>
          <w:sz w:val="28"/>
          <w:szCs w:val="28"/>
        </w:rPr>
        <w:t>р.п</w:t>
      </w:r>
      <w:proofErr w:type="spellEnd"/>
      <w:r w:rsidRPr="008E3FE3">
        <w:rPr>
          <w:rFonts w:ascii="Times New Roman" w:hAnsi="Times New Roman"/>
          <w:bCs/>
          <w:sz w:val="28"/>
          <w:szCs w:val="28"/>
        </w:rPr>
        <w:t>. Усть-Ордынский (12 февраля 2021 года), муниципальное образование «город Саянск» (13 февраля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bCs/>
          <w:sz w:val="28"/>
          <w:szCs w:val="28"/>
        </w:rPr>
        <w:t xml:space="preserve">- </w:t>
      </w:r>
      <w:r w:rsidRPr="008E3FE3">
        <w:rPr>
          <w:rFonts w:ascii="Times New Roman" w:hAnsi="Times New Roman"/>
          <w:sz w:val="28"/>
          <w:szCs w:val="28"/>
        </w:rPr>
        <w:t xml:space="preserve">рабочее совещание Законодательного Собрания на тему «О реализации Постановления Правительства Российской Федерации от 31.12.2020 </w:t>
      </w:r>
      <w:r w:rsidR="009351CF">
        <w:rPr>
          <w:rFonts w:ascii="Times New Roman" w:hAnsi="Times New Roman"/>
          <w:sz w:val="28"/>
          <w:szCs w:val="28"/>
        </w:rPr>
        <w:t xml:space="preserve">     </w:t>
      </w:r>
      <w:r w:rsidRPr="008E3FE3">
        <w:rPr>
          <w:rFonts w:ascii="Times New Roman" w:hAnsi="Times New Roman"/>
          <w:sz w:val="28"/>
          <w:szCs w:val="28"/>
        </w:rPr>
        <w:t xml:space="preserve">№ 2429 «О проведении в 2021 году эксперимента по созданию единого информационного ресурса о земле и недвижимости» (пос. Еланцы </w:t>
      </w:r>
      <w:proofErr w:type="spellStart"/>
      <w:r w:rsidRPr="008E3FE3">
        <w:rPr>
          <w:rFonts w:ascii="Times New Roman" w:hAnsi="Times New Roman"/>
          <w:sz w:val="28"/>
          <w:szCs w:val="28"/>
        </w:rPr>
        <w:t>Ольхонского</w:t>
      </w:r>
      <w:proofErr w:type="spellEnd"/>
      <w:r w:rsidRPr="008E3FE3">
        <w:rPr>
          <w:rFonts w:ascii="Times New Roman" w:hAnsi="Times New Roman"/>
          <w:sz w:val="28"/>
          <w:szCs w:val="28"/>
        </w:rPr>
        <w:t xml:space="preserve"> района, 19 февраля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выездное мероприятие в муниципальное образование города Братска (1 – 3 марта 2021 года), </w:t>
      </w:r>
      <w:proofErr w:type="spellStart"/>
      <w:r w:rsidRPr="008E3FE3">
        <w:rPr>
          <w:rFonts w:ascii="Times New Roman" w:hAnsi="Times New Roman"/>
          <w:sz w:val="28"/>
          <w:szCs w:val="28"/>
        </w:rPr>
        <w:t>Усольское</w:t>
      </w:r>
      <w:proofErr w:type="spellEnd"/>
      <w:r w:rsidRPr="008E3FE3">
        <w:rPr>
          <w:rFonts w:ascii="Times New Roman" w:hAnsi="Times New Roman"/>
          <w:sz w:val="28"/>
          <w:szCs w:val="28"/>
        </w:rPr>
        <w:t xml:space="preserve"> районное муниципальное образование (9 марта 2021 года),</w:t>
      </w:r>
      <w:r w:rsidRPr="008E3FE3">
        <w:rPr>
          <w:rFonts w:ascii="Times New Roman" w:hAnsi="Times New Roman"/>
          <w:sz w:val="28"/>
          <w:szCs w:val="28"/>
          <w:lang w:val="en-US"/>
        </w:rPr>
        <w:t> </w:t>
      </w:r>
      <w:r w:rsidRPr="008E3FE3">
        <w:rPr>
          <w:rFonts w:ascii="Times New Roman" w:hAnsi="Times New Roman"/>
          <w:sz w:val="28"/>
          <w:szCs w:val="28"/>
        </w:rPr>
        <w:t>муниципальное образование «</w:t>
      </w:r>
      <w:proofErr w:type="spellStart"/>
      <w:r w:rsidRPr="008E3FE3">
        <w:rPr>
          <w:rFonts w:ascii="Times New Roman" w:hAnsi="Times New Roman"/>
          <w:sz w:val="28"/>
          <w:szCs w:val="28"/>
        </w:rPr>
        <w:t>Заларинский</w:t>
      </w:r>
      <w:proofErr w:type="spellEnd"/>
      <w:r w:rsidRPr="008E3FE3">
        <w:rPr>
          <w:rFonts w:ascii="Times New Roman" w:hAnsi="Times New Roman"/>
          <w:sz w:val="28"/>
          <w:szCs w:val="28"/>
        </w:rPr>
        <w:t xml:space="preserve"> район» (29 марта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работа председателя Законодательного Собрания Иркутской области </w:t>
      </w:r>
      <w:r w:rsidR="0025755E" w:rsidRPr="008E3FE3">
        <w:rPr>
          <w:rFonts w:ascii="Times New Roman" w:hAnsi="Times New Roman"/>
          <w:sz w:val="28"/>
          <w:szCs w:val="28"/>
        </w:rPr>
        <w:t xml:space="preserve">А.В. </w:t>
      </w:r>
      <w:r w:rsidRPr="008E3FE3">
        <w:rPr>
          <w:rFonts w:ascii="Times New Roman" w:hAnsi="Times New Roman"/>
          <w:sz w:val="28"/>
          <w:szCs w:val="28"/>
        </w:rPr>
        <w:t>Ведерникова в рамках визита руководителя Федерального агентства воздуш</w:t>
      </w:r>
      <w:r w:rsidR="00A01DF4">
        <w:rPr>
          <w:rFonts w:ascii="Times New Roman" w:hAnsi="Times New Roman"/>
          <w:sz w:val="28"/>
          <w:szCs w:val="28"/>
        </w:rPr>
        <w:t>ного транспорта (</w:t>
      </w:r>
      <w:proofErr w:type="spellStart"/>
      <w:r w:rsidR="00A01DF4">
        <w:rPr>
          <w:rFonts w:ascii="Times New Roman" w:hAnsi="Times New Roman"/>
          <w:sz w:val="28"/>
          <w:szCs w:val="28"/>
        </w:rPr>
        <w:t>Росавиация</w:t>
      </w:r>
      <w:proofErr w:type="spellEnd"/>
      <w:r w:rsidR="00A01DF4">
        <w:rPr>
          <w:rFonts w:ascii="Times New Roman" w:hAnsi="Times New Roman"/>
          <w:sz w:val="28"/>
          <w:szCs w:val="28"/>
        </w:rPr>
        <w:t>) А.</w:t>
      </w:r>
      <w:r w:rsidRPr="008E3FE3">
        <w:rPr>
          <w:rFonts w:ascii="Times New Roman" w:hAnsi="Times New Roman"/>
          <w:sz w:val="28"/>
          <w:szCs w:val="28"/>
        </w:rPr>
        <w:t>В</w:t>
      </w:r>
      <w:r w:rsidR="00A01DF4">
        <w:rPr>
          <w:rFonts w:ascii="Times New Roman" w:hAnsi="Times New Roman"/>
          <w:sz w:val="28"/>
          <w:szCs w:val="28"/>
        </w:rPr>
        <w:t>.</w:t>
      </w:r>
      <w:r w:rsidRPr="008E3FE3">
        <w:rPr>
          <w:rFonts w:ascii="Times New Roman" w:hAnsi="Times New Roman"/>
          <w:sz w:val="28"/>
          <w:szCs w:val="28"/>
        </w:rPr>
        <w:t xml:space="preserve"> Нерадько (г. Братск, г. Усть-Илимск, 30 марта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семинар с депутатами представительных органов муниципальных образований, главами (мэрами) муниципальных образований, расположенных на территории Усть-Ордынского Бурятского округа (</w:t>
      </w:r>
      <w:proofErr w:type="spellStart"/>
      <w:r w:rsidRPr="008E3FE3">
        <w:rPr>
          <w:rFonts w:ascii="Times New Roman" w:hAnsi="Times New Roman"/>
          <w:sz w:val="28"/>
          <w:szCs w:val="28"/>
        </w:rPr>
        <w:t>р.п</w:t>
      </w:r>
      <w:proofErr w:type="spellEnd"/>
      <w:r w:rsidRPr="008E3FE3">
        <w:rPr>
          <w:rFonts w:ascii="Times New Roman" w:hAnsi="Times New Roman"/>
          <w:sz w:val="28"/>
          <w:szCs w:val="28"/>
        </w:rPr>
        <w:t>. Усть-</w:t>
      </w:r>
      <w:proofErr w:type="gramStart"/>
      <w:r w:rsidRPr="008E3FE3">
        <w:rPr>
          <w:rFonts w:ascii="Times New Roman" w:hAnsi="Times New Roman"/>
          <w:sz w:val="28"/>
          <w:szCs w:val="28"/>
        </w:rPr>
        <w:t xml:space="preserve">Ордынский, </w:t>
      </w:r>
      <w:r w:rsidR="009351CF">
        <w:rPr>
          <w:rFonts w:ascii="Times New Roman" w:hAnsi="Times New Roman"/>
          <w:sz w:val="28"/>
          <w:szCs w:val="28"/>
        </w:rPr>
        <w:t xml:space="preserve"> </w:t>
      </w:r>
      <w:r w:rsidRPr="008E3FE3">
        <w:rPr>
          <w:rFonts w:ascii="Times New Roman" w:hAnsi="Times New Roman"/>
          <w:sz w:val="28"/>
          <w:szCs w:val="28"/>
        </w:rPr>
        <w:t>18</w:t>
      </w:r>
      <w:proofErr w:type="gramEnd"/>
      <w:r w:rsidRPr="008E3FE3">
        <w:rPr>
          <w:rFonts w:ascii="Times New Roman" w:hAnsi="Times New Roman"/>
          <w:sz w:val="28"/>
          <w:szCs w:val="28"/>
        </w:rPr>
        <w:t xml:space="preserve"> мая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выездное мероприятие в муниципальное образование – «город Тулун» (21 мая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w:t>
      </w:r>
      <w:r w:rsidRPr="008E3FE3">
        <w:rPr>
          <w:rFonts w:ascii="Times New Roman" w:hAnsi="Times New Roman"/>
          <w:color w:val="000000"/>
          <w:sz w:val="28"/>
          <w:szCs w:val="28"/>
        </w:rPr>
        <w:t xml:space="preserve">выездное совещание на тему </w:t>
      </w:r>
      <w:r w:rsidRPr="008E3FE3">
        <w:rPr>
          <w:rFonts w:ascii="Times New Roman" w:hAnsi="Times New Roman"/>
          <w:sz w:val="28"/>
          <w:szCs w:val="28"/>
        </w:rPr>
        <w:t xml:space="preserve">«Вопросы развития </w:t>
      </w:r>
      <w:proofErr w:type="spellStart"/>
      <w:r w:rsidRPr="008E3FE3">
        <w:rPr>
          <w:rFonts w:ascii="Times New Roman" w:hAnsi="Times New Roman"/>
          <w:sz w:val="28"/>
          <w:szCs w:val="28"/>
        </w:rPr>
        <w:t>монопрофильных</w:t>
      </w:r>
      <w:proofErr w:type="spellEnd"/>
      <w:r w:rsidRPr="008E3FE3">
        <w:rPr>
          <w:rFonts w:ascii="Times New Roman" w:hAnsi="Times New Roman"/>
          <w:sz w:val="28"/>
          <w:szCs w:val="28"/>
        </w:rPr>
        <w:t xml:space="preserve"> муниципальных образований (моногородов)» (г. Байкальск, 25 мая 2021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 выездное совещание в муниципальное образование </w:t>
      </w:r>
      <w:proofErr w:type="spellStart"/>
      <w:r w:rsidRPr="008E3FE3">
        <w:rPr>
          <w:rFonts w:ascii="Times New Roman" w:hAnsi="Times New Roman"/>
          <w:sz w:val="28"/>
          <w:szCs w:val="28"/>
        </w:rPr>
        <w:t>Куйтунский</w:t>
      </w:r>
      <w:proofErr w:type="spellEnd"/>
      <w:r w:rsidRPr="008E3FE3">
        <w:rPr>
          <w:rFonts w:ascii="Times New Roman" w:hAnsi="Times New Roman"/>
          <w:sz w:val="28"/>
          <w:szCs w:val="28"/>
        </w:rPr>
        <w:t xml:space="preserve"> район, муниципальное образование «город Саянск» (28 мая 20212 года);</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sz w:val="28"/>
          <w:szCs w:val="28"/>
        </w:rPr>
        <w:t xml:space="preserve">3) организация встреч и проводов руководства Законодательного Собрания, а также представителей федеральных органов власти в аэропорту </w:t>
      </w:r>
      <w:r w:rsidR="009351CF">
        <w:rPr>
          <w:rFonts w:ascii="Times New Roman" w:hAnsi="Times New Roman"/>
          <w:sz w:val="28"/>
          <w:szCs w:val="28"/>
        </w:rPr>
        <w:t xml:space="preserve">     </w:t>
      </w:r>
      <w:r w:rsidRPr="008E3FE3">
        <w:rPr>
          <w:rFonts w:ascii="Times New Roman" w:hAnsi="Times New Roman"/>
          <w:sz w:val="28"/>
          <w:szCs w:val="28"/>
        </w:rPr>
        <w:t>г. Иркутск</w:t>
      </w:r>
      <w:r w:rsidR="003225D4">
        <w:rPr>
          <w:rFonts w:ascii="Times New Roman" w:hAnsi="Times New Roman"/>
          <w:sz w:val="28"/>
          <w:szCs w:val="28"/>
        </w:rPr>
        <w:t>а</w:t>
      </w:r>
      <w:r w:rsidRPr="008E3FE3">
        <w:rPr>
          <w:rFonts w:ascii="Times New Roman" w:hAnsi="Times New Roman"/>
          <w:sz w:val="28"/>
          <w:szCs w:val="28"/>
        </w:rPr>
        <w:t>.</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sz w:val="28"/>
          <w:szCs w:val="28"/>
        </w:rPr>
        <w:lastRenderedPageBreak/>
        <w:t xml:space="preserve">3. </w:t>
      </w:r>
      <w:r w:rsidRPr="008E3FE3">
        <w:rPr>
          <w:rFonts w:ascii="Times New Roman" w:hAnsi="Times New Roman"/>
          <w:noProof/>
          <w:sz w:val="28"/>
          <w:szCs w:val="28"/>
        </w:rPr>
        <w:t>За отчетный период документооборот Законодательного Собрания составил 5510 документов по центральной картотеке (без учета обращений граждан и документооборота постоянных комитетов, постоянных комиссий).</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xml:space="preserve">Отделом документационного обеспечения зарегистрировано </w:t>
      </w:r>
      <w:r w:rsidR="00937865">
        <w:rPr>
          <w:rFonts w:ascii="Times New Roman" w:hAnsi="Times New Roman"/>
          <w:noProof/>
          <w:sz w:val="28"/>
          <w:szCs w:val="28"/>
        </w:rPr>
        <w:t xml:space="preserve">              </w:t>
      </w:r>
      <w:r w:rsidRPr="008E3FE3">
        <w:rPr>
          <w:rFonts w:ascii="Times New Roman" w:hAnsi="Times New Roman"/>
          <w:noProof/>
          <w:sz w:val="28"/>
          <w:szCs w:val="28"/>
        </w:rPr>
        <w:t>3086</w:t>
      </w:r>
      <w:r w:rsidR="0091187A">
        <w:rPr>
          <w:rFonts w:ascii="Times New Roman" w:hAnsi="Times New Roman"/>
          <w:noProof/>
          <w:sz w:val="28"/>
          <w:szCs w:val="28"/>
        </w:rPr>
        <w:t xml:space="preserve"> </w:t>
      </w:r>
      <w:r w:rsidRPr="008E3FE3">
        <w:rPr>
          <w:rFonts w:ascii="Times New Roman" w:hAnsi="Times New Roman"/>
          <w:noProof/>
          <w:sz w:val="28"/>
          <w:szCs w:val="28"/>
        </w:rPr>
        <w:t>входящих документов с распределением по компетенции: председателю Законодательного Собрания, заместителям председателя, руководителю аппарата.</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Входящая корреспонденция (по адресатам):</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Президент Российской Федерации, Администрация Президента Российской Федерации – 1;</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Федеральное Собрание Российской Федерации – 680;</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законодательные (представительные) органы власти субъектов Российской Федерации – 184;</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Губернатор Иркутской области – 807;</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исполнительные органы власти Иркутской области – 268;</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администрации муниципальных образований Иркутской области – 248;</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представительные органы муниципальных образований Иркутской области – 218;</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администрация города Иркутска – 13;</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контрольно-счетные органы, избирательные комиссии – 74;</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Уполномоченные по правам человека, по правам ребенка, по правам предпринимателей – 18;</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общественные организации, общественные палаты – 66.</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Исходящая корреспонденция составила 2204 документа за подписью председателя Законодательного Собрания, заместителей председателя, руководителя аппарата Законодательного Собрания.</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Внутренние документы (служебные записки, поручения) – 131.</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 xml:space="preserve">В САЗД зарегистрировано 499 документов (79 входящих инициатив, 325 заключений субъектов, 75 заключений правового управления, </w:t>
      </w:r>
      <w:r w:rsidR="0046785A">
        <w:rPr>
          <w:rFonts w:ascii="Times New Roman" w:hAnsi="Times New Roman"/>
          <w:noProof/>
          <w:sz w:val="28"/>
          <w:szCs w:val="28"/>
        </w:rPr>
        <w:t xml:space="preserve">                 </w:t>
      </w:r>
      <w:r w:rsidRPr="008E3FE3">
        <w:rPr>
          <w:rFonts w:ascii="Times New Roman" w:hAnsi="Times New Roman"/>
          <w:noProof/>
          <w:sz w:val="28"/>
          <w:szCs w:val="28"/>
        </w:rPr>
        <w:t>10 заключений на таблицы поправок, 10 дополнительных документов).</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Общий документооборот в САЗД «Электронный парламент»</w:t>
      </w:r>
      <w:r w:rsidR="0025755E">
        <w:rPr>
          <w:rFonts w:ascii="Times New Roman" w:hAnsi="Times New Roman"/>
          <w:noProof/>
          <w:sz w:val="28"/>
          <w:szCs w:val="28"/>
        </w:rPr>
        <w:t xml:space="preserve"> </w:t>
      </w:r>
      <w:r w:rsidRPr="008E3FE3">
        <w:rPr>
          <w:rFonts w:ascii="Times New Roman" w:hAnsi="Times New Roman"/>
          <w:noProof/>
          <w:sz w:val="28"/>
          <w:szCs w:val="28"/>
        </w:rPr>
        <w:t>составил 1639 документов (с постоянными комитетами и постоянными комиссиями Законодательного Собрания).</w:t>
      </w:r>
    </w:p>
    <w:p w:rsidR="00EF0F99" w:rsidRPr="008E3FE3" w:rsidRDefault="00EF0F99" w:rsidP="00EF0F99">
      <w:pPr>
        <w:ind w:firstLine="709"/>
        <w:jc w:val="both"/>
        <w:rPr>
          <w:rFonts w:ascii="Times New Roman" w:hAnsi="Times New Roman"/>
          <w:noProof/>
          <w:sz w:val="28"/>
          <w:szCs w:val="28"/>
        </w:rPr>
      </w:pPr>
      <w:r w:rsidRPr="008E3FE3">
        <w:rPr>
          <w:rFonts w:ascii="Times New Roman" w:hAnsi="Times New Roman"/>
          <w:noProof/>
          <w:sz w:val="28"/>
          <w:szCs w:val="28"/>
        </w:rPr>
        <w:t>Сотрудниками отдела документационного обеспечения своевременно производилась рассылка приглашений на заседания Законодательного Собрания, а также поздравлений председателя Законодательного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EF0F99" w:rsidRPr="008E3FE3" w:rsidRDefault="00EF0F99" w:rsidP="00EF0F99">
      <w:pPr>
        <w:ind w:firstLine="709"/>
        <w:jc w:val="both"/>
        <w:rPr>
          <w:rFonts w:ascii="Times New Roman" w:hAnsi="Times New Roman"/>
          <w:sz w:val="28"/>
          <w:szCs w:val="28"/>
        </w:rPr>
      </w:pPr>
      <w:r w:rsidRPr="008E3FE3">
        <w:rPr>
          <w:rFonts w:ascii="Times New Roman" w:hAnsi="Times New Roman"/>
          <w:noProof/>
          <w:sz w:val="28"/>
          <w:szCs w:val="28"/>
        </w:rPr>
        <w:t>Своевременно осуществлялось формирование справочников САДЭД «ДЕЛО», регистрация новых пользователей, консультации сотрудников аппарата по работе с САДЭД.</w:t>
      </w:r>
    </w:p>
    <w:p w:rsidR="00740C61" w:rsidRDefault="00740C61" w:rsidP="00966F04">
      <w:pPr>
        <w:pStyle w:val="2"/>
        <w:jc w:val="center"/>
        <w:rPr>
          <w:rFonts w:ascii="Times New Roman" w:hAnsi="Times New Roman"/>
          <w:i w:val="0"/>
        </w:rPr>
      </w:pPr>
      <w:bookmarkStart w:id="25" w:name="_Toc76556350"/>
      <w:r w:rsidRPr="00290689">
        <w:rPr>
          <w:rFonts w:ascii="Times New Roman" w:hAnsi="Times New Roman"/>
          <w:i w:val="0"/>
        </w:rPr>
        <w:lastRenderedPageBreak/>
        <w:t>Управление по информационной политике, связям со СМИ и общественными объединениями</w:t>
      </w:r>
      <w:bookmarkEnd w:id="25"/>
    </w:p>
    <w:p w:rsidR="00966F04" w:rsidRPr="00966F04" w:rsidRDefault="00966F04" w:rsidP="00966F04"/>
    <w:p w:rsidR="00BC7444" w:rsidRPr="008E3FE3" w:rsidRDefault="00BC7444" w:rsidP="00722859">
      <w:pPr>
        <w:ind w:firstLine="454"/>
        <w:jc w:val="both"/>
        <w:rPr>
          <w:rFonts w:ascii="Times New Roman" w:hAnsi="Times New Roman"/>
          <w:sz w:val="28"/>
          <w:szCs w:val="28"/>
        </w:rPr>
      </w:pPr>
      <w:r w:rsidRPr="00722859">
        <w:rPr>
          <w:rFonts w:ascii="Times New Roman" w:hAnsi="Times New Roman"/>
          <w:b/>
          <w:sz w:val="28"/>
          <w:szCs w:val="28"/>
        </w:rPr>
        <w:t>1.</w:t>
      </w:r>
      <w:r w:rsidRPr="008E3FE3">
        <w:rPr>
          <w:rFonts w:ascii="Times New Roman" w:hAnsi="Times New Roman"/>
          <w:sz w:val="28"/>
          <w:szCs w:val="28"/>
        </w:rPr>
        <w:t xml:space="preserve"> </w:t>
      </w:r>
      <w:r w:rsidRPr="008E3FE3">
        <w:rPr>
          <w:rFonts w:ascii="Times New Roman" w:hAnsi="Times New Roman"/>
          <w:b/>
          <w:sz w:val="28"/>
          <w:szCs w:val="28"/>
        </w:rPr>
        <w:t>Отдел по взаимодействию со средствами массовой информации</w:t>
      </w:r>
      <w:r w:rsidRPr="008E3FE3">
        <w:rPr>
          <w:rFonts w:ascii="Times New Roman" w:hAnsi="Times New Roman"/>
          <w:sz w:val="28"/>
          <w:szCs w:val="28"/>
        </w:rPr>
        <w:t xml:space="preserve">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Отделом по взаимодействию со средствами массовой информации управления выстроено тесное сотрудничество со средствами массовой информации (далее – СМИ) в целях информирования населения Иркутской области о мероприятиях и решениях Законодательного Собрания. В течение первого полугодия осуществлялись приглашения представителей СМИ на мероприятия Законодательного Собрания, организация присутствия журналистов на выездных мероприятиях, подготовка и рассылка пресс-релизов, комментариев и оперативное размещение на официальном сайте информационных материалов о деятельности Законодательного Собрания и депутатов. Также проводилась фотос</w:t>
      </w:r>
      <w:r w:rsidR="00B925E3">
        <w:rPr>
          <w:rFonts w:ascii="Times New Roman" w:hAnsi="Times New Roman"/>
          <w:sz w:val="28"/>
          <w:szCs w:val="28"/>
        </w:rPr>
        <w:t>ъ</w:t>
      </w:r>
      <w:r w:rsidRPr="008E3FE3">
        <w:rPr>
          <w:rFonts w:ascii="Times New Roman" w:hAnsi="Times New Roman"/>
          <w:sz w:val="28"/>
          <w:szCs w:val="28"/>
        </w:rPr>
        <w:t>емка мероприятий с участием председателя и депутатов Законодательного Собрания, готовились, рассылались в СМИ и публиковались на сайте Законодательного Собрания фоторепортажи. Велась работа по наполнению фотобанка Законодательного Собрания</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 xml:space="preserve">Специалистами отдела разработаны технические задания и проведены необходимые процедуры для проведения электронных торгов на заключение государственных контрактов со СМИ. Кроме того, завершена работа по подготовке и организации обновления фотовыставки депутатов Законодательного Собрания.  </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 xml:space="preserve">В рамках освещения деятельности Законодательного Собрания в течение первого полугодия 2021 года отделом по взаимодействию со средствами массовой информации управления </w:t>
      </w:r>
      <w:r w:rsidR="00691E49">
        <w:rPr>
          <w:rFonts w:ascii="Times New Roman" w:hAnsi="Times New Roman"/>
          <w:sz w:val="28"/>
          <w:szCs w:val="28"/>
        </w:rPr>
        <w:t>проведена следующая работа:</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1.1. В ежедневном режиме осуществлялось приглашение представителей СМИ на мероприятия Законодательного Собрания, подготовка и рассылка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Законодательного Собрания информационных материалов о деятельности Законодательного Собрания и депута</w:t>
      </w:r>
      <w:r w:rsidR="00722859">
        <w:rPr>
          <w:rFonts w:ascii="Times New Roman" w:hAnsi="Times New Roman"/>
          <w:sz w:val="28"/>
          <w:szCs w:val="28"/>
        </w:rPr>
        <w:t xml:space="preserve">тов Законодательного Собрания. </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1.2. За отчетный период подготовлено 343 информационных материалов для размещения на сайте Законодательного Собрания. Освещались законотворческая и контрольная деятельность в постоянных комитетах и комиссиях Законодательного Собрания, круглые столы, вопросы сессий, выездные мероприятия, семинары, общественно-политические меро</w:t>
      </w:r>
      <w:r w:rsidR="00722859">
        <w:rPr>
          <w:rFonts w:ascii="Times New Roman" w:hAnsi="Times New Roman"/>
          <w:sz w:val="28"/>
          <w:szCs w:val="28"/>
        </w:rPr>
        <w:t xml:space="preserve">приятия с участием депутатов.  </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 xml:space="preserve">1.3. Сотрудники отдела приняли непосредственное участие в выездных мероприятиях Законодательного Собрания, в том числе с выездом за пределы г. Иркутска. Мероприятия проводились практически во всех муниципальных образованиях области. В связи с мероприятиями по предотвращению распространения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количество выездных мероприятий сокращено. </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lastRenderedPageBreak/>
        <w:t>1.4. В соответствии с организационным планом подготовки и проведения сессии Законодательного Собрания в срок опубликованы анонсы и постановления сес</w:t>
      </w:r>
      <w:r w:rsidR="00722859">
        <w:rPr>
          <w:rFonts w:ascii="Times New Roman" w:hAnsi="Times New Roman"/>
          <w:sz w:val="28"/>
          <w:szCs w:val="28"/>
        </w:rPr>
        <w:t xml:space="preserve">сий Законодательного Собрания. </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 xml:space="preserve">1.5. Организовано более 30 подходов к прессе председателя Законодательного Собрания Иркутской области, </w:t>
      </w:r>
      <w:r w:rsidR="00FB4030">
        <w:rPr>
          <w:rFonts w:ascii="Times New Roman" w:hAnsi="Times New Roman"/>
          <w:sz w:val="28"/>
          <w:szCs w:val="28"/>
        </w:rPr>
        <w:t>председателей, заместителей председателей</w:t>
      </w:r>
      <w:r w:rsidRPr="008E3FE3">
        <w:rPr>
          <w:rFonts w:ascii="Times New Roman" w:hAnsi="Times New Roman"/>
          <w:sz w:val="28"/>
          <w:szCs w:val="28"/>
        </w:rPr>
        <w:t xml:space="preserve"> постоянных комитетов и постоянных комиссий, депутатов Законодательного Собрания</w:t>
      </w:r>
      <w:r w:rsidR="00722859">
        <w:rPr>
          <w:rFonts w:ascii="Times New Roman" w:hAnsi="Times New Roman"/>
          <w:sz w:val="28"/>
          <w:szCs w:val="28"/>
        </w:rPr>
        <w:t>.</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 xml:space="preserve">1.6. В отчетный период состоялось 3 заседания </w:t>
      </w:r>
      <w:proofErr w:type="spellStart"/>
      <w:r w:rsidRPr="008E3FE3">
        <w:rPr>
          <w:rFonts w:ascii="Times New Roman" w:hAnsi="Times New Roman"/>
          <w:sz w:val="28"/>
          <w:szCs w:val="28"/>
        </w:rPr>
        <w:t>аккредитационной</w:t>
      </w:r>
      <w:proofErr w:type="spellEnd"/>
      <w:r w:rsidRPr="008E3FE3">
        <w:rPr>
          <w:rFonts w:ascii="Times New Roman" w:hAnsi="Times New Roman"/>
          <w:sz w:val="28"/>
          <w:szCs w:val="28"/>
        </w:rPr>
        <w:t xml:space="preserve"> комиссии Законодательного Собрания, всего аккредитован 81</w:t>
      </w:r>
      <w:r w:rsidR="00722859">
        <w:rPr>
          <w:rFonts w:ascii="Times New Roman" w:hAnsi="Times New Roman"/>
          <w:sz w:val="28"/>
          <w:szCs w:val="28"/>
        </w:rPr>
        <w:t xml:space="preserve"> представител</w:t>
      </w:r>
      <w:r w:rsidR="00FB4030">
        <w:rPr>
          <w:rFonts w:ascii="Times New Roman" w:hAnsi="Times New Roman"/>
          <w:sz w:val="28"/>
          <w:szCs w:val="28"/>
        </w:rPr>
        <w:t>ь</w:t>
      </w:r>
      <w:r w:rsidR="00722859">
        <w:rPr>
          <w:rFonts w:ascii="Times New Roman" w:hAnsi="Times New Roman"/>
          <w:sz w:val="28"/>
          <w:szCs w:val="28"/>
        </w:rPr>
        <w:t xml:space="preserve"> СМИ из 13 СМИ. </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1.7. Деятельность Законодательного Собрания системно освещалась в региональных СМИ – в газетах, на телевидении, на радио, в лентах новостей информационны</w:t>
      </w:r>
      <w:r w:rsidR="00722859">
        <w:rPr>
          <w:rFonts w:ascii="Times New Roman" w:hAnsi="Times New Roman"/>
          <w:sz w:val="28"/>
          <w:szCs w:val="28"/>
        </w:rPr>
        <w:t>х агентств, в социальных сетях.</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1.8. Большую долю в печатных публикациях заняли материалы газеты «Областная». Опубликовано 115 тематических и информационных материал</w:t>
      </w:r>
      <w:r w:rsidR="00691E49">
        <w:rPr>
          <w:rFonts w:ascii="Times New Roman" w:hAnsi="Times New Roman"/>
          <w:sz w:val="28"/>
          <w:szCs w:val="28"/>
        </w:rPr>
        <w:t>ов</w:t>
      </w:r>
      <w:r w:rsidRPr="008E3FE3">
        <w:rPr>
          <w:rFonts w:ascii="Times New Roman" w:hAnsi="Times New Roman"/>
          <w:sz w:val="28"/>
          <w:szCs w:val="28"/>
        </w:rPr>
        <w:t xml:space="preserve"> о деятельности Законодательного Собрания. Освещались рабочие поездки председателя</w:t>
      </w:r>
      <w:r w:rsidR="00691E49" w:rsidRPr="00691E49">
        <w:rPr>
          <w:rFonts w:ascii="Times New Roman" w:hAnsi="Times New Roman"/>
          <w:sz w:val="28"/>
          <w:szCs w:val="28"/>
        </w:rPr>
        <w:t xml:space="preserve"> </w:t>
      </w:r>
      <w:r w:rsidR="00691E49" w:rsidRPr="008E3FE3">
        <w:rPr>
          <w:rFonts w:ascii="Times New Roman" w:hAnsi="Times New Roman"/>
          <w:sz w:val="28"/>
          <w:szCs w:val="28"/>
        </w:rPr>
        <w:t>Законодательного Собрания</w:t>
      </w:r>
      <w:r w:rsidRPr="008E3FE3">
        <w:rPr>
          <w:rFonts w:ascii="Times New Roman" w:hAnsi="Times New Roman"/>
          <w:sz w:val="28"/>
          <w:szCs w:val="28"/>
        </w:rPr>
        <w:t xml:space="preserve"> и депутатов, законодательные инициативы депутатов и депутатские запросы, работа постоянных комитетов и постоянных комиссий, обзоры сессий, тематические </w:t>
      </w:r>
      <w:proofErr w:type="gramStart"/>
      <w:r w:rsidRPr="008E3FE3">
        <w:rPr>
          <w:rFonts w:ascii="Times New Roman" w:hAnsi="Times New Roman"/>
          <w:sz w:val="28"/>
          <w:szCs w:val="28"/>
        </w:rPr>
        <w:t>комментарии,  работа</w:t>
      </w:r>
      <w:proofErr w:type="gramEnd"/>
      <w:r w:rsidRPr="008E3FE3">
        <w:rPr>
          <w:rFonts w:ascii="Times New Roman" w:hAnsi="Times New Roman"/>
          <w:sz w:val="28"/>
          <w:szCs w:val="28"/>
        </w:rPr>
        <w:t xml:space="preserve"> депутатов в избирательных округах, а также наиболее значимые мероприятия Законодательного Собрания. Также ведется рубрика «Депутатский вестник», отражающая работу депутатов в избирательных округах, готовятся интервью с деп</w:t>
      </w:r>
      <w:r w:rsidR="00722859">
        <w:rPr>
          <w:rFonts w:ascii="Times New Roman" w:hAnsi="Times New Roman"/>
          <w:sz w:val="28"/>
          <w:szCs w:val="28"/>
        </w:rPr>
        <w:t>утатами.</w:t>
      </w:r>
    </w:p>
    <w:p w:rsidR="00722859" w:rsidRDefault="00BC7444" w:rsidP="00722859">
      <w:pPr>
        <w:ind w:firstLine="708"/>
        <w:jc w:val="both"/>
        <w:rPr>
          <w:rFonts w:ascii="Times New Roman" w:hAnsi="Times New Roman"/>
          <w:sz w:val="28"/>
          <w:szCs w:val="28"/>
        </w:rPr>
      </w:pPr>
      <w:r w:rsidRPr="008E3FE3">
        <w:rPr>
          <w:rFonts w:ascii="Times New Roman" w:hAnsi="Times New Roman"/>
          <w:sz w:val="28"/>
          <w:szCs w:val="28"/>
        </w:rPr>
        <w:t xml:space="preserve">1.9. Проводилась фотосъемка различных мероприятий с участием депутатов Законодательного Собрания, фотобанк пополнен более чем на </w:t>
      </w:r>
      <w:r w:rsidR="00691E49">
        <w:rPr>
          <w:rFonts w:ascii="Times New Roman" w:hAnsi="Times New Roman"/>
          <w:sz w:val="28"/>
          <w:szCs w:val="28"/>
        </w:rPr>
        <w:t xml:space="preserve">     </w:t>
      </w:r>
      <w:r w:rsidRPr="008E3FE3">
        <w:rPr>
          <w:rFonts w:ascii="Times New Roman" w:hAnsi="Times New Roman"/>
          <w:sz w:val="28"/>
          <w:szCs w:val="28"/>
        </w:rPr>
        <w:t>1500 фотографий. Также на сайте Законодательного Собрания размещено 14 фоторепортажей. Фотографии направл</w:t>
      </w:r>
      <w:r w:rsidR="00722859">
        <w:rPr>
          <w:rFonts w:ascii="Times New Roman" w:hAnsi="Times New Roman"/>
          <w:sz w:val="28"/>
          <w:szCs w:val="28"/>
        </w:rPr>
        <w:t xml:space="preserve">ялись в СМИ Иркутской области. </w:t>
      </w:r>
    </w:p>
    <w:p w:rsidR="00BC7444" w:rsidRPr="008E3FE3" w:rsidRDefault="00BC7444" w:rsidP="00722859">
      <w:pPr>
        <w:ind w:firstLine="708"/>
        <w:jc w:val="both"/>
        <w:rPr>
          <w:rFonts w:ascii="Times New Roman" w:hAnsi="Times New Roman"/>
          <w:sz w:val="28"/>
          <w:szCs w:val="28"/>
        </w:rPr>
      </w:pPr>
      <w:r w:rsidRPr="008E3FE3">
        <w:rPr>
          <w:rFonts w:ascii="Times New Roman" w:hAnsi="Times New Roman"/>
          <w:sz w:val="28"/>
          <w:szCs w:val="28"/>
        </w:rPr>
        <w:t xml:space="preserve">1.10. Заключено 48 государственных контрактов на освещение деятельности Законодательного Собрания в 2020 году с редакциями СМИ на общую сумму 39 309 344,31 тысяч </w:t>
      </w:r>
      <w:r w:rsidR="002E513D">
        <w:rPr>
          <w:rFonts w:ascii="Times New Roman" w:hAnsi="Times New Roman"/>
          <w:sz w:val="28"/>
          <w:szCs w:val="28"/>
        </w:rPr>
        <w:t>руб.</w:t>
      </w:r>
    </w:p>
    <w:p w:rsidR="00BC7444" w:rsidRPr="008E3FE3" w:rsidRDefault="00BC7444" w:rsidP="00BC7444">
      <w:pPr>
        <w:jc w:val="both"/>
        <w:rPr>
          <w:rFonts w:ascii="Times New Roman" w:hAnsi="Times New Roman"/>
          <w:sz w:val="28"/>
          <w:szCs w:val="28"/>
        </w:rPr>
      </w:pPr>
    </w:p>
    <w:p w:rsidR="00BC7444" w:rsidRPr="008E3FE3" w:rsidRDefault="00BC7444" w:rsidP="00722859">
      <w:pPr>
        <w:ind w:left="254" w:firstLine="454"/>
        <w:jc w:val="both"/>
        <w:rPr>
          <w:rFonts w:ascii="Times New Roman" w:hAnsi="Times New Roman"/>
          <w:sz w:val="28"/>
          <w:szCs w:val="28"/>
        </w:rPr>
      </w:pPr>
      <w:r w:rsidRPr="00722859">
        <w:rPr>
          <w:rFonts w:ascii="Times New Roman" w:hAnsi="Times New Roman"/>
          <w:b/>
          <w:sz w:val="28"/>
          <w:szCs w:val="28"/>
        </w:rPr>
        <w:t>2.</w:t>
      </w:r>
      <w:r w:rsidRPr="008E3FE3">
        <w:rPr>
          <w:rFonts w:ascii="Times New Roman" w:hAnsi="Times New Roman"/>
          <w:sz w:val="28"/>
          <w:szCs w:val="28"/>
        </w:rPr>
        <w:t xml:space="preserve"> </w:t>
      </w:r>
      <w:r w:rsidRPr="008E3FE3">
        <w:rPr>
          <w:rFonts w:ascii="Times New Roman" w:hAnsi="Times New Roman"/>
          <w:b/>
          <w:sz w:val="28"/>
          <w:szCs w:val="28"/>
        </w:rPr>
        <w:t>Отдел информационной политики</w:t>
      </w:r>
      <w:r w:rsidRPr="008E3FE3">
        <w:rPr>
          <w:rFonts w:ascii="Times New Roman" w:hAnsi="Times New Roman"/>
          <w:sz w:val="28"/>
          <w:szCs w:val="28"/>
        </w:rPr>
        <w:t xml:space="preserve">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В рамках информационно-аналитического обеспечения деятельности депутатского корпуса Законодательного Собрания отделом информационной политики проводилась следующая работа.</w:t>
      </w:r>
    </w:p>
    <w:p w:rsidR="00722859" w:rsidRDefault="00BC7444" w:rsidP="00722859">
      <w:pPr>
        <w:ind w:firstLine="709"/>
        <w:jc w:val="both"/>
        <w:rPr>
          <w:rFonts w:ascii="Times New Roman" w:hAnsi="Times New Roman"/>
          <w:sz w:val="28"/>
          <w:szCs w:val="28"/>
        </w:rPr>
      </w:pPr>
      <w:r w:rsidRPr="008E3FE3">
        <w:rPr>
          <w:rFonts w:ascii="Times New Roman" w:hAnsi="Times New Roman"/>
          <w:sz w:val="28"/>
          <w:szCs w:val="28"/>
        </w:rPr>
        <w:t xml:space="preserve">2.1. Подготовлено 28 справочных материалов и 101 тезис для сессий Законодательного Собрания, заседаний Депутатского штаба, послания </w:t>
      </w:r>
      <w:r w:rsidR="00FB4030" w:rsidRPr="008E3FE3">
        <w:rPr>
          <w:rFonts w:ascii="Times New Roman" w:hAnsi="Times New Roman"/>
          <w:sz w:val="28"/>
          <w:szCs w:val="28"/>
        </w:rPr>
        <w:t xml:space="preserve">Губернатора </w:t>
      </w:r>
      <w:r w:rsidRPr="008E3FE3">
        <w:rPr>
          <w:rFonts w:ascii="Times New Roman" w:hAnsi="Times New Roman"/>
          <w:sz w:val="28"/>
          <w:szCs w:val="28"/>
        </w:rPr>
        <w:t xml:space="preserve">Иркутской области, заседания Совета законодателей </w:t>
      </w:r>
      <w:r w:rsidR="00722859">
        <w:rPr>
          <w:rFonts w:ascii="Times New Roman" w:hAnsi="Times New Roman"/>
          <w:sz w:val="28"/>
          <w:szCs w:val="28"/>
        </w:rPr>
        <w:t>Сибирского Федерального округа</w:t>
      </w:r>
      <w:r w:rsidR="00043EC7">
        <w:rPr>
          <w:rFonts w:ascii="Times New Roman" w:hAnsi="Times New Roman"/>
          <w:sz w:val="28"/>
          <w:szCs w:val="28"/>
        </w:rPr>
        <w:t>, заседаний Общественного С</w:t>
      </w:r>
      <w:r w:rsidRPr="008E3FE3">
        <w:rPr>
          <w:rFonts w:ascii="Times New Roman" w:hAnsi="Times New Roman"/>
          <w:sz w:val="28"/>
          <w:szCs w:val="28"/>
        </w:rPr>
        <w:t>овета при З</w:t>
      </w:r>
      <w:r w:rsidR="00722859">
        <w:rPr>
          <w:rFonts w:ascii="Times New Roman" w:hAnsi="Times New Roman"/>
          <w:sz w:val="28"/>
          <w:szCs w:val="28"/>
        </w:rPr>
        <w:t xml:space="preserve">аконодательном </w:t>
      </w:r>
      <w:r w:rsidRPr="008E3FE3">
        <w:rPr>
          <w:rFonts w:ascii="Times New Roman" w:hAnsi="Times New Roman"/>
          <w:sz w:val="28"/>
          <w:szCs w:val="28"/>
        </w:rPr>
        <w:t>С</w:t>
      </w:r>
      <w:r w:rsidR="00722859">
        <w:rPr>
          <w:rFonts w:ascii="Times New Roman" w:hAnsi="Times New Roman"/>
          <w:sz w:val="28"/>
          <w:szCs w:val="28"/>
        </w:rPr>
        <w:t>обрании</w:t>
      </w:r>
      <w:r w:rsidRPr="008E3FE3">
        <w:rPr>
          <w:rFonts w:ascii="Times New Roman" w:hAnsi="Times New Roman"/>
          <w:sz w:val="28"/>
          <w:szCs w:val="28"/>
        </w:rPr>
        <w:t xml:space="preserve"> И</w:t>
      </w:r>
      <w:r w:rsidR="00722859">
        <w:rPr>
          <w:rFonts w:ascii="Times New Roman" w:hAnsi="Times New Roman"/>
          <w:sz w:val="28"/>
          <w:szCs w:val="28"/>
        </w:rPr>
        <w:t>ркутской области</w:t>
      </w:r>
      <w:r w:rsidRPr="008E3FE3">
        <w:rPr>
          <w:rFonts w:ascii="Times New Roman" w:hAnsi="Times New Roman"/>
          <w:sz w:val="28"/>
          <w:szCs w:val="28"/>
        </w:rPr>
        <w:t xml:space="preserve">, заседаний Молодежного парламента при </w:t>
      </w:r>
      <w:r w:rsidR="00722859" w:rsidRPr="008E3FE3">
        <w:rPr>
          <w:rFonts w:ascii="Times New Roman" w:hAnsi="Times New Roman"/>
          <w:sz w:val="28"/>
          <w:szCs w:val="28"/>
        </w:rPr>
        <w:t>З</w:t>
      </w:r>
      <w:r w:rsidR="00722859">
        <w:rPr>
          <w:rFonts w:ascii="Times New Roman" w:hAnsi="Times New Roman"/>
          <w:sz w:val="28"/>
          <w:szCs w:val="28"/>
        </w:rPr>
        <w:t xml:space="preserve">аконодательном </w:t>
      </w:r>
      <w:r w:rsidR="00722859" w:rsidRPr="008E3FE3">
        <w:rPr>
          <w:rFonts w:ascii="Times New Roman" w:hAnsi="Times New Roman"/>
          <w:sz w:val="28"/>
          <w:szCs w:val="28"/>
        </w:rPr>
        <w:t>С</w:t>
      </w:r>
      <w:r w:rsidR="00722859">
        <w:rPr>
          <w:rFonts w:ascii="Times New Roman" w:hAnsi="Times New Roman"/>
          <w:sz w:val="28"/>
          <w:szCs w:val="28"/>
        </w:rPr>
        <w:t>обрании</w:t>
      </w:r>
      <w:r w:rsidR="00722859" w:rsidRPr="008E3FE3">
        <w:rPr>
          <w:rFonts w:ascii="Times New Roman" w:hAnsi="Times New Roman"/>
          <w:sz w:val="28"/>
          <w:szCs w:val="28"/>
        </w:rPr>
        <w:t xml:space="preserve"> И</w:t>
      </w:r>
      <w:r w:rsidR="00722859">
        <w:rPr>
          <w:rFonts w:ascii="Times New Roman" w:hAnsi="Times New Roman"/>
          <w:sz w:val="28"/>
          <w:szCs w:val="28"/>
        </w:rPr>
        <w:t>ркутской области</w:t>
      </w:r>
      <w:r w:rsidRPr="008E3FE3">
        <w:rPr>
          <w:rFonts w:ascii="Times New Roman" w:hAnsi="Times New Roman"/>
          <w:sz w:val="28"/>
          <w:szCs w:val="28"/>
        </w:rPr>
        <w:t xml:space="preserve">, рабочих поездок депутатов в муниципальные образования Иркутской области, г. Казань (Республика Татарстан) и др. В частности, подготовлены материалы для рабочих поездок председателя и депутатов Законодательного Собрания в </w:t>
      </w:r>
      <w:proofErr w:type="spellStart"/>
      <w:r w:rsidRPr="008E3FE3">
        <w:rPr>
          <w:rFonts w:ascii="Times New Roman" w:hAnsi="Times New Roman"/>
          <w:sz w:val="28"/>
          <w:szCs w:val="28"/>
        </w:rPr>
        <w:t>Зиминский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Нукут</w:t>
      </w:r>
      <w:r w:rsidRPr="008E3FE3">
        <w:rPr>
          <w:rFonts w:ascii="Times New Roman" w:hAnsi="Times New Roman"/>
          <w:sz w:val="28"/>
          <w:szCs w:val="28"/>
        </w:rPr>
        <w:lastRenderedPageBreak/>
        <w:t>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Эхирит-Булагатский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Куйтунский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Ольхонский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Заларинский</w:t>
      </w:r>
      <w:proofErr w:type="spellEnd"/>
      <w:r w:rsidRPr="008E3FE3">
        <w:rPr>
          <w:rFonts w:ascii="Times New Roman" w:hAnsi="Times New Roman"/>
          <w:sz w:val="28"/>
          <w:szCs w:val="28"/>
        </w:rPr>
        <w:t xml:space="preserve"> районы, Усть-Ордынский Бурятский округ, г. Свирск, г. Байкальск, г. Тулун, г. Саянск, г. Усть-Илимск, г. У</w:t>
      </w:r>
      <w:r w:rsidR="00722859">
        <w:rPr>
          <w:rFonts w:ascii="Times New Roman" w:hAnsi="Times New Roman"/>
          <w:sz w:val="28"/>
          <w:szCs w:val="28"/>
        </w:rPr>
        <w:t xml:space="preserve">сть-Кут, г. Братск, г. Казань. </w:t>
      </w:r>
    </w:p>
    <w:p w:rsidR="00BC7444" w:rsidRPr="008E3FE3" w:rsidRDefault="00BC7444" w:rsidP="00722859">
      <w:pPr>
        <w:ind w:firstLine="709"/>
        <w:jc w:val="both"/>
        <w:rPr>
          <w:rFonts w:ascii="Times New Roman" w:hAnsi="Times New Roman"/>
          <w:sz w:val="28"/>
          <w:szCs w:val="28"/>
        </w:rPr>
      </w:pPr>
      <w:r w:rsidRPr="008E3FE3">
        <w:rPr>
          <w:rFonts w:ascii="Times New Roman" w:hAnsi="Times New Roman"/>
          <w:sz w:val="28"/>
          <w:szCs w:val="28"/>
        </w:rPr>
        <w:t xml:space="preserve">Особое внимание уделено ситуации с распространением и профилактикой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в Иркутской области, законопроекту о питании школьников в Иркутской области, реализации федерального  эксперимента по созданию единого информационного ресурса о земле и недвижимости, трудоустройству молодежи и др.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 xml:space="preserve">2.2. Подготовлено 63 поздравления и телеграммы, 5 интервью и </w:t>
      </w:r>
      <w:r w:rsidR="00043EC7">
        <w:rPr>
          <w:rFonts w:ascii="Times New Roman" w:hAnsi="Times New Roman"/>
          <w:sz w:val="28"/>
          <w:szCs w:val="28"/>
        </w:rPr>
        <w:t xml:space="preserve">        </w:t>
      </w:r>
      <w:r w:rsidRPr="008E3FE3">
        <w:rPr>
          <w:rFonts w:ascii="Times New Roman" w:hAnsi="Times New Roman"/>
          <w:sz w:val="28"/>
          <w:szCs w:val="28"/>
        </w:rPr>
        <w:t>113 приветственных адресов к 360-летию г. Иркутска, 70-летию г. Ангарск</w:t>
      </w:r>
      <w:r w:rsidR="003225D4">
        <w:rPr>
          <w:rFonts w:ascii="Times New Roman" w:hAnsi="Times New Roman"/>
          <w:sz w:val="28"/>
          <w:szCs w:val="28"/>
        </w:rPr>
        <w:t>а</w:t>
      </w:r>
      <w:r w:rsidRPr="008E3FE3">
        <w:rPr>
          <w:rFonts w:ascii="Times New Roman" w:hAnsi="Times New Roman"/>
          <w:sz w:val="28"/>
          <w:szCs w:val="28"/>
        </w:rPr>
        <w:t xml:space="preserve"> и другим юбилейным датам, поздравления к государственным праздникам: День Победы, День России, День российского предпринимательства, День защиты детей, День медицинского работника, День работника социальной сферы, День парламентаризма, День местного самоуправления, День химика и др.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 xml:space="preserve">2.3. Ежедневно проводился мониторинг СМИ с анализом информационных материалов, посвященных деятельности Законодательного Собрания.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 xml:space="preserve">2.4. С 1 мая 2021 года ведется наполнение информационными материалами страницы Законодательного Собрания в социальной сети </w:t>
      </w:r>
      <w:r w:rsidR="0091187A">
        <w:rPr>
          <w:rFonts w:ascii="Times New Roman" w:hAnsi="Times New Roman"/>
          <w:sz w:val="28"/>
          <w:szCs w:val="28"/>
        </w:rPr>
        <w:t>«</w:t>
      </w:r>
      <w:proofErr w:type="spellStart"/>
      <w:r w:rsidRPr="008E3FE3">
        <w:rPr>
          <w:rFonts w:ascii="Times New Roman" w:hAnsi="Times New Roman"/>
          <w:sz w:val="28"/>
          <w:szCs w:val="28"/>
        </w:rPr>
        <w:t>Instagram</w:t>
      </w:r>
      <w:proofErr w:type="spellEnd"/>
      <w:r w:rsidR="0091187A">
        <w:rPr>
          <w:rFonts w:ascii="Times New Roman" w:hAnsi="Times New Roman"/>
          <w:sz w:val="28"/>
          <w:szCs w:val="28"/>
        </w:rPr>
        <w:t>»</w:t>
      </w:r>
      <w:r w:rsidRPr="008E3FE3">
        <w:rPr>
          <w:rFonts w:ascii="Times New Roman" w:hAnsi="Times New Roman"/>
          <w:sz w:val="28"/>
          <w:szCs w:val="28"/>
        </w:rPr>
        <w:t>.</w:t>
      </w:r>
    </w:p>
    <w:p w:rsidR="00BC7444" w:rsidRPr="008E3FE3" w:rsidRDefault="00BC7444" w:rsidP="00BC7444">
      <w:pPr>
        <w:ind w:firstLine="708"/>
        <w:jc w:val="both"/>
        <w:rPr>
          <w:rFonts w:ascii="Times New Roman" w:hAnsi="Times New Roman"/>
          <w:sz w:val="28"/>
          <w:szCs w:val="28"/>
        </w:rPr>
      </w:pPr>
    </w:p>
    <w:p w:rsidR="00BC7444" w:rsidRPr="008E3FE3" w:rsidRDefault="00BC7444" w:rsidP="00BC7444">
      <w:pPr>
        <w:ind w:firstLine="708"/>
        <w:jc w:val="both"/>
        <w:rPr>
          <w:rFonts w:ascii="Times New Roman" w:hAnsi="Times New Roman"/>
          <w:b/>
          <w:sz w:val="28"/>
          <w:szCs w:val="28"/>
        </w:rPr>
      </w:pPr>
      <w:r w:rsidRPr="008E3FE3">
        <w:rPr>
          <w:rFonts w:ascii="Times New Roman" w:hAnsi="Times New Roman"/>
          <w:b/>
          <w:sz w:val="28"/>
          <w:szCs w:val="28"/>
        </w:rPr>
        <w:t>3. Отдел по взаимодействию с общественными объединениями</w:t>
      </w:r>
    </w:p>
    <w:p w:rsidR="00BC7444" w:rsidRPr="008E3FE3" w:rsidRDefault="00BC7444" w:rsidP="00BC7444">
      <w:pPr>
        <w:ind w:firstLine="709"/>
        <w:jc w:val="both"/>
        <w:rPr>
          <w:rFonts w:ascii="Times New Roman" w:hAnsi="Times New Roman"/>
          <w:b/>
          <w:sz w:val="28"/>
          <w:szCs w:val="28"/>
          <w:lang w:eastAsia="ru-RU"/>
        </w:rPr>
      </w:pPr>
      <w:r w:rsidRPr="008E3FE3">
        <w:rPr>
          <w:rFonts w:ascii="Times New Roman" w:hAnsi="Times New Roman"/>
          <w:b/>
          <w:sz w:val="28"/>
          <w:szCs w:val="28"/>
          <w:lang w:eastAsia="ru-RU"/>
        </w:rPr>
        <w:t>3.1. Обеспечение деятельности Общественного Совета при Законодательном Собрании Иркутской области</w:t>
      </w:r>
    </w:p>
    <w:p w:rsidR="00BC7444" w:rsidRPr="008E3FE3" w:rsidRDefault="00BC7444" w:rsidP="00BC7444">
      <w:pPr>
        <w:ind w:firstLine="709"/>
        <w:jc w:val="both"/>
        <w:rPr>
          <w:rFonts w:ascii="Times New Roman" w:hAnsi="Times New Roman"/>
          <w:sz w:val="28"/>
          <w:szCs w:val="28"/>
          <w:lang w:eastAsia="ru-RU"/>
        </w:rPr>
      </w:pPr>
      <w:r w:rsidRPr="008E3FE3">
        <w:rPr>
          <w:rFonts w:ascii="Times New Roman" w:hAnsi="Times New Roman"/>
          <w:sz w:val="28"/>
          <w:szCs w:val="28"/>
          <w:lang w:eastAsia="ru-RU"/>
        </w:rPr>
        <w:t>В течение первого полугодия 2021 года состоялось четыре заседания Общественного Совета при Законодательном Собрании Иркутской области (далее – Общественный Совет), включая форматы выездных заседаний. На заседаниях Общественного Совета рассмотрены следующие вопросы:</w:t>
      </w:r>
    </w:p>
    <w:p w:rsidR="00BC7444" w:rsidRPr="008E3FE3" w:rsidRDefault="00BC7444" w:rsidP="00BC7444">
      <w:pPr>
        <w:ind w:firstLine="709"/>
        <w:jc w:val="both"/>
        <w:rPr>
          <w:rFonts w:ascii="Times New Roman" w:hAnsi="Times New Roman"/>
          <w:sz w:val="28"/>
          <w:szCs w:val="28"/>
          <w:u w:val="single"/>
          <w:lang w:eastAsia="ru-RU"/>
        </w:rPr>
      </w:pPr>
      <w:r w:rsidRPr="008E3FE3">
        <w:rPr>
          <w:rFonts w:ascii="Times New Roman" w:hAnsi="Times New Roman"/>
          <w:sz w:val="28"/>
          <w:szCs w:val="28"/>
          <w:u w:val="single"/>
          <w:lang w:eastAsia="ru-RU"/>
        </w:rPr>
        <w:t>28.01.2021</w:t>
      </w:r>
    </w:p>
    <w:p w:rsidR="00BC7444" w:rsidRPr="008E3FE3" w:rsidRDefault="008A4FA7" w:rsidP="00722859">
      <w:pPr>
        <w:pStyle w:val="a3"/>
        <w:numPr>
          <w:ilvl w:val="0"/>
          <w:numId w:val="32"/>
        </w:numPr>
        <w:tabs>
          <w:tab w:val="left" w:pos="1134"/>
        </w:tabs>
        <w:ind w:left="0" w:firstLine="709"/>
        <w:jc w:val="both"/>
        <w:rPr>
          <w:rFonts w:ascii="Times New Roman" w:hAnsi="Times New Roman"/>
          <w:color w:val="000000"/>
          <w:sz w:val="28"/>
          <w:szCs w:val="28"/>
        </w:rPr>
      </w:pPr>
      <w:r>
        <w:rPr>
          <w:rFonts w:ascii="Times New Roman" w:hAnsi="Times New Roman"/>
          <w:spacing w:val="3"/>
          <w:sz w:val="28"/>
          <w:szCs w:val="28"/>
          <w:shd w:val="clear" w:color="auto" w:fill="FFFFFF"/>
        </w:rPr>
        <w:t>о</w:t>
      </w:r>
      <w:r w:rsidR="00BC7444" w:rsidRPr="008E3FE3">
        <w:rPr>
          <w:rFonts w:ascii="Times New Roman" w:hAnsi="Times New Roman"/>
          <w:spacing w:val="3"/>
          <w:sz w:val="28"/>
          <w:szCs w:val="28"/>
          <w:shd w:val="clear" w:color="auto" w:fill="FFFFFF"/>
        </w:rPr>
        <w:t xml:space="preserve"> состоянии и перспективах развития спортивной медицины в Иркутской области</w:t>
      </w:r>
      <w:r w:rsidR="00722859">
        <w:rPr>
          <w:rFonts w:ascii="Times New Roman" w:hAnsi="Times New Roman"/>
          <w:spacing w:val="3"/>
          <w:sz w:val="28"/>
          <w:szCs w:val="28"/>
          <w:shd w:val="clear" w:color="auto" w:fill="FFFFFF"/>
        </w:rPr>
        <w:t>;</w:t>
      </w:r>
    </w:p>
    <w:p w:rsidR="00BC7444" w:rsidRPr="008E3FE3" w:rsidRDefault="00BC7444" w:rsidP="00BC7444">
      <w:pPr>
        <w:pStyle w:val="a3"/>
        <w:tabs>
          <w:tab w:val="left" w:pos="1134"/>
        </w:tabs>
        <w:jc w:val="both"/>
        <w:rPr>
          <w:rFonts w:ascii="Times New Roman" w:hAnsi="Times New Roman"/>
          <w:color w:val="000000"/>
          <w:sz w:val="28"/>
          <w:szCs w:val="28"/>
          <w:u w:val="single"/>
        </w:rPr>
      </w:pPr>
      <w:r w:rsidRPr="008E3FE3">
        <w:rPr>
          <w:rFonts w:ascii="Times New Roman" w:hAnsi="Times New Roman"/>
          <w:color w:val="000000"/>
          <w:sz w:val="28"/>
          <w:szCs w:val="28"/>
          <w:u w:val="single"/>
        </w:rPr>
        <w:t>05.03.2021</w:t>
      </w:r>
    </w:p>
    <w:p w:rsidR="00BC7444" w:rsidRPr="008E3FE3" w:rsidRDefault="008A4FA7" w:rsidP="00722859">
      <w:pPr>
        <w:numPr>
          <w:ilvl w:val="0"/>
          <w:numId w:val="32"/>
        </w:numPr>
        <w:tabs>
          <w:tab w:val="left" w:pos="1158"/>
        </w:tabs>
        <w:ind w:left="0" w:firstLine="709"/>
        <w:jc w:val="both"/>
        <w:rPr>
          <w:rFonts w:ascii="Times New Roman" w:hAnsi="Times New Roman"/>
          <w:bCs/>
          <w:sz w:val="28"/>
          <w:szCs w:val="28"/>
        </w:rPr>
      </w:pPr>
      <w:r>
        <w:rPr>
          <w:rFonts w:ascii="Times New Roman" w:hAnsi="Times New Roman"/>
          <w:sz w:val="28"/>
          <w:szCs w:val="28"/>
        </w:rPr>
        <w:t>о</w:t>
      </w:r>
      <w:r w:rsidR="00BC7444" w:rsidRPr="008E3FE3">
        <w:rPr>
          <w:rFonts w:ascii="Times New Roman" w:hAnsi="Times New Roman"/>
          <w:sz w:val="28"/>
          <w:szCs w:val="28"/>
        </w:rPr>
        <w:t xml:space="preserve"> реализации в Иркутской области регионального проекта «Укрепление общественного здоровья» в рамках национального проекта «Демография»</w:t>
      </w:r>
      <w:r w:rsidR="00722859">
        <w:rPr>
          <w:rFonts w:ascii="Times New Roman" w:hAnsi="Times New Roman"/>
          <w:sz w:val="28"/>
          <w:szCs w:val="28"/>
        </w:rPr>
        <w:t>;</w:t>
      </w:r>
    </w:p>
    <w:p w:rsidR="00BC7444" w:rsidRPr="008E3FE3" w:rsidRDefault="00BC7444" w:rsidP="00BC7444">
      <w:pPr>
        <w:pStyle w:val="a3"/>
        <w:tabs>
          <w:tab w:val="left" w:pos="1158"/>
        </w:tabs>
        <w:jc w:val="both"/>
        <w:rPr>
          <w:rFonts w:ascii="Times New Roman" w:hAnsi="Times New Roman"/>
          <w:bCs/>
          <w:sz w:val="28"/>
          <w:szCs w:val="28"/>
          <w:u w:val="single"/>
        </w:rPr>
      </w:pPr>
      <w:r w:rsidRPr="008E3FE3">
        <w:rPr>
          <w:rFonts w:ascii="Times New Roman" w:hAnsi="Times New Roman"/>
          <w:bCs/>
          <w:sz w:val="28"/>
          <w:szCs w:val="28"/>
          <w:u w:val="single"/>
        </w:rPr>
        <w:t>13.04.2021</w:t>
      </w:r>
    </w:p>
    <w:p w:rsidR="00BC7444" w:rsidRPr="008E3FE3" w:rsidRDefault="008A4FA7" w:rsidP="00722859">
      <w:pPr>
        <w:numPr>
          <w:ilvl w:val="0"/>
          <w:numId w:val="32"/>
        </w:numPr>
        <w:tabs>
          <w:tab w:val="left" w:pos="1142"/>
        </w:tabs>
        <w:ind w:left="0" w:firstLine="709"/>
        <w:jc w:val="both"/>
        <w:rPr>
          <w:rFonts w:ascii="Times New Roman" w:hAnsi="Times New Roman"/>
          <w:bCs/>
          <w:sz w:val="28"/>
          <w:szCs w:val="28"/>
        </w:rPr>
      </w:pPr>
      <w:r>
        <w:rPr>
          <w:rFonts w:ascii="Times New Roman" w:hAnsi="Times New Roman"/>
          <w:sz w:val="28"/>
          <w:szCs w:val="28"/>
        </w:rPr>
        <w:t>о</w:t>
      </w:r>
      <w:r w:rsidR="00BC7444" w:rsidRPr="008E3FE3">
        <w:rPr>
          <w:rFonts w:ascii="Times New Roman" w:hAnsi="Times New Roman"/>
          <w:sz w:val="28"/>
          <w:szCs w:val="28"/>
        </w:rPr>
        <w:t xml:space="preserve"> ходе выполнения подпрограммы «Комплексное развитие сельских территорий Иркутской области» на 2020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w:t>
      </w:r>
      <w:r w:rsidR="008600A1">
        <w:rPr>
          <w:rFonts w:ascii="Times New Roman" w:hAnsi="Times New Roman"/>
          <w:sz w:val="28"/>
          <w:szCs w:val="28"/>
        </w:rPr>
        <w:t xml:space="preserve">   </w:t>
      </w:r>
      <w:r w:rsidR="00BC7444" w:rsidRPr="008E3FE3">
        <w:rPr>
          <w:rFonts w:ascii="Times New Roman" w:hAnsi="Times New Roman"/>
          <w:sz w:val="28"/>
          <w:szCs w:val="28"/>
        </w:rPr>
        <w:t>2019 – 2024 годы</w:t>
      </w:r>
      <w:r w:rsidR="00722859">
        <w:rPr>
          <w:rFonts w:ascii="Times New Roman" w:hAnsi="Times New Roman"/>
          <w:sz w:val="28"/>
          <w:szCs w:val="28"/>
        </w:rPr>
        <w:t>;</w:t>
      </w:r>
    </w:p>
    <w:p w:rsidR="00BC7444" w:rsidRPr="008E3FE3" w:rsidRDefault="008A4FA7" w:rsidP="00722859">
      <w:pPr>
        <w:numPr>
          <w:ilvl w:val="0"/>
          <w:numId w:val="32"/>
        </w:numPr>
        <w:tabs>
          <w:tab w:val="left" w:pos="1158"/>
        </w:tabs>
        <w:ind w:left="0" w:firstLine="709"/>
        <w:jc w:val="both"/>
        <w:rPr>
          <w:rFonts w:ascii="Times New Roman" w:hAnsi="Times New Roman"/>
          <w:bCs/>
          <w:sz w:val="28"/>
          <w:szCs w:val="28"/>
        </w:rPr>
      </w:pPr>
      <w:r>
        <w:rPr>
          <w:rFonts w:ascii="Times New Roman" w:hAnsi="Times New Roman"/>
          <w:sz w:val="28"/>
          <w:szCs w:val="28"/>
        </w:rPr>
        <w:t>о</w:t>
      </w:r>
      <w:r w:rsidR="00BC7444" w:rsidRPr="008E3FE3">
        <w:rPr>
          <w:rFonts w:ascii="Times New Roman" w:hAnsi="Times New Roman"/>
          <w:sz w:val="28"/>
          <w:szCs w:val="28"/>
        </w:rPr>
        <w:t>б инвестиционном налоговом вычете в отношении организаций, осуществляющих взносы в государственные учреждения культуры и некоммерческие организации, формирующие фонды целевого капитала с целью поддержки учреждений культуры в Иркутской области</w:t>
      </w:r>
      <w:r w:rsidR="00722859">
        <w:rPr>
          <w:rFonts w:ascii="Times New Roman" w:hAnsi="Times New Roman"/>
          <w:sz w:val="28"/>
          <w:szCs w:val="28"/>
        </w:rPr>
        <w:t>;</w:t>
      </w:r>
    </w:p>
    <w:p w:rsidR="00BC7444" w:rsidRPr="008E3FE3" w:rsidRDefault="00BC7444" w:rsidP="00BC7444">
      <w:pPr>
        <w:pStyle w:val="a3"/>
        <w:tabs>
          <w:tab w:val="left" w:pos="1158"/>
        </w:tabs>
        <w:jc w:val="both"/>
        <w:rPr>
          <w:rFonts w:ascii="Times New Roman" w:hAnsi="Times New Roman"/>
          <w:bCs/>
          <w:sz w:val="28"/>
          <w:szCs w:val="28"/>
          <w:u w:val="single"/>
        </w:rPr>
      </w:pPr>
      <w:r w:rsidRPr="008E3FE3">
        <w:rPr>
          <w:rFonts w:ascii="Times New Roman" w:hAnsi="Times New Roman"/>
          <w:bCs/>
          <w:sz w:val="28"/>
          <w:szCs w:val="28"/>
          <w:u w:val="single"/>
        </w:rPr>
        <w:lastRenderedPageBreak/>
        <w:t>31.05.2021</w:t>
      </w:r>
    </w:p>
    <w:p w:rsidR="00BC7444" w:rsidRPr="008E3FE3" w:rsidRDefault="008A4FA7" w:rsidP="00722859">
      <w:pPr>
        <w:numPr>
          <w:ilvl w:val="0"/>
          <w:numId w:val="32"/>
        </w:numPr>
        <w:tabs>
          <w:tab w:val="left" w:pos="1142"/>
        </w:tabs>
        <w:ind w:left="0" w:firstLine="709"/>
        <w:jc w:val="both"/>
        <w:rPr>
          <w:rFonts w:ascii="Times New Roman" w:hAnsi="Times New Roman"/>
          <w:bCs/>
          <w:sz w:val="28"/>
          <w:szCs w:val="28"/>
        </w:rPr>
      </w:pPr>
      <w:r>
        <w:rPr>
          <w:rFonts w:ascii="Times New Roman" w:hAnsi="Times New Roman"/>
          <w:sz w:val="28"/>
          <w:szCs w:val="28"/>
        </w:rPr>
        <w:t>о</w:t>
      </w:r>
      <w:r w:rsidR="00BC7444" w:rsidRPr="008E3FE3">
        <w:rPr>
          <w:rFonts w:ascii="Times New Roman" w:hAnsi="Times New Roman"/>
          <w:sz w:val="28"/>
          <w:szCs w:val="28"/>
        </w:rPr>
        <w:t>б итогах исполнения плана мероприятий, проводимых в рамках Десятилетия детства в Иркутской области в 2020 году: итоги, проблемы, перспективы</w:t>
      </w:r>
      <w:r w:rsidR="00722859">
        <w:rPr>
          <w:rFonts w:ascii="Times New Roman" w:hAnsi="Times New Roman"/>
          <w:sz w:val="28"/>
          <w:szCs w:val="28"/>
        </w:rPr>
        <w:t>;</w:t>
      </w:r>
    </w:p>
    <w:p w:rsidR="00BC7444" w:rsidRPr="008E3FE3" w:rsidRDefault="008A4FA7" w:rsidP="00722859">
      <w:pPr>
        <w:numPr>
          <w:ilvl w:val="0"/>
          <w:numId w:val="32"/>
        </w:numPr>
        <w:tabs>
          <w:tab w:val="left" w:pos="1142"/>
        </w:tabs>
        <w:ind w:left="0" w:firstLine="709"/>
        <w:jc w:val="both"/>
        <w:rPr>
          <w:rFonts w:ascii="Times New Roman" w:hAnsi="Times New Roman"/>
          <w:bCs/>
          <w:sz w:val="28"/>
          <w:szCs w:val="28"/>
        </w:rPr>
      </w:pPr>
      <w:r>
        <w:rPr>
          <w:rFonts w:ascii="Times New Roman" w:eastAsia="Times New Roman" w:hAnsi="Times New Roman"/>
          <w:sz w:val="28"/>
          <w:szCs w:val="28"/>
          <w:lang w:eastAsia="ru-RU"/>
        </w:rPr>
        <w:t>р</w:t>
      </w:r>
      <w:r w:rsidR="00BC7444" w:rsidRPr="008E3FE3">
        <w:rPr>
          <w:rFonts w:ascii="Times New Roman" w:eastAsia="Times New Roman" w:hAnsi="Times New Roman"/>
          <w:sz w:val="28"/>
          <w:szCs w:val="28"/>
          <w:lang w:eastAsia="ru-RU"/>
        </w:rPr>
        <w:t xml:space="preserve">ассмотрение материалов о награждении Почетным знаком Юрия Абрамовича </w:t>
      </w:r>
      <w:proofErr w:type="spellStart"/>
      <w:r w:rsidR="00BC7444" w:rsidRPr="008E3FE3">
        <w:rPr>
          <w:rFonts w:ascii="Times New Roman" w:eastAsia="Times New Roman" w:hAnsi="Times New Roman"/>
          <w:sz w:val="28"/>
          <w:szCs w:val="28"/>
          <w:lang w:eastAsia="ru-RU"/>
        </w:rPr>
        <w:t>Ножикова</w:t>
      </w:r>
      <w:proofErr w:type="spellEnd"/>
      <w:r w:rsidR="00BC7444" w:rsidRPr="008E3FE3">
        <w:rPr>
          <w:rFonts w:ascii="Times New Roman" w:eastAsia="Times New Roman" w:hAnsi="Times New Roman"/>
          <w:sz w:val="28"/>
          <w:szCs w:val="28"/>
          <w:lang w:eastAsia="ru-RU"/>
        </w:rPr>
        <w:t xml:space="preserve"> «ПРИЗНАНИЕ»</w:t>
      </w:r>
      <w:r w:rsidR="00722859">
        <w:rPr>
          <w:rFonts w:ascii="Times New Roman" w:eastAsia="Times New Roman" w:hAnsi="Times New Roman"/>
          <w:sz w:val="28"/>
          <w:szCs w:val="28"/>
          <w:lang w:eastAsia="ru-RU"/>
        </w:rPr>
        <w:t>.</w:t>
      </w:r>
    </w:p>
    <w:p w:rsidR="00BC7444" w:rsidRPr="008E3FE3" w:rsidRDefault="00BC7444" w:rsidP="00BC7444">
      <w:pPr>
        <w:ind w:firstLine="708"/>
        <w:jc w:val="both"/>
        <w:rPr>
          <w:rFonts w:ascii="Times New Roman" w:hAnsi="Times New Roman"/>
          <w:bCs/>
          <w:sz w:val="28"/>
          <w:szCs w:val="28"/>
        </w:rPr>
      </w:pPr>
      <w:r w:rsidRPr="008E3FE3">
        <w:rPr>
          <w:rFonts w:ascii="Times New Roman" w:hAnsi="Times New Roman"/>
          <w:bCs/>
          <w:sz w:val="28"/>
          <w:szCs w:val="28"/>
        </w:rPr>
        <w:t xml:space="preserve">В контексте повестки обсуждаемых вопросов состоялись рабочие выезды по следующим объектам: </w:t>
      </w:r>
    </w:p>
    <w:p w:rsidR="00BC7444" w:rsidRPr="008E3FE3" w:rsidRDefault="008A4FA7" w:rsidP="00722859">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о</w:t>
      </w:r>
      <w:r w:rsidR="00BC7444" w:rsidRPr="008E3FE3">
        <w:rPr>
          <w:rFonts w:ascii="Times New Roman" w:hAnsi="Times New Roman"/>
          <w:sz w:val="28"/>
          <w:szCs w:val="28"/>
        </w:rPr>
        <w:t xml:space="preserve">тделение государственного бюджетного учреждения здравоохранения </w:t>
      </w:r>
      <w:r w:rsidR="00BC7444" w:rsidRPr="00722859">
        <w:rPr>
          <w:rStyle w:val="ae"/>
          <w:rFonts w:ascii="Times New Roman" w:hAnsi="Times New Roman"/>
          <w:b w:val="0"/>
          <w:sz w:val="28"/>
          <w:szCs w:val="28"/>
          <w:bdr w:val="none" w:sz="0" w:space="0" w:color="auto" w:frame="1"/>
          <w:shd w:val="clear" w:color="auto" w:fill="FFFFFF"/>
        </w:rPr>
        <w:t>«Иркутский областной врачебно-физкультурный диспансер «Здоровье»</w:t>
      </w:r>
      <w:r w:rsidR="00BC7444" w:rsidRPr="008E3FE3">
        <w:rPr>
          <w:rStyle w:val="ae"/>
          <w:rFonts w:ascii="Times New Roman" w:hAnsi="Times New Roman"/>
          <w:sz w:val="28"/>
          <w:szCs w:val="28"/>
          <w:bdr w:val="none" w:sz="0" w:space="0" w:color="auto" w:frame="1"/>
          <w:shd w:val="clear" w:color="auto" w:fill="FFFFFF"/>
        </w:rPr>
        <w:t xml:space="preserve"> </w:t>
      </w:r>
      <w:r w:rsidR="00BC7444" w:rsidRPr="008E3FE3">
        <w:rPr>
          <w:rFonts w:ascii="Times New Roman" w:hAnsi="Times New Roman"/>
          <w:sz w:val="28"/>
          <w:szCs w:val="28"/>
        </w:rPr>
        <w:t xml:space="preserve">на территории </w:t>
      </w:r>
      <w:r w:rsidR="00BC7444" w:rsidRPr="008E3FE3">
        <w:rPr>
          <w:rFonts w:ascii="Times New Roman" w:eastAsia="Times New Roman" w:hAnsi="Times New Roman"/>
          <w:bCs/>
          <w:sz w:val="28"/>
          <w:szCs w:val="28"/>
          <w:lang w:eastAsia="ru-RU"/>
        </w:rPr>
        <w:t>Спортивного комплекса «Байкал-Арена» (Иркутск);</w:t>
      </w:r>
    </w:p>
    <w:p w:rsidR="00BC7444" w:rsidRPr="008E3FE3" w:rsidRDefault="008A4FA7" w:rsidP="00722859">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о</w:t>
      </w:r>
      <w:r w:rsidR="00BC7444" w:rsidRPr="008E3FE3">
        <w:rPr>
          <w:rFonts w:ascii="Times New Roman" w:hAnsi="Times New Roman"/>
          <w:sz w:val="28"/>
          <w:szCs w:val="28"/>
        </w:rPr>
        <w:t>бластное государственное бюджетное учреждение здравоохранения «Иркутская городская детская поликлиника № 6» (г. Иркутск);</w:t>
      </w:r>
    </w:p>
    <w:p w:rsidR="00BC7444" w:rsidRPr="008E3FE3" w:rsidRDefault="008A4FA7" w:rsidP="00722859">
      <w:pPr>
        <w:pStyle w:val="a3"/>
        <w:numPr>
          <w:ilvl w:val="0"/>
          <w:numId w:val="8"/>
        </w:numPr>
        <w:ind w:left="0" w:firstLine="709"/>
        <w:jc w:val="both"/>
        <w:rPr>
          <w:rFonts w:ascii="Times New Roman" w:hAnsi="Times New Roman"/>
          <w:sz w:val="28"/>
          <w:szCs w:val="28"/>
        </w:rPr>
      </w:pPr>
      <w:r>
        <w:rPr>
          <w:rFonts w:ascii="Times New Roman" w:eastAsia="Calibri" w:hAnsi="Times New Roman"/>
          <w:sz w:val="28"/>
          <w:szCs w:val="28"/>
        </w:rPr>
        <w:t>м</w:t>
      </w:r>
      <w:r w:rsidR="00BC7444" w:rsidRPr="008E3FE3">
        <w:rPr>
          <w:rFonts w:ascii="Times New Roman" w:eastAsia="Calibri" w:hAnsi="Times New Roman"/>
          <w:sz w:val="28"/>
          <w:szCs w:val="28"/>
        </w:rPr>
        <w:t>униципальное учреждение «Физкультурно-спортивный центр «Колос» (</w:t>
      </w:r>
      <w:proofErr w:type="spellStart"/>
      <w:r w:rsidR="00BC7444" w:rsidRPr="008E3FE3">
        <w:rPr>
          <w:rFonts w:ascii="Times New Roman" w:hAnsi="Times New Roman"/>
          <w:sz w:val="28"/>
          <w:szCs w:val="28"/>
          <w:shd w:val="clear" w:color="auto" w:fill="FFFFFF"/>
        </w:rPr>
        <w:t>Зиминский</w:t>
      </w:r>
      <w:proofErr w:type="spellEnd"/>
      <w:r w:rsidR="00BC7444" w:rsidRPr="008E3FE3">
        <w:rPr>
          <w:rFonts w:ascii="Times New Roman" w:hAnsi="Times New Roman"/>
          <w:sz w:val="28"/>
          <w:szCs w:val="28"/>
          <w:shd w:val="clear" w:color="auto" w:fill="FFFFFF"/>
        </w:rPr>
        <w:t xml:space="preserve"> район, с. </w:t>
      </w:r>
      <w:proofErr w:type="spellStart"/>
      <w:r w:rsidR="00BC7444" w:rsidRPr="008E3FE3">
        <w:rPr>
          <w:rFonts w:ascii="Times New Roman" w:hAnsi="Times New Roman"/>
          <w:sz w:val="28"/>
          <w:szCs w:val="28"/>
          <w:shd w:val="clear" w:color="auto" w:fill="FFFFFF"/>
        </w:rPr>
        <w:t>Кимильтей</w:t>
      </w:r>
      <w:proofErr w:type="spellEnd"/>
      <w:r w:rsidR="00BC7444" w:rsidRPr="008E3FE3">
        <w:rPr>
          <w:rFonts w:ascii="Times New Roman" w:eastAsia="Calibri" w:hAnsi="Times New Roman"/>
          <w:sz w:val="28"/>
          <w:szCs w:val="28"/>
        </w:rPr>
        <w:t>);</w:t>
      </w:r>
    </w:p>
    <w:p w:rsidR="00BC7444" w:rsidRPr="008E3FE3" w:rsidRDefault="008A4FA7" w:rsidP="00722859">
      <w:pPr>
        <w:pStyle w:val="a3"/>
        <w:numPr>
          <w:ilvl w:val="0"/>
          <w:numId w:val="8"/>
        </w:numPr>
        <w:ind w:left="0" w:firstLine="709"/>
        <w:jc w:val="both"/>
        <w:rPr>
          <w:rFonts w:ascii="Times New Roman" w:hAnsi="Times New Roman"/>
          <w:sz w:val="28"/>
          <w:szCs w:val="28"/>
        </w:rPr>
      </w:pPr>
      <w:r>
        <w:rPr>
          <w:rFonts w:ascii="Times New Roman" w:hAnsi="Times New Roman"/>
          <w:sz w:val="28"/>
          <w:szCs w:val="28"/>
          <w:shd w:val="clear" w:color="auto" w:fill="FFFFFF"/>
        </w:rPr>
        <w:t>м</w:t>
      </w:r>
      <w:r w:rsidR="00BC7444" w:rsidRPr="008E3FE3">
        <w:rPr>
          <w:rFonts w:ascii="Times New Roman" w:hAnsi="Times New Roman"/>
          <w:sz w:val="28"/>
          <w:szCs w:val="28"/>
          <w:shd w:val="clear" w:color="auto" w:fill="FFFFFF"/>
        </w:rPr>
        <w:t>униципальное казенное учреждение культуры «Районный Историко-Краеведческий Музей»</w:t>
      </w:r>
      <w:r w:rsidR="00BC7444" w:rsidRPr="008E3FE3">
        <w:rPr>
          <w:rFonts w:ascii="Times New Roman" w:eastAsia="Calibri" w:hAnsi="Times New Roman"/>
          <w:sz w:val="28"/>
          <w:szCs w:val="28"/>
        </w:rPr>
        <w:t xml:space="preserve"> (</w:t>
      </w:r>
      <w:proofErr w:type="spellStart"/>
      <w:r w:rsidR="00BC7444" w:rsidRPr="008E3FE3">
        <w:rPr>
          <w:rFonts w:ascii="Times New Roman" w:hAnsi="Times New Roman"/>
          <w:sz w:val="28"/>
          <w:szCs w:val="28"/>
          <w:shd w:val="clear" w:color="auto" w:fill="FFFFFF"/>
        </w:rPr>
        <w:t>Зиминский</w:t>
      </w:r>
      <w:proofErr w:type="spellEnd"/>
      <w:r w:rsidR="00BC7444" w:rsidRPr="008E3FE3">
        <w:rPr>
          <w:rFonts w:ascii="Times New Roman" w:hAnsi="Times New Roman"/>
          <w:sz w:val="28"/>
          <w:szCs w:val="28"/>
          <w:shd w:val="clear" w:color="auto" w:fill="FFFFFF"/>
        </w:rPr>
        <w:t xml:space="preserve"> район, с. </w:t>
      </w:r>
      <w:proofErr w:type="spellStart"/>
      <w:r w:rsidR="00BC7444" w:rsidRPr="008E3FE3">
        <w:rPr>
          <w:rFonts w:ascii="Times New Roman" w:hAnsi="Times New Roman"/>
          <w:sz w:val="28"/>
          <w:szCs w:val="28"/>
          <w:shd w:val="clear" w:color="auto" w:fill="FFFFFF"/>
        </w:rPr>
        <w:t>Кимильтей</w:t>
      </w:r>
      <w:proofErr w:type="spellEnd"/>
      <w:r w:rsidR="00BC7444" w:rsidRPr="008E3FE3">
        <w:rPr>
          <w:rFonts w:ascii="Times New Roman" w:eastAsia="Calibri" w:hAnsi="Times New Roman"/>
          <w:sz w:val="28"/>
          <w:szCs w:val="28"/>
        </w:rPr>
        <w:t>);</w:t>
      </w:r>
    </w:p>
    <w:p w:rsidR="00BC7444" w:rsidRPr="008E3FE3" w:rsidRDefault="008A4FA7" w:rsidP="00722859">
      <w:pPr>
        <w:pStyle w:val="a3"/>
        <w:numPr>
          <w:ilvl w:val="0"/>
          <w:numId w:val="8"/>
        </w:numPr>
        <w:ind w:left="0" w:firstLine="709"/>
        <w:jc w:val="both"/>
        <w:rPr>
          <w:rFonts w:ascii="Times New Roman" w:hAnsi="Times New Roman"/>
          <w:sz w:val="28"/>
          <w:szCs w:val="28"/>
        </w:rPr>
      </w:pPr>
      <w:r>
        <w:rPr>
          <w:rFonts w:ascii="Times New Roman" w:hAnsi="Times New Roman"/>
          <w:bCs/>
          <w:sz w:val="28"/>
          <w:szCs w:val="28"/>
        </w:rPr>
        <w:t>т</w:t>
      </w:r>
      <w:r w:rsidR="00BC7444" w:rsidRPr="008E3FE3">
        <w:rPr>
          <w:rFonts w:ascii="Times New Roman" w:hAnsi="Times New Roman"/>
          <w:bCs/>
          <w:sz w:val="28"/>
          <w:szCs w:val="28"/>
        </w:rPr>
        <w:t xml:space="preserve">уристическая деревня «Отрадная» </w:t>
      </w:r>
      <w:r w:rsidR="00BC7444" w:rsidRPr="008E3FE3">
        <w:rPr>
          <w:rFonts w:ascii="Times New Roman" w:eastAsia="Calibri" w:hAnsi="Times New Roman"/>
          <w:sz w:val="28"/>
          <w:szCs w:val="28"/>
        </w:rPr>
        <w:t>(</w:t>
      </w:r>
      <w:proofErr w:type="spellStart"/>
      <w:r w:rsidR="00BC7444" w:rsidRPr="008E3FE3">
        <w:rPr>
          <w:rFonts w:ascii="Times New Roman" w:hAnsi="Times New Roman"/>
          <w:sz w:val="28"/>
          <w:szCs w:val="28"/>
          <w:shd w:val="clear" w:color="auto" w:fill="FFFFFF"/>
        </w:rPr>
        <w:t>Зиминский</w:t>
      </w:r>
      <w:proofErr w:type="spellEnd"/>
      <w:r w:rsidR="00BC7444" w:rsidRPr="008E3FE3">
        <w:rPr>
          <w:rFonts w:ascii="Times New Roman" w:hAnsi="Times New Roman"/>
          <w:sz w:val="28"/>
          <w:szCs w:val="28"/>
          <w:shd w:val="clear" w:color="auto" w:fill="FFFFFF"/>
        </w:rPr>
        <w:t xml:space="preserve"> район, с. </w:t>
      </w:r>
      <w:proofErr w:type="spellStart"/>
      <w:r w:rsidR="00BC7444" w:rsidRPr="008E3FE3">
        <w:rPr>
          <w:rFonts w:ascii="Times New Roman" w:hAnsi="Times New Roman"/>
          <w:sz w:val="28"/>
          <w:szCs w:val="28"/>
          <w:shd w:val="clear" w:color="auto" w:fill="FFFFFF"/>
        </w:rPr>
        <w:t>Кимильтей</w:t>
      </w:r>
      <w:proofErr w:type="spellEnd"/>
      <w:r w:rsidR="00BC7444" w:rsidRPr="008E3FE3">
        <w:rPr>
          <w:rFonts w:ascii="Times New Roman" w:eastAsia="Calibri" w:hAnsi="Times New Roman"/>
          <w:sz w:val="28"/>
          <w:szCs w:val="28"/>
        </w:rPr>
        <w:t>);</w:t>
      </w:r>
    </w:p>
    <w:p w:rsidR="00BC7444" w:rsidRPr="008E3FE3" w:rsidRDefault="008A4FA7" w:rsidP="00722859">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д</w:t>
      </w:r>
      <w:r w:rsidR="00BC7444" w:rsidRPr="008E3FE3">
        <w:rPr>
          <w:rFonts w:ascii="Times New Roman" w:hAnsi="Times New Roman"/>
          <w:sz w:val="28"/>
          <w:szCs w:val="28"/>
        </w:rPr>
        <w:t>етский технопарк «</w:t>
      </w:r>
      <w:proofErr w:type="spellStart"/>
      <w:r w:rsidR="00BC7444" w:rsidRPr="008E3FE3">
        <w:rPr>
          <w:rFonts w:ascii="Times New Roman" w:hAnsi="Times New Roman"/>
          <w:sz w:val="28"/>
          <w:szCs w:val="28"/>
        </w:rPr>
        <w:t>Кванториум</w:t>
      </w:r>
      <w:proofErr w:type="spellEnd"/>
      <w:r w:rsidR="00BC7444" w:rsidRPr="008E3FE3">
        <w:rPr>
          <w:rFonts w:ascii="Times New Roman" w:hAnsi="Times New Roman"/>
          <w:sz w:val="28"/>
          <w:szCs w:val="28"/>
        </w:rPr>
        <w:t xml:space="preserve"> Байкал» (г. Иркутск);</w:t>
      </w:r>
    </w:p>
    <w:p w:rsidR="00BC7444" w:rsidRPr="008E3FE3" w:rsidRDefault="008A4FA7" w:rsidP="00722859">
      <w:pPr>
        <w:pStyle w:val="a3"/>
        <w:numPr>
          <w:ilvl w:val="0"/>
          <w:numId w:val="8"/>
        </w:numPr>
        <w:ind w:left="0" w:firstLine="709"/>
        <w:jc w:val="both"/>
        <w:rPr>
          <w:rFonts w:ascii="Times New Roman" w:hAnsi="Times New Roman"/>
          <w:bCs/>
          <w:color w:val="000000"/>
          <w:sz w:val="28"/>
          <w:szCs w:val="28"/>
        </w:rPr>
      </w:pPr>
      <w:r>
        <w:rPr>
          <w:rFonts w:ascii="Times New Roman" w:hAnsi="Times New Roman"/>
          <w:sz w:val="28"/>
          <w:szCs w:val="28"/>
        </w:rPr>
        <w:t>м</w:t>
      </w:r>
      <w:r w:rsidR="00BC7444" w:rsidRPr="008E3FE3">
        <w:rPr>
          <w:rFonts w:ascii="Times New Roman" w:hAnsi="Times New Roman"/>
          <w:sz w:val="28"/>
          <w:szCs w:val="28"/>
        </w:rPr>
        <w:t xml:space="preserve">едицинская клиника </w:t>
      </w:r>
      <w:r w:rsidR="00BC7444" w:rsidRPr="008E3FE3">
        <w:rPr>
          <w:rFonts w:ascii="Times New Roman" w:hAnsi="Times New Roman"/>
          <w:bCs/>
          <w:sz w:val="28"/>
          <w:szCs w:val="28"/>
        </w:rPr>
        <w:t>ФГБНУ «Научный центр проблем здоровья семьи и репродукции человека»</w:t>
      </w:r>
      <w:r w:rsidR="00BC7444" w:rsidRPr="008E3FE3">
        <w:rPr>
          <w:rFonts w:ascii="Times New Roman" w:hAnsi="Times New Roman"/>
          <w:sz w:val="28"/>
          <w:szCs w:val="28"/>
        </w:rPr>
        <w:t xml:space="preserve"> (г. Иркутск).</w:t>
      </w:r>
    </w:p>
    <w:p w:rsidR="00BC7444" w:rsidRPr="008E3FE3" w:rsidRDefault="00BC7444" w:rsidP="00BC7444">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заседаниях Общественного Совета принимали участие члены Общественного Совета, депутаты Законодательного Собрания, представители исполнительных органов государственной власти Иркутской области, представители органов местного самоуправления муниципальных образований Иркутской области, общественных объединениях и некоммерческих организаций, члены Общественной палаты Иркутской области.</w:t>
      </w:r>
    </w:p>
    <w:p w:rsidR="00BC7444" w:rsidRPr="008E3FE3" w:rsidRDefault="00BC7444" w:rsidP="00BC7444">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Информационные материалы по вопросам заседаний Общественного Совета размещены в разделе «Общественный Совет» на официальном сайте Законодательного Собрания, а также направлены участникам заседания Общественного Совета.</w:t>
      </w:r>
    </w:p>
    <w:p w:rsidR="00BC7444" w:rsidRPr="008E3FE3" w:rsidRDefault="00BC7444" w:rsidP="00BC7444">
      <w:pPr>
        <w:ind w:firstLine="709"/>
        <w:jc w:val="both"/>
        <w:rPr>
          <w:rFonts w:ascii="Times New Roman" w:hAnsi="Times New Roman"/>
          <w:sz w:val="28"/>
          <w:szCs w:val="28"/>
          <w:shd w:val="clear" w:color="auto" w:fill="FFFFFF"/>
        </w:rPr>
      </w:pPr>
      <w:r w:rsidRPr="008E3FE3">
        <w:rPr>
          <w:rFonts w:ascii="Times New Roman" w:hAnsi="Times New Roman"/>
          <w:sz w:val="28"/>
          <w:szCs w:val="28"/>
        </w:rPr>
        <w:t xml:space="preserve">Круглый стол </w:t>
      </w:r>
      <w:r w:rsidRPr="008E3FE3">
        <w:rPr>
          <w:rFonts w:ascii="Times New Roman" w:eastAsia="Times New Roman" w:hAnsi="Times New Roman"/>
          <w:sz w:val="28"/>
          <w:szCs w:val="28"/>
          <w:lang w:eastAsia="ru-RU"/>
        </w:rPr>
        <w:t>Общественного Совета</w:t>
      </w:r>
      <w:r w:rsidRPr="008E3FE3">
        <w:rPr>
          <w:rFonts w:ascii="Times New Roman" w:hAnsi="Times New Roman"/>
          <w:sz w:val="28"/>
          <w:szCs w:val="28"/>
        </w:rPr>
        <w:t xml:space="preserve"> «Современное состояние и перспективы развития санаторно-курортной отрасли в Иркутской области», запланированный на 29 июня 2021 года в г. Усолье-Сибирское</w:t>
      </w:r>
      <w:r w:rsidR="00DA3818">
        <w:rPr>
          <w:rFonts w:ascii="Times New Roman" w:hAnsi="Times New Roman"/>
          <w:sz w:val="28"/>
          <w:szCs w:val="28"/>
        </w:rPr>
        <w:t>,</w:t>
      </w:r>
      <w:r w:rsidRPr="008E3FE3">
        <w:rPr>
          <w:rFonts w:ascii="Times New Roman" w:hAnsi="Times New Roman"/>
          <w:sz w:val="28"/>
          <w:szCs w:val="28"/>
        </w:rPr>
        <w:t xml:space="preserve"> перенес</w:t>
      </w:r>
      <w:r w:rsidR="00DA3818">
        <w:rPr>
          <w:rFonts w:ascii="Times New Roman" w:hAnsi="Times New Roman"/>
          <w:sz w:val="28"/>
          <w:szCs w:val="28"/>
        </w:rPr>
        <w:t>е</w:t>
      </w:r>
      <w:r w:rsidRPr="008E3FE3">
        <w:rPr>
          <w:rFonts w:ascii="Times New Roman" w:hAnsi="Times New Roman"/>
          <w:sz w:val="28"/>
          <w:szCs w:val="28"/>
        </w:rPr>
        <w:t xml:space="preserve">н на август текущего года в связи </w:t>
      </w:r>
      <w:r w:rsidRPr="008E3FE3">
        <w:rPr>
          <w:rFonts w:ascii="Times New Roman" w:hAnsi="Times New Roman"/>
          <w:bCs/>
          <w:sz w:val="28"/>
          <w:szCs w:val="28"/>
          <w:shd w:val="clear" w:color="auto" w:fill="FFFFFF"/>
        </w:rPr>
        <w:t xml:space="preserve">усилением противоэпидемического </w:t>
      </w:r>
      <w:r w:rsidRPr="008E3FE3">
        <w:rPr>
          <w:rFonts w:ascii="Times New Roman" w:hAnsi="Times New Roman"/>
          <w:sz w:val="28"/>
          <w:szCs w:val="28"/>
          <w:shd w:val="clear" w:color="auto" w:fill="FFFFFF"/>
        </w:rPr>
        <w:t>режима в период пандемии COVID-19.</w:t>
      </w:r>
    </w:p>
    <w:p w:rsidR="00BC7444" w:rsidRPr="008E3FE3" w:rsidRDefault="00BC7444" w:rsidP="00BC7444">
      <w:pPr>
        <w:ind w:firstLine="709"/>
        <w:jc w:val="both"/>
        <w:rPr>
          <w:rFonts w:ascii="Times New Roman" w:eastAsia="Times New Roman" w:hAnsi="Times New Roman"/>
          <w:sz w:val="28"/>
          <w:szCs w:val="28"/>
          <w:lang w:eastAsia="ru-RU"/>
        </w:rPr>
      </w:pPr>
    </w:p>
    <w:p w:rsidR="00BC7444" w:rsidRPr="008E3FE3" w:rsidRDefault="00BC7444" w:rsidP="00DA3818">
      <w:pPr>
        <w:pStyle w:val="a3"/>
        <w:ind w:left="0" w:firstLine="709"/>
        <w:jc w:val="both"/>
        <w:rPr>
          <w:rFonts w:ascii="Times New Roman" w:hAnsi="Times New Roman"/>
          <w:b/>
          <w:sz w:val="28"/>
          <w:szCs w:val="28"/>
          <w:lang w:eastAsia="ru-RU"/>
        </w:rPr>
      </w:pPr>
      <w:r w:rsidRPr="008E3FE3">
        <w:rPr>
          <w:rFonts w:ascii="Times New Roman" w:hAnsi="Times New Roman"/>
          <w:b/>
          <w:sz w:val="28"/>
          <w:szCs w:val="28"/>
          <w:lang w:eastAsia="ru-RU"/>
        </w:rPr>
        <w:t xml:space="preserve">3.2. Обеспечение деятельности Координационного межконфессионального совета при Законодательном Собрании Иркутской области </w:t>
      </w:r>
    </w:p>
    <w:p w:rsidR="00BC7444" w:rsidRPr="008E3FE3" w:rsidRDefault="00BC7444" w:rsidP="00BC7444">
      <w:pPr>
        <w:ind w:firstLine="708"/>
        <w:jc w:val="both"/>
        <w:rPr>
          <w:rFonts w:ascii="Times New Roman" w:eastAsia="Times New Roman" w:hAnsi="Times New Roman"/>
          <w:bCs/>
          <w:color w:val="000000"/>
          <w:sz w:val="28"/>
          <w:szCs w:val="28"/>
          <w:lang w:eastAsia="ru-RU"/>
        </w:rPr>
      </w:pPr>
      <w:r w:rsidRPr="008E3FE3">
        <w:rPr>
          <w:rFonts w:ascii="Times New Roman" w:hAnsi="Times New Roman"/>
          <w:sz w:val="28"/>
          <w:szCs w:val="28"/>
          <w:lang w:eastAsia="ru-RU"/>
        </w:rPr>
        <w:t xml:space="preserve">В течение первого полугодия 2021 года состоялось </w:t>
      </w:r>
      <w:r w:rsidRPr="008E3FE3">
        <w:rPr>
          <w:rFonts w:ascii="Times New Roman" w:eastAsia="Times New Roman" w:hAnsi="Times New Roman"/>
          <w:bCs/>
          <w:color w:val="000000"/>
          <w:sz w:val="28"/>
          <w:szCs w:val="28"/>
          <w:lang w:eastAsia="ru-RU"/>
        </w:rPr>
        <w:t>рабочее совещание Координационного межконфессионального совета при Законодательном Собрании Иркутской области «Об отдельных вопросах практической реализации требований к антитеррористической защищенности и разработки пас</w:t>
      </w:r>
      <w:r w:rsidRPr="008E3FE3">
        <w:rPr>
          <w:rFonts w:ascii="Times New Roman" w:eastAsia="Times New Roman" w:hAnsi="Times New Roman"/>
          <w:bCs/>
          <w:color w:val="000000"/>
          <w:sz w:val="28"/>
          <w:szCs w:val="28"/>
          <w:lang w:eastAsia="ru-RU"/>
        </w:rPr>
        <w:lastRenderedPageBreak/>
        <w:t>портов безопасности объектов (территорий) религиозных организаций Иркутской области» (</w:t>
      </w:r>
      <w:r w:rsidRPr="008E3FE3">
        <w:rPr>
          <w:rFonts w:ascii="Times New Roman" w:hAnsi="Times New Roman"/>
          <w:sz w:val="28"/>
          <w:szCs w:val="28"/>
          <w:lang w:eastAsia="ru-RU"/>
        </w:rPr>
        <w:t>11 марта 2021 г</w:t>
      </w:r>
      <w:r w:rsidR="00DA3818">
        <w:rPr>
          <w:rFonts w:ascii="Times New Roman" w:hAnsi="Times New Roman"/>
          <w:sz w:val="28"/>
          <w:szCs w:val="28"/>
          <w:lang w:eastAsia="ru-RU"/>
        </w:rPr>
        <w:t>ода</w:t>
      </w:r>
      <w:r w:rsidRPr="008E3FE3">
        <w:rPr>
          <w:rFonts w:ascii="Times New Roman" w:eastAsia="Times New Roman" w:hAnsi="Times New Roman"/>
          <w:bCs/>
          <w:color w:val="000000"/>
          <w:sz w:val="28"/>
          <w:szCs w:val="28"/>
          <w:lang w:eastAsia="ru-RU"/>
        </w:rPr>
        <w:t>).</w:t>
      </w:r>
    </w:p>
    <w:p w:rsidR="00BC7444" w:rsidRPr="008E3FE3" w:rsidRDefault="00BC7444" w:rsidP="00BC7444">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Информационные материалы рабочего совещания Межконфессионального совета размещены на официальном сайте Законодательного Собрания.</w:t>
      </w:r>
    </w:p>
    <w:p w:rsidR="00BC7444" w:rsidRPr="008E3FE3" w:rsidRDefault="00BC7444" w:rsidP="00BC7444">
      <w:pPr>
        <w:ind w:firstLine="709"/>
        <w:jc w:val="both"/>
        <w:rPr>
          <w:rFonts w:ascii="Times New Roman" w:eastAsia="Times New Roman" w:hAnsi="Times New Roman"/>
          <w:sz w:val="28"/>
          <w:szCs w:val="28"/>
          <w:lang w:eastAsia="ru-RU"/>
        </w:rPr>
      </w:pPr>
      <w:r w:rsidRPr="008E3FE3">
        <w:rPr>
          <w:rFonts w:ascii="Times New Roman" w:eastAsia="Times New Roman" w:hAnsi="Times New Roman"/>
          <w:bCs/>
          <w:sz w:val="28"/>
          <w:szCs w:val="28"/>
          <w:lang w:eastAsia="ru-RU"/>
        </w:rPr>
        <w:t>Подготовка информационных справок, сообщений для р</w:t>
      </w:r>
      <w:r w:rsidRPr="008E3FE3">
        <w:rPr>
          <w:rFonts w:ascii="Times New Roman" w:eastAsia="Times New Roman" w:hAnsi="Times New Roman"/>
          <w:sz w:val="28"/>
          <w:szCs w:val="28"/>
          <w:lang w:eastAsia="ru-RU"/>
        </w:rPr>
        <w:t>азработки текстов поздравлений и приветственных адресов от имени Законодательного Собрания к религиозным праздникам (</w:t>
      </w:r>
      <w:r w:rsidRPr="008E3FE3">
        <w:rPr>
          <w:rFonts w:ascii="Times New Roman" w:hAnsi="Times New Roman"/>
          <w:sz w:val="28"/>
          <w:szCs w:val="28"/>
        </w:rPr>
        <w:t xml:space="preserve">Рождество Христово, </w:t>
      </w:r>
      <w:proofErr w:type="spellStart"/>
      <w:r w:rsidRPr="008E3FE3">
        <w:rPr>
          <w:rFonts w:ascii="Times New Roman" w:hAnsi="Times New Roman"/>
          <w:sz w:val="28"/>
          <w:szCs w:val="28"/>
        </w:rPr>
        <w:t>Сагаалган</w:t>
      </w:r>
      <w:proofErr w:type="spellEnd"/>
      <w:r w:rsidRPr="008E3FE3">
        <w:rPr>
          <w:rFonts w:ascii="Times New Roman" w:hAnsi="Times New Roman"/>
          <w:sz w:val="28"/>
          <w:szCs w:val="28"/>
        </w:rPr>
        <w:t xml:space="preserve">, </w:t>
      </w:r>
      <w:proofErr w:type="spellStart"/>
      <w:r w:rsidRPr="008E3FE3">
        <w:rPr>
          <w:rFonts w:ascii="Times New Roman" w:eastAsia="Times New Roman" w:hAnsi="Times New Roman"/>
          <w:sz w:val="28"/>
          <w:szCs w:val="28"/>
          <w:lang w:eastAsia="ru-RU"/>
        </w:rPr>
        <w:t>Пурим</w:t>
      </w:r>
      <w:proofErr w:type="spellEnd"/>
      <w:r w:rsidRPr="008E3FE3">
        <w:rPr>
          <w:rFonts w:ascii="Times New Roman" w:eastAsia="Times New Roman" w:hAnsi="Times New Roman"/>
          <w:sz w:val="28"/>
          <w:szCs w:val="28"/>
          <w:lang w:eastAsia="ru-RU"/>
        </w:rPr>
        <w:t xml:space="preserve">, Пейсах, Пасха (католическая и православная), Рамадан, Ураза-байрам, </w:t>
      </w:r>
      <w:proofErr w:type="spellStart"/>
      <w:r w:rsidRPr="008E3FE3">
        <w:rPr>
          <w:rFonts w:ascii="Times New Roman" w:eastAsia="Times New Roman" w:hAnsi="Times New Roman"/>
          <w:sz w:val="28"/>
          <w:szCs w:val="28"/>
          <w:lang w:eastAsia="ru-RU"/>
        </w:rPr>
        <w:t>Сурхарбан</w:t>
      </w:r>
      <w:proofErr w:type="spellEnd"/>
      <w:r w:rsidRPr="008E3FE3">
        <w:rPr>
          <w:rFonts w:ascii="Times New Roman" w:eastAsia="Times New Roman" w:hAnsi="Times New Roman"/>
          <w:sz w:val="28"/>
          <w:szCs w:val="28"/>
          <w:lang w:eastAsia="ru-RU"/>
        </w:rPr>
        <w:t>), направление их адресатам.</w:t>
      </w:r>
    </w:p>
    <w:p w:rsidR="00DA3818" w:rsidRDefault="00DA3818" w:rsidP="00DA3818">
      <w:pPr>
        <w:adjustRightInd w:val="0"/>
        <w:ind w:firstLine="720"/>
        <w:jc w:val="both"/>
        <w:rPr>
          <w:rFonts w:ascii="Times New Roman" w:hAnsi="Times New Roman"/>
          <w:b/>
          <w:sz w:val="28"/>
          <w:szCs w:val="28"/>
          <w:lang w:eastAsia="ru-RU"/>
        </w:rPr>
      </w:pPr>
    </w:p>
    <w:p w:rsidR="00BC7444" w:rsidRDefault="00BC7444" w:rsidP="00DA3818">
      <w:pPr>
        <w:adjustRightInd w:val="0"/>
        <w:ind w:firstLine="720"/>
        <w:jc w:val="both"/>
        <w:rPr>
          <w:rFonts w:ascii="Times New Roman" w:eastAsia="Times New Roman" w:hAnsi="Times New Roman"/>
          <w:b/>
          <w:bCs/>
          <w:color w:val="000000"/>
          <w:sz w:val="28"/>
          <w:szCs w:val="28"/>
          <w:lang w:eastAsia="ru-RU"/>
        </w:rPr>
      </w:pPr>
      <w:r w:rsidRPr="008E3FE3">
        <w:rPr>
          <w:rFonts w:ascii="Times New Roman" w:hAnsi="Times New Roman"/>
          <w:b/>
          <w:sz w:val="28"/>
          <w:szCs w:val="28"/>
          <w:lang w:eastAsia="ru-RU"/>
        </w:rPr>
        <w:t xml:space="preserve">3.3. Обеспечение деятельности Координационного </w:t>
      </w:r>
      <w:r w:rsidRPr="008E3FE3">
        <w:rPr>
          <w:rFonts w:ascii="Times New Roman" w:eastAsia="Times New Roman" w:hAnsi="Times New Roman"/>
          <w:b/>
          <w:bCs/>
          <w:color w:val="000000"/>
          <w:sz w:val="28"/>
          <w:szCs w:val="28"/>
          <w:lang w:eastAsia="ru-RU"/>
        </w:rPr>
        <w:t>совета по вопросам патриотического воспитания при Законодательном Собрании Иркутской области (далее – Совет)</w:t>
      </w:r>
    </w:p>
    <w:p w:rsidR="00706589" w:rsidRPr="008E3FE3" w:rsidRDefault="00706589" w:rsidP="00DA3818">
      <w:pPr>
        <w:adjustRightInd w:val="0"/>
        <w:ind w:firstLine="720"/>
        <w:jc w:val="both"/>
        <w:rPr>
          <w:rFonts w:ascii="Times New Roman" w:hAnsi="Times New Roman"/>
          <w:b/>
          <w:sz w:val="28"/>
          <w:szCs w:val="28"/>
        </w:rPr>
      </w:pPr>
    </w:p>
    <w:p w:rsidR="00BC7444" w:rsidRPr="008E3FE3" w:rsidRDefault="00BC7444" w:rsidP="00BC7444">
      <w:pPr>
        <w:adjustRightInd w:val="0"/>
        <w:ind w:firstLine="709"/>
        <w:jc w:val="both"/>
        <w:rPr>
          <w:rFonts w:ascii="Times New Roman" w:hAnsi="Times New Roman"/>
          <w:sz w:val="28"/>
          <w:szCs w:val="28"/>
          <w:lang w:eastAsia="ru-RU"/>
        </w:rPr>
      </w:pPr>
      <w:r w:rsidRPr="008E3FE3">
        <w:rPr>
          <w:rFonts w:ascii="Times New Roman" w:hAnsi="Times New Roman"/>
          <w:sz w:val="28"/>
          <w:szCs w:val="28"/>
          <w:lang w:eastAsia="ru-RU"/>
        </w:rPr>
        <w:t>В течение первого полугодия 2021 года состоялось одно заседание Совета</w:t>
      </w:r>
      <w:r w:rsidRPr="008E3FE3">
        <w:rPr>
          <w:rFonts w:ascii="Times New Roman" w:eastAsia="Times New Roman" w:hAnsi="Times New Roman"/>
          <w:bCs/>
          <w:color w:val="000000"/>
          <w:sz w:val="28"/>
          <w:szCs w:val="28"/>
          <w:lang w:eastAsia="ru-RU"/>
        </w:rPr>
        <w:t xml:space="preserve"> (18 февраля 2021 г</w:t>
      </w:r>
      <w:r w:rsidR="00DA3818">
        <w:rPr>
          <w:rFonts w:ascii="Times New Roman" w:eastAsia="Times New Roman" w:hAnsi="Times New Roman"/>
          <w:bCs/>
          <w:color w:val="000000"/>
          <w:sz w:val="28"/>
          <w:szCs w:val="28"/>
          <w:lang w:eastAsia="ru-RU"/>
        </w:rPr>
        <w:t>ода</w:t>
      </w:r>
      <w:r w:rsidRPr="008E3FE3">
        <w:rPr>
          <w:rFonts w:ascii="Times New Roman" w:eastAsia="Times New Roman" w:hAnsi="Times New Roman"/>
          <w:bCs/>
          <w:color w:val="000000"/>
          <w:sz w:val="28"/>
          <w:szCs w:val="28"/>
          <w:lang w:eastAsia="ru-RU"/>
        </w:rPr>
        <w:t xml:space="preserve">), где утвержден План работы Совета на 2021 год, выбран заместитель председателя Совета, обсуждались </w:t>
      </w:r>
      <w:r w:rsidRPr="008E3FE3">
        <w:rPr>
          <w:rFonts w:ascii="Times New Roman" w:hAnsi="Times New Roman"/>
          <w:sz w:val="28"/>
          <w:szCs w:val="28"/>
        </w:rPr>
        <w:t xml:space="preserve">законодательные инициативы Молодежного парламента при Законодательном Собрании Иркутской области и проекты региональных законов «О патриотическом воспитании граждан в Иркутской области», </w:t>
      </w:r>
      <w:r w:rsidRPr="008E3FE3">
        <w:rPr>
          <w:rFonts w:ascii="Times New Roman" w:hAnsi="Times New Roman"/>
          <w:sz w:val="28"/>
          <w:szCs w:val="28"/>
          <w:shd w:val="clear" w:color="auto" w:fill="FFFFFF"/>
        </w:rPr>
        <w:t xml:space="preserve">«О внесении изменений в </w:t>
      </w:r>
      <w:r w:rsidR="004B6BB3">
        <w:rPr>
          <w:rFonts w:ascii="Times New Roman" w:hAnsi="Times New Roman"/>
          <w:sz w:val="28"/>
          <w:szCs w:val="28"/>
          <w:shd w:val="clear" w:color="auto" w:fill="FFFFFF"/>
        </w:rPr>
        <w:t>З</w:t>
      </w:r>
      <w:r w:rsidRPr="008E3FE3">
        <w:rPr>
          <w:rFonts w:ascii="Times New Roman" w:hAnsi="Times New Roman"/>
          <w:sz w:val="28"/>
          <w:szCs w:val="28"/>
          <w:shd w:val="clear" w:color="auto" w:fill="FFFFFF"/>
        </w:rPr>
        <w:t xml:space="preserve">акон Иркутской области «О государственной молодежной политике в Иркутской области». </w:t>
      </w:r>
    </w:p>
    <w:p w:rsidR="00BC7444" w:rsidRPr="008E3FE3" w:rsidRDefault="00BC7444" w:rsidP="00BC7444">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Помимо этого на площадке Совета состоялся круглый стол «Программы развития и система наставничества как инструмент повышения качества человеческого капитала в Иркутской области» (22 апреля 2021</w:t>
      </w:r>
      <w:r w:rsidR="00DA3818">
        <w:rPr>
          <w:rFonts w:ascii="Times New Roman" w:hAnsi="Times New Roman"/>
          <w:sz w:val="28"/>
          <w:szCs w:val="28"/>
        </w:rPr>
        <w:t xml:space="preserve"> года</w:t>
      </w:r>
      <w:r w:rsidRPr="008E3FE3">
        <w:rPr>
          <w:rFonts w:ascii="Times New Roman" w:hAnsi="Times New Roman"/>
          <w:sz w:val="28"/>
          <w:szCs w:val="28"/>
        </w:rPr>
        <w:t xml:space="preserve">), в котором приняли участие </w:t>
      </w:r>
      <w:r w:rsidRPr="008E3FE3">
        <w:rPr>
          <w:rFonts w:ascii="Times New Roman" w:eastAsia="Times New Roman" w:hAnsi="Times New Roman"/>
          <w:sz w:val="28"/>
          <w:szCs w:val="28"/>
          <w:lang w:eastAsia="ru-RU"/>
        </w:rPr>
        <w:t xml:space="preserve">члены Общественного Совета, члены </w:t>
      </w:r>
      <w:r w:rsidRPr="008E3FE3">
        <w:rPr>
          <w:rFonts w:ascii="Times New Roman" w:hAnsi="Times New Roman"/>
          <w:sz w:val="28"/>
          <w:szCs w:val="28"/>
          <w:lang w:eastAsia="ru-RU"/>
        </w:rPr>
        <w:t>Координационного межконфессионального совета при Законодательном Собрании Иркутской области</w:t>
      </w:r>
      <w:r w:rsidRPr="008E3FE3">
        <w:rPr>
          <w:rFonts w:ascii="Times New Roman" w:eastAsia="Times New Roman" w:hAnsi="Times New Roman"/>
          <w:sz w:val="28"/>
          <w:szCs w:val="28"/>
          <w:lang w:eastAsia="ru-RU"/>
        </w:rPr>
        <w:t xml:space="preserve"> Совета, депутаты Законодательного Собрания, представители исполнительных органов государственной власти Иркутской области, общественных объединениях и некоммерческих организаций, члены Общественной палаты Иркутской области, внешние эксперты.</w:t>
      </w:r>
    </w:p>
    <w:p w:rsidR="00BC7444" w:rsidRPr="008E3FE3" w:rsidRDefault="00BC7444" w:rsidP="00BC7444">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Информационные материалы деятельности Совета размещены на официальном сайте Законодательного Собрания.</w:t>
      </w:r>
    </w:p>
    <w:p w:rsidR="00BC7444" w:rsidRPr="008E3FE3" w:rsidRDefault="00BC7444" w:rsidP="00BC7444">
      <w:pPr>
        <w:ind w:firstLine="708"/>
        <w:contextualSpacing/>
        <w:jc w:val="both"/>
        <w:rPr>
          <w:rFonts w:ascii="Times New Roman" w:hAnsi="Times New Roman"/>
          <w:b/>
          <w:sz w:val="28"/>
          <w:szCs w:val="28"/>
        </w:rPr>
      </w:pPr>
    </w:p>
    <w:p w:rsidR="00BC7444" w:rsidRPr="008E3FE3" w:rsidRDefault="00BC7444" w:rsidP="00BC7444">
      <w:pPr>
        <w:ind w:firstLine="708"/>
        <w:contextualSpacing/>
        <w:jc w:val="both"/>
        <w:rPr>
          <w:rFonts w:ascii="Times New Roman" w:hAnsi="Times New Roman"/>
          <w:b/>
          <w:sz w:val="28"/>
          <w:szCs w:val="28"/>
        </w:rPr>
      </w:pPr>
      <w:r w:rsidRPr="008E3FE3">
        <w:rPr>
          <w:rFonts w:ascii="Times New Roman" w:hAnsi="Times New Roman"/>
          <w:b/>
          <w:sz w:val="28"/>
          <w:szCs w:val="28"/>
        </w:rPr>
        <w:t>3.4. Обеспечение взаимодействия Законодательного Собрания Иркутской области с общественными объединениями и некоммерческими организациями, участие в общественных акциях и мероприятиях</w:t>
      </w:r>
    </w:p>
    <w:p w:rsidR="00BC7444" w:rsidRPr="008F5A61" w:rsidRDefault="00BC7444" w:rsidP="00BC7444">
      <w:pPr>
        <w:ind w:firstLine="708"/>
        <w:contextualSpacing/>
        <w:jc w:val="both"/>
        <w:rPr>
          <w:rFonts w:ascii="Times New Roman" w:hAnsi="Times New Roman"/>
          <w:sz w:val="28"/>
          <w:szCs w:val="28"/>
        </w:rPr>
      </w:pPr>
      <w:r w:rsidRPr="008F5A61">
        <w:rPr>
          <w:rFonts w:ascii="Times New Roman" w:hAnsi="Times New Roman"/>
          <w:sz w:val="28"/>
          <w:szCs w:val="28"/>
        </w:rPr>
        <w:t>В течение первого полугодия 2021 года при непосредственном организационном участии сотрудников отдела проводились публичные встречи, рабочие совещания и акции:</w:t>
      </w:r>
    </w:p>
    <w:p w:rsidR="00BC7444" w:rsidRPr="008E3FE3" w:rsidRDefault="00BC7444" w:rsidP="00BC7444">
      <w:pPr>
        <w:ind w:firstLine="708"/>
        <w:jc w:val="both"/>
        <w:rPr>
          <w:rFonts w:ascii="Times New Roman" w:hAnsi="Times New Roman"/>
          <w:b/>
          <w:sz w:val="28"/>
          <w:szCs w:val="28"/>
        </w:rPr>
      </w:pPr>
      <w:r w:rsidRPr="008E3FE3">
        <w:rPr>
          <w:rFonts w:ascii="Times New Roman" w:hAnsi="Times New Roman"/>
          <w:sz w:val="28"/>
          <w:szCs w:val="28"/>
        </w:rPr>
        <w:t xml:space="preserve">1. Подготовка и проведение 12 марта церемонии </w:t>
      </w:r>
      <w:r w:rsidRPr="008E3FE3">
        <w:rPr>
          <w:rFonts w:ascii="Times New Roman" w:hAnsi="Times New Roman"/>
          <w:color w:val="000000"/>
          <w:sz w:val="28"/>
          <w:szCs w:val="28"/>
          <w:shd w:val="clear" w:color="auto" w:fill="FFFFFF"/>
        </w:rPr>
        <w:t xml:space="preserve">подписания </w:t>
      </w:r>
      <w:r w:rsidRPr="008E3FE3">
        <w:rPr>
          <w:rFonts w:ascii="Times New Roman" w:eastAsia="Calibri" w:hAnsi="Times New Roman"/>
          <w:sz w:val="28"/>
          <w:szCs w:val="28"/>
        </w:rPr>
        <w:t xml:space="preserve">соглашения </w:t>
      </w:r>
      <w:r w:rsidRPr="008E3FE3">
        <w:rPr>
          <w:rFonts w:ascii="Times New Roman" w:hAnsi="Times New Roman"/>
          <w:sz w:val="28"/>
          <w:szCs w:val="28"/>
        </w:rPr>
        <w:t>о сотрудничестве Законодательного Собрания и Иркутского регионального отделения Общероссийской общественно-государственной организации «Союз женщин России</w:t>
      </w:r>
      <w:r w:rsidRPr="008E3FE3">
        <w:rPr>
          <w:rFonts w:ascii="Times New Roman" w:hAnsi="Times New Roman"/>
          <w:b/>
          <w:sz w:val="28"/>
          <w:szCs w:val="28"/>
        </w:rPr>
        <w:t>»</w:t>
      </w:r>
      <w:r w:rsidRPr="00B027EE">
        <w:rPr>
          <w:rFonts w:ascii="Times New Roman" w:hAnsi="Times New Roman"/>
          <w:sz w:val="28"/>
          <w:szCs w:val="28"/>
        </w:rPr>
        <w:t>.</w:t>
      </w:r>
    </w:p>
    <w:p w:rsidR="00B32745" w:rsidRDefault="00BC7444" w:rsidP="00BC7444">
      <w:pPr>
        <w:ind w:firstLine="708"/>
        <w:jc w:val="both"/>
        <w:rPr>
          <w:rFonts w:ascii="Times New Roman" w:hAnsi="Times New Roman"/>
          <w:iCs/>
          <w:sz w:val="28"/>
          <w:szCs w:val="28"/>
        </w:rPr>
      </w:pPr>
      <w:r w:rsidRPr="008E3FE3">
        <w:rPr>
          <w:rFonts w:ascii="Times New Roman" w:hAnsi="Times New Roman"/>
          <w:sz w:val="28"/>
          <w:szCs w:val="28"/>
        </w:rPr>
        <w:lastRenderedPageBreak/>
        <w:t xml:space="preserve">2. Подготовка и проведение 19 марта 2021 года </w:t>
      </w:r>
      <w:r w:rsidRPr="008E3FE3">
        <w:rPr>
          <w:rFonts w:ascii="Times New Roman" w:hAnsi="Times New Roman"/>
          <w:bCs/>
          <w:sz w:val="28"/>
          <w:szCs w:val="28"/>
        </w:rPr>
        <w:t xml:space="preserve">круглого стола по мероприятиям подпрограммы «Патриотическое воспитание молодежи» на </w:t>
      </w:r>
      <w:r w:rsidR="00DA3818">
        <w:rPr>
          <w:rFonts w:ascii="Times New Roman" w:hAnsi="Times New Roman"/>
          <w:bCs/>
          <w:sz w:val="28"/>
          <w:szCs w:val="28"/>
        </w:rPr>
        <w:t xml:space="preserve">   </w:t>
      </w:r>
      <w:r w:rsidRPr="008E3FE3">
        <w:rPr>
          <w:rFonts w:ascii="Times New Roman" w:hAnsi="Times New Roman"/>
          <w:bCs/>
          <w:sz w:val="28"/>
          <w:szCs w:val="28"/>
        </w:rPr>
        <w:t xml:space="preserve">2019 – 2024 годы государственной программы Иркутской области «Молодежная политика», организованного </w:t>
      </w:r>
      <w:r w:rsidRPr="008E3FE3">
        <w:rPr>
          <w:rFonts w:ascii="Times New Roman" w:hAnsi="Times New Roman"/>
          <w:iCs/>
          <w:sz w:val="28"/>
          <w:szCs w:val="28"/>
        </w:rPr>
        <w:t xml:space="preserve">Иркутской областной общественной организацией «Солдатские матери Прибайкалья».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iCs/>
          <w:sz w:val="28"/>
          <w:szCs w:val="28"/>
        </w:rPr>
        <w:t>В рамках круглого стола И.А. Синцова – председатель к</w:t>
      </w:r>
      <w:r w:rsidRPr="008E3FE3">
        <w:rPr>
          <w:rFonts w:ascii="Times New Roman" w:hAnsi="Times New Roman"/>
          <w:bCs/>
          <w:sz w:val="28"/>
          <w:szCs w:val="28"/>
        </w:rPr>
        <w:t xml:space="preserve">омитета по социально-культурному законодательству Законодательного Собрания </w:t>
      </w:r>
      <w:r w:rsidRPr="008E3FE3">
        <w:rPr>
          <w:rFonts w:ascii="Times New Roman" w:hAnsi="Times New Roman"/>
          <w:iCs/>
          <w:sz w:val="28"/>
          <w:szCs w:val="28"/>
        </w:rPr>
        <w:t xml:space="preserve">вручила </w:t>
      </w:r>
      <w:r w:rsidR="00B32745">
        <w:rPr>
          <w:rFonts w:ascii="Times New Roman" w:hAnsi="Times New Roman"/>
          <w:iCs/>
          <w:sz w:val="28"/>
          <w:szCs w:val="28"/>
        </w:rPr>
        <w:t>б</w:t>
      </w:r>
      <w:r w:rsidRPr="008E3FE3">
        <w:rPr>
          <w:rFonts w:ascii="Times New Roman" w:hAnsi="Times New Roman"/>
          <w:iCs/>
          <w:sz w:val="28"/>
          <w:szCs w:val="28"/>
        </w:rPr>
        <w:t xml:space="preserve">лагодарность председателя Законодательного Собрания Иркутской области </w:t>
      </w:r>
      <w:proofErr w:type="spellStart"/>
      <w:r w:rsidRPr="008E3FE3">
        <w:rPr>
          <w:rFonts w:ascii="Times New Roman" w:hAnsi="Times New Roman"/>
          <w:iCs/>
          <w:sz w:val="28"/>
          <w:szCs w:val="28"/>
        </w:rPr>
        <w:t>Довгополому</w:t>
      </w:r>
      <w:proofErr w:type="spellEnd"/>
      <w:r w:rsidRPr="008E3FE3">
        <w:rPr>
          <w:rFonts w:ascii="Times New Roman" w:hAnsi="Times New Roman"/>
          <w:iCs/>
          <w:sz w:val="28"/>
          <w:szCs w:val="28"/>
        </w:rPr>
        <w:t xml:space="preserve"> С.Е. – </w:t>
      </w:r>
      <w:r w:rsidRPr="008E3FE3">
        <w:rPr>
          <w:rFonts w:ascii="Times New Roman" w:hAnsi="Times New Roman"/>
          <w:sz w:val="28"/>
          <w:szCs w:val="28"/>
        </w:rPr>
        <w:t>полковнику, директору государственного общеобразовательного бюджетного учреждения Иркутской области «Иркутский кадетский корпус имени П.А. Скороходова» за многолетний добросовестный труд, высокий профессионализм и вклад в духовно-нравственное воспитание кадет</w:t>
      </w:r>
      <w:r w:rsidR="00B027EE">
        <w:rPr>
          <w:rFonts w:ascii="Times New Roman" w:hAnsi="Times New Roman"/>
          <w:sz w:val="28"/>
          <w:szCs w:val="28"/>
        </w:rPr>
        <w:t>ов</w:t>
      </w:r>
      <w:r w:rsidRPr="008E3FE3">
        <w:rPr>
          <w:rFonts w:ascii="Times New Roman" w:hAnsi="Times New Roman"/>
          <w:sz w:val="28"/>
          <w:szCs w:val="28"/>
        </w:rPr>
        <w:t>.</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 xml:space="preserve">3. Подготовка и проведение 23 апреля 2021 года торжественного вечера «Женщины Прибайкалья – золотой фонд», посвященного 15-летию образования Иркутской областной общественной организации «Солдатские матери Прибайкалья». </w:t>
      </w:r>
    </w:p>
    <w:p w:rsidR="00BC7444" w:rsidRPr="008E3FE3" w:rsidRDefault="00BC7444" w:rsidP="00BC7444">
      <w:pPr>
        <w:ind w:firstLine="708"/>
        <w:jc w:val="both"/>
        <w:rPr>
          <w:rFonts w:ascii="Times New Roman" w:hAnsi="Times New Roman"/>
          <w:color w:val="000000"/>
          <w:sz w:val="28"/>
          <w:szCs w:val="28"/>
        </w:rPr>
      </w:pPr>
      <w:r w:rsidRPr="008E3FE3">
        <w:rPr>
          <w:rFonts w:ascii="Times New Roman" w:hAnsi="Times New Roman"/>
          <w:sz w:val="28"/>
          <w:szCs w:val="28"/>
        </w:rPr>
        <w:t>4</w:t>
      </w:r>
      <w:r w:rsidR="00DA3818">
        <w:rPr>
          <w:rFonts w:ascii="Times New Roman" w:hAnsi="Times New Roman"/>
          <w:sz w:val="28"/>
          <w:szCs w:val="28"/>
        </w:rPr>
        <w:t>.</w:t>
      </w:r>
      <w:r w:rsidRPr="008E3FE3">
        <w:rPr>
          <w:rFonts w:ascii="Times New Roman" w:hAnsi="Times New Roman"/>
          <w:sz w:val="28"/>
          <w:szCs w:val="28"/>
        </w:rPr>
        <w:t xml:space="preserve"> Подготовка и проведение 23 апреля 2021 года субботника с участием депутатов Законодательного Собрания, </w:t>
      </w:r>
      <w:r w:rsidRPr="008E3FE3">
        <w:rPr>
          <w:rFonts w:ascii="Times New Roman" w:hAnsi="Times New Roman"/>
          <w:color w:val="000000"/>
          <w:sz w:val="28"/>
          <w:szCs w:val="28"/>
        </w:rPr>
        <w:t xml:space="preserve">сотрудников аппарата, депутатов </w:t>
      </w:r>
      <w:r w:rsidRPr="008E3FE3">
        <w:rPr>
          <w:rFonts w:ascii="Times New Roman" w:hAnsi="Times New Roman"/>
          <w:sz w:val="28"/>
          <w:szCs w:val="28"/>
        </w:rPr>
        <w:t>Молодежного парламента при Законодательном Собрании Иркутской области. В акции участвовало около 100 человек, н</w:t>
      </w:r>
      <w:r w:rsidRPr="008E3FE3">
        <w:rPr>
          <w:rFonts w:ascii="Times New Roman" w:hAnsi="Times New Roman"/>
          <w:color w:val="000000"/>
          <w:sz w:val="28"/>
          <w:szCs w:val="28"/>
        </w:rPr>
        <w:t>аведен порядок на территории от Академического моста до Верхней Набережной около детской железной дороги</w:t>
      </w:r>
    </w:p>
    <w:p w:rsidR="00BC7444" w:rsidRPr="008E3FE3" w:rsidRDefault="00BC7444" w:rsidP="00BC7444">
      <w:pPr>
        <w:ind w:firstLine="708"/>
        <w:jc w:val="both"/>
        <w:rPr>
          <w:rFonts w:ascii="Times New Roman" w:hAnsi="Times New Roman"/>
          <w:b/>
          <w:sz w:val="28"/>
          <w:szCs w:val="28"/>
        </w:rPr>
      </w:pPr>
      <w:r w:rsidRPr="008E3FE3">
        <w:rPr>
          <w:rFonts w:ascii="Times New Roman" w:hAnsi="Times New Roman"/>
          <w:color w:val="000000"/>
          <w:sz w:val="28"/>
          <w:szCs w:val="28"/>
        </w:rPr>
        <w:t xml:space="preserve">5. </w:t>
      </w:r>
      <w:r w:rsidRPr="008E3FE3">
        <w:rPr>
          <w:rFonts w:ascii="Times New Roman" w:hAnsi="Times New Roman"/>
          <w:sz w:val="28"/>
          <w:szCs w:val="28"/>
        </w:rPr>
        <w:t xml:space="preserve">Подготовка и проведение 9 мая 2021 года официального </w:t>
      </w:r>
      <w:proofErr w:type="gramStart"/>
      <w:r w:rsidRPr="008E3FE3">
        <w:rPr>
          <w:rFonts w:ascii="Times New Roman" w:hAnsi="Times New Roman"/>
          <w:sz w:val="28"/>
          <w:szCs w:val="28"/>
        </w:rPr>
        <w:t>приема  председателя</w:t>
      </w:r>
      <w:proofErr w:type="gramEnd"/>
      <w:r w:rsidRPr="008E3FE3">
        <w:rPr>
          <w:rFonts w:ascii="Times New Roman" w:hAnsi="Times New Roman"/>
          <w:sz w:val="28"/>
          <w:szCs w:val="28"/>
        </w:rPr>
        <w:t xml:space="preserve"> Законодательного Собрания представителей ветеранских организаций Иркутской области.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 xml:space="preserve">6. Подготовка и проведение 14 мая 2021 года круглого стола «Счастье дома», состоявшегося в рамках Областной выставки-форума «Мир семьи. Страна детства», организованного региональным отделением Общероссийской общественно-государственной организации «Союз женщин России» при поддержке Молодежного парламента при Законодательном Собрании Иркутской области. </w:t>
      </w:r>
    </w:p>
    <w:p w:rsidR="00BC7444" w:rsidRPr="008E3FE3" w:rsidRDefault="00BC7444" w:rsidP="00BC7444">
      <w:pPr>
        <w:ind w:firstLine="708"/>
        <w:jc w:val="both"/>
        <w:rPr>
          <w:rFonts w:ascii="Times New Roman" w:hAnsi="Times New Roman"/>
          <w:sz w:val="28"/>
          <w:szCs w:val="28"/>
        </w:rPr>
      </w:pPr>
      <w:r w:rsidRPr="008E3FE3">
        <w:rPr>
          <w:rFonts w:ascii="Times New Roman" w:hAnsi="Times New Roman"/>
          <w:sz w:val="28"/>
          <w:szCs w:val="28"/>
        </w:rPr>
        <w:t>7. Организация участия депутатов Законодательного Собрания, депутатов Молодежного парламента при Законодательном Собрании Иркутской области, представителей Общественного Совета при Законодательном Собрании Иркутской области 22 мая 2021 года в акции по посадке деревьев «Посади дерево – подари планете жизнь». В рамках акции приняли участие более 30 человек, которые высадили более 70 саженцев сосны на территории памятника природы регионального значения «</w:t>
      </w:r>
      <w:proofErr w:type="spellStart"/>
      <w:r w:rsidRPr="008E3FE3">
        <w:rPr>
          <w:rFonts w:ascii="Times New Roman" w:hAnsi="Times New Roman"/>
          <w:sz w:val="28"/>
          <w:szCs w:val="28"/>
        </w:rPr>
        <w:t>Кайский</w:t>
      </w:r>
      <w:proofErr w:type="spellEnd"/>
      <w:r w:rsidRPr="008E3FE3">
        <w:rPr>
          <w:rFonts w:ascii="Times New Roman" w:hAnsi="Times New Roman"/>
          <w:sz w:val="28"/>
          <w:szCs w:val="28"/>
        </w:rPr>
        <w:t xml:space="preserve"> бор»</w:t>
      </w:r>
      <w:r w:rsidR="003225D4">
        <w:rPr>
          <w:rFonts w:ascii="Times New Roman" w:hAnsi="Times New Roman"/>
          <w:sz w:val="28"/>
          <w:szCs w:val="28"/>
        </w:rPr>
        <w:t>,</w:t>
      </w:r>
      <w:r w:rsidRPr="008E3FE3">
        <w:rPr>
          <w:rFonts w:ascii="Times New Roman" w:hAnsi="Times New Roman"/>
          <w:sz w:val="28"/>
          <w:szCs w:val="28"/>
        </w:rPr>
        <w:t xml:space="preserve"> г. Иркутск.</w:t>
      </w:r>
    </w:p>
    <w:p w:rsidR="00BC7444" w:rsidRPr="008E3FE3" w:rsidRDefault="00BC7444" w:rsidP="00BC7444">
      <w:pPr>
        <w:ind w:firstLine="708"/>
        <w:contextualSpacing/>
        <w:jc w:val="both"/>
        <w:rPr>
          <w:rFonts w:ascii="Times New Roman" w:hAnsi="Times New Roman"/>
          <w:sz w:val="28"/>
          <w:szCs w:val="28"/>
        </w:rPr>
      </w:pPr>
      <w:r w:rsidRPr="008E3FE3">
        <w:rPr>
          <w:rFonts w:ascii="Times New Roman" w:hAnsi="Times New Roman"/>
          <w:sz w:val="28"/>
          <w:szCs w:val="28"/>
        </w:rPr>
        <w:t xml:space="preserve">8. Подготовка и проведение 27 мая 2021 года торжественной церемонии подведения итогов </w:t>
      </w:r>
      <w:r w:rsidR="008E01FE">
        <w:rPr>
          <w:rFonts w:ascii="Times New Roman" w:hAnsi="Times New Roman"/>
          <w:sz w:val="28"/>
          <w:szCs w:val="28"/>
        </w:rPr>
        <w:t>к</w:t>
      </w:r>
      <w:r w:rsidRPr="008E3FE3">
        <w:rPr>
          <w:rFonts w:ascii="Times New Roman" w:hAnsi="Times New Roman"/>
          <w:sz w:val="28"/>
          <w:szCs w:val="28"/>
        </w:rPr>
        <w:t xml:space="preserve">онкурса «Связь времен и поколений 2021», посвященного 76-ой годовщине Победы в Великой Отечественной войне. В церемонии принимали участие депутаты Законодательного Собрания. </w:t>
      </w:r>
    </w:p>
    <w:p w:rsidR="00BC7444" w:rsidRPr="008E3FE3" w:rsidRDefault="00BC7444" w:rsidP="00BC7444">
      <w:pPr>
        <w:ind w:firstLine="709"/>
        <w:jc w:val="both"/>
        <w:rPr>
          <w:rFonts w:ascii="Times New Roman" w:hAnsi="Times New Roman"/>
          <w:sz w:val="28"/>
          <w:szCs w:val="28"/>
        </w:rPr>
      </w:pPr>
      <w:r w:rsidRPr="008E3FE3">
        <w:rPr>
          <w:rFonts w:ascii="Times New Roman" w:hAnsi="Times New Roman"/>
          <w:sz w:val="28"/>
          <w:szCs w:val="28"/>
        </w:rPr>
        <w:t xml:space="preserve">9. Содействие в течение апреля текущего года в транспортировке и передаче медалей «Матери защитника Отечества» представителям Иркутской </w:t>
      </w:r>
      <w:r w:rsidRPr="008E3FE3">
        <w:rPr>
          <w:rFonts w:ascii="Times New Roman" w:hAnsi="Times New Roman"/>
          <w:sz w:val="28"/>
          <w:szCs w:val="28"/>
        </w:rPr>
        <w:lastRenderedPageBreak/>
        <w:t>областной общественной организации «Солдатские матери Прибайкалья» в муниципальных образованиях Иркутской области для подготовки и проведения совместных с органами местного самоуправления территорий торжественных церемоний вручения данных наград (г. Усть-Кут).</w:t>
      </w:r>
    </w:p>
    <w:p w:rsidR="00BC7444" w:rsidRPr="008E3FE3" w:rsidRDefault="00BC7444" w:rsidP="00BC7444">
      <w:pPr>
        <w:jc w:val="both"/>
        <w:rPr>
          <w:rFonts w:ascii="Times New Roman" w:hAnsi="Times New Roman"/>
          <w:sz w:val="28"/>
          <w:szCs w:val="28"/>
        </w:rPr>
      </w:pPr>
    </w:p>
    <w:p w:rsidR="00BC7444" w:rsidRPr="008E3FE3" w:rsidRDefault="00BC7444" w:rsidP="00DA3818">
      <w:pPr>
        <w:pStyle w:val="a3"/>
        <w:suppressAutoHyphens/>
        <w:ind w:left="0" w:firstLine="709"/>
        <w:jc w:val="both"/>
        <w:rPr>
          <w:rFonts w:ascii="Times New Roman" w:hAnsi="Times New Roman"/>
          <w:b/>
          <w:bCs/>
          <w:sz w:val="28"/>
          <w:szCs w:val="28"/>
        </w:rPr>
      </w:pPr>
      <w:r w:rsidRPr="008E3FE3">
        <w:rPr>
          <w:rFonts w:ascii="Times New Roman" w:hAnsi="Times New Roman"/>
          <w:b/>
          <w:bCs/>
          <w:sz w:val="28"/>
          <w:szCs w:val="28"/>
        </w:rPr>
        <w:t xml:space="preserve">3.5 Обеспечение проведения конкурса на лучший проект по патриотическому воспитанию обучающихся общеобразовательных учреждений, посвященного памяти дважды Героя Советского Союза    А.П. Белобородова (далее </w:t>
      </w:r>
      <w:r w:rsidR="00DA3818">
        <w:rPr>
          <w:rFonts w:ascii="Times New Roman" w:hAnsi="Times New Roman"/>
          <w:b/>
          <w:bCs/>
          <w:sz w:val="28"/>
          <w:szCs w:val="28"/>
        </w:rPr>
        <w:t>–</w:t>
      </w:r>
      <w:r w:rsidRPr="008E3FE3">
        <w:rPr>
          <w:rFonts w:ascii="Times New Roman" w:hAnsi="Times New Roman"/>
          <w:b/>
          <w:bCs/>
          <w:sz w:val="28"/>
          <w:szCs w:val="28"/>
        </w:rPr>
        <w:t xml:space="preserve"> Конкурс):</w:t>
      </w:r>
    </w:p>
    <w:p w:rsidR="00BC7444" w:rsidRPr="008E3FE3" w:rsidRDefault="00BC7444" w:rsidP="00DA3818">
      <w:pPr>
        <w:pStyle w:val="a3"/>
        <w:numPr>
          <w:ilvl w:val="0"/>
          <w:numId w:val="6"/>
        </w:numPr>
        <w:tabs>
          <w:tab w:val="left" w:pos="993"/>
        </w:tabs>
        <w:ind w:left="0" w:firstLine="709"/>
        <w:jc w:val="both"/>
        <w:rPr>
          <w:rFonts w:ascii="Times New Roman" w:hAnsi="Times New Roman"/>
          <w:sz w:val="28"/>
          <w:szCs w:val="28"/>
        </w:rPr>
      </w:pPr>
      <w:r w:rsidRPr="008E3FE3">
        <w:rPr>
          <w:rFonts w:ascii="Times New Roman" w:hAnsi="Times New Roman"/>
          <w:sz w:val="28"/>
          <w:szCs w:val="28"/>
        </w:rPr>
        <w:t xml:space="preserve">Подготовка и проведение 29 января 2021 года </w:t>
      </w:r>
      <w:r w:rsidRPr="008E3FE3">
        <w:rPr>
          <w:rFonts w:ascii="Times New Roman" w:hAnsi="Times New Roman"/>
          <w:bCs/>
          <w:sz w:val="28"/>
          <w:szCs w:val="28"/>
        </w:rPr>
        <w:t xml:space="preserve">церемонии </w:t>
      </w:r>
      <w:r w:rsidRPr="008E3FE3">
        <w:rPr>
          <w:rFonts w:ascii="Times New Roman" w:hAnsi="Times New Roman"/>
          <w:sz w:val="28"/>
          <w:szCs w:val="28"/>
        </w:rPr>
        <w:t xml:space="preserve">возложения цветов к </w:t>
      </w:r>
      <w:r w:rsidR="00BA559F">
        <w:rPr>
          <w:rFonts w:ascii="Times New Roman" w:hAnsi="Times New Roman"/>
          <w:sz w:val="28"/>
          <w:szCs w:val="28"/>
        </w:rPr>
        <w:t>м</w:t>
      </w:r>
      <w:r w:rsidRPr="008E3FE3">
        <w:rPr>
          <w:rFonts w:ascii="Times New Roman" w:hAnsi="Times New Roman"/>
          <w:sz w:val="28"/>
          <w:szCs w:val="28"/>
        </w:rPr>
        <w:t xml:space="preserve">емориалу «Вечный огонь», к Памятнику генералу армии А.П. Белобородову, торжественной </w:t>
      </w:r>
      <w:r w:rsidRPr="008E3FE3">
        <w:rPr>
          <w:rFonts w:ascii="Times New Roman" w:hAnsi="Times New Roman"/>
          <w:bCs/>
          <w:sz w:val="28"/>
          <w:szCs w:val="28"/>
        </w:rPr>
        <w:t>церемонии</w:t>
      </w:r>
      <w:r w:rsidRPr="008E3FE3">
        <w:rPr>
          <w:rFonts w:ascii="Times New Roman" w:eastAsia="Times New Roman" w:hAnsi="Times New Roman"/>
          <w:color w:val="000000"/>
          <w:sz w:val="28"/>
          <w:szCs w:val="28"/>
          <w:lang w:eastAsia="ru-RU"/>
        </w:rPr>
        <w:t xml:space="preserve"> награждения победителей, лауреатов и призеров областного Конкурса в 2020 году</w:t>
      </w:r>
      <w:r w:rsidR="008F5A61">
        <w:rPr>
          <w:rFonts w:ascii="Times New Roman" w:eastAsia="Times New Roman" w:hAnsi="Times New Roman"/>
          <w:color w:val="000000"/>
          <w:sz w:val="28"/>
          <w:szCs w:val="28"/>
          <w:lang w:eastAsia="ru-RU"/>
        </w:rPr>
        <w:t>.</w:t>
      </w:r>
    </w:p>
    <w:p w:rsidR="00BC7444" w:rsidRPr="008E3FE3" w:rsidRDefault="00BC7444" w:rsidP="00DA3818">
      <w:pPr>
        <w:pStyle w:val="a3"/>
        <w:numPr>
          <w:ilvl w:val="0"/>
          <w:numId w:val="6"/>
        </w:numPr>
        <w:tabs>
          <w:tab w:val="left" w:pos="993"/>
        </w:tabs>
        <w:ind w:left="0" w:firstLine="709"/>
        <w:jc w:val="both"/>
        <w:rPr>
          <w:rFonts w:ascii="Times New Roman" w:hAnsi="Times New Roman"/>
          <w:bCs/>
          <w:sz w:val="28"/>
          <w:szCs w:val="28"/>
        </w:rPr>
      </w:pPr>
      <w:r w:rsidRPr="008E3FE3">
        <w:rPr>
          <w:rFonts w:ascii="Times New Roman" w:hAnsi="Times New Roman"/>
          <w:sz w:val="28"/>
          <w:szCs w:val="28"/>
        </w:rPr>
        <w:t>Проведение 29 января 2021 года экскурсионной программы в Автономную некоммерческую организацию «Иркутский военно-патриотический парк «Патриот»</w:t>
      </w:r>
      <w:r w:rsidR="008F5A61">
        <w:rPr>
          <w:rFonts w:ascii="Times New Roman" w:hAnsi="Times New Roman"/>
          <w:sz w:val="28"/>
          <w:szCs w:val="28"/>
        </w:rPr>
        <w:t>.</w:t>
      </w:r>
    </w:p>
    <w:p w:rsidR="00BC7444" w:rsidRPr="008E3FE3" w:rsidRDefault="00BC7444" w:rsidP="00DA3818">
      <w:pPr>
        <w:pStyle w:val="a3"/>
        <w:numPr>
          <w:ilvl w:val="0"/>
          <w:numId w:val="6"/>
        </w:numPr>
        <w:tabs>
          <w:tab w:val="left" w:pos="993"/>
        </w:tabs>
        <w:ind w:left="0" w:firstLine="709"/>
        <w:jc w:val="both"/>
        <w:rPr>
          <w:rFonts w:ascii="Times New Roman" w:hAnsi="Times New Roman"/>
          <w:bCs/>
          <w:sz w:val="28"/>
          <w:szCs w:val="28"/>
        </w:rPr>
      </w:pPr>
      <w:r w:rsidRPr="008E3FE3">
        <w:rPr>
          <w:rFonts w:ascii="Times New Roman" w:hAnsi="Times New Roman"/>
          <w:bCs/>
          <w:sz w:val="28"/>
          <w:szCs w:val="28"/>
        </w:rPr>
        <w:t xml:space="preserve">Формирование конкурсной </w:t>
      </w:r>
      <w:r w:rsidRPr="008E3FE3">
        <w:rPr>
          <w:rFonts w:ascii="Times New Roman" w:hAnsi="Times New Roman"/>
          <w:color w:val="000000" w:themeColor="text1"/>
          <w:sz w:val="28"/>
          <w:szCs w:val="28"/>
        </w:rPr>
        <w:t xml:space="preserve">комиссии </w:t>
      </w:r>
      <w:r w:rsidRPr="008E3FE3">
        <w:rPr>
          <w:rFonts w:ascii="Times New Roman" w:hAnsi="Times New Roman"/>
          <w:sz w:val="28"/>
          <w:szCs w:val="28"/>
          <w:lang w:eastAsia="ru-RU"/>
        </w:rPr>
        <w:t>по организации и проведению Конкурса в 2021 году</w:t>
      </w:r>
      <w:r w:rsidR="008F5A61">
        <w:rPr>
          <w:rFonts w:ascii="Times New Roman" w:hAnsi="Times New Roman"/>
          <w:sz w:val="28"/>
          <w:szCs w:val="28"/>
          <w:lang w:eastAsia="ru-RU"/>
        </w:rPr>
        <w:t>.</w:t>
      </w:r>
    </w:p>
    <w:p w:rsidR="00BC7444" w:rsidRPr="008E3FE3" w:rsidRDefault="00BC7444" w:rsidP="00DA3818">
      <w:pPr>
        <w:pStyle w:val="a3"/>
        <w:numPr>
          <w:ilvl w:val="0"/>
          <w:numId w:val="6"/>
        </w:numPr>
        <w:tabs>
          <w:tab w:val="left" w:pos="993"/>
        </w:tabs>
        <w:ind w:left="0" w:firstLine="709"/>
        <w:jc w:val="both"/>
        <w:rPr>
          <w:rFonts w:ascii="Times New Roman" w:eastAsia="Times New Roman" w:hAnsi="Times New Roman"/>
          <w:sz w:val="28"/>
          <w:szCs w:val="28"/>
          <w:lang w:eastAsia="ru-RU"/>
        </w:rPr>
      </w:pPr>
      <w:r w:rsidRPr="008E3FE3">
        <w:rPr>
          <w:rFonts w:ascii="Times New Roman" w:hAnsi="Times New Roman"/>
          <w:bCs/>
          <w:sz w:val="28"/>
          <w:szCs w:val="28"/>
        </w:rPr>
        <w:t xml:space="preserve">Подготовка извещения о Конкурсе для размещения </w:t>
      </w:r>
      <w:r w:rsidRPr="008E3FE3">
        <w:rPr>
          <w:rFonts w:ascii="Times New Roman" w:eastAsia="Times New Roman" w:hAnsi="Times New Roman"/>
          <w:sz w:val="28"/>
          <w:szCs w:val="28"/>
          <w:lang w:eastAsia="ru-RU"/>
        </w:rPr>
        <w:t>на официальном сайте Законодательного Собрания Иркутской области</w:t>
      </w:r>
      <w:r w:rsidR="008F5A61">
        <w:rPr>
          <w:rFonts w:ascii="Times New Roman" w:eastAsia="Times New Roman" w:hAnsi="Times New Roman"/>
          <w:sz w:val="28"/>
          <w:szCs w:val="28"/>
          <w:lang w:eastAsia="ru-RU"/>
        </w:rPr>
        <w:t>.</w:t>
      </w:r>
    </w:p>
    <w:p w:rsidR="00BC7444" w:rsidRPr="008E3FE3" w:rsidRDefault="00BC7444" w:rsidP="00DA3818">
      <w:pPr>
        <w:pStyle w:val="a3"/>
        <w:numPr>
          <w:ilvl w:val="0"/>
          <w:numId w:val="6"/>
        </w:numPr>
        <w:tabs>
          <w:tab w:val="left" w:pos="993"/>
        </w:tabs>
        <w:ind w:left="0" w:firstLine="709"/>
        <w:jc w:val="both"/>
        <w:rPr>
          <w:rFonts w:ascii="Times New Roman" w:eastAsia="Times New Roman" w:hAnsi="Times New Roman"/>
          <w:sz w:val="28"/>
          <w:szCs w:val="28"/>
          <w:lang w:eastAsia="ru-RU"/>
        </w:rPr>
      </w:pPr>
      <w:r w:rsidRPr="008E3FE3">
        <w:rPr>
          <w:rFonts w:ascii="Times New Roman" w:hAnsi="Times New Roman"/>
          <w:bCs/>
          <w:sz w:val="28"/>
          <w:szCs w:val="28"/>
        </w:rPr>
        <w:t>Прием материалов и заявок на участие в областном Конкурсе.</w:t>
      </w:r>
    </w:p>
    <w:p w:rsidR="00BC7444" w:rsidRPr="008E3FE3" w:rsidRDefault="00BC7444" w:rsidP="00BC7444">
      <w:pPr>
        <w:pStyle w:val="a3"/>
        <w:ind w:left="567"/>
        <w:jc w:val="both"/>
        <w:rPr>
          <w:rFonts w:ascii="Times New Roman" w:hAnsi="Times New Roman"/>
          <w:sz w:val="28"/>
          <w:szCs w:val="28"/>
        </w:rPr>
      </w:pPr>
    </w:p>
    <w:p w:rsidR="00BC7444" w:rsidRPr="008E3FE3" w:rsidRDefault="00BC7444" w:rsidP="00DA3818">
      <w:pPr>
        <w:pStyle w:val="a3"/>
        <w:suppressAutoHyphens/>
        <w:ind w:left="0" w:firstLine="709"/>
        <w:jc w:val="both"/>
        <w:rPr>
          <w:rFonts w:ascii="Times New Roman" w:hAnsi="Times New Roman"/>
          <w:b/>
          <w:sz w:val="28"/>
          <w:szCs w:val="28"/>
        </w:rPr>
      </w:pPr>
      <w:r w:rsidRPr="008E3FE3">
        <w:rPr>
          <w:rFonts w:ascii="Times New Roman" w:hAnsi="Times New Roman"/>
          <w:b/>
          <w:bCs/>
          <w:sz w:val="28"/>
          <w:szCs w:val="28"/>
        </w:rPr>
        <w:t>3.6. Разработка правовых документов</w:t>
      </w:r>
    </w:p>
    <w:p w:rsidR="00BC7444" w:rsidRPr="008E3FE3" w:rsidRDefault="00BC7444" w:rsidP="00DA3818">
      <w:pPr>
        <w:pStyle w:val="a3"/>
        <w:numPr>
          <w:ilvl w:val="0"/>
          <w:numId w:val="5"/>
        </w:numPr>
        <w:tabs>
          <w:tab w:val="left" w:pos="993"/>
        </w:tabs>
        <w:ind w:left="0" w:firstLine="709"/>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w:t>
      </w:r>
      <w:r w:rsidR="004F6A27">
        <w:rPr>
          <w:rFonts w:ascii="Times New Roman" w:hAnsi="Times New Roman"/>
          <w:sz w:val="28"/>
          <w:szCs w:val="28"/>
        </w:rPr>
        <w:t>утской области от 13.01.2021</w:t>
      </w:r>
      <w:r w:rsidRPr="008E3FE3">
        <w:rPr>
          <w:rFonts w:ascii="Times New Roman" w:hAnsi="Times New Roman"/>
          <w:sz w:val="28"/>
          <w:szCs w:val="28"/>
        </w:rPr>
        <w:t xml:space="preserve"> № 3-Р «О проведении мероприятия» (</w:t>
      </w:r>
      <w:r w:rsidRPr="008E3FE3">
        <w:rPr>
          <w:rFonts w:ascii="Times New Roman" w:eastAsia="Times New Roman" w:hAnsi="Times New Roman"/>
          <w:color w:val="000000"/>
          <w:sz w:val="28"/>
          <w:szCs w:val="28"/>
          <w:lang w:eastAsia="ru-RU"/>
        </w:rPr>
        <w:t xml:space="preserve">награждение победителей областного конкурса </w:t>
      </w:r>
      <w:r w:rsidRPr="008E3FE3">
        <w:rPr>
          <w:rFonts w:ascii="Times New Roman" w:hAnsi="Times New Roman"/>
          <w:bCs/>
          <w:sz w:val="28"/>
          <w:szCs w:val="28"/>
        </w:rPr>
        <w:t>на лучшее мероприятие по патриотическому воспитанию обучающихся общеобразовательных учреждений, посвященного памяти дважды Героя Советского Союза</w:t>
      </w:r>
      <w:r w:rsidR="00DA3818">
        <w:rPr>
          <w:rFonts w:ascii="Times New Roman" w:hAnsi="Times New Roman"/>
          <w:bCs/>
          <w:sz w:val="28"/>
          <w:szCs w:val="28"/>
        </w:rPr>
        <w:t xml:space="preserve"> </w:t>
      </w:r>
      <w:r w:rsidRPr="008E3FE3">
        <w:rPr>
          <w:rFonts w:ascii="Times New Roman" w:hAnsi="Times New Roman"/>
          <w:bCs/>
          <w:sz w:val="28"/>
          <w:szCs w:val="28"/>
        </w:rPr>
        <w:t>А.П. Белобородова</w:t>
      </w:r>
      <w:r w:rsidRPr="008E3FE3">
        <w:rPr>
          <w:rFonts w:ascii="Times New Roman" w:eastAsia="Times New Roman" w:hAnsi="Times New Roman"/>
          <w:color w:val="000000"/>
          <w:sz w:val="28"/>
          <w:szCs w:val="28"/>
          <w:lang w:eastAsia="ru-RU"/>
        </w:rPr>
        <w:t xml:space="preserve"> в 2020 году</w:t>
      </w:r>
      <w:r w:rsidRPr="008E3FE3">
        <w:rPr>
          <w:rFonts w:ascii="Times New Roman" w:hAnsi="Times New Roman"/>
          <w:sz w:val="28"/>
          <w:szCs w:val="28"/>
        </w:rPr>
        <w:t>)</w:t>
      </w:r>
      <w:r w:rsidR="00B32745">
        <w:rPr>
          <w:rFonts w:ascii="Times New Roman" w:hAnsi="Times New Roman"/>
          <w:sz w:val="28"/>
          <w:szCs w:val="28"/>
        </w:rPr>
        <w:t>.</w:t>
      </w:r>
    </w:p>
    <w:p w:rsidR="00BC7444" w:rsidRPr="008E3FE3" w:rsidRDefault="00BC7444" w:rsidP="00DA3818">
      <w:pPr>
        <w:pStyle w:val="a3"/>
        <w:numPr>
          <w:ilvl w:val="0"/>
          <w:numId w:val="5"/>
        </w:numPr>
        <w:tabs>
          <w:tab w:val="left" w:pos="993"/>
        </w:tabs>
        <w:ind w:left="0" w:firstLine="709"/>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11</w:t>
      </w:r>
      <w:r w:rsidR="00B8506D">
        <w:rPr>
          <w:rFonts w:ascii="Times New Roman" w:hAnsi="Times New Roman"/>
          <w:sz w:val="28"/>
          <w:szCs w:val="28"/>
        </w:rPr>
        <w:t>.03.</w:t>
      </w:r>
      <w:r w:rsidRPr="008E3FE3">
        <w:rPr>
          <w:rFonts w:ascii="Times New Roman" w:hAnsi="Times New Roman"/>
          <w:sz w:val="28"/>
          <w:szCs w:val="28"/>
        </w:rPr>
        <w:t xml:space="preserve">2021 № 16-Р «Об организации официального </w:t>
      </w:r>
      <w:proofErr w:type="gramStart"/>
      <w:r w:rsidRPr="008E3FE3">
        <w:rPr>
          <w:rFonts w:ascii="Times New Roman" w:hAnsi="Times New Roman"/>
          <w:sz w:val="28"/>
          <w:szCs w:val="28"/>
        </w:rPr>
        <w:t xml:space="preserve">приема» </w:t>
      </w:r>
      <w:r w:rsidR="00C006A6">
        <w:rPr>
          <w:rFonts w:ascii="Times New Roman" w:hAnsi="Times New Roman"/>
          <w:sz w:val="28"/>
          <w:szCs w:val="28"/>
        </w:rPr>
        <w:t xml:space="preserve">  </w:t>
      </w:r>
      <w:proofErr w:type="gramEnd"/>
      <w:r w:rsidR="00C006A6">
        <w:rPr>
          <w:rFonts w:ascii="Times New Roman" w:hAnsi="Times New Roman"/>
          <w:sz w:val="28"/>
          <w:szCs w:val="28"/>
        </w:rPr>
        <w:t xml:space="preserve">    </w:t>
      </w:r>
      <w:r w:rsidRPr="008E3FE3">
        <w:rPr>
          <w:rFonts w:ascii="Times New Roman" w:hAnsi="Times New Roman"/>
          <w:sz w:val="28"/>
          <w:szCs w:val="28"/>
        </w:rPr>
        <w:t>(12 марта подписание соглашения о сотрудничестве Законодательного Собрания и Иркутского регионального отделения Общероссийской общественно-государственной организации «Союз женщин России»)</w:t>
      </w:r>
      <w:r w:rsidR="00B32745">
        <w:rPr>
          <w:rFonts w:ascii="Times New Roman" w:hAnsi="Times New Roman"/>
          <w:sz w:val="28"/>
          <w:szCs w:val="28"/>
        </w:rPr>
        <w:t>.</w:t>
      </w:r>
    </w:p>
    <w:p w:rsidR="00BC7444" w:rsidRPr="008E3FE3" w:rsidRDefault="00BC7444" w:rsidP="00DA3818">
      <w:pPr>
        <w:pStyle w:val="a3"/>
        <w:numPr>
          <w:ilvl w:val="0"/>
          <w:numId w:val="5"/>
        </w:numPr>
        <w:tabs>
          <w:tab w:val="left" w:pos="851"/>
        </w:tabs>
        <w:ind w:left="0" w:firstLine="567"/>
        <w:jc w:val="both"/>
        <w:rPr>
          <w:rFonts w:ascii="Times New Roman" w:hAnsi="Times New Roman"/>
          <w:sz w:val="28"/>
          <w:szCs w:val="28"/>
        </w:rPr>
      </w:pPr>
      <w:r w:rsidRPr="008E3FE3">
        <w:rPr>
          <w:rFonts w:ascii="Times New Roman" w:hAnsi="Times New Roman"/>
          <w:sz w:val="28"/>
          <w:szCs w:val="28"/>
        </w:rPr>
        <w:t>Соглашение о сотрудничестве Законодательного Собрания и Иркутского регионального отделения Общероссийской общественно-государственной организации «Союз женщин России</w:t>
      </w:r>
      <w:r w:rsidRPr="00C006A6">
        <w:rPr>
          <w:rFonts w:ascii="Times New Roman" w:hAnsi="Times New Roman"/>
          <w:sz w:val="28"/>
          <w:szCs w:val="28"/>
        </w:rPr>
        <w:t>»</w:t>
      </w:r>
      <w:r w:rsidRPr="008E3FE3">
        <w:rPr>
          <w:rFonts w:ascii="Times New Roman" w:hAnsi="Times New Roman"/>
          <w:b/>
          <w:sz w:val="28"/>
          <w:szCs w:val="28"/>
        </w:rPr>
        <w:t xml:space="preserve"> </w:t>
      </w:r>
      <w:r w:rsidRPr="008E3FE3">
        <w:rPr>
          <w:rFonts w:ascii="Times New Roman" w:hAnsi="Times New Roman"/>
          <w:sz w:val="28"/>
          <w:szCs w:val="28"/>
        </w:rPr>
        <w:t>от 12</w:t>
      </w:r>
      <w:r w:rsidR="00B8506D">
        <w:rPr>
          <w:rFonts w:ascii="Times New Roman" w:hAnsi="Times New Roman"/>
          <w:sz w:val="28"/>
          <w:szCs w:val="28"/>
        </w:rPr>
        <w:t>.03.</w:t>
      </w:r>
      <w:r w:rsidRPr="008E3FE3">
        <w:rPr>
          <w:rFonts w:ascii="Times New Roman" w:hAnsi="Times New Roman"/>
          <w:sz w:val="28"/>
          <w:szCs w:val="28"/>
        </w:rPr>
        <w:t>2021</w:t>
      </w:r>
      <w:r w:rsidR="008F5A61">
        <w:rPr>
          <w:rFonts w:ascii="Times New Roman" w:hAnsi="Times New Roman"/>
          <w:sz w:val="28"/>
          <w:szCs w:val="28"/>
        </w:rPr>
        <w:t xml:space="preserve"> </w:t>
      </w:r>
      <w:r w:rsidRPr="008E3FE3">
        <w:rPr>
          <w:rFonts w:ascii="Times New Roman" w:hAnsi="Times New Roman"/>
          <w:sz w:val="28"/>
          <w:szCs w:val="28"/>
        </w:rPr>
        <w:t>№ 1-С</w:t>
      </w:r>
      <w:r w:rsidR="00B32745">
        <w:rPr>
          <w:rFonts w:ascii="Times New Roman" w:hAnsi="Times New Roman"/>
          <w:sz w:val="28"/>
          <w:szCs w:val="28"/>
        </w:rPr>
        <w:t>.</w:t>
      </w:r>
    </w:p>
    <w:p w:rsidR="00BC7444" w:rsidRPr="008E3FE3" w:rsidRDefault="00BC7444" w:rsidP="00DA3818">
      <w:pPr>
        <w:pStyle w:val="a3"/>
        <w:numPr>
          <w:ilvl w:val="0"/>
          <w:numId w:val="5"/>
        </w:numPr>
        <w:tabs>
          <w:tab w:val="left" w:pos="851"/>
        </w:tabs>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18</w:t>
      </w:r>
      <w:r w:rsidR="00B8506D">
        <w:rPr>
          <w:rFonts w:ascii="Times New Roman" w:hAnsi="Times New Roman"/>
          <w:sz w:val="28"/>
          <w:szCs w:val="28"/>
        </w:rPr>
        <w:t>.02.</w:t>
      </w:r>
      <w:r w:rsidRPr="008E3FE3">
        <w:rPr>
          <w:rFonts w:ascii="Times New Roman" w:hAnsi="Times New Roman"/>
          <w:sz w:val="28"/>
          <w:szCs w:val="28"/>
        </w:rPr>
        <w:t>2021 № 12-ОД «О проведении заседания Общественного Совета при Законодательном Собрании Иркутской области» (5 марта)</w:t>
      </w:r>
      <w:r w:rsidR="008F5A61">
        <w:rPr>
          <w:rFonts w:ascii="Times New Roman" w:hAnsi="Times New Roman"/>
          <w:sz w:val="28"/>
          <w:szCs w:val="28"/>
        </w:rPr>
        <w:t>.</w:t>
      </w:r>
    </w:p>
    <w:p w:rsidR="00BC7444" w:rsidRPr="008E3FE3" w:rsidRDefault="00BC7444" w:rsidP="00DA3818">
      <w:pPr>
        <w:pStyle w:val="a3"/>
        <w:numPr>
          <w:ilvl w:val="0"/>
          <w:numId w:val="5"/>
        </w:numPr>
        <w:tabs>
          <w:tab w:val="left" w:pos="851"/>
        </w:tabs>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26</w:t>
      </w:r>
      <w:r w:rsidR="00B8506D">
        <w:rPr>
          <w:rFonts w:ascii="Times New Roman" w:hAnsi="Times New Roman"/>
          <w:sz w:val="28"/>
          <w:szCs w:val="28"/>
        </w:rPr>
        <w:t>.02.</w:t>
      </w:r>
      <w:r w:rsidRPr="008E3FE3">
        <w:rPr>
          <w:rFonts w:ascii="Times New Roman" w:hAnsi="Times New Roman"/>
          <w:sz w:val="28"/>
          <w:szCs w:val="28"/>
        </w:rPr>
        <w:t>2021 № 14-ОД «</w:t>
      </w:r>
      <w:r w:rsidRPr="008E3FE3">
        <w:rPr>
          <w:rFonts w:ascii="Times New Roman" w:hAnsi="Times New Roman"/>
          <w:iCs/>
          <w:sz w:val="28"/>
          <w:szCs w:val="28"/>
        </w:rPr>
        <w:t xml:space="preserve">О </w:t>
      </w:r>
      <w:r w:rsidRPr="008E3FE3">
        <w:rPr>
          <w:rFonts w:ascii="Times New Roman" w:hAnsi="Times New Roman"/>
          <w:sz w:val="28"/>
          <w:szCs w:val="28"/>
        </w:rPr>
        <w:t>проведении рабочего совещания Координационного межконфессионального совета при Законодательном Собрании Иркутской области</w:t>
      </w:r>
      <w:r w:rsidR="00C006A6">
        <w:rPr>
          <w:rFonts w:ascii="Times New Roman" w:hAnsi="Times New Roman"/>
          <w:sz w:val="28"/>
          <w:szCs w:val="28"/>
        </w:rPr>
        <w:t>»</w:t>
      </w:r>
      <w:r w:rsidRPr="008E3FE3">
        <w:rPr>
          <w:rFonts w:ascii="Times New Roman" w:hAnsi="Times New Roman"/>
          <w:sz w:val="28"/>
          <w:szCs w:val="28"/>
        </w:rPr>
        <w:t xml:space="preserve"> (11 марта)</w:t>
      </w:r>
      <w:r w:rsidR="008F5A61">
        <w:rPr>
          <w:rFonts w:ascii="Times New Roman" w:hAnsi="Times New Roman"/>
          <w:sz w:val="28"/>
          <w:szCs w:val="28"/>
        </w:rPr>
        <w:t>.</w:t>
      </w:r>
    </w:p>
    <w:p w:rsidR="00BC7444" w:rsidRPr="008E3FE3" w:rsidRDefault="00BC7444" w:rsidP="00DA3818">
      <w:pPr>
        <w:pStyle w:val="a3"/>
        <w:numPr>
          <w:ilvl w:val="0"/>
          <w:numId w:val="5"/>
        </w:numPr>
        <w:tabs>
          <w:tab w:val="left" w:pos="851"/>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lastRenderedPageBreak/>
        <w:t>Распоряжение председателя Законодательного Собрания Иркутской области от 11</w:t>
      </w:r>
      <w:r w:rsidR="00B8506D">
        <w:rPr>
          <w:rFonts w:ascii="Times New Roman" w:hAnsi="Times New Roman"/>
          <w:sz w:val="28"/>
          <w:szCs w:val="28"/>
        </w:rPr>
        <w:t>.03.</w:t>
      </w:r>
      <w:r w:rsidRPr="008E3FE3">
        <w:rPr>
          <w:rFonts w:ascii="Times New Roman" w:hAnsi="Times New Roman"/>
          <w:sz w:val="28"/>
          <w:szCs w:val="28"/>
        </w:rPr>
        <w:t xml:space="preserve">2021 № 17-Р «О внесении изменений в распоряжение председателя Законодательного Собрания Иркутской области от 18 февраля </w:t>
      </w:r>
      <w:r w:rsidR="00C006A6">
        <w:rPr>
          <w:rFonts w:ascii="Times New Roman" w:hAnsi="Times New Roman"/>
          <w:sz w:val="28"/>
          <w:szCs w:val="28"/>
        </w:rPr>
        <w:t xml:space="preserve">   </w:t>
      </w:r>
      <w:r w:rsidRPr="008E3FE3">
        <w:rPr>
          <w:rFonts w:ascii="Times New Roman" w:hAnsi="Times New Roman"/>
          <w:sz w:val="28"/>
          <w:szCs w:val="28"/>
        </w:rPr>
        <w:t>2021 года № 12-ОД»</w:t>
      </w:r>
      <w:r w:rsidR="008F5A61">
        <w:rPr>
          <w:rFonts w:ascii="Times New Roman" w:hAnsi="Times New Roman"/>
          <w:sz w:val="28"/>
          <w:szCs w:val="28"/>
        </w:rPr>
        <w:t>.</w:t>
      </w:r>
    </w:p>
    <w:p w:rsidR="00BC7444" w:rsidRPr="008E3FE3" w:rsidRDefault="00BC7444" w:rsidP="00DA3818">
      <w:pPr>
        <w:pStyle w:val="a3"/>
        <w:numPr>
          <w:ilvl w:val="0"/>
          <w:numId w:val="5"/>
        </w:numPr>
        <w:tabs>
          <w:tab w:val="left" w:pos="851"/>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5</w:t>
      </w:r>
      <w:r w:rsidR="00B8506D">
        <w:rPr>
          <w:rFonts w:ascii="Times New Roman" w:hAnsi="Times New Roman"/>
          <w:sz w:val="28"/>
          <w:szCs w:val="28"/>
        </w:rPr>
        <w:t>.04.</w:t>
      </w:r>
      <w:r w:rsidRPr="008E3FE3">
        <w:rPr>
          <w:rFonts w:ascii="Times New Roman" w:hAnsi="Times New Roman"/>
          <w:sz w:val="28"/>
          <w:szCs w:val="28"/>
        </w:rPr>
        <w:t>2021 № 29-Р «О проведении заседания Общественного Совета</w:t>
      </w:r>
      <w:r w:rsidR="00B32745">
        <w:rPr>
          <w:rFonts w:ascii="Times New Roman" w:hAnsi="Times New Roman"/>
          <w:sz w:val="28"/>
          <w:szCs w:val="28"/>
        </w:rPr>
        <w:t>»</w:t>
      </w:r>
      <w:r w:rsidR="008F5A61">
        <w:rPr>
          <w:rFonts w:ascii="Times New Roman" w:hAnsi="Times New Roman"/>
          <w:sz w:val="28"/>
          <w:szCs w:val="28"/>
        </w:rPr>
        <w:t>.</w:t>
      </w:r>
    </w:p>
    <w:p w:rsidR="00BC7444" w:rsidRPr="008E3FE3" w:rsidRDefault="00BC7444" w:rsidP="00DA3818">
      <w:pPr>
        <w:pStyle w:val="a3"/>
        <w:numPr>
          <w:ilvl w:val="0"/>
          <w:numId w:val="5"/>
        </w:numPr>
        <w:tabs>
          <w:tab w:val="left" w:pos="993"/>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12</w:t>
      </w:r>
      <w:r w:rsidR="00B8506D">
        <w:rPr>
          <w:rFonts w:ascii="Times New Roman" w:hAnsi="Times New Roman"/>
          <w:sz w:val="28"/>
          <w:szCs w:val="28"/>
        </w:rPr>
        <w:t>.04.</w:t>
      </w:r>
      <w:r w:rsidRPr="008E3FE3">
        <w:rPr>
          <w:rFonts w:ascii="Times New Roman" w:hAnsi="Times New Roman"/>
          <w:sz w:val="28"/>
          <w:szCs w:val="28"/>
        </w:rPr>
        <w:t xml:space="preserve">2021 № 31-Р «О внесении изменений в распоряжение председателя Законодательного Собрания Иркутской области от 5 апреля </w:t>
      </w:r>
      <w:r w:rsidR="00CC445F">
        <w:rPr>
          <w:rFonts w:ascii="Times New Roman" w:hAnsi="Times New Roman"/>
          <w:sz w:val="28"/>
          <w:szCs w:val="28"/>
        </w:rPr>
        <w:t xml:space="preserve">       </w:t>
      </w:r>
      <w:r w:rsidRPr="008E3FE3">
        <w:rPr>
          <w:rFonts w:ascii="Times New Roman" w:hAnsi="Times New Roman"/>
          <w:sz w:val="28"/>
          <w:szCs w:val="28"/>
        </w:rPr>
        <w:t>2021 года № 29-Р «О проведении заседания Общественного Совета»</w:t>
      </w:r>
      <w:r w:rsidR="008F5A61">
        <w:rPr>
          <w:rFonts w:ascii="Times New Roman" w:hAnsi="Times New Roman"/>
          <w:sz w:val="28"/>
          <w:szCs w:val="28"/>
        </w:rPr>
        <w:t>.</w:t>
      </w:r>
    </w:p>
    <w:p w:rsidR="00BC7444" w:rsidRPr="008E3FE3" w:rsidRDefault="00BC7444" w:rsidP="00DA3818">
      <w:pPr>
        <w:pStyle w:val="a3"/>
        <w:numPr>
          <w:ilvl w:val="0"/>
          <w:numId w:val="5"/>
        </w:numPr>
        <w:tabs>
          <w:tab w:val="left" w:pos="993"/>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 xml:space="preserve">Проект </w:t>
      </w:r>
      <w:r w:rsidR="008F5A61">
        <w:rPr>
          <w:rFonts w:ascii="Times New Roman" w:hAnsi="Times New Roman"/>
          <w:sz w:val="28"/>
          <w:szCs w:val="28"/>
        </w:rPr>
        <w:t>п</w:t>
      </w:r>
      <w:r w:rsidRPr="008E3FE3">
        <w:rPr>
          <w:rFonts w:ascii="Times New Roman" w:hAnsi="Times New Roman"/>
          <w:sz w:val="28"/>
          <w:szCs w:val="28"/>
        </w:rPr>
        <w:t>остановления Законодательного Собрания</w:t>
      </w:r>
      <w:r w:rsidR="00314F98">
        <w:rPr>
          <w:rFonts w:ascii="Times New Roman" w:hAnsi="Times New Roman"/>
          <w:sz w:val="28"/>
          <w:szCs w:val="28"/>
        </w:rPr>
        <w:t xml:space="preserve"> Иркутской области</w:t>
      </w:r>
      <w:r w:rsidRPr="008E3FE3">
        <w:rPr>
          <w:rFonts w:ascii="Times New Roman" w:hAnsi="Times New Roman"/>
          <w:sz w:val="28"/>
          <w:szCs w:val="28"/>
        </w:rPr>
        <w:t xml:space="preserve"> «О внесении изменений в Положение об Общественном Совете при Законодательном Собрании Иркутской области»</w:t>
      </w:r>
      <w:r w:rsidR="008F5A61">
        <w:rPr>
          <w:rFonts w:ascii="Times New Roman" w:hAnsi="Times New Roman"/>
          <w:sz w:val="28"/>
          <w:szCs w:val="28"/>
        </w:rPr>
        <w:t>.</w:t>
      </w:r>
    </w:p>
    <w:p w:rsidR="00BC7444" w:rsidRPr="008E3FE3" w:rsidRDefault="00BC7444" w:rsidP="00DA3818">
      <w:pPr>
        <w:pStyle w:val="a3"/>
        <w:numPr>
          <w:ilvl w:val="0"/>
          <w:numId w:val="5"/>
        </w:numPr>
        <w:tabs>
          <w:tab w:val="left" w:pos="993"/>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w:t>
      </w:r>
      <w:r w:rsidR="00B8506D">
        <w:rPr>
          <w:rFonts w:ascii="Times New Roman" w:hAnsi="Times New Roman"/>
          <w:sz w:val="28"/>
          <w:szCs w:val="28"/>
        </w:rPr>
        <w:t xml:space="preserve"> Собрания Иркутской области от 04.05.</w:t>
      </w:r>
      <w:r w:rsidRPr="008E3FE3">
        <w:rPr>
          <w:rFonts w:ascii="Times New Roman" w:hAnsi="Times New Roman"/>
          <w:sz w:val="28"/>
          <w:szCs w:val="28"/>
        </w:rPr>
        <w:t>2021 № 39-Р «Об организации официального приема»</w:t>
      </w:r>
      <w:r w:rsidR="008F5A61">
        <w:rPr>
          <w:rFonts w:ascii="Times New Roman" w:hAnsi="Times New Roman"/>
          <w:sz w:val="28"/>
          <w:szCs w:val="28"/>
        </w:rPr>
        <w:t>.</w:t>
      </w:r>
    </w:p>
    <w:p w:rsidR="00BC7444" w:rsidRPr="008E3FE3" w:rsidRDefault="00BC7444" w:rsidP="00DA3818">
      <w:pPr>
        <w:pStyle w:val="a3"/>
        <w:numPr>
          <w:ilvl w:val="0"/>
          <w:numId w:val="5"/>
        </w:numPr>
        <w:tabs>
          <w:tab w:val="left" w:pos="993"/>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11</w:t>
      </w:r>
      <w:r w:rsidR="00B8506D">
        <w:rPr>
          <w:rFonts w:ascii="Times New Roman" w:hAnsi="Times New Roman"/>
          <w:sz w:val="28"/>
          <w:szCs w:val="28"/>
        </w:rPr>
        <w:t>.05.</w:t>
      </w:r>
      <w:r w:rsidRPr="008E3FE3">
        <w:rPr>
          <w:rFonts w:ascii="Times New Roman" w:hAnsi="Times New Roman"/>
          <w:sz w:val="28"/>
          <w:szCs w:val="28"/>
        </w:rPr>
        <w:t>2021 № 24-ОД «О внесении изменения в распоряжение председателя Законодательного Собрания Иркутской области от 5 октября 2018 года № 92-ОД»</w:t>
      </w:r>
      <w:r w:rsidR="008F5A61">
        <w:rPr>
          <w:rFonts w:ascii="Times New Roman" w:hAnsi="Times New Roman"/>
          <w:sz w:val="28"/>
          <w:szCs w:val="28"/>
        </w:rPr>
        <w:t>.</w:t>
      </w:r>
    </w:p>
    <w:p w:rsidR="00BC7444" w:rsidRPr="008E3FE3" w:rsidRDefault="00BC7444" w:rsidP="00DA3818">
      <w:pPr>
        <w:pStyle w:val="a3"/>
        <w:numPr>
          <w:ilvl w:val="0"/>
          <w:numId w:val="5"/>
        </w:numPr>
        <w:tabs>
          <w:tab w:val="left" w:pos="993"/>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13</w:t>
      </w:r>
      <w:r w:rsidR="00B8506D">
        <w:rPr>
          <w:rFonts w:ascii="Times New Roman" w:hAnsi="Times New Roman"/>
          <w:sz w:val="28"/>
          <w:szCs w:val="28"/>
        </w:rPr>
        <w:t>.05.</w:t>
      </w:r>
      <w:r w:rsidRPr="008E3FE3">
        <w:rPr>
          <w:rFonts w:ascii="Times New Roman" w:hAnsi="Times New Roman"/>
          <w:sz w:val="28"/>
          <w:szCs w:val="28"/>
        </w:rPr>
        <w:t xml:space="preserve">2021 № 27-ОД «О персональном составе конкурсной комиссии по проведению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в </w:t>
      </w:r>
      <w:r w:rsidR="008136EF">
        <w:rPr>
          <w:rFonts w:ascii="Times New Roman" w:hAnsi="Times New Roman"/>
          <w:sz w:val="28"/>
          <w:szCs w:val="28"/>
        </w:rPr>
        <w:t xml:space="preserve">   </w:t>
      </w:r>
      <w:r w:rsidRPr="008E3FE3">
        <w:rPr>
          <w:rFonts w:ascii="Times New Roman" w:hAnsi="Times New Roman"/>
          <w:sz w:val="28"/>
          <w:szCs w:val="28"/>
        </w:rPr>
        <w:t>2021 году»</w:t>
      </w:r>
      <w:r w:rsidR="008F5A61">
        <w:rPr>
          <w:rFonts w:ascii="Times New Roman" w:hAnsi="Times New Roman"/>
          <w:sz w:val="28"/>
          <w:szCs w:val="28"/>
        </w:rPr>
        <w:t>.</w:t>
      </w:r>
    </w:p>
    <w:p w:rsidR="00BC7444" w:rsidRPr="008E3FE3" w:rsidRDefault="00BC7444" w:rsidP="00DA3818">
      <w:pPr>
        <w:pStyle w:val="a3"/>
        <w:numPr>
          <w:ilvl w:val="0"/>
          <w:numId w:val="5"/>
        </w:numPr>
        <w:tabs>
          <w:tab w:val="left" w:pos="993"/>
        </w:tabs>
        <w:autoSpaceDE w:val="0"/>
        <w:autoSpaceDN w:val="0"/>
        <w:adjustRightInd w:val="0"/>
        <w:ind w:left="0" w:firstLine="567"/>
        <w:jc w:val="both"/>
        <w:rPr>
          <w:rFonts w:ascii="Times New Roman" w:hAnsi="Times New Roman"/>
          <w:sz w:val="28"/>
          <w:szCs w:val="28"/>
        </w:rPr>
      </w:pPr>
      <w:r w:rsidRPr="008E3FE3">
        <w:rPr>
          <w:rFonts w:ascii="Times New Roman" w:hAnsi="Times New Roman"/>
          <w:sz w:val="28"/>
          <w:szCs w:val="28"/>
        </w:rPr>
        <w:t>Распоряжение председателя Законодательного Собрания Иркутской области от 31</w:t>
      </w:r>
      <w:r w:rsidR="00B8506D">
        <w:rPr>
          <w:rFonts w:ascii="Times New Roman" w:hAnsi="Times New Roman"/>
          <w:sz w:val="28"/>
          <w:szCs w:val="28"/>
        </w:rPr>
        <w:t>.05.</w:t>
      </w:r>
      <w:r w:rsidRPr="008E3FE3">
        <w:rPr>
          <w:rFonts w:ascii="Times New Roman" w:hAnsi="Times New Roman"/>
          <w:sz w:val="28"/>
          <w:szCs w:val="28"/>
        </w:rPr>
        <w:t>2021 № 32-ОД «О проведении заседания Общественного Совета при Законодательном Собрании Иркутской области» (31 мая).</w:t>
      </w:r>
    </w:p>
    <w:p w:rsidR="00BC7444" w:rsidRPr="008E3FE3" w:rsidRDefault="00BC7444" w:rsidP="00BC7444">
      <w:pPr>
        <w:autoSpaceDE w:val="0"/>
        <w:autoSpaceDN w:val="0"/>
        <w:adjustRightInd w:val="0"/>
        <w:jc w:val="both"/>
        <w:rPr>
          <w:rFonts w:ascii="Times New Roman" w:hAnsi="Times New Roman"/>
          <w:sz w:val="28"/>
          <w:szCs w:val="28"/>
        </w:rPr>
      </w:pPr>
    </w:p>
    <w:p w:rsidR="00BC7444" w:rsidRPr="008E3FE3" w:rsidRDefault="00BC7444" w:rsidP="00BC7444">
      <w:pPr>
        <w:pStyle w:val="a3"/>
        <w:suppressAutoHyphens/>
        <w:jc w:val="both"/>
        <w:rPr>
          <w:rFonts w:ascii="Times New Roman" w:hAnsi="Times New Roman"/>
          <w:b/>
          <w:bCs/>
          <w:sz w:val="28"/>
          <w:szCs w:val="28"/>
        </w:rPr>
      </w:pPr>
      <w:r w:rsidRPr="008E3FE3">
        <w:rPr>
          <w:rFonts w:ascii="Times New Roman" w:hAnsi="Times New Roman"/>
          <w:b/>
          <w:bCs/>
          <w:sz w:val="28"/>
          <w:szCs w:val="28"/>
        </w:rPr>
        <w:t xml:space="preserve">3.7. Работа с документами </w:t>
      </w:r>
    </w:p>
    <w:p w:rsidR="00740C61" w:rsidRPr="008E3FE3" w:rsidRDefault="00BC7444" w:rsidP="00DA3818">
      <w:pPr>
        <w:ind w:firstLine="709"/>
        <w:jc w:val="both"/>
        <w:rPr>
          <w:rFonts w:ascii="Times New Roman" w:hAnsi="Times New Roman"/>
          <w:sz w:val="28"/>
          <w:szCs w:val="28"/>
        </w:rPr>
      </w:pPr>
      <w:r w:rsidRPr="008E3FE3">
        <w:rPr>
          <w:rFonts w:ascii="Times New Roman" w:hAnsi="Times New Roman"/>
          <w:sz w:val="28"/>
          <w:szCs w:val="28"/>
        </w:rPr>
        <w:t xml:space="preserve">В течение первой половины 2021 года в отдел по взаимодействию с общественными объединениями поступило и зарегистрировано 28 входящих писем, подготовлено 344 исходящих письма, 41 из которых – служебные записки, 165 – внутренним адресатам и 138 </w:t>
      </w:r>
      <w:r w:rsidR="008136EF">
        <w:rPr>
          <w:rFonts w:ascii="Times New Roman" w:hAnsi="Times New Roman"/>
          <w:sz w:val="28"/>
          <w:szCs w:val="28"/>
        </w:rPr>
        <w:t xml:space="preserve">– </w:t>
      </w:r>
      <w:r w:rsidRPr="008E3FE3">
        <w:rPr>
          <w:rFonts w:ascii="Times New Roman" w:hAnsi="Times New Roman"/>
          <w:sz w:val="28"/>
          <w:szCs w:val="28"/>
        </w:rPr>
        <w:t>внешним адресатам.</w:t>
      </w:r>
    </w:p>
    <w:p w:rsidR="00AC6634" w:rsidRDefault="00AC6634" w:rsidP="00740C61">
      <w:pPr>
        <w:pStyle w:val="2"/>
        <w:jc w:val="center"/>
        <w:rPr>
          <w:rFonts w:ascii="Times New Roman" w:hAnsi="Times New Roman"/>
          <w:i w:val="0"/>
        </w:rPr>
      </w:pPr>
      <w:bookmarkStart w:id="26" w:name="_Toc76556351"/>
    </w:p>
    <w:p w:rsidR="00AC6634" w:rsidRDefault="00AC6634" w:rsidP="00740C61">
      <w:pPr>
        <w:pStyle w:val="2"/>
        <w:jc w:val="center"/>
        <w:rPr>
          <w:rFonts w:ascii="Times New Roman" w:hAnsi="Times New Roman"/>
          <w:i w:val="0"/>
        </w:rPr>
      </w:pPr>
    </w:p>
    <w:p w:rsidR="00AC6634" w:rsidRDefault="00AC6634" w:rsidP="00AC6634"/>
    <w:p w:rsidR="00AC6634" w:rsidRDefault="00AC6634" w:rsidP="00AC6634"/>
    <w:p w:rsidR="00AC6634" w:rsidRDefault="00AC6634" w:rsidP="00AC6634"/>
    <w:p w:rsidR="00AC6634" w:rsidRDefault="00AC6634" w:rsidP="00AC6634"/>
    <w:p w:rsidR="00AC6634" w:rsidRDefault="00AC6634" w:rsidP="00AC6634"/>
    <w:p w:rsidR="00AC6634" w:rsidRPr="00AC6634" w:rsidRDefault="00AC6634" w:rsidP="00AC6634"/>
    <w:bookmarkEnd w:id="26"/>
    <w:p w:rsidR="00AC6634" w:rsidRPr="00CC445F" w:rsidRDefault="00AC6634" w:rsidP="00AC6634">
      <w:pPr>
        <w:pStyle w:val="2"/>
        <w:jc w:val="center"/>
        <w:rPr>
          <w:rFonts w:ascii="Times New Roman" w:hAnsi="Times New Roman"/>
          <w:i w:val="0"/>
        </w:rPr>
      </w:pPr>
      <w:r w:rsidRPr="00CC445F">
        <w:rPr>
          <w:rFonts w:ascii="Times New Roman" w:hAnsi="Times New Roman"/>
          <w:i w:val="0"/>
        </w:rPr>
        <w:lastRenderedPageBreak/>
        <w:t>Управление делами</w:t>
      </w:r>
    </w:p>
    <w:p w:rsidR="00AC6634" w:rsidRDefault="00AC6634" w:rsidP="004C746A">
      <w:pPr>
        <w:jc w:val="center"/>
        <w:rPr>
          <w:rFonts w:ascii="Times New Roman" w:hAnsi="Times New Roman"/>
          <w:sz w:val="28"/>
          <w:szCs w:val="28"/>
        </w:rPr>
      </w:pPr>
    </w:p>
    <w:p w:rsidR="004C746A" w:rsidRPr="0093688A" w:rsidRDefault="004C746A" w:rsidP="004C746A">
      <w:pPr>
        <w:jc w:val="center"/>
        <w:rPr>
          <w:rFonts w:ascii="Times New Roman" w:hAnsi="Times New Roman"/>
          <w:b/>
          <w:sz w:val="28"/>
          <w:szCs w:val="28"/>
        </w:rPr>
      </w:pPr>
      <w:r w:rsidRPr="0093688A">
        <w:rPr>
          <w:rFonts w:ascii="Times New Roman" w:hAnsi="Times New Roman"/>
          <w:b/>
          <w:sz w:val="28"/>
          <w:szCs w:val="28"/>
        </w:rPr>
        <w:t>1. Отдел государственных закупок и материально-технического обеспечения</w:t>
      </w:r>
    </w:p>
    <w:p w:rsidR="004C746A" w:rsidRPr="008E3FE3" w:rsidRDefault="004C746A" w:rsidP="004C746A">
      <w:pPr>
        <w:jc w:val="center"/>
        <w:rPr>
          <w:rFonts w:ascii="Times New Roman" w:hAnsi="Times New Roman"/>
          <w:sz w:val="28"/>
          <w:szCs w:val="28"/>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842"/>
        <w:gridCol w:w="1984"/>
        <w:gridCol w:w="1702"/>
      </w:tblGrid>
      <w:tr w:rsidR="004C746A" w:rsidRPr="008F5A61" w:rsidTr="00F935C8">
        <w:tc>
          <w:tcPr>
            <w:tcW w:w="573" w:type="dxa"/>
          </w:tcPr>
          <w:p w:rsidR="004C746A" w:rsidRPr="008F5A61" w:rsidRDefault="004C746A" w:rsidP="00F935C8">
            <w:pPr>
              <w:jc w:val="center"/>
              <w:rPr>
                <w:rFonts w:ascii="Times New Roman" w:hAnsi="Times New Roman"/>
              </w:rPr>
            </w:pPr>
            <w:r w:rsidRPr="008F5A61">
              <w:rPr>
                <w:rFonts w:ascii="Times New Roman" w:hAnsi="Times New Roman"/>
                <w:b/>
              </w:rPr>
              <w:t>№ п/п</w:t>
            </w:r>
          </w:p>
        </w:tc>
        <w:tc>
          <w:tcPr>
            <w:tcW w:w="4842" w:type="dxa"/>
          </w:tcPr>
          <w:p w:rsidR="004C746A" w:rsidRPr="008F5A61" w:rsidRDefault="004C746A" w:rsidP="00F935C8">
            <w:pPr>
              <w:jc w:val="center"/>
              <w:rPr>
                <w:rFonts w:ascii="Times New Roman" w:hAnsi="Times New Roman"/>
              </w:rPr>
            </w:pPr>
            <w:r w:rsidRPr="008F5A61">
              <w:rPr>
                <w:rFonts w:ascii="Times New Roman" w:hAnsi="Times New Roman"/>
                <w:b/>
              </w:rPr>
              <w:t>Наименование мероприятия</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b/>
              </w:rPr>
              <w:t>Фактическое исполнение</w:t>
            </w:r>
          </w:p>
        </w:tc>
        <w:tc>
          <w:tcPr>
            <w:tcW w:w="1702" w:type="dxa"/>
          </w:tcPr>
          <w:p w:rsidR="004C746A" w:rsidRPr="008F5A61" w:rsidRDefault="004C746A" w:rsidP="00F935C8">
            <w:pPr>
              <w:jc w:val="center"/>
              <w:rPr>
                <w:rFonts w:ascii="Times New Roman" w:hAnsi="Times New Roman"/>
              </w:rPr>
            </w:pPr>
            <w:r w:rsidRPr="008F5A61">
              <w:rPr>
                <w:rFonts w:ascii="Times New Roman" w:hAnsi="Times New Roman"/>
                <w:b/>
              </w:rPr>
              <w:t>Ответственные за исполнение</w:t>
            </w:r>
          </w:p>
        </w:tc>
      </w:tr>
      <w:tr w:rsidR="004C746A" w:rsidRPr="008F5A61" w:rsidTr="00F935C8">
        <w:trPr>
          <w:trHeight w:val="528"/>
        </w:trPr>
        <w:tc>
          <w:tcPr>
            <w:tcW w:w="573" w:type="dxa"/>
          </w:tcPr>
          <w:p w:rsidR="004C746A" w:rsidRPr="008F5A61" w:rsidRDefault="004C746A" w:rsidP="008136EF">
            <w:pPr>
              <w:jc w:val="center"/>
              <w:rPr>
                <w:rFonts w:ascii="Times New Roman" w:hAnsi="Times New Roman"/>
              </w:rPr>
            </w:pPr>
            <w:r w:rsidRPr="008F5A61">
              <w:rPr>
                <w:rFonts w:ascii="Times New Roman" w:hAnsi="Times New Roman"/>
              </w:rPr>
              <w:t>1</w:t>
            </w:r>
          </w:p>
        </w:tc>
        <w:tc>
          <w:tcPr>
            <w:tcW w:w="4842" w:type="dxa"/>
          </w:tcPr>
          <w:p w:rsidR="004C746A" w:rsidRPr="008F5A61" w:rsidRDefault="004C746A" w:rsidP="00314F98">
            <w:pPr>
              <w:tabs>
                <w:tab w:val="left" w:pos="3119"/>
              </w:tabs>
              <w:autoSpaceDE w:val="0"/>
              <w:autoSpaceDN w:val="0"/>
              <w:adjustRightInd w:val="0"/>
              <w:jc w:val="both"/>
              <w:rPr>
                <w:rFonts w:ascii="Times New Roman" w:hAnsi="Times New Roman"/>
              </w:rPr>
            </w:pPr>
            <w:r w:rsidRPr="008F5A61">
              <w:rPr>
                <w:rFonts w:ascii="Times New Roman" w:hAnsi="Times New Roman"/>
              </w:rPr>
              <w:t>Подготовка проектов локальных актов Законодательного Собрания по вопросам, входящим в компетенцию деятельности отдела/внесение/доработка ранее созданных проектов</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w:t>
            </w:r>
          </w:p>
          <w:p w:rsidR="004C746A" w:rsidRPr="008F5A61" w:rsidRDefault="004C746A" w:rsidP="00F935C8">
            <w:pPr>
              <w:jc w:val="center"/>
              <w:rPr>
                <w:rFonts w:ascii="Times New Roman" w:hAnsi="Times New Roman"/>
              </w:rPr>
            </w:pPr>
            <w:r w:rsidRPr="008F5A61">
              <w:rPr>
                <w:rFonts w:ascii="Times New Roman" w:hAnsi="Times New Roman"/>
              </w:rPr>
              <w:t>(5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tc>
      </w:tr>
      <w:tr w:rsidR="004C746A" w:rsidRPr="008F5A61" w:rsidTr="00F935C8">
        <w:trPr>
          <w:trHeight w:val="528"/>
        </w:trPr>
        <w:tc>
          <w:tcPr>
            <w:tcW w:w="573" w:type="dxa"/>
          </w:tcPr>
          <w:p w:rsidR="004C746A" w:rsidRPr="008F5A61" w:rsidRDefault="004C746A" w:rsidP="008136EF">
            <w:pPr>
              <w:jc w:val="center"/>
              <w:rPr>
                <w:rFonts w:ascii="Times New Roman" w:hAnsi="Times New Roman"/>
              </w:rPr>
            </w:pPr>
            <w:r w:rsidRPr="008F5A61">
              <w:rPr>
                <w:rFonts w:ascii="Times New Roman" w:hAnsi="Times New Roman"/>
              </w:rPr>
              <w:t>2</w:t>
            </w:r>
          </w:p>
        </w:tc>
        <w:tc>
          <w:tcPr>
            <w:tcW w:w="4842" w:type="dxa"/>
          </w:tcPr>
          <w:p w:rsidR="004C746A" w:rsidRPr="008F5A61" w:rsidRDefault="004C746A" w:rsidP="00314F98">
            <w:pPr>
              <w:widowControl w:val="0"/>
              <w:autoSpaceDE w:val="0"/>
              <w:autoSpaceDN w:val="0"/>
              <w:adjustRightInd w:val="0"/>
              <w:jc w:val="both"/>
              <w:rPr>
                <w:rFonts w:ascii="Times New Roman" w:hAnsi="Times New Roman"/>
              </w:rPr>
            </w:pPr>
            <w:r w:rsidRPr="008F5A61">
              <w:rPr>
                <w:rFonts w:ascii="Times New Roman" w:hAnsi="Times New Roman"/>
              </w:rPr>
              <w:t xml:space="preserve">Ведение мониторинга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планирования и обеспечения проведения закупок нужд Законодательного Собрания </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tc>
      </w:tr>
      <w:tr w:rsidR="004C746A" w:rsidRPr="008F5A61" w:rsidTr="00F935C8">
        <w:trPr>
          <w:trHeight w:val="528"/>
        </w:trPr>
        <w:tc>
          <w:tcPr>
            <w:tcW w:w="573" w:type="dxa"/>
          </w:tcPr>
          <w:p w:rsidR="004C746A" w:rsidRPr="008F5A61" w:rsidRDefault="004C746A" w:rsidP="008136EF">
            <w:pPr>
              <w:jc w:val="center"/>
              <w:rPr>
                <w:rFonts w:ascii="Times New Roman" w:hAnsi="Times New Roman"/>
              </w:rPr>
            </w:pPr>
            <w:r w:rsidRPr="008F5A61">
              <w:rPr>
                <w:rFonts w:ascii="Times New Roman" w:hAnsi="Times New Roman"/>
              </w:rPr>
              <w:t>3</w:t>
            </w:r>
          </w:p>
        </w:tc>
        <w:tc>
          <w:tcPr>
            <w:tcW w:w="4842" w:type="dxa"/>
          </w:tcPr>
          <w:p w:rsidR="004C746A" w:rsidRPr="008F5A61" w:rsidRDefault="004C746A" w:rsidP="00314F98">
            <w:pPr>
              <w:tabs>
                <w:tab w:val="left" w:pos="3119"/>
              </w:tabs>
              <w:autoSpaceDE w:val="0"/>
              <w:autoSpaceDN w:val="0"/>
              <w:adjustRightInd w:val="0"/>
              <w:jc w:val="both"/>
              <w:rPr>
                <w:rFonts w:ascii="Times New Roman" w:hAnsi="Times New Roman"/>
              </w:rPr>
            </w:pPr>
            <w:r w:rsidRPr="008F5A61">
              <w:rPr>
                <w:rFonts w:ascii="Times New Roman" w:hAnsi="Times New Roman"/>
              </w:rPr>
              <w:t>Прием и анализ заявок для осуществления закупок способами, предусмотренными Федеральным законом от 5 апреля 2013 г</w:t>
            </w:r>
            <w:r w:rsidR="00314F98">
              <w:rPr>
                <w:rFonts w:ascii="Times New Roman" w:hAnsi="Times New Roman"/>
              </w:rPr>
              <w:t>ода</w:t>
            </w:r>
            <w:r w:rsidRPr="008F5A61">
              <w:rPr>
                <w:rFonts w:ascii="Times New Roman" w:hAnsi="Times New Roman"/>
              </w:rPr>
              <w:t xml:space="preserve"> № 44-ФЗ «О контрактной системе в сфере закупок товаров, работ, услуг для обеспечения государственных и муниципальных нужд», полученных от структурных подразделений</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w:t>
            </w:r>
          </w:p>
          <w:p w:rsidR="004C746A" w:rsidRPr="008F5A61" w:rsidRDefault="004C746A" w:rsidP="00F935C8">
            <w:pPr>
              <w:jc w:val="center"/>
              <w:rPr>
                <w:rFonts w:ascii="Times New Roman" w:hAnsi="Times New Roman"/>
              </w:rPr>
            </w:pPr>
            <w:r w:rsidRPr="008F5A61">
              <w:rPr>
                <w:rFonts w:ascii="Times New Roman" w:hAnsi="Times New Roman"/>
              </w:rPr>
              <w:t>(151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p w:rsidR="004C746A" w:rsidRPr="008F5A61" w:rsidRDefault="004C746A" w:rsidP="008F5A61">
            <w:pPr>
              <w:jc w:val="center"/>
              <w:rPr>
                <w:rFonts w:ascii="Times New Roman" w:hAnsi="Times New Roman"/>
                <w:highlight w:val="yellow"/>
              </w:rPr>
            </w:pPr>
            <w:proofErr w:type="spellStart"/>
            <w:r w:rsidRPr="008F5A61">
              <w:rPr>
                <w:rFonts w:ascii="Times New Roman" w:hAnsi="Times New Roman"/>
              </w:rPr>
              <w:t>Стеклянникова</w:t>
            </w:r>
            <w:proofErr w:type="spellEnd"/>
            <w:r w:rsidRPr="008F5A61">
              <w:rPr>
                <w:rFonts w:ascii="Times New Roman" w:hAnsi="Times New Roman"/>
              </w:rPr>
              <w:t xml:space="preserve"> Ю.Е.</w:t>
            </w:r>
          </w:p>
        </w:tc>
      </w:tr>
      <w:tr w:rsidR="004C746A" w:rsidRPr="008F5A61" w:rsidTr="00F935C8">
        <w:trPr>
          <w:trHeight w:val="528"/>
        </w:trPr>
        <w:tc>
          <w:tcPr>
            <w:tcW w:w="573" w:type="dxa"/>
          </w:tcPr>
          <w:p w:rsidR="004C746A" w:rsidRPr="008F5A61" w:rsidRDefault="004C746A" w:rsidP="008136EF">
            <w:pPr>
              <w:jc w:val="center"/>
              <w:rPr>
                <w:rFonts w:ascii="Times New Roman" w:hAnsi="Times New Roman"/>
              </w:rPr>
            </w:pPr>
            <w:r w:rsidRPr="008F5A61">
              <w:rPr>
                <w:rFonts w:ascii="Times New Roman" w:hAnsi="Times New Roman"/>
              </w:rPr>
              <w:t>4</w:t>
            </w:r>
          </w:p>
        </w:tc>
        <w:tc>
          <w:tcPr>
            <w:tcW w:w="4842" w:type="dxa"/>
          </w:tcPr>
          <w:p w:rsidR="004C746A" w:rsidRPr="008F5A61" w:rsidRDefault="004C746A" w:rsidP="008F5A61">
            <w:pPr>
              <w:jc w:val="both"/>
              <w:rPr>
                <w:rFonts w:ascii="Times New Roman" w:hAnsi="Times New Roman"/>
              </w:rPr>
            </w:pPr>
            <w:r w:rsidRPr="008F5A61">
              <w:rPr>
                <w:rFonts w:ascii="Times New Roman" w:hAnsi="Times New Roman"/>
              </w:rPr>
              <w:t>Обеспечение исполнения распоряжения председателя Законодательного Собрания Иркутской области от 28.09.2020 № 67-ОД «Об утверждении Положения о контрактной службе Законодательного Собрания Иркутской области и Порядка организации работы структурных подразделений аппарата Законодательного Собрания Иркутской области при осуществлении закупок товаров, работ, услуг для государственных нужд» в части исполнения функций контрактной службы и осуществление деятельности контрактной службы Законодательного Собрания в соответствии с законодательством Р</w:t>
            </w:r>
            <w:r w:rsidR="008F5A61" w:rsidRPr="008F5A61">
              <w:rPr>
                <w:rFonts w:ascii="Times New Roman" w:hAnsi="Times New Roman"/>
              </w:rPr>
              <w:t xml:space="preserve">оссийской </w:t>
            </w:r>
            <w:r w:rsidRPr="008F5A61">
              <w:rPr>
                <w:rFonts w:ascii="Times New Roman" w:hAnsi="Times New Roman"/>
              </w:rPr>
              <w:t>Ф</w:t>
            </w:r>
            <w:r w:rsidR="008F5A61" w:rsidRPr="008F5A61">
              <w:rPr>
                <w:rFonts w:ascii="Times New Roman" w:hAnsi="Times New Roman"/>
              </w:rPr>
              <w:t>едерации</w:t>
            </w:r>
            <w:r w:rsidRPr="008F5A61">
              <w:rPr>
                <w:rFonts w:ascii="Times New Roman" w:hAnsi="Times New Roman"/>
              </w:rPr>
              <w:t xml:space="preserve"> о контрактной системе в сфере закупок и локальными актами Законодательного Собрания </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во взаимодействии с руководителями структурных подразделений</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p w:rsidR="004C746A" w:rsidRPr="008F5A61" w:rsidRDefault="004C746A" w:rsidP="008F5A61">
            <w:pPr>
              <w:jc w:val="center"/>
              <w:rPr>
                <w:rFonts w:ascii="Times New Roman" w:hAnsi="Times New Roman"/>
              </w:rPr>
            </w:pPr>
            <w:proofErr w:type="spellStart"/>
            <w:r w:rsidRPr="008F5A61">
              <w:rPr>
                <w:rFonts w:ascii="Times New Roman" w:hAnsi="Times New Roman"/>
              </w:rPr>
              <w:t>Стеклянникова</w:t>
            </w:r>
            <w:proofErr w:type="spellEnd"/>
            <w:r w:rsidRPr="008F5A61">
              <w:rPr>
                <w:rFonts w:ascii="Times New Roman" w:hAnsi="Times New Roman"/>
              </w:rPr>
              <w:t xml:space="preserve"> Ю.Е.</w:t>
            </w:r>
          </w:p>
        </w:tc>
      </w:tr>
      <w:tr w:rsidR="004C746A" w:rsidRPr="008F5A61" w:rsidTr="00F935C8">
        <w:trPr>
          <w:trHeight w:val="528"/>
        </w:trPr>
        <w:tc>
          <w:tcPr>
            <w:tcW w:w="573" w:type="dxa"/>
          </w:tcPr>
          <w:p w:rsidR="004C746A" w:rsidRPr="008F5A61" w:rsidRDefault="004C746A" w:rsidP="00040D99">
            <w:pPr>
              <w:jc w:val="center"/>
              <w:rPr>
                <w:rFonts w:ascii="Times New Roman" w:hAnsi="Times New Roman"/>
              </w:rPr>
            </w:pPr>
            <w:r w:rsidRPr="008F5A61">
              <w:rPr>
                <w:rFonts w:ascii="Times New Roman" w:hAnsi="Times New Roman"/>
              </w:rPr>
              <w:t>5</w:t>
            </w:r>
          </w:p>
        </w:tc>
        <w:tc>
          <w:tcPr>
            <w:tcW w:w="4842" w:type="dxa"/>
          </w:tcPr>
          <w:p w:rsidR="004C746A" w:rsidRPr="008F5A61" w:rsidRDefault="004C746A" w:rsidP="00F935C8">
            <w:pPr>
              <w:jc w:val="both"/>
              <w:rPr>
                <w:rFonts w:ascii="Times New Roman" w:hAnsi="Times New Roman"/>
              </w:rPr>
            </w:pPr>
            <w:r w:rsidRPr="008F5A61">
              <w:rPr>
                <w:rFonts w:ascii="Times New Roman" w:hAnsi="Times New Roman"/>
              </w:rPr>
              <w:t>Подготовка проектов документаций о закупках конкурентными способами и обеспечение их согласований в установленном порядке</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в соответствии с заявками (90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p w:rsidR="004C746A" w:rsidRPr="008F5A61" w:rsidRDefault="004C746A" w:rsidP="008F5A61">
            <w:pPr>
              <w:jc w:val="center"/>
              <w:rPr>
                <w:rFonts w:ascii="Times New Roman" w:hAnsi="Times New Roman"/>
              </w:rPr>
            </w:pPr>
            <w:proofErr w:type="spellStart"/>
            <w:r w:rsidRPr="008F5A61">
              <w:rPr>
                <w:rFonts w:ascii="Times New Roman" w:hAnsi="Times New Roman"/>
              </w:rPr>
              <w:t>Стекляннико</w:t>
            </w:r>
            <w:r w:rsidRPr="008F5A61">
              <w:rPr>
                <w:rFonts w:ascii="Times New Roman" w:hAnsi="Times New Roman"/>
              </w:rPr>
              <w:lastRenderedPageBreak/>
              <w:t>ва</w:t>
            </w:r>
            <w:proofErr w:type="spellEnd"/>
            <w:r w:rsidRPr="008F5A61">
              <w:rPr>
                <w:rFonts w:ascii="Times New Roman" w:hAnsi="Times New Roman"/>
              </w:rPr>
              <w:t xml:space="preserve"> Ю.Е.</w:t>
            </w:r>
          </w:p>
        </w:tc>
      </w:tr>
      <w:tr w:rsidR="004C746A" w:rsidRPr="008F5A61" w:rsidTr="00F935C8">
        <w:trPr>
          <w:trHeight w:val="528"/>
        </w:trPr>
        <w:tc>
          <w:tcPr>
            <w:tcW w:w="573" w:type="dxa"/>
          </w:tcPr>
          <w:p w:rsidR="004C746A" w:rsidRPr="008F5A61" w:rsidRDefault="004C746A" w:rsidP="00040D99">
            <w:pPr>
              <w:jc w:val="center"/>
              <w:rPr>
                <w:rFonts w:ascii="Times New Roman" w:hAnsi="Times New Roman"/>
              </w:rPr>
            </w:pPr>
            <w:r w:rsidRPr="008F5A61">
              <w:rPr>
                <w:rFonts w:ascii="Times New Roman" w:hAnsi="Times New Roman"/>
              </w:rPr>
              <w:lastRenderedPageBreak/>
              <w:t>6</w:t>
            </w:r>
          </w:p>
        </w:tc>
        <w:tc>
          <w:tcPr>
            <w:tcW w:w="4842" w:type="dxa"/>
          </w:tcPr>
          <w:p w:rsidR="004C746A" w:rsidRPr="008F5A61" w:rsidRDefault="004C746A" w:rsidP="00F935C8">
            <w:pPr>
              <w:jc w:val="both"/>
              <w:rPr>
                <w:rFonts w:ascii="Times New Roman" w:hAnsi="Times New Roman"/>
              </w:rPr>
            </w:pPr>
            <w:r w:rsidRPr="008F5A61">
              <w:rPr>
                <w:rFonts w:ascii="Times New Roman" w:hAnsi="Times New Roman"/>
              </w:rPr>
              <w:t xml:space="preserve">Обеспечение утверждения документаций о закупках конкурентными способами </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(90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p w:rsidR="004C746A" w:rsidRPr="008F5A61" w:rsidRDefault="004C746A" w:rsidP="008F5A61">
            <w:pPr>
              <w:jc w:val="center"/>
              <w:rPr>
                <w:rFonts w:ascii="Times New Roman" w:hAnsi="Times New Roman"/>
              </w:rPr>
            </w:pPr>
            <w:proofErr w:type="spellStart"/>
            <w:r w:rsidRPr="008F5A61">
              <w:rPr>
                <w:rFonts w:ascii="Times New Roman" w:hAnsi="Times New Roman"/>
              </w:rPr>
              <w:t>Стеклянникова</w:t>
            </w:r>
            <w:proofErr w:type="spellEnd"/>
            <w:r w:rsidRPr="008F5A61">
              <w:rPr>
                <w:rFonts w:ascii="Times New Roman" w:hAnsi="Times New Roman"/>
              </w:rPr>
              <w:t xml:space="preserve"> Ю.Е.</w:t>
            </w:r>
          </w:p>
        </w:tc>
      </w:tr>
      <w:tr w:rsidR="004C746A" w:rsidRPr="008F5A61" w:rsidTr="00F935C8">
        <w:trPr>
          <w:trHeight w:val="528"/>
        </w:trPr>
        <w:tc>
          <w:tcPr>
            <w:tcW w:w="573" w:type="dxa"/>
          </w:tcPr>
          <w:p w:rsidR="004C746A" w:rsidRPr="008F5A61" w:rsidRDefault="004C746A" w:rsidP="00040D99">
            <w:pPr>
              <w:jc w:val="center"/>
              <w:rPr>
                <w:rFonts w:ascii="Times New Roman" w:hAnsi="Times New Roman"/>
              </w:rPr>
            </w:pPr>
            <w:r w:rsidRPr="008F5A61">
              <w:rPr>
                <w:rFonts w:ascii="Times New Roman" w:hAnsi="Times New Roman"/>
              </w:rPr>
              <w:t>7</w:t>
            </w:r>
          </w:p>
        </w:tc>
        <w:tc>
          <w:tcPr>
            <w:tcW w:w="4842" w:type="dxa"/>
          </w:tcPr>
          <w:p w:rsidR="004C746A" w:rsidRPr="008F5A61" w:rsidRDefault="004C746A" w:rsidP="00F935C8">
            <w:pPr>
              <w:jc w:val="both"/>
              <w:rPr>
                <w:rFonts w:ascii="Times New Roman" w:hAnsi="Times New Roman"/>
              </w:rPr>
            </w:pPr>
            <w:r w:rsidRPr="008F5A61">
              <w:rPr>
                <w:rFonts w:ascii="Times New Roman" w:hAnsi="Times New Roman"/>
              </w:rPr>
              <w:t>Размещение утвержденных документаций о закупках конкурентными способами в Единой информационной системе в сфере закупок (далее – ЕИС)</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(90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p w:rsidR="004C746A" w:rsidRPr="008F5A61" w:rsidRDefault="004C746A" w:rsidP="008F5A61">
            <w:pPr>
              <w:jc w:val="center"/>
              <w:rPr>
                <w:rFonts w:ascii="Times New Roman" w:hAnsi="Times New Roman"/>
              </w:rPr>
            </w:pPr>
            <w:proofErr w:type="spellStart"/>
            <w:r w:rsidRPr="008F5A61">
              <w:rPr>
                <w:rFonts w:ascii="Times New Roman" w:hAnsi="Times New Roman"/>
              </w:rPr>
              <w:t>Стеклянникова</w:t>
            </w:r>
            <w:proofErr w:type="spellEnd"/>
            <w:r w:rsidRPr="008F5A61">
              <w:rPr>
                <w:rFonts w:ascii="Times New Roman" w:hAnsi="Times New Roman"/>
              </w:rPr>
              <w:t xml:space="preserve"> Ю.Е.</w:t>
            </w:r>
          </w:p>
        </w:tc>
      </w:tr>
      <w:tr w:rsidR="004C746A" w:rsidRPr="008F5A61" w:rsidTr="00F935C8">
        <w:trPr>
          <w:trHeight w:val="528"/>
        </w:trPr>
        <w:tc>
          <w:tcPr>
            <w:tcW w:w="573" w:type="dxa"/>
          </w:tcPr>
          <w:p w:rsidR="004C746A" w:rsidRPr="008F5A61" w:rsidRDefault="004C746A" w:rsidP="00040D99">
            <w:pPr>
              <w:jc w:val="center"/>
              <w:rPr>
                <w:rFonts w:ascii="Times New Roman" w:hAnsi="Times New Roman"/>
              </w:rPr>
            </w:pPr>
            <w:r w:rsidRPr="008F5A61">
              <w:rPr>
                <w:rFonts w:ascii="Times New Roman" w:hAnsi="Times New Roman"/>
              </w:rPr>
              <w:t>8</w:t>
            </w:r>
          </w:p>
        </w:tc>
        <w:tc>
          <w:tcPr>
            <w:tcW w:w="4842" w:type="dxa"/>
          </w:tcPr>
          <w:p w:rsidR="004C746A" w:rsidRPr="008F5A61" w:rsidRDefault="004C746A" w:rsidP="00F935C8">
            <w:pPr>
              <w:jc w:val="both"/>
              <w:rPr>
                <w:rFonts w:ascii="Times New Roman" w:hAnsi="Times New Roman"/>
              </w:rPr>
            </w:pPr>
            <w:r w:rsidRPr="008F5A61">
              <w:rPr>
                <w:rFonts w:ascii="Times New Roman" w:hAnsi="Times New Roman"/>
              </w:rPr>
              <w:t>Подготовка проектов контрактов на поставку товаров, выполнение работ, оказание услуг по результатам проведения конкурентных закупок</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(105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p w:rsidR="004C746A" w:rsidRPr="008F5A61" w:rsidRDefault="004C746A" w:rsidP="008F5A61">
            <w:pPr>
              <w:jc w:val="center"/>
              <w:rPr>
                <w:rFonts w:ascii="Times New Roman" w:hAnsi="Times New Roman"/>
              </w:rPr>
            </w:pPr>
            <w:proofErr w:type="spellStart"/>
            <w:r w:rsidRPr="008F5A61">
              <w:rPr>
                <w:rFonts w:ascii="Times New Roman" w:hAnsi="Times New Roman"/>
              </w:rPr>
              <w:t>Стеклянникова</w:t>
            </w:r>
            <w:proofErr w:type="spellEnd"/>
            <w:r w:rsidRPr="008F5A61">
              <w:rPr>
                <w:rFonts w:ascii="Times New Roman" w:hAnsi="Times New Roman"/>
              </w:rPr>
              <w:t xml:space="preserve"> Ю.Е.</w:t>
            </w:r>
          </w:p>
        </w:tc>
      </w:tr>
      <w:tr w:rsidR="004C746A" w:rsidRPr="008F5A61" w:rsidTr="00F935C8">
        <w:trPr>
          <w:trHeight w:val="528"/>
        </w:trPr>
        <w:tc>
          <w:tcPr>
            <w:tcW w:w="573" w:type="dxa"/>
          </w:tcPr>
          <w:p w:rsidR="004C746A" w:rsidRPr="008F5A61" w:rsidRDefault="004C746A" w:rsidP="00040D99">
            <w:pPr>
              <w:jc w:val="center"/>
              <w:rPr>
                <w:rFonts w:ascii="Times New Roman" w:hAnsi="Times New Roman"/>
              </w:rPr>
            </w:pPr>
            <w:r w:rsidRPr="008F5A61">
              <w:rPr>
                <w:rFonts w:ascii="Times New Roman" w:hAnsi="Times New Roman"/>
              </w:rPr>
              <w:t>9</w:t>
            </w:r>
          </w:p>
        </w:tc>
        <w:tc>
          <w:tcPr>
            <w:tcW w:w="4842" w:type="dxa"/>
          </w:tcPr>
          <w:p w:rsidR="004C746A" w:rsidRPr="008F5A61" w:rsidRDefault="004C746A" w:rsidP="00040D99">
            <w:pPr>
              <w:jc w:val="both"/>
              <w:rPr>
                <w:rFonts w:ascii="Times New Roman" w:hAnsi="Times New Roman"/>
              </w:rPr>
            </w:pPr>
            <w:r w:rsidRPr="008F5A61">
              <w:rPr>
                <w:rFonts w:ascii="Times New Roman" w:hAnsi="Times New Roman"/>
              </w:rPr>
              <w:t xml:space="preserve">Подготовка проектов контрактов на поставку товаров, выполнение работ, оказание услуг в целях их подписания </w:t>
            </w:r>
            <w:r w:rsidR="00040D99">
              <w:rPr>
                <w:rFonts w:ascii="Times New Roman" w:hAnsi="Times New Roman"/>
              </w:rPr>
              <w:t>в соответствии с частью</w:t>
            </w:r>
            <w:r w:rsidR="008F5A61">
              <w:rPr>
                <w:rFonts w:ascii="Times New Roman" w:hAnsi="Times New Roman"/>
              </w:rPr>
              <w:t xml:space="preserve"> </w:t>
            </w:r>
            <w:r w:rsidRPr="008F5A61">
              <w:rPr>
                <w:rFonts w:ascii="Times New Roman" w:hAnsi="Times New Roman"/>
              </w:rPr>
              <w:t>1 ст</w:t>
            </w:r>
            <w:r w:rsidR="008F5A61">
              <w:rPr>
                <w:rFonts w:ascii="Times New Roman" w:hAnsi="Times New Roman"/>
              </w:rPr>
              <w:t>атьи</w:t>
            </w:r>
            <w:r w:rsidRPr="008F5A61">
              <w:rPr>
                <w:rFonts w:ascii="Times New Roman" w:hAnsi="Times New Roman"/>
              </w:rPr>
              <w:t xml:space="preserve"> 93 Федерального </w:t>
            </w:r>
            <w:proofErr w:type="gramStart"/>
            <w:r w:rsidRPr="008F5A61">
              <w:rPr>
                <w:rFonts w:ascii="Times New Roman" w:hAnsi="Times New Roman"/>
              </w:rPr>
              <w:t xml:space="preserve">закона </w:t>
            </w:r>
            <w:r w:rsidR="00040D99">
              <w:rPr>
                <w:rFonts w:ascii="Times New Roman" w:hAnsi="Times New Roman"/>
              </w:rPr>
              <w:t xml:space="preserve"> </w:t>
            </w:r>
            <w:r w:rsidRPr="008F5A61">
              <w:rPr>
                <w:rFonts w:ascii="Times New Roman" w:hAnsi="Times New Roman"/>
              </w:rPr>
              <w:t>№</w:t>
            </w:r>
            <w:proofErr w:type="gramEnd"/>
            <w:r w:rsidRPr="008F5A61">
              <w:rPr>
                <w:rFonts w:ascii="Times New Roman" w:hAnsi="Times New Roman"/>
              </w:rPr>
              <w:t xml:space="preserve"> 44-ФЗ. Обеспечение прохождения внутреннего согласования проектов контрактов</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по заявкам структурных подразделений (61 шт.)</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Сервиловская М.С.,</w:t>
            </w:r>
          </w:p>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Кошкина А.Л.</w:t>
            </w:r>
          </w:p>
        </w:tc>
      </w:tr>
      <w:tr w:rsidR="004C746A" w:rsidRPr="008F5A61" w:rsidTr="00F935C8">
        <w:trPr>
          <w:trHeight w:val="658"/>
        </w:trPr>
        <w:tc>
          <w:tcPr>
            <w:tcW w:w="573" w:type="dxa"/>
          </w:tcPr>
          <w:p w:rsidR="004C746A" w:rsidRPr="008F5A61" w:rsidRDefault="004C746A" w:rsidP="00040D99">
            <w:pPr>
              <w:jc w:val="center"/>
              <w:rPr>
                <w:rFonts w:ascii="Times New Roman" w:hAnsi="Times New Roman"/>
              </w:rPr>
            </w:pPr>
            <w:r w:rsidRPr="008F5A61">
              <w:rPr>
                <w:rFonts w:ascii="Times New Roman" w:hAnsi="Times New Roman"/>
              </w:rPr>
              <w:t>10</w:t>
            </w:r>
          </w:p>
        </w:tc>
        <w:tc>
          <w:tcPr>
            <w:tcW w:w="4842" w:type="dxa"/>
          </w:tcPr>
          <w:p w:rsidR="004C746A" w:rsidRPr="008F5A61" w:rsidRDefault="004C746A" w:rsidP="00F935C8">
            <w:pPr>
              <w:jc w:val="both"/>
              <w:rPr>
                <w:rFonts w:ascii="Times New Roman" w:hAnsi="Times New Roman"/>
              </w:rPr>
            </w:pPr>
            <w:r w:rsidRPr="008F5A61">
              <w:rPr>
                <w:rFonts w:ascii="Times New Roman" w:hAnsi="Times New Roman"/>
              </w:rPr>
              <w:t xml:space="preserve">Размещение в ЕИС актов </w:t>
            </w:r>
            <w:proofErr w:type="spellStart"/>
            <w:r w:rsidRPr="008F5A61">
              <w:rPr>
                <w:rFonts w:ascii="Times New Roman" w:hAnsi="Times New Roman"/>
              </w:rPr>
              <w:t>cдачи</w:t>
            </w:r>
            <w:proofErr w:type="spellEnd"/>
            <w:r w:rsidRPr="008F5A61">
              <w:rPr>
                <w:rFonts w:ascii="Times New Roman" w:hAnsi="Times New Roman"/>
              </w:rPr>
              <w:t>-приемки поставленных товаров, выполненных работ, оказанных услуг в соответствии с заключенными контрактами:</w:t>
            </w:r>
          </w:p>
          <w:p w:rsidR="004C746A" w:rsidRPr="008F5A61" w:rsidRDefault="004C746A" w:rsidP="00F935C8">
            <w:pPr>
              <w:jc w:val="both"/>
              <w:rPr>
                <w:rFonts w:ascii="Times New Roman" w:hAnsi="Times New Roman"/>
              </w:rPr>
            </w:pPr>
            <w:r w:rsidRPr="008F5A61">
              <w:rPr>
                <w:rFonts w:ascii="Times New Roman" w:hAnsi="Times New Roman"/>
              </w:rPr>
              <w:t xml:space="preserve">- сканирование; </w:t>
            </w:r>
          </w:p>
          <w:p w:rsidR="004C746A" w:rsidRPr="008F5A61" w:rsidRDefault="004C746A" w:rsidP="00F935C8">
            <w:pPr>
              <w:jc w:val="both"/>
              <w:rPr>
                <w:rFonts w:ascii="Times New Roman" w:hAnsi="Times New Roman"/>
              </w:rPr>
            </w:pPr>
            <w:r w:rsidRPr="008F5A61">
              <w:rPr>
                <w:rFonts w:ascii="Times New Roman" w:hAnsi="Times New Roman"/>
              </w:rPr>
              <w:t>- размещение информации в ЕИС;</w:t>
            </w:r>
          </w:p>
          <w:p w:rsidR="004C746A" w:rsidRPr="008F5A61" w:rsidRDefault="004C746A" w:rsidP="00F935C8">
            <w:pPr>
              <w:jc w:val="both"/>
              <w:rPr>
                <w:rFonts w:ascii="Times New Roman" w:hAnsi="Times New Roman"/>
              </w:rPr>
            </w:pPr>
            <w:r w:rsidRPr="008F5A61">
              <w:rPr>
                <w:rFonts w:ascii="Times New Roman" w:hAnsi="Times New Roman"/>
              </w:rPr>
              <w:t>- составление и публикация отчетов об исполнении контрактов.</w:t>
            </w:r>
          </w:p>
          <w:p w:rsidR="008F5A61" w:rsidRDefault="008F5A61" w:rsidP="00F935C8">
            <w:pPr>
              <w:jc w:val="both"/>
              <w:rPr>
                <w:rFonts w:ascii="Times New Roman" w:hAnsi="Times New Roman"/>
              </w:rPr>
            </w:pPr>
          </w:p>
          <w:p w:rsidR="004C746A" w:rsidRPr="008F5A61" w:rsidRDefault="004C746A" w:rsidP="00F935C8">
            <w:pPr>
              <w:jc w:val="both"/>
              <w:rPr>
                <w:rFonts w:ascii="Times New Roman" w:hAnsi="Times New Roman"/>
              </w:rPr>
            </w:pPr>
            <w:r w:rsidRPr="008F5A61">
              <w:rPr>
                <w:rFonts w:ascii="Times New Roman" w:hAnsi="Times New Roman"/>
              </w:rPr>
              <w:t>Размещение в ЕИС информации об оплате контрактов (платежных поручений)</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 xml:space="preserve">В течение 6 месяцев (количество актов </w:t>
            </w:r>
            <w:proofErr w:type="spellStart"/>
            <w:r w:rsidRPr="008F5A61">
              <w:rPr>
                <w:rFonts w:ascii="Times New Roman" w:hAnsi="Times New Roman"/>
              </w:rPr>
              <w:t>cдачи</w:t>
            </w:r>
            <w:proofErr w:type="spellEnd"/>
            <w:r w:rsidRPr="008F5A61">
              <w:rPr>
                <w:rFonts w:ascii="Times New Roman" w:hAnsi="Times New Roman"/>
              </w:rPr>
              <w:t>-приемки поставленных товаров, выполненных работ, оказанных услуг - 460 шт. ориентировочно)</w:t>
            </w:r>
          </w:p>
          <w:p w:rsidR="004C746A" w:rsidRPr="008F5A61" w:rsidRDefault="004C746A" w:rsidP="00F935C8">
            <w:pPr>
              <w:jc w:val="center"/>
              <w:rPr>
                <w:rFonts w:ascii="Times New Roman" w:hAnsi="Times New Roman"/>
              </w:rPr>
            </w:pPr>
          </w:p>
          <w:p w:rsidR="004C746A" w:rsidRPr="008F5A61" w:rsidRDefault="004C746A" w:rsidP="00F935C8">
            <w:pPr>
              <w:jc w:val="center"/>
              <w:rPr>
                <w:rFonts w:ascii="Times New Roman" w:hAnsi="Times New Roman"/>
              </w:rPr>
            </w:pPr>
            <w:r w:rsidRPr="008F5A61">
              <w:rPr>
                <w:rFonts w:ascii="Times New Roman" w:hAnsi="Times New Roman"/>
              </w:rPr>
              <w:t>В течение 6 месяцев (количество размещенных информаций об оплате контрактов - 460 шт. ориентировочно)</w:t>
            </w:r>
          </w:p>
        </w:tc>
        <w:tc>
          <w:tcPr>
            <w:tcW w:w="1702" w:type="dxa"/>
          </w:tcPr>
          <w:p w:rsidR="004C746A" w:rsidRPr="008F5A61" w:rsidRDefault="004C746A" w:rsidP="008F5A61">
            <w:pPr>
              <w:jc w:val="center"/>
              <w:rPr>
                <w:rFonts w:ascii="Times New Roman" w:hAnsi="Times New Roman"/>
              </w:rPr>
            </w:pPr>
            <w:r w:rsidRPr="008F5A61">
              <w:rPr>
                <w:rFonts w:ascii="Times New Roman" w:hAnsi="Times New Roman"/>
              </w:rPr>
              <w:t>Вечер Н.С.</w:t>
            </w:r>
          </w:p>
          <w:p w:rsidR="004C746A" w:rsidRPr="008F5A61" w:rsidRDefault="004C746A" w:rsidP="008F5A61">
            <w:pPr>
              <w:jc w:val="center"/>
              <w:rPr>
                <w:rFonts w:ascii="Times New Roman" w:hAnsi="Times New Roman"/>
              </w:rPr>
            </w:pPr>
            <w:r w:rsidRPr="008F5A61">
              <w:rPr>
                <w:rFonts w:ascii="Times New Roman" w:hAnsi="Times New Roman"/>
              </w:rPr>
              <w:t xml:space="preserve">Кошкина А.Л., </w:t>
            </w:r>
          </w:p>
          <w:p w:rsidR="004C746A" w:rsidRPr="008F5A61" w:rsidRDefault="004C746A" w:rsidP="008F5A61">
            <w:pPr>
              <w:jc w:val="center"/>
              <w:rPr>
                <w:rFonts w:ascii="Times New Roman" w:hAnsi="Times New Roman"/>
              </w:rPr>
            </w:pPr>
            <w:proofErr w:type="spellStart"/>
            <w:r w:rsidRPr="008F5A61">
              <w:rPr>
                <w:rFonts w:ascii="Times New Roman" w:hAnsi="Times New Roman"/>
              </w:rPr>
              <w:t>Стеклянникова</w:t>
            </w:r>
            <w:proofErr w:type="spellEnd"/>
            <w:r w:rsidRPr="008F5A61">
              <w:rPr>
                <w:rFonts w:ascii="Times New Roman" w:hAnsi="Times New Roman"/>
              </w:rPr>
              <w:t xml:space="preserve"> Ю.Е.</w:t>
            </w:r>
          </w:p>
        </w:tc>
      </w:tr>
      <w:tr w:rsidR="004C746A" w:rsidRPr="008F5A61" w:rsidTr="00F935C8">
        <w:trPr>
          <w:trHeight w:val="272"/>
        </w:trPr>
        <w:tc>
          <w:tcPr>
            <w:tcW w:w="573" w:type="dxa"/>
          </w:tcPr>
          <w:p w:rsidR="004C746A" w:rsidRPr="008F5A61" w:rsidRDefault="004C746A" w:rsidP="00F935C8">
            <w:pPr>
              <w:jc w:val="center"/>
              <w:rPr>
                <w:rFonts w:ascii="Times New Roman" w:hAnsi="Times New Roman"/>
              </w:rPr>
            </w:pPr>
            <w:r w:rsidRPr="008F5A61">
              <w:rPr>
                <w:rFonts w:ascii="Times New Roman" w:hAnsi="Times New Roman"/>
              </w:rPr>
              <w:t>11</w:t>
            </w:r>
          </w:p>
        </w:tc>
        <w:tc>
          <w:tcPr>
            <w:tcW w:w="4842" w:type="dxa"/>
          </w:tcPr>
          <w:p w:rsidR="004C746A" w:rsidRPr="008F5A61" w:rsidRDefault="004C746A" w:rsidP="00B8506D">
            <w:pPr>
              <w:jc w:val="both"/>
              <w:rPr>
                <w:rFonts w:ascii="Times New Roman" w:hAnsi="Times New Roman"/>
              </w:rPr>
            </w:pPr>
            <w:r w:rsidRPr="008F5A61">
              <w:rPr>
                <w:rFonts w:ascii="Times New Roman" w:hAnsi="Times New Roman"/>
              </w:rPr>
              <w:t xml:space="preserve">Осуществление претензионной работы с поставщиками (подрядчиками, исполнителями) в соответствии со служебными записками структурных подразделений аппарата Законодательного Собрания </w:t>
            </w:r>
          </w:p>
        </w:tc>
        <w:tc>
          <w:tcPr>
            <w:tcW w:w="1984" w:type="dxa"/>
          </w:tcPr>
          <w:p w:rsidR="004C746A" w:rsidRPr="008F5A61" w:rsidRDefault="004C746A" w:rsidP="00F935C8">
            <w:pPr>
              <w:jc w:val="center"/>
              <w:rPr>
                <w:rFonts w:ascii="Times New Roman" w:hAnsi="Times New Roman"/>
              </w:rPr>
            </w:pPr>
            <w:r w:rsidRPr="008F5A61">
              <w:rPr>
                <w:rFonts w:ascii="Times New Roman" w:hAnsi="Times New Roman"/>
              </w:rPr>
              <w:t>В течение 6 месяцев (4 шт.)</w:t>
            </w:r>
          </w:p>
        </w:tc>
        <w:tc>
          <w:tcPr>
            <w:tcW w:w="1702" w:type="dxa"/>
          </w:tcPr>
          <w:p w:rsidR="004C746A" w:rsidRPr="008F5A61" w:rsidRDefault="004C746A" w:rsidP="00F935C8">
            <w:pPr>
              <w:jc w:val="center"/>
              <w:rPr>
                <w:rFonts w:ascii="Times New Roman" w:hAnsi="Times New Roman"/>
              </w:rPr>
            </w:pPr>
            <w:r w:rsidRPr="008F5A61">
              <w:rPr>
                <w:rFonts w:ascii="Times New Roman" w:hAnsi="Times New Roman"/>
              </w:rPr>
              <w:t>Сервиловская М.С.</w:t>
            </w:r>
          </w:p>
        </w:tc>
      </w:tr>
    </w:tbl>
    <w:p w:rsidR="0014191D" w:rsidRDefault="0014191D" w:rsidP="004C746A">
      <w:pPr>
        <w:spacing w:after="100"/>
        <w:ind w:left="220"/>
        <w:jc w:val="center"/>
        <w:outlineLvl w:val="2"/>
        <w:rPr>
          <w:rFonts w:ascii="Times New Roman" w:hAnsi="Times New Roman"/>
          <w:b/>
          <w:noProof/>
          <w:sz w:val="28"/>
          <w:szCs w:val="28"/>
        </w:rPr>
      </w:pPr>
    </w:p>
    <w:p w:rsidR="004C746A" w:rsidRPr="008E3FE3" w:rsidRDefault="00D66344" w:rsidP="004C746A">
      <w:pPr>
        <w:spacing w:after="100"/>
        <w:ind w:left="220"/>
        <w:jc w:val="center"/>
        <w:outlineLvl w:val="2"/>
        <w:rPr>
          <w:rFonts w:ascii="Times New Roman" w:hAnsi="Times New Roman"/>
          <w:b/>
          <w:noProof/>
          <w:sz w:val="28"/>
          <w:szCs w:val="28"/>
        </w:rPr>
      </w:pPr>
      <w:hyperlink w:anchor="_Toc518984194" w:history="1">
        <w:bookmarkStart w:id="27" w:name="_Toc72848861"/>
        <w:bookmarkStart w:id="28" w:name="_Toc76556352"/>
        <w:r w:rsidR="004C746A" w:rsidRPr="008E3FE3">
          <w:rPr>
            <w:rFonts w:ascii="Times New Roman" w:hAnsi="Times New Roman"/>
            <w:b/>
            <w:noProof/>
            <w:sz w:val="28"/>
            <w:szCs w:val="28"/>
          </w:rPr>
          <w:t>Материально-техническое обеспечение</w:t>
        </w:r>
        <w:bookmarkEnd w:id="27"/>
        <w:bookmarkEnd w:id="28"/>
        <w:r w:rsidR="004C746A" w:rsidRPr="008E3FE3">
          <w:rPr>
            <w:rFonts w:ascii="Times New Roman" w:hAnsi="Times New Roman"/>
            <w:b/>
            <w:noProof/>
            <w:webHidden/>
            <w:sz w:val="28"/>
            <w:szCs w:val="28"/>
          </w:rPr>
          <w:tab/>
        </w:r>
      </w:hyperlink>
    </w:p>
    <w:p w:rsidR="004C746A" w:rsidRPr="008E3FE3" w:rsidRDefault="0014191D" w:rsidP="0014191D">
      <w:pPr>
        <w:tabs>
          <w:tab w:val="left" w:pos="709"/>
        </w:tabs>
        <w:suppressAutoHyphens/>
        <w:autoSpaceDE w:val="0"/>
        <w:autoSpaceDN w:val="0"/>
        <w:adjustRightInd w:val="0"/>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          </w:t>
      </w:r>
      <w:r w:rsidR="004C746A" w:rsidRPr="008E3FE3">
        <w:rPr>
          <w:rFonts w:ascii="Times New Roman" w:hAnsi="Times New Roman"/>
          <w:sz w:val="28"/>
          <w:szCs w:val="28"/>
        </w:rPr>
        <w:t>Организация материального-технического обеспечения деятельности Законодательного Собрания:</w:t>
      </w:r>
    </w:p>
    <w:p w:rsidR="004C746A" w:rsidRPr="008E3FE3" w:rsidRDefault="004C746A" w:rsidP="0014191D">
      <w:pPr>
        <w:tabs>
          <w:tab w:val="left" w:pos="709"/>
        </w:tabs>
        <w:suppressAutoHyphens/>
        <w:autoSpaceDE w:val="0"/>
        <w:autoSpaceDN w:val="0"/>
        <w:adjustRightInd w:val="0"/>
        <w:ind w:firstLine="709"/>
        <w:jc w:val="both"/>
        <w:rPr>
          <w:rFonts w:ascii="Times New Roman" w:eastAsia="Times New Roman" w:hAnsi="Times New Roman"/>
          <w:sz w:val="28"/>
          <w:szCs w:val="28"/>
          <w:lang w:eastAsia="ru-RU"/>
        </w:rPr>
      </w:pPr>
      <w:r w:rsidRPr="008E3FE3">
        <w:rPr>
          <w:rFonts w:ascii="Times New Roman" w:hAnsi="Times New Roman"/>
          <w:sz w:val="28"/>
          <w:szCs w:val="28"/>
        </w:rPr>
        <w:t>- подготовка технического задания, сбор коммерческих предложений, обоснование начальной цены контракта для проведения процедуры закупки товаров и услуг для нужд Законодательного Собрания;</w:t>
      </w:r>
    </w:p>
    <w:p w:rsidR="004C746A" w:rsidRPr="008E3FE3" w:rsidRDefault="004C746A" w:rsidP="0014191D">
      <w:pPr>
        <w:tabs>
          <w:tab w:val="left" w:pos="709"/>
        </w:tabs>
        <w:suppressAutoHyphens/>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оформление расчетных и других сопутствующих документов на поставляемые товары, выполняемые работы, оказываемые услуги в соответствии с заключенными контрактами;</w:t>
      </w:r>
    </w:p>
    <w:p w:rsidR="004C746A" w:rsidRPr="008E3FE3" w:rsidRDefault="004C746A" w:rsidP="0014191D">
      <w:pPr>
        <w:tabs>
          <w:tab w:val="left" w:pos="709"/>
        </w:tabs>
        <w:ind w:firstLine="709"/>
        <w:jc w:val="both"/>
        <w:rPr>
          <w:rFonts w:ascii="Times New Roman" w:hAnsi="Times New Roman"/>
          <w:sz w:val="28"/>
          <w:szCs w:val="28"/>
        </w:rPr>
      </w:pPr>
      <w:r w:rsidRPr="008E3FE3">
        <w:rPr>
          <w:rFonts w:ascii="Times New Roman" w:hAnsi="Times New Roman"/>
          <w:sz w:val="28"/>
          <w:szCs w:val="28"/>
        </w:rPr>
        <w:t xml:space="preserve">- согласование и контроль за подписанием актов </w:t>
      </w:r>
      <w:r w:rsidRPr="008E3FE3">
        <w:rPr>
          <w:rFonts w:ascii="Times New Roman" w:hAnsi="Times New Roman"/>
          <w:sz w:val="28"/>
          <w:szCs w:val="28"/>
          <w:lang w:val="en-US"/>
        </w:rPr>
        <w:t>c</w:t>
      </w:r>
      <w:r w:rsidRPr="008E3FE3">
        <w:rPr>
          <w:rFonts w:ascii="Times New Roman" w:hAnsi="Times New Roman"/>
          <w:sz w:val="28"/>
          <w:szCs w:val="28"/>
        </w:rPr>
        <w:t>дачи-приемки;</w:t>
      </w:r>
    </w:p>
    <w:p w:rsidR="004C746A" w:rsidRPr="008E3FE3" w:rsidRDefault="004C746A" w:rsidP="0014191D">
      <w:pPr>
        <w:tabs>
          <w:tab w:val="left" w:pos="709"/>
        </w:tabs>
        <w:ind w:firstLine="709"/>
        <w:jc w:val="both"/>
        <w:rPr>
          <w:rFonts w:ascii="Times New Roman" w:hAnsi="Times New Roman"/>
          <w:sz w:val="28"/>
          <w:szCs w:val="28"/>
        </w:rPr>
      </w:pPr>
      <w:r w:rsidRPr="008E3FE3">
        <w:rPr>
          <w:rFonts w:ascii="Times New Roman" w:hAnsi="Times New Roman"/>
          <w:sz w:val="28"/>
          <w:szCs w:val="28"/>
        </w:rPr>
        <w:t>- организация исполнения государственных контрактов в отношении материального-технического обеспечения деятельности Законодательного Собрания;</w:t>
      </w:r>
    </w:p>
    <w:p w:rsidR="004C746A" w:rsidRPr="008E3FE3" w:rsidRDefault="004C746A" w:rsidP="004C746A">
      <w:pPr>
        <w:ind w:firstLine="709"/>
        <w:jc w:val="both"/>
        <w:rPr>
          <w:rFonts w:ascii="Times New Roman" w:hAnsi="Times New Roman"/>
          <w:sz w:val="28"/>
          <w:szCs w:val="28"/>
        </w:rPr>
      </w:pPr>
      <w:r w:rsidRPr="008E3FE3">
        <w:rPr>
          <w:rFonts w:ascii="Times New Roman" w:hAnsi="Times New Roman"/>
          <w:sz w:val="28"/>
          <w:szCs w:val="28"/>
        </w:rPr>
        <w:t>- 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по обеспечению:</w:t>
      </w:r>
    </w:p>
    <w:p w:rsidR="004C746A" w:rsidRPr="008E3FE3" w:rsidRDefault="004C746A" w:rsidP="004C746A">
      <w:pPr>
        <w:ind w:firstLine="709"/>
        <w:jc w:val="both"/>
        <w:rPr>
          <w:rFonts w:ascii="Times New Roman" w:hAnsi="Times New Roman"/>
          <w:sz w:val="28"/>
          <w:szCs w:val="28"/>
        </w:rPr>
      </w:pPr>
      <w:r w:rsidRPr="008E3FE3">
        <w:rPr>
          <w:rFonts w:ascii="Times New Roman" w:hAnsi="Times New Roman"/>
          <w:sz w:val="28"/>
          <w:szCs w:val="28"/>
        </w:rPr>
        <w:t xml:space="preserve">1) работы подсобных служб (гардероба, технических служб); </w:t>
      </w:r>
    </w:p>
    <w:p w:rsidR="004C746A" w:rsidRPr="008E3FE3" w:rsidRDefault="004C746A" w:rsidP="004C746A">
      <w:pPr>
        <w:ind w:firstLine="709"/>
        <w:jc w:val="both"/>
        <w:rPr>
          <w:rFonts w:ascii="Times New Roman" w:hAnsi="Times New Roman"/>
          <w:sz w:val="28"/>
          <w:szCs w:val="28"/>
        </w:rPr>
      </w:pPr>
      <w:r w:rsidRPr="008E3FE3">
        <w:rPr>
          <w:rFonts w:ascii="Times New Roman" w:hAnsi="Times New Roman"/>
          <w:sz w:val="28"/>
          <w:szCs w:val="28"/>
        </w:rPr>
        <w:t>2) пропуска участников мероприятий, проводимых Законодательным Собранием, в здание;</w:t>
      </w:r>
    </w:p>
    <w:p w:rsidR="004C746A" w:rsidRPr="008E3FE3" w:rsidRDefault="004C746A" w:rsidP="004C746A">
      <w:pPr>
        <w:ind w:firstLine="709"/>
        <w:jc w:val="both"/>
        <w:rPr>
          <w:rFonts w:ascii="Times New Roman" w:hAnsi="Times New Roman"/>
          <w:sz w:val="28"/>
          <w:szCs w:val="28"/>
        </w:rPr>
      </w:pPr>
      <w:r w:rsidRPr="008E3FE3">
        <w:rPr>
          <w:rFonts w:ascii="Times New Roman" w:hAnsi="Times New Roman"/>
          <w:sz w:val="28"/>
          <w:szCs w:val="28"/>
        </w:rPr>
        <w:t>3) оформления магнитных пропусков для входа в здание и проезда под шлагбаум;</w:t>
      </w:r>
    </w:p>
    <w:p w:rsidR="004C746A" w:rsidRPr="008E3FE3" w:rsidRDefault="004C746A" w:rsidP="004C746A">
      <w:pPr>
        <w:ind w:firstLine="709"/>
        <w:jc w:val="both"/>
        <w:rPr>
          <w:rFonts w:ascii="Times New Roman" w:hAnsi="Times New Roman"/>
          <w:sz w:val="28"/>
          <w:szCs w:val="28"/>
        </w:rPr>
      </w:pPr>
      <w:r w:rsidRPr="008E3FE3">
        <w:rPr>
          <w:rFonts w:ascii="Times New Roman" w:hAnsi="Times New Roman"/>
          <w:sz w:val="28"/>
          <w:szCs w:val="28"/>
        </w:rPr>
        <w:t>4) въезда автотранспорта делегаций и гостей под шлагбаум на территорию перед зданием Правительства Иркутской области;</w:t>
      </w:r>
    </w:p>
    <w:p w:rsidR="004C746A" w:rsidRPr="008E3FE3" w:rsidRDefault="004C746A" w:rsidP="004C746A">
      <w:pPr>
        <w:ind w:firstLine="709"/>
        <w:jc w:val="both"/>
        <w:rPr>
          <w:rFonts w:ascii="Times New Roman" w:hAnsi="Times New Roman"/>
          <w:sz w:val="28"/>
          <w:szCs w:val="28"/>
        </w:rPr>
      </w:pPr>
      <w:r w:rsidRPr="008E3FE3">
        <w:rPr>
          <w:rFonts w:ascii="Times New Roman" w:hAnsi="Times New Roman"/>
          <w:sz w:val="28"/>
          <w:szCs w:val="28"/>
        </w:rPr>
        <w:t>5) проведения ремонтов помещений;</w:t>
      </w:r>
    </w:p>
    <w:p w:rsidR="004C746A" w:rsidRPr="008E3FE3" w:rsidRDefault="004C746A" w:rsidP="004C746A">
      <w:pPr>
        <w:suppressAutoHyphens/>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подготовка актов о списании товарно-материальных ценностей;</w:t>
      </w:r>
    </w:p>
    <w:p w:rsidR="004C746A" w:rsidRPr="008E3FE3" w:rsidRDefault="004C746A" w:rsidP="004C746A">
      <w:pPr>
        <w:suppressAutoHyphens/>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выдача и учет канцелярских товаров, сувенирной продукции и других материальных ценностей со склада.</w:t>
      </w:r>
    </w:p>
    <w:p w:rsidR="004C746A" w:rsidRPr="008E3FE3" w:rsidRDefault="004C746A" w:rsidP="004C746A">
      <w:pPr>
        <w:suppressAutoHyphens/>
        <w:autoSpaceDE w:val="0"/>
        <w:autoSpaceDN w:val="0"/>
        <w:adjustRightInd w:val="0"/>
        <w:ind w:firstLine="709"/>
        <w:jc w:val="both"/>
        <w:rPr>
          <w:rFonts w:ascii="Times New Roman" w:hAnsi="Times New Roman"/>
        </w:rPr>
      </w:pPr>
    </w:p>
    <w:p w:rsidR="004C746A" w:rsidRPr="0093688A" w:rsidRDefault="004C746A" w:rsidP="004C746A">
      <w:pPr>
        <w:suppressAutoHyphens/>
        <w:autoSpaceDE w:val="0"/>
        <w:autoSpaceDN w:val="0"/>
        <w:adjustRightInd w:val="0"/>
        <w:ind w:firstLine="709"/>
        <w:jc w:val="both"/>
        <w:rPr>
          <w:rFonts w:ascii="Times New Roman" w:hAnsi="Times New Roman"/>
          <w:b/>
          <w:sz w:val="28"/>
          <w:szCs w:val="28"/>
        </w:rPr>
      </w:pPr>
      <w:r w:rsidRPr="0093688A">
        <w:rPr>
          <w:rFonts w:ascii="Times New Roman" w:hAnsi="Times New Roman"/>
          <w:b/>
          <w:sz w:val="28"/>
          <w:szCs w:val="28"/>
        </w:rPr>
        <w:t>2. Отдел транспортного обеспечения</w:t>
      </w:r>
    </w:p>
    <w:tbl>
      <w:tblPr>
        <w:tblStyle w:val="a7"/>
        <w:tblW w:w="10065" w:type="dxa"/>
        <w:tblInd w:w="-318" w:type="dxa"/>
        <w:tblLayout w:type="fixed"/>
        <w:tblLook w:val="04A0" w:firstRow="1" w:lastRow="0" w:firstColumn="1" w:lastColumn="0" w:noHBand="0" w:noVBand="1"/>
      </w:tblPr>
      <w:tblGrid>
        <w:gridCol w:w="568"/>
        <w:gridCol w:w="5104"/>
        <w:gridCol w:w="2268"/>
        <w:gridCol w:w="2125"/>
      </w:tblGrid>
      <w:tr w:rsidR="004C746A" w:rsidRPr="008F5A61" w:rsidTr="00B8506D">
        <w:trPr>
          <w:tblHeader/>
        </w:trPr>
        <w:tc>
          <w:tcPr>
            <w:tcW w:w="568" w:type="dxa"/>
            <w:shd w:val="clear" w:color="auto" w:fill="D9D9D9" w:themeFill="background1" w:themeFillShade="D9"/>
            <w:vAlign w:val="center"/>
          </w:tcPr>
          <w:p w:rsidR="004C746A" w:rsidRPr="008F5A61" w:rsidRDefault="004C746A" w:rsidP="00F935C8">
            <w:pPr>
              <w:spacing w:line="276" w:lineRule="auto"/>
              <w:jc w:val="center"/>
              <w:rPr>
                <w:rFonts w:ascii="Times New Roman" w:hAnsi="Times New Roman"/>
                <w:b/>
              </w:rPr>
            </w:pPr>
            <w:r w:rsidRPr="008F5A61">
              <w:rPr>
                <w:rFonts w:ascii="Times New Roman" w:hAnsi="Times New Roman"/>
                <w:b/>
              </w:rPr>
              <w:t>№ п/п</w:t>
            </w:r>
          </w:p>
        </w:tc>
        <w:tc>
          <w:tcPr>
            <w:tcW w:w="5104" w:type="dxa"/>
            <w:shd w:val="clear" w:color="auto" w:fill="D9D9D9" w:themeFill="background1" w:themeFillShade="D9"/>
            <w:vAlign w:val="center"/>
          </w:tcPr>
          <w:p w:rsidR="004C746A" w:rsidRPr="008F5A61" w:rsidRDefault="004C746A" w:rsidP="00F935C8">
            <w:pPr>
              <w:spacing w:line="276" w:lineRule="auto"/>
              <w:jc w:val="center"/>
              <w:rPr>
                <w:rFonts w:ascii="Times New Roman" w:hAnsi="Times New Roman"/>
                <w:b/>
              </w:rPr>
            </w:pPr>
            <w:r w:rsidRPr="008F5A61">
              <w:rPr>
                <w:rFonts w:ascii="Times New Roman" w:hAnsi="Times New Roman"/>
                <w:b/>
              </w:rPr>
              <w:t>Наименование мероприятия</w:t>
            </w:r>
          </w:p>
        </w:tc>
        <w:tc>
          <w:tcPr>
            <w:tcW w:w="2268" w:type="dxa"/>
            <w:shd w:val="clear" w:color="auto" w:fill="D9D9D9" w:themeFill="background1" w:themeFillShade="D9"/>
            <w:vAlign w:val="center"/>
          </w:tcPr>
          <w:p w:rsidR="004C746A" w:rsidRPr="008F5A61" w:rsidRDefault="004C746A" w:rsidP="00F935C8">
            <w:pPr>
              <w:jc w:val="center"/>
              <w:rPr>
                <w:rFonts w:ascii="Times New Roman" w:hAnsi="Times New Roman"/>
                <w:b/>
              </w:rPr>
            </w:pPr>
            <w:proofErr w:type="spellStart"/>
            <w:r w:rsidRPr="008F5A61">
              <w:rPr>
                <w:rFonts w:ascii="Times New Roman" w:hAnsi="Times New Roman"/>
                <w:b/>
              </w:rPr>
              <w:t>Колич</w:t>
            </w:r>
            <w:proofErr w:type="spellEnd"/>
            <w:r w:rsidRPr="008F5A61">
              <w:rPr>
                <w:rFonts w:ascii="Times New Roman" w:hAnsi="Times New Roman"/>
                <w:b/>
              </w:rPr>
              <w:t>. данные</w:t>
            </w:r>
          </w:p>
        </w:tc>
        <w:tc>
          <w:tcPr>
            <w:tcW w:w="2125" w:type="dxa"/>
            <w:shd w:val="clear" w:color="auto" w:fill="D9D9D9" w:themeFill="background1" w:themeFillShade="D9"/>
            <w:vAlign w:val="center"/>
          </w:tcPr>
          <w:p w:rsidR="004C746A" w:rsidRPr="008F5A61" w:rsidRDefault="004C746A" w:rsidP="00F935C8">
            <w:pPr>
              <w:spacing w:line="276" w:lineRule="auto"/>
              <w:jc w:val="center"/>
              <w:rPr>
                <w:rFonts w:ascii="Times New Roman" w:hAnsi="Times New Roman"/>
                <w:b/>
              </w:rPr>
            </w:pPr>
            <w:r w:rsidRPr="008F5A61">
              <w:rPr>
                <w:rFonts w:ascii="Times New Roman" w:hAnsi="Times New Roman"/>
                <w:b/>
              </w:rPr>
              <w:t>Ответственное лицо</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w:t>
            </w:r>
          </w:p>
        </w:tc>
        <w:tc>
          <w:tcPr>
            <w:tcW w:w="5104" w:type="dxa"/>
            <w:vAlign w:val="center"/>
          </w:tcPr>
          <w:p w:rsidR="004C746A" w:rsidRPr="008F5A61" w:rsidRDefault="004C746A" w:rsidP="00F935C8">
            <w:pPr>
              <w:rPr>
                <w:rFonts w:ascii="Times New Roman" w:hAnsi="Times New Roman"/>
              </w:rPr>
            </w:pPr>
            <w:r w:rsidRPr="008F5A61">
              <w:rPr>
                <w:rFonts w:ascii="Times New Roman" w:hAnsi="Times New Roman"/>
              </w:rPr>
              <w:t>Проведение организационно-штатных мероприятий в отделе</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Еженедельно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2</w:t>
            </w:r>
          </w:p>
        </w:tc>
        <w:tc>
          <w:tcPr>
            <w:tcW w:w="5104" w:type="dxa"/>
            <w:vAlign w:val="center"/>
          </w:tcPr>
          <w:p w:rsidR="004C746A" w:rsidRPr="008F5A61" w:rsidRDefault="004C746A" w:rsidP="008F5A61">
            <w:pPr>
              <w:jc w:val="both"/>
              <w:rPr>
                <w:rFonts w:ascii="Times New Roman" w:hAnsi="Times New Roman"/>
              </w:rPr>
            </w:pPr>
            <w:r w:rsidRPr="008F5A61">
              <w:rPr>
                <w:rFonts w:ascii="Times New Roman" w:hAnsi="Times New Roman"/>
              </w:rPr>
              <w:t xml:space="preserve">Ежедневный </w:t>
            </w:r>
            <w:proofErr w:type="spellStart"/>
            <w:r w:rsidRPr="008F5A61">
              <w:rPr>
                <w:rFonts w:ascii="Times New Roman" w:hAnsi="Times New Roman"/>
              </w:rPr>
              <w:t>предрейсовый</w:t>
            </w:r>
            <w:proofErr w:type="spellEnd"/>
            <w:r w:rsidRPr="008F5A61">
              <w:rPr>
                <w:rFonts w:ascii="Times New Roman" w:hAnsi="Times New Roman"/>
              </w:rPr>
              <w:t xml:space="preserve"> и </w:t>
            </w:r>
            <w:proofErr w:type="spellStart"/>
            <w:r w:rsidRPr="008F5A61">
              <w:rPr>
                <w:rFonts w:ascii="Times New Roman" w:hAnsi="Times New Roman"/>
              </w:rPr>
              <w:t>послерейсовый</w:t>
            </w:r>
            <w:proofErr w:type="spellEnd"/>
            <w:r w:rsidRPr="008F5A61">
              <w:rPr>
                <w:rFonts w:ascii="Times New Roman" w:hAnsi="Times New Roman"/>
              </w:rPr>
              <w:t xml:space="preserve"> осмотр автомобилей аппарата Законодательного Собрания </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Ежедневно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3</w:t>
            </w:r>
          </w:p>
        </w:tc>
        <w:tc>
          <w:tcPr>
            <w:tcW w:w="5104" w:type="dxa"/>
            <w:vAlign w:val="center"/>
          </w:tcPr>
          <w:p w:rsidR="004C746A" w:rsidRPr="008F5A61" w:rsidRDefault="004C746A" w:rsidP="00F935C8">
            <w:pPr>
              <w:autoSpaceDE w:val="0"/>
              <w:autoSpaceDN w:val="0"/>
              <w:adjustRightInd w:val="0"/>
              <w:ind w:firstLine="7"/>
              <w:jc w:val="both"/>
              <w:rPr>
                <w:rFonts w:ascii="Times New Roman" w:hAnsi="Times New Roman"/>
              </w:rPr>
            </w:pPr>
            <w:r w:rsidRPr="008F5A61">
              <w:rPr>
                <w:rFonts w:ascii="Times New Roman" w:hAnsi="Times New Roman"/>
              </w:rPr>
              <w:t xml:space="preserve">Сбор коммерческих предложений и документов для организации закупок товаров для нужд отдела транспортного обеспечения </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4</w:t>
            </w:r>
          </w:p>
        </w:tc>
        <w:tc>
          <w:tcPr>
            <w:tcW w:w="5104" w:type="dxa"/>
            <w:vAlign w:val="center"/>
          </w:tcPr>
          <w:p w:rsidR="004C746A" w:rsidRPr="008F5A61" w:rsidRDefault="004C746A" w:rsidP="008F5A61">
            <w:pPr>
              <w:jc w:val="both"/>
              <w:rPr>
                <w:rFonts w:ascii="Times New Roman" w:hAnsi="Times New Roman"/>
              </w:rPr>
            </w:pPr>
            <w:r w:rsidRPr="008F5A61">
              <w:rPr>
                <w:rFonts w:ascii="Times New Roman" w:hAnsi="Times New Roman"/>
              </w:rPr>
              <w:t xml:space="preserve">Обеспечение автотранспортом работников Законодательного Собрания </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Ежедневно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5</w:t>
            </w:r>
          </w:p>
        </w:tc>
        <w:tc>
          <w:tcPr>
            <w:tcW w:w="5104" w:type="dxa"/>
            <w:vAlign w:val="center"/>
          </w:tcPr>
          <w:p w:rsidR="004C746A" w:rsidRPr="008F5A61" w:rsidRDefault="004C746A" w:rsidP="00F935C8">
            <w:pPr>
              <w:jc w:val="both"/>
              <w:rPr>
                <w:rFonts w:ascii="Times New Roman" w:hAnsi="Times New Roman"/>
              </w:rPr>
            </w:pPr>
            <w:r w:rsidRPr="008F5A61">
              <w:rPr>
                <w:rFonts w:ascii="Times New Roman" w:hAnsi="Times New Roman"/>
              </w:rPr>
              <w:t>Проведение мероприятий</w:t>
            </w:r>
            <w:r w:rsidR="0014191D">
              <w:rPr>
                <w:rFonts w:ascii="Times New Roman" w:hAnsi="Times New Roman"/>
              </w:rPr>
              <w:t>,</w:t>
            </w:r>
            <w:r w:rsidRPr="008F5A61">
              <w:rPr>
                <w:rFonts w:ascii="Times New Roman" w:hAnsi="Times New Roman"/>
              </w:rPr>
              <w:t xml:space="preserve"> связанных с выявлением технических недостатков автомобилей</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Еженедельно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6</w:t>
            </w:r>
          </w:p>
        </w:tc>
        <w:tc>
          <w:tcPr>
            <w:tcW w:w="5104" w:type="dxa"/>
            <w:vAlign w:val="center"/>
          </w:tcPr>
          <w:p w:rsidR="004C746A" w:rsidRPr="008F5A61" w:rsidRDefault="004C746A" w:rsidP="00DB7C9E">
            <w:pPr>
              <w:jc w:val="both"/>
              <w:rPr>
                <w:rFonts w:ascii="Times New Roman" w:hAnsi="Times New Roman"/>
              </w:rPr>
            </w:pPr>
            <w:r w:rsidRPr="008F5A61">
              <w:rPr>
                <w:rFonts w:ascii="Times New Roman" w:hAnsi="Times New Roman"/>
              </w:rPr>
              <w:t>Подготовка проекта бюджетной сметы на 2022 год</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7</w:t>
            </w:r>
          </w:p>
        </w:tc>
        <w:tc>
          <w:tcPr>
            <w:tcW w:w="5104" w:type="dxa"/>
            <w:vAlign w:val="center"/>
          </w:tcPr>
          <w:p w:rsidR="004C746A" w:rsidRPr="008F5A61" w:rsidRDefault="004C746A" w:rsidP="008F5A61">
            <w:pPr>
              <w:jc w:val="both"/>
              <w:rPr>
                <w:rFonts w:ascii="Times New Roman" w:hAnsi="Times New Roman"/>
              </w:rPr>
            </w:pPr>
            <w:r w:rsidRPr="008F5A61">
              <w:rPr>
                <w:rFonts w:ascii="Times New Roman" w:hAnsi="Times New Roman"/>
              </w:rPr>
              <w:t>Подготовка проектов распоряжений о пере</w:t>
            </w:r>
            <w:r w:rsidRPr="008F5A61">
              <w:rPr>
                <w:rFonts w:ascii="Times New Roman" w:hAnsi="Times New Roman"/>
              </w:rPr>
              <w:lastRenderedPageBreak/>
              <w:t>пробеге автомобилей</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lastRenderedPageBreak/>
              <w:t>В течени</w:t>
            </w:r>
            <w:r w:rsidR="008F5A61">
              <w:rPr>
                <w:rFonts w:ascii="Times New Roman" w:hAnsi="Times New Roman"/>
              </w:rPr>
              <w:t>е</w:t>
            </w:r>
            <w:r w:rsidRPr="008F5A61">
              <w:rPr>
                <w:rFonts w:ascii="Times New Roman" w:hAnsi="Times New Roman"/>
              </w:rPr>
              <w:t xml:space="preserve"> полуго</w:t>
            </w:r>
            <w:r w:rsidRPr="008F5A61">
              <w:rPr>
                <w:rFonts w:ascii="Times New Roman" w:hAnsi="Times New Roman"/>
              </w:rPr>
              <w:lastRenderedPageBreak/>
              <w:t>дия</w:t>
            </w:r>
          </w:p>
        </w:tc>
        <w:tc>
          <w:tcPr>
            <w:tcW w:w="2125" w:type="dxa"/>
            <w:vAlign w:val="center"/>
          </w:tcPr>
          <w:p w:rsidR="004C746A" w:rsidRPr="008F5A61" w:rsidRDefault="004C746A" w:rsidP="00F935C8">
            <w:pPr>
              <w:rPr>
                <w:rFonts w:ascii="Times New Roman" w:hAnsi="Times New Roman"/>
              </w:rPr>
            </w:pPr>
            <w:r w:rsidRPr="008F5A61">
              <w:rPr>
                <w:rFonts w:ascii="Times New Roman" w:hAnsi="Times New Roman"/>
              </w:rPr>
              <w:lastRenderedPageBreak/>
              <w:t>Сушков С.Ю.</w:t>
            </w:r>
          </w:p>
          <w:p w:rsidR="004C746A" w:rsidRPr="008F5A61" w:rsidRDefault="004C746A" w:rsidP="00F935C8">
            <w:pPr>
              <w:rPr>
                <w:rFonts w:ascii="Times New Roman" w:hAnsi="Times New Roman"/>
              </w:rPr>
            </w:pPr>
            <w:r w:rsidRPr="008F5A61">
              <w:rPr>
                <w:rFonts w:ascii="Times New Roman" w:hAnsi="Times New Roman"/>
              </w:rPr>
              <w:lastRenderedPageBreak/>
              <w:t>Козин В.Ю.</w:t>
            </w:r>
          </w:p>
        </w:tc>
      </w:tr>
      <w:tr w:rsidR="004C746A" w:rsidRPr="008F5A61" w:rsidTr="00DB7C9E">
        <w:tc>
          <w:tcPr>
            <w:tcW w:w="568" w:type="dxa"/>
            <w:vAlign w:val="center"/>
          </w:tcPr>
          <w:p w:rsidR="004C746A" w:rsidRPr="008F5A61" w:rsidRDefault="004C746A" w:rsidP="00F935C8">
            <w:pPr>
              <w:jc w:val="center"/>
              <w:rPr>
                <w:rFonts w:ascii="Times New Roman" w:hAnsi="Times New Roman"/>
              </w:rPr>
            </w:pPr>
            <w:r w:rsidRPr="008F5A61">
              <w:rPr>
                <w:rFonts w:ascii="Times New Roman" w:hAnsi="Times New Roman"/>
              </w:rPr>
              <w:lastRenderedPageBreak/>
              <w:t>8</w:t>
            </w:r>
          </w:p>
        </w:tc>
        <w:tc>
          <w:tcPr>
            <w:tcW w:w="5104" w:type="dxa"/>
            <w:vAlign w:val="center"/>
          </w:tcPr>
          <w:p w:rsidR="004C746A" w:rsidRPr="008F5A61" w:rsidRDefault="004C746A" w:rsidP="008F5A61">
            <w:pPr>
              <w:jc w:val="both"/>
              <w:rPr>
                <w:rFonts w:ascii="Times New Roman" w:hAnsi="Times New Roman"/>
              </w:rPr>
            </w:pPr>
            <w:r w:rsidRPr="008F5A61">
              <w:rPr>
                <w:rFonts w:ascii="Times New Roman" w:hAnsi="Times New Roman"/>
              </w:rPr>
              <w:t>Подготовка технического задания на проведение закупки по  ГСМ</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vAlign w:val="center"/>
          </w:tcPr>
          <w:p w:rsidR="004C746A" w:rsidRPr="008F5A61" w:rsidRDefault="004C746A" w:rsidP="00F935C8">
            <w:pPr>
              <w:rPr>
                <w:rFonts w:ascii="Times New Roman" w:hAnsi="Times New Roman"/>
              </w:rPr>
            </w:pPr>
            <w:r w:rsidRPr="008F5A61">
              <w:rPr>
                <w:rFonts w:ascii="Times New Roman" w:hAnsi="Times New Roman"/>
              </w:rPr>
              <w:t>Сушков С.Ю.</w:t>
            </w:r>
          </w:p>
          <w:p w:rsidR="004C746A" w:rsidRPr="008F5A61" w:rsidRDefault="004C746A" w:rsidP="00F935C8">
            <w:pPr>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9</w:t>
            </w:r>
          </w:p>
        </w:tc>
        <w:tc>
          <w:tcPr>
            <w:tcW w:w="5104" w:type="dxa"/>
            <w:vAlign w:val="center"/>
          </w:tcPr>
          <w:p w:rsidR="004C746A" w:rsidRPr="008F5A61" w:rsidRDefault="004C746A" w:rsidP="00F935C8">
            <w:pPr>
              <w:rPr>
                <w:rFonts w:ascii="Times New Roman" w:hAnsi="Times New Roman"/>
              </w:rPr>
            </w:pPr>
            <w:r w:rsidRPr="008F5A61">
              <w:rPr>
                <w:rFonts w:ascii="Times New Roman" w:hAnsi="Times New Roman"/>
              </w:rPr>
              <w:t>Подготовка и сбор документации для оплаты за аренду нежилых помещений</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 xml:space="preserve">е </w:t>
            </w:r>
            <w:r w:rsidRPr="008F5A61">
              <w:rPr>
                <w:rFonts w:ascii="Times New Roman" w:hAnsi="Times New Roman"/>
              </w:rPr>
              <w:t>полугодия</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10</w:t>
            </w:r>
          </w:p>
        </w:tc>
        <w:tc>
          <w:tcPr>
            <w:tcW w:w="5104" w:type="dxa"/>
            <w:vAlign w:val="center"/>
          </w:tcPr>
          <w:p w:rsidR="004C746A" w:rsidRPr="008F5A61" w:rsidRDefault="004C746A" w:rsidP="004644AF">
            <w:pPr>
              <w:shd w:val="clear" w:color="auto" w:fill="FFFFFF"/>
              <w:tabs>
                <w:tab w:val="left" w:pos="0"/>
                <w:tab w:val="left" w:pos="1134"/>
              </w:tabs>
              <w:jc w:val="both"/>
              <w:rPr>
                <w:rFonts w:ascii="Times New Roman" w:hAnsi="Times New Roman"/>
              </w:rPr>
            </w:pPr>
            <w:r w:rsidRPr="008F5A61">
              <w:rPr>
                <w:rFonts w:ascii="Times New Roman" w:hAnsi="Times New Roman"/>
              </w:rPr>
              <w:t>Постановка на учет нового автомобиля и смена государственных номеров на автомобилях Законодательного Собрания в ГИБДД</w:t>
            </w:r>
          </w:p>
        </w:tc>
        <w:tc>
          <w:tcPr>
            <w:tcW w:w="2268" w:type="dxa"/>
            <w:vAlign w:val="center"/>
          </w:tcPr>
          <w:p w:rsidR="004C746A" w:rsidRPr="008F5A61" w:rsidRDefault="00906675" w:rsidP="00F935C8">
            <w:pPr>
              <w:jc w:val="center"/>
              <w:rPr>
                <w:rFonts w:ascii="Times New Roman" w:hAnsi="Times New Roman"/>
              </w:rPr>
            </w:pPr>
            <w:r>
              <w:rPr>
                <w:rFonts w:ascii="Times New Roman" w:hAnsi="Times New Roman"/>
              </w:rPr>
              <w:t>А</w:t>
            </w:r>
            <w:r w:rsidR="004C746A" w:rsidRPr="008F5A61">
              <w:rPr>
                <w:rFonts w:ascii="Times New Roman" w:hAnsi="Times New Roman"/>
              </w:rPr>
              <w:t>прель</w:t>
            </w:r>
          </w:p>
        </w:tc>
        <w:tc>
          <w:tcPr>
            <w:tcW w:w="2125" w:type="dxa"/>
            <w:vAlign w:val="center"/>
          </w:tcPr>
          <w:p w:rsidR="004C746A" w:rsidRPr="008F5A61" w:rsidRDefault="004C746A" w:rsidP="00F935C8">
            <w:pPr>
              <w:rPr>
                <w:rFonts w:ascii="Times New Roman" w:hAnsi="Times New Roman"/>
              </w:rPr>
            </w:pPr>
            <w:r w:rsidRPr="008F5A61">
              <w:rPr>
                <w:rFonts w:ascii="Times New Roman" w:hAnsi="Times New Roman"/>
              </w:rPr>
              <w:t>Сушков С.Ю.</w:t>
            </w:r>
          </w:p>
        </w:tc>
      </w:tr>
      <w:tr w:rsidR="004C746A" w:rsidRPr="008F5A61" w:rsidTr="00DB7C9E">
        <w:tc>
          <w:tcPr>
            <w:tcW w:w="5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11</w:t>
            </w:r>
          </w:p>
        </w:tc>
        <w:tc>
          <w:tcPr>
            <w:tcW w:w="5104" w:type="dxa"/>
            <w:vAlign w:val="center"/>
          </w:tcPr>
          <w:p w:rsidR="004C746A" w:rsidRPr="008F5A61" w:rsidRDefault="004C746A" w:rsidP="004644AF">
            <w:pPr>
              <w:jc w:val="both"/>
              <w:rPr>
                <w:rFonts w:ascii="Times New Roman" w:hAnsi="Times New Roman"/>
              </w:rPr>
            </w:pPr>
            <w:r w:rsidRPr="008F5A61">
              <w:rPr>
                <w:rFonts w:ascii="Times New Roman" w:hAnsi="Times New Roman"/>
              </w:rPr>
              <w:t>Участие в диагностике автомобилей Законодательного Собрания, осуществляемой сервисом «ЭЛ-ЭМ»</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12</w:t>
            </w:r>
          </w:p>
        </w:tc>
        <w:tc>
          <w:tcPr>
            <w:tcW w:w="5104" w:type="dxa"/>
            <w:vAlign w:val="center"/>
          </w:tcPr>
          <w:p w:rsidR="004C746A" w:rsidRPr="008F5A61" w:rsidRDefault="004C746A" w:rsidP="004644AF">
            <w:pPr>
              <w:jc w:val="both"/>
              <w:rPr>
                <w:rFonts w:ascii="Times New Roman" w:hAnsi="Times New Roman"/>
              </w:rPr>
            </w:pPr>
            <w:r w:rsidRPr="008F5A61">
              <w:rPr>
                <w:rFonts w:ascii="Times New Roman" w:hAnsi="Times New Roman"/>
              </w:rPr>
              <w:t xml:space="preserve">Ремонт автомобилей Законодательного Собрания </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13</w:t>
            </w:r>
          </w:p>
        </w:tc>
        <w:tc>
          <w:tcPr>
            <w:tcW w:w="5104" w:type="dxa"/>
            <w:vAlign w:val="center"/>
          </w:tcPr>
          <w:p w:rsidR="004C746A" w:rsidRPr="008F5A61" w:rsidRDefault="004C746A" w:rsidP="00F935C8">
            <w:pPr>
              <w:jc w:val="both"/>
              <w:rPr>
                <w:rFonts w:ascii="Times New Roman" w:hAnsi="Times New Roman"/>
              </w:rPr>
            </w:pPr>
            <w:r w:rsidRPr="008F5A61">
              <w:rPr>
                <w:rFonts w:ascii="Times New Roman" w:hAnsi="Times New Roman"/>
              </w:rPr>
              <w:t>Оформление документов</w:t>
            </w:r>
            <w:r w:rsidR="00906675">
              <w:rPr>
                <w:rFonts w:ascii="Times New Roman" w:hAnsi="Times New Roman"/>
              </w:rPr>
              <w:t>,</w:t>
            </w:r>
            <w:r w:rsidRPr="008F5A61">
              <w:rPr>
                <w:rFonts w:ascii="Times New Roman" w:hAnsi="Times New Roman"/>
              </w:rPr>
              <w:t xml:space="preserve"> с</w:t>
            </w:r>
            <w:r w:rsidR="00906675">
              <w:rPr>
                <w:rFonts w:ascii="Times New Roman" w:hAnsi="Times New Roman"/>
              </w:rPr>
              <w:t>вязанных с ремонтом автомобилей</w:t>
            </w:r>
          </w:p>
        </w:tc>
        <w:tc>
          <w:tcPr>
            <w:tcW w:w="2268" w:type="dxa"/>
            <w:vAlign w:val="center"/>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14</w:t>
            </w:r>
          </w:p>
        </w:tc>
        <w:tc>
          <w:tcPr>
            <w:tcW w:w="5104" w:type="dxa"/>
            <w:vAlign w:val="center"/>
          </w:tcPr>
          <w:p w:rsidR="004C746A" w:rsidRPr="008F5A61" w:rsidRDefault="004C746A" w:rsidP="004644AF">
            <w:pPr>
              <w:jc w:val="both"/>
              <w:rPr>
                <w:rFonts w:ascii="Times New Roman" w:hAnsi="Times New Roman"/>
              </w:rPr>
            </w:pPr>
            <w:r w:rsidRPr="008F5A61">
              <w:rPr>
                <w:rFonts w:ascii="Times New Roman" w:hAnsi="Times New Roman"/>
              </w:rPr>
              <w:t xml:space="preserve">Ежедневный учет пробега, топлива автотранспорта Законодательного Собрания </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Ежедневно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15</w:t>
            </w:r>
          </w:p>
        </w:tc>
        <w:tc>
          <w:tcPr>
            <w:tcW w:w="5104" w:type="dxa"/>
            <w:vAlign w:val="center"/>
          </w:tcPr>
          <w:p w:rsidR="004C746A" w:rsidRPr="008F5A61" w:rsidRDefault="004C746A" w:rsidP="004644AF">
            <w:pPr>
              <w:jc w:val="both"/>
              <w:rPr>
                <w:rFonts w:ascii="Times New Roman" w:hAnsi="Times New Roman"/>
              </w:rPr>
            </w:pPr>
            <w:r w:rsidRPr="008F5A61">
              <w:rPr>
                <w:rFonts w:ascii="Times New Roman" w:hAnsi="Times New Roman"/>
              </w:rPr>
              <w:t xml:space="preserve">Ежедневное оформление путевых листов  автотранспорта Законодательного Собрания </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Ежедневно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vAlign w:val="center"/>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16</w:t>
            </w:r>
          </w:p>
        </w:tc>
        <w:tc>
          <w:tcPr>
            <w:tcW w:w="5104" w:type="dxa"/>
            <w:vAlign w:val="center"/>
          </w:tcPr>
          <w:p w:rsidR="004C746A" w:rsidRPr="008F5A61" w:rsidRDefault="004C746A" w:rsidP="008F5A61">
            <w:pPr>
              <w:jc w:val="both"/>
              <w:rPr>
                <w:rFonts w:ascii="Times New Roman" w:hAnsi="Times New Roman"/>
              </w:rPr>
            </w:pPr>
            <w:r w:rsidRPr="008F5A61">
              <w:rPr>
                <w:rFonts w:ascii="Times New Roman" w:hAnsi="Times New Roman"/>
              </w:rPr>
              <w:t xml:space="preserve">Ежедневное ведения журнала выдачи путевых </w:t>
            </w:r>
            <w:proofErr w:type="gramStart"/>
            <w:r w:rsidRPr="008F5A61">
              <w:rPr>
                <w:rFonts w:ascii="Times New Roman" w:hAnsi="Times New Roman"/>
              </w:rPr>
              <w:t>листов  автотранспорта</w:t>
            </w:r>
            <w:proofErr w:type="gramEnd"/>
            <w:r w:rsidRPr="008F5A61">
              <w:rPr>
                <w:rFonts w:ascii="Times New Roman" w:hAnsi="Times New Roman"/>
              </w:rPr>
              <w:t xml:space="preserve"> Законодательного Собрания </w:t>
            </w:r>
          </w:p>
        </w:tc>
        <w:tc>
          <w:tcPr>
            <w:tcW w:w="2268" w:type="dxa"/>
            <w:vAlign w:val="center"/>
          </w:tcPr>
          <w:p w:rsidR="004C746A" w:rsidRPr="008F5A61" w:rsidRDefault="004C746A" w:rsidP="00F935C8">
            <w:pPr>
              <w:jc w:val="center"/>
              <w:rPr>
                <w:rFonts w:ascii="Times New Roman" w:hAnsi="Times New Roman"/>
              </w:rPr>
            </w:pPr>
            <w:r w:rsidRPr="008F5A61">
              <w:rPr>
                <w:rFonts w:ascii="Times New Roman" w:hAnsi="Times New Roman"/>
              </w:rPr>
              <w:t>Ежедневно</w:t>
            </w:r>
          </w:p>
        </w:tc>
        <w:tc>
          <w:tcPr>
            <w:tcW w:w="2125" w:type="dxa"/>
            <w:vAlign w:val="center"/>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tcBorders>
              <w:top w:val="single" w:sz="4" w:space="0" w:color="auto"/>
              <w:left w:val="single" w:sz="4" w:space="0" w:color="auto"/>
              <w:bottom w:val="single" w:sz="4" w:space="0" w:color="auto"/>
              <w:right w:val="single" w:sz="4" w:space="0" w:color="auto"/>
            </w:tcBorders>
            <w:vAlign w:val="center"/>
            <w:hideMark/>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17</w:t>
            </w:r>
          </w:p>
        </w:tc>
        <w:tc>
          <w:tcPr>
            <w:tcW w:w="5104" w:type="dxa"/>
            <w:tcBorders>
              <w:top w:val="single" w:sz="4" w:space="0" w:color="auto"/>
              <w:left w:val="single" w:sz="4" w:space="0" w:color="auto"/>
              <w:bottom w:val="single" w:sz="4" w:space="0" w:color="auto"/>
              <w:right w:val="single" w:sz="4" w:space="0" w:color="auto"/>
            </w:tcBorders>
            <w:vAlign w:val="center"/>
            <w:hideMark/>
          </w:tcPr>
          <w:p w:rsidR="004C746A" w:rsidRPr="008F5A61" w:rsidRDefault="004C746A" w:rsidP="008F5A61">
            <w:pPr>
              <w:jc w:val="both"/>
              <w:rPr>
                <w:rFonts w:ascii="Times New Roman" w:hAnsi="Times New Roman"/>
              </w:rPr>
            </w:pPr>
            <w:r w:rsidRPr="008F5A61">
              <w:rPr>
                <w:rFonts w:ascii="Times New Roman" w:hAnsi="Times New Roman"/>
              </w:rPr>
              <w:t xml:space="preserve">Ежедневный прием заявок на  автотранспорт  Законодательного Собрания </w:t>
            </w:r>
          </w:p>
        </w:tc>
        <w:tc>
          <w:tcPr>
            <w:tcW w:w="2268" w:type="dxa"/>
            <w:tcBorders>
              <w:top w:val="single" w:sz="4" w:space="0" w:color="auto"/>
              <w:left w:val="single" w:sz="4" w:space="0" w:color="auto"/>
              <w:bottom w:val="single" w:sz="4" w:space="0" w:color="auto"/>
              <w:right w:val="single" w:sz="4" w:space="0" w:color="auto"/>
            </w:tcBorders>
            <w:vAlign w:val="center"/>
          </w:tcPr>
          <w:p w:rsidR="004C746A" w:rsidRPr="008F5A61" w:rsidRDefault="004C746A" w:rsidP="00F935C8">
            <w:pPr>
              <w:jc w:val="center"/>
              <w:rPr>
                <w:rFonts w:ascii="Times New Roman" w:hAnsi="Times New Roman"/>
              </w:rPr>
            </w:pPr>
            <w:r w:rsidRPr="008F5A61">
              <w:rPr>
                <w:rFonts w:ascii="Times New Roman" w:hAnsi="Times New Roman"/>
              </w:rPr>
              <w:t>Ежедневно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hideMark/>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18</w:t>
            </w:r>
          </w:p>
        </w:tc>
        <w:tc>
          <w:tcPr>
            <w:tcW w:w="5104" w:type="dxa"/>
            <w:hideMark/>
          </w:tcPr>
          <w:p w:rsidR="004C746A" w:rsidRPr="008F5A61" w:rsidRDefault="004C746A" w:rsidP="00F935C8">
            <w:pPr>
              <w:jc w:val="both"/>
              <w:rPr>
                <w:rFonts w:ascii="Times New Roman" w:hAnsi="Times New Roman"/>
              </w:rPr>
            </w:pPr>
            <w:r w:rsidRPr="008F5A61">
              <w:rPr>
                <w:rFonts w:ascii="Times New Roman" w:hAnsi="Times New Roman"/>
              </w:rPr>
              <w:t>Разработка технического задания и сбор коммерческих предложений на закупку легкового автомобиля</w:t>
            </w:r>
          </w:p>
        </w:tc>
        <w:tc>
          <w:tcPr>
            <w:tcW w:w="2268" w:type="dxa"/>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полугодия</w:t>
            </w:r>
          </w:p>
        </w:tc>
        <w:tc>
          <w:tcPr>
            <w:tcW w:w="2125" w:type="dxa"/>
            <w:hideMark/>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19</w:t>
            </w:r>
          </w:p>
        </w:tc>
        <w:tc>
          <w:tcPr>
            <w:tcW w:w="5104" w:type="dxa"/>
          </w:tcPr>
          <w:p w:rsidR="004C746A" w:rsidRPr="008F5A61" w:rsidRDefault="004C746A" w:rsidP="00F935C8">
            <w:pPr>
              <w:jc w:val="both"/>
              <w:rPr>
                <w:rFonts w:ascii="Times New Roman" w:hAnsi="Times New Roman"/>
              </w:rPr>
            </w:pPr>
            <w:r w:rsidRPr="008F5A61">
              <w:rPr>
                <w:rFonts w:ascii="Times New Roman" w:hAnsi="Times New Roman"/>
              </w:rPr>
              <w:t>Сбор коммерческих предложений и подготовка документации на закупку полисов ОСАГО</w:t>
            </w:r>
          </w:p>
        </w:tc>
        <w:tc>
          <w:tcPr>
            <w:tcW w:w="2268" w:type="dxa"/>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второго квартала</w:t>
            </w:r>
          </w:p>
        </w:tc>
        <w:tc>
          <w:tcPr>
            <w:tcW w:w="2125" w:type="dxa"/>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20</w:t>
            </w:r>
          </w:p>
        </w:tc>
        <w:tc>
          <w:tcPr>
            <w:tcW w:w="5104" w:type="dxa"/>
          </w:tcPr>
          <w:p w:rsidR="004C746A" w:rsidRPr="008F5A61" w:rsidRDefault="004C746A" w:rsidP="00F935C8">
            <w:pPr>
              <w:jc w:val="both"/>
              <w:rPr>
                <w:rFonts w:ascii="Times New Roman" w:hAnsi="Times New Roman"/>
              </w:rPr>
            </w:pPr>
            <w:r w:rsidRPr="008F5A61">
              <w:rPr>
                <w:rFonts w:ascii="Times New Roman" w:hAnsi="Times New Roman"/>
              </w:rPr>
              <w:t>Сбор коммерческих предложений и подготовка документации на закупку полисов КАСКО</w:t>
            </w:r>
          </w:p>
        </w:tc>
        <w:tc>
          <w:tcPr>
            <w:tcW w:w="2268" w:type="dxa"/>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второго квартала</w:t>
            </w:r>
          </w:p>
        </w:tc>
        <w:tc>
          <w:tcPr>
            <w:tcW w:w="2125" w:type="dxa"/>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21</w:t>
            </w:r>
          </w:p>
        </w:tc>
        <w:tc>
          <w:tcPr>
            <w:tcW w:w="5104" w:type="dxa"/>
          </w:tcPr>
          <w:p w:rsidR="004C746A" w:rsidRPr="008F5A61" w:rsidRDefault="004C746A" w:rsidP="00F935C8">
            <w:pPr>
              <w:jc w:val="both"/>
              <w:rPr>
                <w:rFonts w:ascii="Times New Roman" w:hAnsi="Times New Roman"/>
              </w:rPr>
            </w:pPr>
            <w:r w:rsidRPr="008F5A61">
              <w:rPr>
                <w:rFonts w:ascii="Times New Roman" w:hAnsi="Times New Roman"/>
              </w:rPr>
              <w:t>Списание пришедших в негодность автомобильных шин</w:t>
            </w:r>
          </w:p>
        </w:tc>
        <w:tc>
          <w:tcPr>
            <w:tcW w:w="2268" w:type="dxa"/>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второго квартала</w:t>
            </w:r>
          </w:p>
        </w:tc>
        <w:tc>
          <w:tcPr>
            <w:tcW w:w="2125" w:type="dxa"/>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r w:rsidR="004C746A" w:rsidRPr="008F5A61" w:rsidTr="00DB7C9E">
        <w:tc>
          <w:tcPr>
            <w:tcW w:w="568" w:type="dxa"/>
          </w:tcPr>
          <w:p w:rsidR="004C746A" w:rsidRPr="008F5A61" w:rsidRDefault="004C746A" w:rsidP="00F935C8">
            <w:pPr>
              <w:spacing w:line="276" w:lineRule="auto"/>
              <w:jc w:val="center"/>
              <w:rPr>
                <w:rFonts w:ascii="Times New Roman" w:hAnsi="Times New Roman"/>
              </w:rPr>
            </w:pPr>
            <w:r w:rsidRPr="008F5A61">
              <w:rPr>
                <w:rFonts w:ascii="Times New Roman" w:hAnsi="Times New Roman"/>
              </w:rPr>
              <w:t>22</w:t>
            </w:r>
          </w:p>
        </w:tc>
        <w:tc>
          <w:tcPr>
            <w:tcW w:w="5104" w:type="dxa"/>
          </w:tcPr>
          <w:p w:rsidR="004C746A" w:rsidRPr="008F5A61" w:rsidRDefault="004C746A" w:rsidP="00F935C8">
            <w:pPr>
              <w:jc w:val="both"/>
              <w:rPr>
                <w:rFonts w:ascii="Times New Roman" w:hAnsi="Times New Roman"/>
              </w:rPr>
            </w:pPr>
            <w:r w:rsidRPr="008F5A61">
              <w:rPr>
                <w:rFonts w:ascii="Times New Roman" w:hAnsi="Times New Roman"/>
              </w:rPr>
              <w:t xml:space="preserve">Проведение сезонного </w:t>
            </w:r>
            <w:proofErr w:type="spellStart"/>
            <w:proofErr w:type="gramStart"/>
            <w:r w:rsidRPr="008F5A61">
              <w:rPr>
                <w:rFonts w:ascii="Times New Roman" w:hAnsi="Times New Roman"/>
              </w:rPr>
              <w:t>шиномонтажа</w:t>
            </w:r>
            <w:proofErr w:type="spellEnd"/>
            <w:r w:rsidRPr="008F5A61">
              <w:rPr>
                <w:rFonts w:ascii="Times New Roman" w:hAnsi="Times New Roman"/>
              </w:rPr>
              <w:t xml:space="preserve">  автомобильных</w:t>
            </w:r>
            <w:proofErr w:type="gramEnd"/>
            <w:r w:rsidRPr="008F5A61">
              <w:rPr>
                <w:rFonts w:ascii="Times New Roman" w:hAnsi="Times New Roman"/>
              </w:rPr>
              <w:t xml:space="preserve"> шин</w:t>
            </w:r>
          </w:p>
        </w:tc>
        <w:tc>
          <w:tcPr>
            <w:tcW w:w="2268" w:type="dxa"/>
          </w:tcPr>
          <w:p w:rsidR="004C746A" w:rsidRPr="008F5A61" w:rsidRDefault="004C746A" w:rsidP="008F5A61">
            <w:pPr>
              <w:jc w:val="center"/>
              <w:rPr>
                <w:rFonts w:ascii="Times New Roman" w:hAnsi="Times New Roman"/>
              </w:rPr>
            </w:pPr>
            <w:r w:rsidRPr="008F5A61">
              <w:rPr>
                <w:rFonts w:ascii="Times New Roman" w:hAnsi="Times New Roman"/>
              </w:rPr>
              <w:t>В течени</w:t>
            </w:r>
            <w:r w:rsidR="008F5A61">
              <w:rPr>
                <w:rFonts w:ascii="Times New Roman" w:hAnsi="Times New Roman"/>
              </w:rPr>
              <w:t>е</w:t>
            </w:r>
            <w:r w:rsidRPr="008F5A61">
              <w:rPr>
                <w:rFonts w:ascii="Times New Roman" w:hAnsi="Times New Roman"/>
              </w:rPr>
              <w:t xml:space="preserve"> второго квартала</w:t>
            </w:r>
          </w:p>
        </w:tc>
        <w:tc>
          <w:tcPr>
            <w:tcW w:w="2125" w:type="dxa"/>
          </w:tcPr>
          <w:p w:rsidR="004C746A" w:rsidRPr="008F5A61" w:rsidRDefault="004C746A" w:rsidP="00F935C8">
            <w:pPr>
              <w:spacing w:line="276" w:lineRule="auto"/>
              <w:rPr>
                <w:rFonts w:ascii="Times New Roman" w:hAnsi="Times New Roman"/>
              </w:rPr>
            </w:pPr>
            <w:r w:rsidRPr="008F5A61">
              <w:rPr>
                <w:rFonts w:ascii="Times New Roman" w:hAnsi="Times New Roman"/>
              </w:rPr>
              <w:t>Сушков С.Ю.</w:t>
            </w:r>
          </w:p>
          <w:p w:rsidR="004C746A" w:rsidRPr="008F5A61" w:rsidRDefault="004C746A" w:rsidP="00F935C8">
            <w:pPr>
              <w:spacing w:line="276" w:lineRule="auto"/>
              <w:rPr>
                <w:rFonts w:ascii="Times New Roman" w:hAnsi="Times New Roman"/>
              </w:rPr>
            </w:pPr>
            <w:r w:rsidRPr="008F5A61">
              <w:rPr>
                <w:rFonts w:ascii="Times New Roman" w:hAnsi="Times New Roman"/>
              </w:rPr>
              <w:t>Козин В.Ю.</w:t>
            </w:r>
          </w:p>
        </w:tc>
      </w:tr>
    </w:tbl>
    <w:p w:rsidR="00740C61" w:rsidRPr="008E3FE3" w:rsidRDefault="00740C61" w:rsidP="00740C61">
      <w:pPr>
        <w:rPr>
          <w:rFonts w:ascii="Times New Roman" w:hAnsi="Times New Roman"/>
          <w:sz w:val="28"/>
          <w:szCs w:val="28"/>
        </w:rPr>
      </w:pPr>
    </w:p>
    <w:p w:rsidR="00740C61" w:rsidRDefault="00740C61" w:rsidP="00740C61">
      <w:pPr>
        <w:pStyle w:val="2"/>
        <w:jc w:val="center"/>
        <w:rPr>
          <w:rFonts w:ascii="Times New Roman" w:hAnsi="Times New Roman"/>
          <w:i w:val="0"/>
        </w:rPr>
      </w:pPr>
      <w:bookmarkStart w:id="29" w:name="_Toc76556353"/>
      <w:r w:rsidRPr="00DB50F6">
        <w:rPr>
          <w:rFonts w:ascii="Times New Roman" w:hAnsi="Times New Roman"/>
          <w:i w:val="0"/>
        </w:rPr>
        <w:t>Отдел по работе с обращениями граждан</w:t>
      </w:r>
      <w:bookmarkEnd w:id="29"/>
    </w:p>
    <w:p w:rsidR="00735C91" w:rsidRPr="00735C91" w:rsidRDefault="00735C91" w:rsidP="00735C91"/>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В отчетный период в отдел по работе с обращениями граждан поступило и зарегистрировано 223 обращений граждан, а также 138 входящих писем от уполномоченных органов государственной власти, подготовлено 268 исходящих писем.</w:t>
      </w:r>
    </w:p>
    <w:p w:rsidR="00F27E1A" w:rsidRPr="008E3FE3" w:rsidRDefault="00F27E1A" w:rsidP="00F27E1A">
      <w:pPr>
        <w:ind w:firstLine="709"/>
        <w:jc w:val="both"/>
        <w:rPr>
          <w:rFonts w:ascii="Times New Roman" w:hAnsi="Times New Roman"/>
          <w:sz w:val="28"/>
          <w:szCs w:val="28"/>
          <w:shd w:val="clear" w:color="auto" w:fill="FFFFFF"/>
        </w:rPr>
      </w:pPr>
      <w:r w:rsidRPr="008E3FE3">
        <w:rPr>
          <w:rFonts w:ascii="Times New Roman" w:hAnsi="Times New Roman"/>
          <w:sz w:val="28"/>
          <w:szCs w:val="28"/>
          <w:shd w:val="clear" w:color="auto" w:fill="FFFFFF"/>
        </w:rPr>
        <w:t>Из них:</w:t>
      </w:r>
    </w:p>
    <w:p w:rsidR="00F27E1A" w:rsidRPr="008E3FE3" w:rsidRDefault="00F27E1A" w:rsidP="00F27E1A">
      <w:pPr>
        <w:ind w:firstLine="709"/>
        <w:jc w:val="both"/>
        <w:rPr>
          <w:rFonts w:ascii="Times New Roman" w:hAnsi="Times New Roman"/>
          <w:sz w:val="28"/>
          <w:szCs w:val="28"/>
          <w:shd w:val="clear" w:color="auto" w:fill="FFFFFF"/>
        </w:rPr>
      </w:pPr>
      <w:r w:rsidRPr="008E3FE3">
        <w:rPr>
          <w:rFonts w:ascii="Times New Roman" w:hAnsi="Times New Roman"/>
          <w:sz w:val="28"/>
          <w:szCs w:val="28"/>
          <w:shd w:val="clear" w:color="auto" w:fill="FFFFFF"/>
        </w:rPr>
        <w:lastRenderedPageBreak/>
        <w:t>- 89 письменных обращений граждан поступило нарочно;</w:t>
      </w:r>
    </w:p>
    <w:p w:rsidR="00F27E1A" w:rsidRPr="008E3FE3" w:rsidRDefault="00F27E1A" w:rsidP="00F27E1A">
      <w:pPr>
        <w:ind w:firstLine="709"/>
        <w:jc w:val="both"/>
        <w:rPr>
          <w:rFonts w:ascii="Times New Roman" w:hAnsi="Times New Roman"/>
          <w:sz w:val="28"/>
          <w:szCs w:val="28"/>
          <w:shd w:val="clear" w:color="auto" w:fill="FFFFFF"/>
        </w:rPr>
      </w:pPr>
      <w:r w:rsidRPr="008E3FE3">
        <w:rPr>
          <w:rFonts w:ascii="Times New Roman" w:hAnsi="Times New Roman"/>
          <w:sz w:val="28"/>
          <w:szCs w:val="28"/>
          <w:shd w:val="clear" w:color="auto" w:fill="FFFFFF"/>
        </w:rPr>
        <w:t>- 35 обращения граждан доставлено средствами почтовой связи;</w:t>
      </w:r>
    </w:p>
    <w:p w:rsidR="00F27E1A" w:rsidRPr="008E3FE3" w:rsidRDefault="00F27E1A" w:rsidP="00F27E1A">
      <w:pPr>
        <w:ind w:firstLine="709"/>
        <w:jc w:val="both"/>
        <w:rPr>
          <w:rFonts w:ascii="Times New Roman" w:hAnsi="Times New Roman"/>
          <w:sz w:val="28"/>
          <w:szCs w:val="28"/>
          <w:shd w:val="clear" w:color="auto" w:fill="FFFFFF"/>
        </w:rPr>
      </w:pPr>
      <w:r w:rsidRPr="008E3FE3">
        <w:rPr>
          <w:rFonts w:ascii="Times New Roman" w:hAnsi="Times New Roman"/>
          <w:sz w:val="28"/>
          <w:szCs w:val="28"/>
          <w:shd w:val="clear" w:color="auto" w:fill="FFFFFF"/>
        </w:rPr>
        <w:t>- 74 обращений граждан в форме электронного документа через «Интернет-Приемную»</w:t>
      </w:r>
      <w:r w:rsidRPr="008E3FE3">
        <w:rPr>
          <w:rFonts w:ascii="Times New Roman" w:hAnsi="Times New Roman"/>
          <w:sz w:val="28"/>
          <w:szCs w:val="28"/>
        </w:rPr>
        <w:t xml:space="preserve"> посредством использования информационно-коммуникационных технологий</w:t>
      </w:r>
      <w:r w:rsidRPr="008E3FE3">
        <w:rPr>
          <w:rFonts w:ascii="Times New Roman" w:hAnsi="Times New Roman"/>
          <w:sz w:val="28"/>
          <w:szCs w:val="28"/>
          <w:shd w:val="clear" w:color="auto" w:fill="FFFFFF"/>
        </w:rPr>
        <w:t>;</w:t>
      </w:r>
    </w:p>
    <w:p w:rsidR="00F27E1A" w:rsidRPr="008E3FE3" w:rsidRDefault="00F27E1A" w:rsidP="00F27E1A">
      <w:pPr>
        <w:ind w:firstLine="709"/>
        <w:jc w:val="both"/>
        <w:rPr>
          <w:rFonts w:ascii="Times New Roman" w:hAnsi="Times New Roman"/>
          <w:sz w:val="28"/>
          <w:szCs w:val="28"/>
          <w:shd w:val="clear" w:color="auto" w:fill="FFFFFF"/>
        </w:rPr>
      </w:pPr>
      <w:r w:rsidRPr="008E3FE3">
        <w:rPr>
          <w:rFonts w:ascii="Times New Roman" w:hAnsi="Times New Roman"/>
          <w:sz w:val="28"/>
          <w:szCs w:val="28"/>
          <w:shd w:val="clear" w:color="auto" w:fill="FFFFFF"/>
        </w:rPr>
        <w:t xml:space="preserve">- 25 обращений граждан в форме электронного документа через официальный сайт Законодательного Собрания </w:t>
      </w:r>
      <w:r w:rsidRPr="008E3FE3">
        <w:rPr>
          <w:rFonts w:ascii="Times New Roman" w:hAnsi="Times New Roman"/>
          <w:sz w:val="28"/>
          <w:szCs w:val="28"/>
        </w:rPr>
        <w:t>посредством использования информационно-коммуникационных технологий</w:t>
      </w:r>
      <w:r w:rsidR="00B908E8">
        <w:rPr>
          <w:rFonts w:ascii="Times New Roman" w:hAnsi="Times New Roman"/>
          <w:sz w:val="28"/>
          <w:szCs w:val="28"/>
        </w:rPr>
        <w:t>.</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По указанным обращениям подготовлено:</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- 145 запросов в уполномоченные органы государственной власти;</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- 85 ответов на обращения по существу поставленных вопросов с разъяснением норм действующего законодательства</w:t>
      </w:r>
      <w:r w:rsidR="00CE153C">
        <w:rPr>
          <w:rFonts w:ascii="Times New Roman" w:hAnsi="Times New Roman"/>
          <w:sz w:val="28"/>
          <w:szCs w:val="28"/>
        </w:rPr>
        <w:t>.</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shd w:val="clear" w:color="auto" w:fill="FFFFFF"/>
        </w:rPr>
        <w:t xml:space="preserve">В отдел на направленные запросы поступило 138 </w:t>
      </w:r>
      <w:r w:rsidRPr="008E3FE3">
        <w:rPr>
          <w:rFonts w:ascii="Times New Roman" w:hAnsi="Times New Roman"/>
          <w:sz w:val="28"/>
          <w:szCs w:val="28"/>
        </w:rPr>
        <w:t>ответов от уполномоченных органов государственной власти (ответов на исходящие письма отдела по работе с обращениями граждан по запросам информации за первое полугодие 2021 года).</w:t>
      </w:r>
    </w:p>
    <w:p w:rsidR="00F27E1A" w:rsidRPr="008E3FE3" w:rsidRDefault="00F27E1A" w:rsidP="004644AF">
      <w:pPr>
        <w:ind w:firstLine="709"/>
        <w:jc w:val="both"/>
        <w:rPr>
          <w:rFonts w:ascii="Times New Roman" w:hAnsi="Times New Roman"/>
          <w:sz w:val="28"/>
          <w:szCs w:val="28"/>
        </w:rPr>
      </w:pPr>
      <w:r w:rsidRPr="008E3FE3">
        <w:rPr>
          <w:rFonts w:ascii="Times New Roman" w:hAnsi="Times New Roman"/>
          <w:sz w:val="28"/>
          <w:szCs w:val="28"/>
        </w:rPr>
        <w:t xml:space="preserve">Общее число зарегистрированных документов </w:t>
      </w:r>
      <w:r w:rsidR="004644AF">
        <w:rPr>
          <w:rFonts w:ascii="Times New Roman" w:hAnsi="Times New Roman"/>
          <w:sz w:val="28"/>
          <w:szCs w:val="28"/>
        </w:rPr>
        <w:t xml:space="preserve">– </w:t>
      </w:r>
      <w:r w:rsidRPr="008E3FE3">
        <w:rPr>
          <w:rFonts w:ascii="Times New Roman" w:hAnsi="Times New Roman"/>
          <w:sz w:val="28"/>
          <w:szCs w:val="28"/>
        </w:rPr>
        <w:t>629.</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Ведется контроль за соблюдением сроков рассмотрения обращений граждан. На все обращения за отчетный период даны ответы заявителям, приняты меры. Информация о принятых мерах по обращениям доводится до заявителей.</w:t>
      </w:r>
    </w:p>
    <w:p w:rsidR="00F27E1A" w:rsidRPr="008E3FE3" w:rsidRDefault="00F27E1A" w:rsidP="00F27E1A">
      <w:pPr>
        <w:pStyle w:val="a3"/>
        <w:ind w:left="0" w:firstLine="709"/>
        <w:jc w:val="both"/>
        <w:rPr>
          <w:rFonts w:ascii="Times New Roman" w:hAnsi="Times New Roman"/>
          <w:sz w:val="28"/>
          <w:szCs w:val="28"/>
        </w:rPr>
      </w:pPr>
      <w:r w:rsidRPr="008E3FE3">
        <w:rPr>
          <w:rFonts w:ascii="Times New Roman" w:hAnsi="Times New Roman"/>
          <w:sz w:val="28"/>
          <w:szCs w:val="28"/>
        </w:rPr>
        <w:t>В соответствии с Указом Президента Российской Федерации от</w:t>
      </w:r>
      <w:r w:rsidR="00B8506D">
        <w:rPr>
          <w:rFonts w:ascii="Times New Roman" w:hAnsi="Times New Roman"/>
          <w:sz w:val="28"/>
          <w:szCs w:val="28"/>
        </w:rPr>
        <w:t xml:space="preserve"> </w:t>
      </w:r>
      <w:r w:rsidRPr="008E3FE3">
        <w:rPr>
          <w:rFonts w:ascii="Times New Roman" w:hAnsi="Times New Roman"/>
          <w:sz w:val="28"/>
          <w:szCs w:val="28"/>
        </w:rPr>
        <w:t>17 апреля 2017 года № 171 «О мониторинге и анализе результатов рассмотрения обращений граждан и организаций» ежемесячно до 5 числа производ</w:t>
      </w:r>
      <w:r w:rsidR="00CE153C">
        <w:rPr>
          <w:rFonts w:ascii="Times New Roman" w:hAnsi="Times New Roman"/>
          <w:sz w:val="28"/>
          <w:szCs w:val="28"/>
        </w:rPr>
        <w:t>я</w:t>
      </w:r>
      <w:r w:rsidRPr="008E3FE3">
        <w:rPr>
          <w:rFonts w:ascii="Times New Roman" w:hAnsi="Times New Roman"/>
          <w:sz w:val="28"/>
          <w:szCs w:val="28"/>
        </w:rPr>
        <w:t>тся сбор, обработка и передач</w:t>
      </w:r>
      <w:r w:rsidR="00983FA2">
        <w:rPr>
          <w:rFonts w:ascii="Times New Roman" w:hAnsi="Times New Roman"/>
          <w:sz w:val="28"/>
          <w:szCs w:val="28"/>
        </w:rPr>
        <w:t>а</w:t>
      </w:r>
      <w:r w:rsidRPr="008E3FE3">
        <w:rPr>
          <w:rFonts w:ascii="Times New Roman" w:hAnsi="Times New Roman"/>
          <w:sz w:val="28"/>
          <w:szCs w:val="28"/>
        </w:rPr>
        <w:t xml:space="preserve"> в Администрацию Президента Российской Федерации в электронной форме информации о рассмотрении обращений граждан, направленных в Законодательное Собрание на закрытом информационном ресурсе </w:t>
      </w:r>
      <w:r w:rsidR="002865F3">
        <w:rPr>
          <w:rFonts w:ascii="Times New Roman" w:hAnsi="Times New Roman"/>
          <w:sz w:val="28"/>
          <w:szCs w:val="28"/>
        </w:rPr>
        <w:t>ССТУ.РФ в информационно</w:t>
      </w:r>
      <w:r w:rsidR="009203DD">
        <w:rPr>
          <w:rFonts w:ascii="Times New Roman" w:hAnsi="Times New Roman"/>
          <w:sz w:val="28"/>
          <w:szCs w:val="28"/>
        </w:rPr>
        <w:t>-</w:t>
      </w:r>
      <w:r w:rsidRPr="008E3FE3">
        <w:rPr>
          <w:rFonts w:ascii="Times New Roman" w:hAnsi="Times New Roman"/>
          <w:sz w:val="28"/>
          <w:szCs w:val="28"/>
        </w:rPr>
        <w:t>телекоммуникационной сети «Интернет».</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 xml:space="preserve">Производится работа по учету и систематизации поступивших звонков граждан и формирование их реестра, а также первичное правовое консультирование по возникшим вопросам граждан. </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За от</w:t>
      </w:r>
      <w:r w:rsidR="00A313AF">
        <w:rPr>
          <w:rFonts w:ascii="Times New Roman" w:hAnsi="Times New Roman"/>
          <w:sz w:val="28"/>
          <w:szCs w:val="28"/>
        </w:rPr>
        <w:t xml:space="preserve">четный период в отдел поступило </w:t>
      </w:r>
      <w:r w:rsidRPr="008E3FE3">
        <w:rPr>
          <w:rFonts w:ascii="Times New Roman" w:hAnsi="Times New Roman"/>
          <w:sz w:val="28"/>
          <w:szCs w:val="28"/>
        </w:rPr>
        <w:t>78 звонк</w:t>
      </w:r>
      <w:r w:rsidR="009203DD">
        <w:rPr>
          <w:rFonts w:ascii="Times New Roman" w:hAnsi="Times New Roman"/>
          <w:sz w:val="28"/>
          <w:szCs w:val="28"/>
        </w:rPr>
        <w:t>ов</w:t>
      </w:r>
      <w:r w:rsidRPr="008E3FE3">
        <w:rPr>
          <w:rFonts w:ascii="Times New Roman" w:hAnsi="Times New Roman"/>
          <w:sz w:val="28"/>
          <w:szCs w:val="28"/>
        </w:rPr>
        <w:t xml:space="preserve"> граждан с целью записи на личный прием к председателю Законодательного Собрания Иркутской области и его заместителям, из них после устной консультации по телефону:</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- 25 граждан обратились письменно, по каждому обращению проведена работа, даны ответы;</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- 9 граждан ожидают личного приема;</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- 53 гражданам даны ответы устно по телефону.</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Проводится работа с обращениями граждан, поступившим</w:t>
      </w:r>
      <w:r w:rsidR="009203DD">
        <w:rPr>
          <w:rFonts w:ascii="Times New Roman" w:hAnsi="Times New Roman"/>
          <w:sz w:val="28"/>
          <w:szCs w:val="28"/>
        </w:rPr>
        <w:t>и</w:t>
      </w:r>
      <w:r w:rsidRPr="008E3FE3">
        <w:rPr>
          <w:rFonts w:ascii="Times New Roman" w:hAnsi="Times New Roman"/>
          <w:sz w:val="28"/>
          <w:szCs w:val="28"/>
        </w:rPr>
        <w:t xml:space="preserve"> через социальные сети. За указанный период в отдел поступило 7 обращений, заявителям ответы даны устно.</w:t>
      </w:r>
    </w:p>
    <w:p w:rsidR="00F27E1A" w:rsidRPr="008E3FE3" w:rsidRDefault="009203DD" w:rsidP="00F27E1A">
      <w:pPr>
        <w:ind w:firstLine="709"/>
        <w:jc w:val="both"/>
        <w:rPr>
          <w:rFonts w:ascii="Times New Roman" w:hAnsi="Times New Roman"/>
          <w:sz w:val="28"/>
          <w:szCs w:val="28"/>
        </w:rPr>
      </w:pPr>
      <w:r>
        <w:rPr>
          <w:rFonts w:ascii="Times New Roman" w:hAnsi="Times New Roman"/>
          <w:sz w:val="28"/>
          <w:szCs w:val="28"/>
        </w:rPr>
        <w:lastRenderedPageBreak/>
        <w:t>Кроме того, отделом производит</w:t>
      </w:r>
      <w:r w:rsidR="00F27E1A" w:rsidRPr="008E3FE3">
        <w:rPr>
          <w:rFonts w:ascii="Times New Roman" w:hAnsi="Times New Roman"/>
          <w:sz w:val="28"/>
          <w:szCs w:val="28"/>
        </w:rPr>
        <w:t>ся самостоятельная регистрация, в связи с этим сотрудниками ежедневно производ</w:t>
      </w:r>
      <w:r>
        <w:rPr>
          <w:rFonts w:ascii="Times New Roman" w:hAnsi="Times New Roman"/>
          <w:sz w:val="28"/>
          <w:szCs w:val="28"/>
        </w:rPr>
        <w:t>я</w:t>
      </w:r>
      <w:r w:rsidR="00F27E1A" w:rsidRPr="008E3FE3">
        <w:rPr>
          <w:rFonts w:ascii="Times New Roman" w:hAnsi="Times New Roman"/>
          <w:sz w:val="28"/>
          <w:szCs w:val="28"/>
        </w:rPr>
        <w:t>тся прием, регистрация и систематизация корреспонденции, работа по формированию архивного дела в соответствии с правилами делопроизводства.</w:t>
      </w:r>
    </w:p>
    <w:p w:rsidR="00F27E1A"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За первое полугодие 2021 года сформировано 223 архивных дела.</w:t>
      </w:r>
    </w:p>
    <w:p w:rsidR="00740C61" w:rsidRPr="008E3FE3" w:rsidRDefault="00F27E1A" w:rsidP="00F27E1A">
      <w:pPr>
        <w:ind w:firstLine="709"/>
        <w:jc w:val="both"/>
        <w:rPr>
          <w:rFonts w:ascii="Times New Roman" w:hAnsi="Times New Roman"/>
          <w:sz w:val="28"/>
          <w:szCs w:val="28"/>
        </w:rPr>
      </w:pPr>
      <w:r w:rsidRPr="008E3FE3">
        <w:rPr>
          <w:rFonts w:ascii="Times New Roman" w:hAnsi="Times New Roman"/>
          <w:sz w:val="28"/>
          <w:szCs w:val="28"/>
        </w:rPr>
        <w:t>Ведется работа по формированию ежемесячных графиков личного приема граждан председателя Законодательного Собрания Иркутской области и уполномоченных им лиц, а также графика приема заместителей председателя Законодательного Собрания, председателей комитетов, комиссий Законодательного Собрания с целью своевременного опубликования в общественно-политической газете «Областная» и на официальном сайте Законодательного Собрания.</w:t>
      </w:r>
    </w:p>
    <w:p w:rsidR="00F27E1A" w:rsidRPr="008E3FE3" w:rsidRDefault="00F27E1A" w:rsidP="00F27E1A">
      <w:pPr>
        <w:ind w:firstLine="709"/>
        <w:jc w:val="both"/>
        <w:rPr>
          <w:rFonts w:ascii="Times New Roman" w:hAnsi="Times New Roman"/>
          <w:sz w:val="28"/>
          <w:szCs w:val="28"/>
        </w:rPr>
      </w:pPr>
    </w:p>
    <w:p w:rsidR="002865F3" w:rsidRDefault="00740C61" w:rsidP="002865F3">
      <w:pPr>
        <w:pStyle w:val="2"/>
        <w:jc w:val="center"/>
        <w:rPr>
          <w:rFonts w:ascii="Times New Roman" w:hAnsi="Times New Roman"/>
          <w:i w:val="0"/>
        </w:rPr>
      </w:pPr>
      <w:bookmarkStart w:id="30" w:name="_Toc76556354"/>
      <w:r w:rsidRPr="00A313AF">
        <w:rPr>
          <w:rFonts w:ascii="Times New Roman" w:hAnsi="Times New Roman"/>
          <w:i w:val="0"/>
        </w:rPr>
        <w:t>Отдел по взаимодействию с органами местного самоуправления</w:t>
      </w:r>
      <w:bookmarkEnd w:id="30"/>
    </w:p>
    <w:p w:rsidR="00735C91" w:rsidRPr="00735C91" w:rsidRDefault="00735C91" w:rsidP="00735C91"/>
    <w:p w:rsidR="00F636F6" w:rsidRPr="0072660F" w:rsidRDefault="00F636F6" w:rsidP="00ED11A7">
      <w:pPr>
        <w:ind w:firstLine="709"/>
        <w:rPr>
          <w:rFonts w:ascii="Times New Roman" w:hAnsi="Times New Roman"/>
          <w:b/>
          <w:sz w:val="28"/>
          <w:szCs w:val="28"/>
        </w:rPr>
      </w:pPr>
      <w:r w:rsidRPr="0072660F">
        <w:rPr>
          <w:rFonts w:ascii="Times New Roman" w:eastAsia="Times New Roman" w:hAnsi="Times New Roman"/>
          <w:color w:val="000000"/>
          <w:sz w:val="28"/>
          <w:szCs w:val="28"/>
          <w:lang w:eastAsia="ru-RU"/>
        </w:rPr>
        <w:t>1.</w:t>
      </w:r>
      <w:r w:rsidRPr="0072660F">
        <w:rPr>
          <w:rFonts w:ascii="Times New Roman" w:eastAsia="Times New Roman" w:hAnsi="Times New Roman"/>
          <w:sz w:val="28"/>
          <w:szCs w:val="28"/>
          <w:lang w:eastAsia="ru-RU"/>
        </w:rPr>
        <w:t xml:space="preserve"> </w:t>
      </w:r>
      <w:r w:rsidRPr="0072660F">
        <w:rPr>
          <w:rFonts w:ascii="Times New Roman" w:hAnsi="Times New Roman"/>
          <w:sz w:val="28"/>
          <w:szCs w:val="28"/>
        </w:rPr>
        <w:t>Семинары. Видеоконференции.</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В соответствии с планом работы Законодательного Собрания на </w:t>
      </w:r>
      <w:r w:rsidR="00ED11A7">
        <w:rPr>
          <w:rFonts w:ascii="Times New Roman" w:hAnsi="Times New Roman"/>
          <w:sz w:val="28"/>
          <w:szCs w:val="28"/>
        </w:rPr>
        <w:t xml:space="preserve">     </w:t>
      </w:r>
      <w:r w:rsidRPr="008E3FE3">
        <w:rPr>
          <w:rFonts w:ascii="Times New Roman" w:hAnsi="Times New Roman"/>
          <w:sz w:val="28"/>
          <w:szCs w:val="28"/>
        </w:rPr>
        <w:t>2021 год, распоряжением председателя Законодательного Собрания Иркутской области от 01.02.2021 № 7-ОД «О проведении мероприятий с представителями органов местного самоуправления муниципальных обр</w:t>
      </w:r>
      <w:r w:rsidR="002865F3">
        <w:rPr>
          <w:rFonts w:ascii="Times New Roman" w:hAnsi="Times New Roman"/>
          <w:sz w:val="28"/>
          <w:szCs w:val="28"/>
        </w:rPr>
        <w:t xml:space="preserve">азований Иркутской области в 2021 году» </w:t>
      </w:r>
      <w:r w:rsidRPr="008E3FE3">
        <w:rPr>
          <w:rFonts w:ascii="Times New Roman" w:hAnsi="Times New Roman"/>
          <w:sz w:val="28"/>
          <w:szCs w:val="28"/>
        </w:rPr>
        <w:t>в целях оказания информационной, методической помощи</w:t>
      </w:r>
      <w:r w:rsidR="002865F3">
        <w:rPr>
          <w:rFonts w:ascii="Times New Roman" w:hAnsi="Times New Roman"/>
          <w:sz w:val="28"/>
          <w:szCs w:val="28"/>
        </w:rPr>
        <w:t xml:space="preserve"> </w:t>
      </w:r>
      <w:r w:rsidRPr="008E3FE3">
        <w:rPr>
          <w:rFonts w:ascii="Times New Roman" w:hAnsi="Times New Roman"/>
          <w:sz w:val="28"/>
          <w:szCs w:val="28"/>
        </w:rPr>
        <w:t>в 1-м полугодии 2021 года проведены мероприятия с представителями органов местного самоуправления муниципальных образований Иркутской области (далее – представители органов местного самоуправления). Мероприятия проводились в двойном формате (</w:t>
      </w:r>
      <w:r w:rsidR="009E49ED">
        <w:rPr>
          <w:rFonts w:ascii="Times New Roman" w:hAnsi="Times New Roman"/>
          <w:sz w:val="28"/>
          <w:szCs w:val="28"/>
        </w:rPr>
        <w:t>лично</w:t>
      </w:r>
      <w:r w:rsidRPr="008E3FE3">
        <w:rPr>
          <w:rFonts w:ascii="Times New Roman" w:hAnsi="Times New Roman"/>
          <w:sz w:val="28"/>
          <w:szCs w:val="28"/>
        </w:rPr>
        <w:t xml:space="preserve"> и в режиме </w:t>
      </w:r>
      <w:proofErr w:type="spellStart"/>
      <w:proofErr w:type="gramStart"/>
      <w:r w:rsidRPr="008E3FE3">
        <w:rPr>
          <w:rFonts w:ascii="Times New Roman" w:hAnsi="Times New Roman"/>
          <w:sz w:val="28"/>
          <w:szCs w:val="28"/>
        </w:rPr>
        <w:t>видеоконференц</w:t>
      </w:r>
      <w:proofErr w:type="spellEnd"/>
      <w:r w:rsidRPr="008E3FE3">
        <w:rPr>
          <w:rFonts w:ascii="Times New Roman" w:hAnsi="Times New Roman"/>
          <w:sz w:val="28"/>
          <w:szCs w:val="28"/>
        </w:rPr>
        <w:t>-связи</w:t>
      </w:r>
      <w:proofErr w:type="gramEnd"/>
      <w:r w:rsidRPr="008E3FE3">
        <w:rPr>
          <w:rFonts w:ascii="Times New Roman" w:hAnsi="Times New Roman"/>
          <w:sz w:val="28"/>
          <w:szCs w:val="28"/>
        </w:rPr>
        <w:t>).</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Задачами данных мероприятий являлись:</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информирование об изменениях федерального и областного законодательства в целях эффективного исполнения полномочий органами местного самоуправления; </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мониторинг значимых (проблемных) вопросов, возникающих в муниципальных образованиях Иркутской области при решении вопросов местного значения;</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предоставление представителям органов местного самоуправления возможности обмена опытом работы по решению вопросов местного значения.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Повестки мероприятий сформированы с учетом предложений депутатов представительных органов муниципальных образований Иркутской области,  мэров (глав)  муниципальных образований Иркутской области, отдела по взаимодействию с органами местного самоуправления аппарата Законодательного Собрания. </w:t>
      </w:r>
    </w:p>
    <w:p w:rsidR="00F636F6" w:rsidRPr="008E3FE3" w:rsidRDefault="00F636F6" w:rsidP="00F636F6">
      <w:pPr>
        <w:ind w:firstLine="709"/>
        <w:jc w:val="both"/>
        <w:rPr>
          <w:rFonts w:ascii="Times New Roman" w:eastAsia="Times New Roman" w:hAnsi="Times New Roman"/>
          <w:color w:val="000000"/>
          <w:sz w:val="28"/>
          <w:szCs w:val="28"/>
          <w:lang w:eastAsia="ru-RU"/>
        </w:rPr>
      </w:pPr>
      <w:r w:rsidRPr="008E3FE3">
        <w:rPr>
          <w:rFonts w:ascii="Times New Roman" w:eastAsia="Times New Roman" w:hAnsi="Times New Roman"/>
          <w:color w:val="000000"/>
          <w:sz w:val="28"/>
          <w:szCs w:val="28"/>
          <w:lang w:eastAsia="ru-RU"/>
        </w:rPr>
        <w:t>Так, в целях профилактики и предупреждения коррупционных нарушений в органах местного самоуправления, в преддверии декларационной кам</w:t>
      </w:r>
      <w:r w:rsidRPr="008E3FE3">
        <w:rPr>
          <w:rFonts w:ascii="Times New Roman" w:eastAsia="Times New Roman" w:hAnsi="Times New Roman"/>
          <w:color w:val="000000"/>
          <w:sz w:val="28"/>
          <w:szCs w:val="28"/>
          <w:lang w:eastAsia="ru-RU"/>
        </w:rPr>
        <w:lastRenderedPageBreak/>
        <w:t>пании для лиц, замещающих муниципальные должности, 3 марта в г. Братск</w:t>
      </w:r>
      <w:r w:rsidR="003225D4">
        <w:rPr>
          <w:rFonts w:ascii="Times New Roman" w:eastAsia="Times New Roman" w:hAnsi="Times New Roman"/>
          <w:color w:val="000000"/>
          <w:sz w:val="28"/>
          <w:szCs w:val="28"/>
          <w:lang w:eastAsia="ru-RU"/>
        </w:rPr>
        <w:t>е</w:t>
      </w:r>
      <w:r w:rsidR="002553D9">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 xml:space="preserve">состоялся выездной семинар на тему «Об отдельных вопросах, связанных с представлением сведений о доходах, расходах, об имуществе и обязательствах имущественного характера лицами, замещающими муниципальные должности».  </w:t>
      </w:r>
    </w:p>
    <w:p w:rsidR="00F636F6" w:rsidRPr="008E3FE3" w:rsidRDefault="00F636F6" w:rsidP="00F636F6">
      <w:pPr>
        <w:ind w:firstLine="709"/>
        <w:jc w:val="both"/>
        <w:rPr>
          <w:rFonts w:ascii="Times New Roman" w:eastAsia="Times New Roman" w:hAnsi="Times New Roman"/>
          <w:color w:val="000000"/>
          <w:sz w:val="28"/>
          <w:szCs w:val="28"/>
          <w:lang w:eastAsia="ru-RU"/>
        </w:rPr>
      </w:pPr>
      <w:r w:rsidRPr="008E3FE3">
        <w:rPr>
          <w:rFonts w:ascii="Times New Roman" w:eastAsia="Times New Roman" w:hAnsi="Times New Roman"/>
          <w:color w:val="000000"/>
          <w:sz w:val="28"/>
          <w:szCs w:val="28"/>
          <w:lang w:eastAsia="ru-RU"/>
        </w:rPr>
        <w:t xml:space="preserve">Руководителем семинара являлся председатель комитета по законодательству о государственном строительстве области и местном самоуправлении Законодательного Собрания </w:t>
      </w:r>
      <w:r w:rsidR="002865F3" w:rsidRPr="008E3FE3">
        <w:rPr>
          <w:rFonts w:ascii="Times New Roman" w:eastAsia="Times New Roman" w:hAnsi="Times New Roman"/>
          <w:color w:val="000000"/>
          <w:sz w:val="28"/>
          <w:szCs w:val="28"/>
          <w:lang w:eastAsia="ru-RU"/>
        </w:rPr>
        <w:t>В.В.</w:t>
      </w:r>
      <w:r w:rsidR="002865F3">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Перетолчин</w:t>
      </w:r>
      <w:r w:rsidR="002865F3">
        <w:rPr>
          <w:rFonts w:ascii="Times New Roman" w:eastAsia="Times New Roman" w:hAnsi="Times New Roman"/>
          <w:color w:val="000000"/>
          <w:sz w:val="28"/>
          <w:szCs w:val="28"/>
          <w:lang w:eastAsia="ru-RU"/>
        </w:rPr>
        <w:t>.</w:t>
      </w:r>
      <w:r w:rsidRPr="008E3FE3">
        <w:rPr>
          <w:rFonts w:ascii="Times New Roman" w:eastAsia="Times New Roman" w:hAnsi="Times New Roman"/>
          <w:color w:val="000000"/>
          <w:sz w:val="28"/>
          <w:szCs w:val="28"/>
          <w:lang w:eastAsia="ru-RU"/>
        </w:rPr>
        <w:t xml:space="preserve"> </w:t>
      </w:r>
    </w:p>
    <w:p w:rsidR="00F636F6" w:rsidRPr="008E3FE3" w:rsidRDefault="00F636F6" w:rsidP="00F636F6">
      <w:pPr>
        <w:ind w:firstLine="709"/>
        <w:jc w:val="both"/>
        <w:rPr>
          <w:rFonts w:ascii="Times New Roman" w:eastAsia="Times New Roman" w:hAnsi="Times New Roman"/>
          <w:color w:val="000000"/>
          <w:sz w:val="28"/>
          <w:szCs w:val="28"/>
          <w:lang w:eastAsia="ru-RU"/>
        </w:rPr>
      </w:pPr>
      <w:r w:rsidRPr="008E3FE3">
        <w:rPr>
          <w:rFonts w:ascii="Times New Roman" w:eastAsia="Times New Roman" w:hAnsi="Times New Roman"/>
          <w:color w:val="000000"/>
          <w:sz w:val="28"/>
          <w:szCs w:val="28"/>
          <w:lang w:eastAsia="ru-RU"/>
        </w:rPr>
        <w:t>В рамках повестки рассмотрены следующие вопросы:</w:t>
      </w:r>
    </w:p>
    <w:p w:rsidR="00F636F6" w:rsidRPr="002865F3" w:rsidRDefault="00F636F6" w:rsidP="002865F3">
      <w:pPr>
        <w:pStyle w:val="a3"/>
        <w:numPr>
          <w:ilvl w:val="0"/>
          <w:numId w:val="34"/>
        </w:numPr>
        <w:tabs>
          <w:tab w:val="left" w:pos="993"/>
        </w:tabs>
        <w:ind w:left="0" w:firstLine="709"/>
        <w:jc w:val="both"/>
        <w:rPr>
          <w:rFonts w:ascii="Times New Roman" w:eastAsia="Times New Roman" w:hAnsi="Times New Roman"/>
          <w:color w:val="000000"/>
          <w:sz w:val="28"/>
          <w:szCs w:val="28"/>
          <w:lang w:eastAsia="ru-RU"/>
        </w:rPr>
      </w:pPr>
      <w:r w:rsidRPr="002865F3">
        <w:rPr>
          <w:rFonts w:ascii="Times New Roman" w:eastAsia="Times New Roman" w:hAnsi="Times New Roman"/>
          <w:bCs/>
          <w:color w:val="000000"/>
          <w:sz w:val="28"/>
          <w:szCs w:val="28"/>
          <w:lang w:eastAsia="ru-RU"/>
        </w:rPr>
        <w:t>О представлении сведений о доходах, расходах, об имуществе и обязательствах имущественного характера лицами, замещающими муниципальные должности. Проверка достоверности и полноты сведений о доходах, расходах, об имуществе и обязательствах имущественного характера. Ответственность лиц, замещающих муниципальные должности</w:t>
      </w:r>
      <w:r w:rsidR="00BA6DBA">
        <w:rPr>
          <w:rFonts w:ascii="Times New Roman" w:eastAsia="Times New Roman" w:hAnsi="Times New Roman"/>
          <w:bCs/>
          <w:color w:val="000000"/>
          <w:sz w:val="28"/>
          <w:szCs w:val="28"/>
          <w:lang w:eastAsia="ru-RU"/>
        </w:rPr>
        <w:t>,</w:t>
      </w:r>
      <w:r w:rsidRPr="002865F3">
        <w:rPr>
          <w:rFonts w:ascii="Times New Roman" w:eastAsia="Times New Roman" w:hAnsi="Times New Roman"/>
          <w:bCs/>
          <w:color w:val="000000"/>
          <w:sz w:val="28"/>
          <w:szCs w:val="28"/>
          <w:lang w:eastAsia="ru-RU"/>
        </w:rPr>
        <w:t xml:space="preserve"> за коррупционные правонарушения</w:t>
      </w:r>
      <w:r w:rsidRPr="002865F3">
        <w:rPr>
          <w:rFonts w:ascii="Times New Roman" w:eastAsia="Times New Roman" w:hAnsi="Times New Roman"/>
          <w:color w:val="000000"/>
          <w:sz w:val="28"/>
          <w:szCs w:val="28"/>
          <w:lang w:eastAsia="ru-RU"/>
        </w:rPr>
        <w:t>.</w:t>
      </w:r>
    </w:p>
    <w:p w:rsidR="00F636F6" w:rsidRPr="002865F3" w:rsidRDefault="00F636F6" w:rsidP="002865F3">
      <w:pPr>
        <w:pStyle w:val="a3"/>
        <w:numPr>
          <w:ilvl w:val="0"/>
          <w:numId w:val="34"/>
        </w:numPr>
        <w:tabs>
          <w:tab w:val="left" w:pos="993"/>
        </w:tabs>
        <w:ind w:left="0" w:firstLine="709"/>
        <w:jc w:val="both"/>
        <w:rPr>
          <w:rFonts w:ascii="Times New Roman" w:eastAsia="Times New Roman" w:hAnsi="Times New Roman"/>
          <w:color w:val="000000"/>
          <w:sz w:val="28"/>
          <w:szCs w:val="28"/>
          <w:lang w:eastAsia="ru-RU"/>
        </w:rPr>
      </w:pPr>
      <w:r w:rsidRPr="002865F3">
        <w:rPr>
          <w:rFonts w:ascii="Times New Roman" w:eastAsia="Times New Roman" w:hAnsi="Times New Roman"/>
          <w:bCs/>
          <w:color w:val="000000"/>
          <w:sz w:val="28"/>
          <w:szCs w:val="28"/>
          <w:lang w:eastAsia="ru-RU"/>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 и соблюдения ограничений лицами, замещающими муниципальные должности</w:t>
      </w:r>
      <w:r w:rsidRPr="002865F3">
        <w:rPr>
          <w:rFonts w:ascii="Times New Roman" w:eastAsia="Times New Roman" w:hAnsi="Times New Roman"/>
          <w:color w:val="000000"/>
          <w:sz w:val="28"/>
          <w:szCs w:val="28"/>
          <w:lang w:eastAsia="ru-RU"/>
        </w:rPr>
        <w:t>.</w:t>
      </w:r>
    </w:p>
    <w:p w:rsidR="00F636F6" w:rsidRPr="002865F3" w:rsidRDefault="00F636F6" w:rsidP="002865F3">
      <w:pPr>
        <w:pStyle w:val="a3"/>
        <w:numPr>
          <w:ilvl w:val="0"/>
          <w:numId w:val="34"/>
        </w:numPr>
        <w:tabs>
          <w:tab w:val="left" w:pos="993"/>
        </w:tabs>
        <w:ind w:left="0" w:firstLine="709"/>
        <w:jc w:val="both"/>
        <w:rPr>
          <w:rFonts w:ascii="Times New Roman" w:eastAsia="Times New Roman" w:hAnsi="Times New Roman"/>
          <w:color w:val="000000"/>
          <w:sz w:val="28"/>
          <w:szCs w:val="28"/>
          <w:lang w:eastAsia="ru-RU"/>
        </w:rPr>
      </w:pPr>
      <w:r w:rsidRPr="002865F3">
        <w:rPr>
          <w:rFonts w:ascii="Times New Roman" w:eastAsia="Times New Roman" w:hAnsi="Times New Roman"/>
          <w:color w:val="000000"/>
          <w:sz w:val="28"/>
          <w:szCs w:val="28"/>
          <w:lang w:eastAsia="ru-RU"/>
        </w:rPr>
        <w:t>Ответственность лиц, занимающих муниципальные должности, муниципальных служащих за коррупционные правонарушения.</w:t>
      </w:r>
    </w:p>
    <w:p w:rsidR="00F636F6" w:rsidRPr="002865F3" w:rsidRDefault="00F636F6" w:rsidP="002865F3">
      <w:pPr>
        <w:pStyle w:val="a3"/>
        <w:numPr>
          <w:ilvl w:val="0"/>
          <w:numId w:val="34"/>
        </w:numPr>
        <w:tabs>
          <w:tab w:val="left" w:pos="993"/>
        </w:tabs>
        <w:ind w:left="0" w:firstLine="709"/>
        <w:jc w:val="both"/>
        <w:rPr>
          <w:rFonts w:ascii="Times New Roman" w:eastAsia="Times New Roman" w:hAnsi="Times New Roman"/>
          <w:color w:val="000000"/>
          <w:sz w:val="28"/>
          <w:szCs w:val="28"/>
          <w:lang w:eastAsia="ru-RU"/>
        </w:rPr>
      </w:pPr>
      <w:r w:rsidRPr="002865F3">
        <w:rPr>
          <w:rFonts w:ascii="Times New Roman" w:eastAsia="Times New Roman" w:hAnsi="Times New Roman"/>
          <w:color w:val="000000"/>
          <w:sz w:val="28"/>
          <w:szCs w:val="28"/>
          <w:lang w:eastAsia="ru-RU"/>
        </w:rPr>
        <w:t>Практика прокурорского надзора за исполнением законодательства о противодействии коррупции лицами, замещающими муниципальные должности, муниципальными служащими.</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color w:val="000000"/>
          <w:sz w:val="28"/>
          <w:szCs w:val="28"/>
          <w:lang w:eastAsia="ru-RU"/>
        </w:rPr>
        <w:t xml:space="preserve">В работе семинара приняли участие </w:t>
      </w:r>
      <w:r w:rsidRPr="008E3FE3">
        <w:rPr>
          <w:rFonts w:ascii="Times New Roman" w:eastAsia="Times New Roman" w:hAnsi="Times New Roman"/>
          <w:sz w:val="28"/>
          <w:szCs w:val="28"/>
          <w:lang w:eastAsia="ru-RU"/>
        </w:rPr>
        <w:t xml:space="preserve">депутаты Законодательного Собрания, представители прокуратуры Иркутской области, </w:t>
      </w:r>
      <w:r w:rsidRPr="008E3FE3">
        <w:rPr>
          <w:rFonts w:ascii="Times New Roman" w:hAnsi="Times New Roman"/>
          <w:bCs/>
          <w:sz w:val="28"/>
          <w:szCs w:val="28"/>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8E3FE3">
        <w:rPr>
          <w:rFonts w:ascii="Times New Roman" w:eastAsia="Times New Roman" w:hAnsi="Times New Roman"/>
          <w:sz w:val="28"/>
          <w:szCs w:val="28"/>
          <w:lang w:eastAsia="ru-RU"/>
        </w:rPr>
        <w:t>, Иркутского областного государственного научно-исследовательского казенного учреждения «Институт законодательства и правовой информации имени М.М. Сперанского», некоммерческой организации</w:t>
      </w:r>
      <w:r w:rsidR="002865F3">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Учитывая актуальность вопросов в сфере</w:t>
      </w:r>
      <w:r w:rsidRPr="008E3FE3">
        <w:rPr>
          <w:rFonts w:ascii="Times New Roman" w:eastAsia="Times New Roman" w:hAnsi="Times New Roman"/>
          <w:color w:val="000000"/>
          <w:sz w:val="28"/>
          <w:szCs w:val="28"/>
          <w:lang w:eastAsia="ru-RU"/>
        </w:rPr>
        <w:t xml:space="preserve"> обращения с твердыми коммунальными отходами в связи с переходом на новую систему, в сфере обеспечения населения отдельных муниципальных образований Иркутской области чистой питьевой водой, в области развития сельского хозяйства 18 мая в п. Усть-Ордынский </w:t>
      </w:r>
      <w:r w:rsidRPr="008E3FE3">
        <w:rPr>
          <w:rFonts w:ascii="Times New Roman" w:eastAsia="Times New Roman" w:hAnsi="Times New Roman"/>
          <w:sz w:val="28"/>
          <w:szCs w:val="28"/>
          <w:lang w:eastAsia="ru-RU"/>
        </w:rPr>
        <w:t xml:space="preserve">под руководством председателя Законодательного Собрания Иркутской области </w:t>
      </w:r>
      <w:r w:rsidR="002865F3" w:rsidRPr="008E3FE3">
        <w:rPr>
          <w:rFonts w:ascii="Times New Roman" w:eastAsia="Times New Roman" w:hAnsi="Times New Roman"/>
          <w:sz w:val="28"/>
          <w:szCs w:val="28"/>
          <w:lang w:eastAsia="ru-RU"/>
        </w:rPr>
        <w:t xml:space="preserve">А.В. </w:t>
      </w:r>
      <w:r w:rsidRPr="008E3FE3">
        <w:rPr>
          <w:rFonts w:ascii="Times New Roman" w:eastAsia="Times New Roman" w:hAnsi="Times New Roman"/>
          <w:sz w:val="28"/>
          <w:szCs w:val="28"/>
          <w:lang w:eastAsia="ru-RU"/>
        </w:rPr>
        <w:t xml:space="preserve">Ведерникова и заместителя председателя Законодательного Собрания Иркутской области </w:t>
      </w:r>
      <w:r w:rsidR="002865F3">
        <w:rPr>
          <w:rFonts w:ascii="Times New Roman" w:eastAsia="Times New Roman" w:hAnsi="Times New Roman"/>
          <w:sz w:val="28"/>
          <w:szCs w:val="28"/>
          <w:lang w:eastAsia="ru-RU"/>
        </w:rPr>
        <w:t xml:space="preserve">К.Р. </w:t>
      </w:r>
      <w:proofErr w:type="spellStart"/>
      <w:r w:rsidRPr="008E3FE3">
        <w:rPr>
          <w:rFonts w:ascii="Times New Roman" w:eastAsia="Times New Roman" w:hAnsi="Times New Roman"/>
          <w:sz w:val="28"/>
          <w:szCs w:val="28"/>
          <w:lang w:eastAsia="ru-RU"/>
        </w:rPr>
        <w:t>Алдарова</w:t>
      </w:r>
      <w:proofErr w:type="spellEnd"/>
      <w:r w:rsidRPr="008E3FE3">
        <w:rPr>
          <w:rFonts w:ascii="Times New Roman" w:eastAsia="Times New Roman" w:hAnsi="Times New Roman"/>
          <w:sz w:val="28"/>
          <w:szCs w:val="28"/>
          <w:lang w:eastAsia="ru-RU"/>
        </w:rPr>
        <w:t xml:space="preserve"> состоялся семинар с депутатами представительных органов муниципальных образований, </w:t>
      </w:r>
      <w:r w:rsidRPr="008E3FE3">
        <w:rPr>
          <w:rFonts w:ascii="Times New Roman" w:eastAsia="Times New Roman" w:hAnsi="Times New Roman"/>
          <w:sz w:val="28"/>
          <w:szCs w:val="28"/>
          <w:lang w:eastAsia="ru-RU"/>
        </w:rPr>
        <w:lastRenderedPageBreak/>
        <w:t>главами (мэрами) муниципальных образований, расположенных на территории Усть-Ордынского Бурятского округа.</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На семинаре рассмотрены следующие вопросы:</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1.</w:t>
      </w:r>
      <w:r w:rsidRPr="008E3FE3">
        <w:rPr>
          <w:rFonts w:ascii="Times New Roman" w:eastAsia="Times New Roman" w:hAnsi="Times New Roman"/>
          <w:sz w:val="28"/>
          <w:szCs w:val="28"/>
          <w:lang w:eastAsia="ru-RU"/>
        </w:rPr>
        <w:tab/>
        <w:t>О проблемных вопросах в сфере обращения с твердыми коммунальными отходами на территории Иркутской области.</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w:t>
      </w:r>
      <w:r w:rsidRPr="008E3FE3">
        <w:rPr>
          <w:rFonts w:ascii="Times New Roman" w:eastAsia="Times New Roman" w:hAnsi="Times New Roman"/>
          <w:sz w:val="28"/>
          <w:szCs w:val="28"/>
          <w:lang w:eastAsia="ru-RU"/>
        </w:rPr>
        <w:tab/>
        <w:t>О реализации подпрограммы «Чистая вода» на 2019 –</w:t>
      </w:r>
      <w:r w:rsidR="002865F3">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2024 годы государственной программы Иркутской области «Развитие жилищно-коммунального хозяйства и повышение </w:t>
      </w:r>
      <w:proofErr w:type="spellStart"/>
      <w:r w:rsidRPr="008E3FE3">
        <w:rPr>
          <w:rFonts w:ascii="Times New Roman" w:eastAsia="Times New Roman" w:hAnsi="Times New Roman"/>
          <w:sz w:val="28"/>
          <w:szCs w:val="28"/>
          <w:lang w:eastAsia="ru-RU"/>
        </w:rPr>
        <w:t>энергоэффективности</w:t>
      </w:r>
      <w:proofErr w:type="spellEnd"/>
      <w:r w:rsidRPr="008E3FE3">
        <w:rPr>
          <w:rFonts w:ascii="Times New Roman" w:eastAsia="Times New Roman" w:hAnsi="Times New Roman"/>
          <w:sz w:val="28"/>
          <w:szCs w:val="28"/>
          <w:lang w:eastAsia="ru-RU"/>
        </w:rPr>
        <w:t xml:space="preserve"> Иркутской области» на 2019 – 2024 годы.</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3.</w:t>
      </w:r>
      <w:r w:rsidRPr="008E3FE3">
        <w:rPr>
          <w:rFonts w:ascii="Times New Roman" w:eastAsia="Times New Roman" w:hAnsi="Times New Roman"/>
          <w:sz w:val="28"/>
          <w:szCs w:val="28"/>
          <w:lang w:eastAsia="ru-RU"/>
        </w:rPr>
        <w:tab/>
        <w:t xml:space="preserve">О ходе реализации подпрограммы «Развитие сельского хозяйства и регулирование рынков сельскохозяйственной продукции, сырья и продовольствия в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w:t>
      </w:r>
      <w:r w:rsidR="002865F3">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2019 – 2024 годы.</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семинаре приняли участие депутаты Законодательного Собрания, представители исполнительных органов государственной власти Иркутской области (министерство</w:t>
      </w:r>
      <w:r w:rsidRPr="008E3FE3">
        <w:rPr>
          <w:rFonts w:ascii="Times New Roman" w:hAnsi="Times New Roman"/>
          <w:sz w:val="28"/>
          <w:szCs w:val="28"/>
        </w:rPr>
        <w:t xml:space="preserve"> </w:t>
      </w:r>
      <w:r w:rsidRPr="008E3FE3">
        <w:rPr>
          <w:rFonts w:ascii="Times New Roman" w:eastAsia="Times New Roman" w:hAnsi="Times New Roman"/>
          <w:sz w:val="28"/>
          <w:szCs w:val="28"/>
          <w:lang w:eastAsia="ru-RU"/>
        </w:rPr>
        <w:t>жилищной политики и энергетики Иркутской области,</w:t>
      </w:r>
      <w:r w:rsidRPr="008E3FE3">
        <w:rPr>
          <w:rFonts w:ascii="Times New Roman" w:hAnsi="Times New Roman"/>
          <w:sz w:val="28"/>
          <w:szCs w:val="28"/>
        </w:rPr>
        <w:t xml:space="preserve"> </w:t>
      </w:r>
      <w:r w:rsidRPr="008E3FE3">
        <w:rPr>
          <w:rFonts w:ascii="Times New Roman" w:eastAsia="Times New Roman" w:hAnsi="Times New Roman"/>
          <w:sz w:val="28"/>
          <w:szCs w:val="28"/>
          <w:lang w:eastAsia="ru-RU"/>
        </w:rPr>
        <w:t>министерство природных ресурсов и экологии Иркутской области,</w:t>
      </w:r>
      <w:r w:rsidRPr="008E3FE3">
        <w:rPr>
          <w:rFonts w:ascii="Times New Roman" w:hAnsi="Times New Roman"/>
          <w:sz w:val="28"/>
          <w:szCs w:val="28"/>
        </w:rPr>
        <w:t xml:space="preserve"> министерство сельского хозяйства Иркутской области</w:t>
      </w:r>
      <w:r w:rsidRPr="008E3FE3">
        <w:rPr>
          <w:rFonts w:ascii="Times New Roman" w:eastAsia="Times New Roman" w:hAnsi="Times New Roman"/>
          <w:sz w:val="28"/>
          <w:szCs w:val="28"/>
          <w:lang w:eastAsia="ru-RU"/>
        </w:rPr>
        <w:t xml:space="preserve">), представители </w:t>
      </w:r>
      <w:r w:rsidR="00555950">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ООО «РТ-НЭО Иркутск»,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F636F6" w:rsidRPr="008E3FE3" w:rsidRDefault="00F636F6" w:rsidP="00F636F6">
      <w:pPr>
        <w:ind w:firstLine="709"/>
        <w:jc w:val="both"/>
        <w:rPr>
          <w:rFonts w:ascii="Times New Roman" w:eastAsia="Times New Roman" w:hAnsi="Times New Roman"/>
          <w:color w:val="000000"/>
          <w:sz w:val="28"/>
          <w:szCs w:val="28"/>
          <w:lang w:eastAsia="ru-RU"/>
        </w:rPr>
      </w:pPr>
      <w:r w:rsidRPr="008E3FE3">
        <w:rPr>
          <w:rFonts w:ascii="Times New Roman" w:eastAsia="Times New Roman" w:hAnsi="Times New Roman"/>
          <w:color w:val="000000"/>
          <w:sz w:val="28"/>
          <w:szCs w:val="28"/>
          <w:lang w:eastAsia="ru-RU"/>
        </w:rPr>
        <w:t xml:space="preserve"> В целях мониторинга ситуации по развитию </w:t>
      </w:r>
      <w:proofErr w:type="spellStart"/>
      <w:r w:rsidR="00555950" w:rsidRPr="008E3FE3">
        <w:rPr>
          <w:rFonts w:ascii="Times New Roman" w:eastAsia="Times New Roman" w:hAnsi="Times New Roman"/>
          <w:color w:val="000000"/>
          <w:sz w:val="28"/>
          <w:szCs w:val="28"/>
          <w:lang w:eastAsia="ru-RU"/>
        </w:rPr>
        <w:t>монопрофильных</w:t>
      </w:r>
      <w:proofErr w:type="spellEnd"/>
      <w:r w:rsidR="00555950" w:rsidRPr="008E3FE3">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муниципальных образований (моногородов)</w:t>
      </w:r>
      <w:r w:rsidR="00555950">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Иркутской области 25 мая в</w:t>
      </w:r>
      <w:r w:rsidR="002865F3">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 xml:space="preserve">г. Байкальске состоялось выездное совещание на тему «Вопросы развития </w:t>
      </w:r>
      <w:proofErr w:type="spellStart"/>
      <w:r w:rsidRPr="008E3FE3">
        <w:rPr>
          <w:rFonts w:ascii="Times New Roman" w:eastAsia="Times New Roman" w:hAnsi="Times New Roman"/>
          <w:color w:val="000000"/>
          <w:sz w:val="28"/>
          <w:szCs w:val="28"/>
          <w:lang w:eastAsia="ru-RU"/>
        </w:rPr>
        <w:t>монопрофильных</w:t>
      </w:r>
      <w:proofErr w:type="spellEnd"/>
      <w:r w:rsidRPr="008E3FE3">
        <w:rPr>
          <w:rFonts w:ascii="Times New Roman" w:eastAsia="Times New Roman" w:hAnsi="Times New Roman"/>
          <w:color w:val="000000"/>
          <w:sz w:val="28"/>
          <w:szCs w:val="28"/>
          <w:lang w:eastAsia="ru-RU"/>
        </w:rPr>
        <w:t xml:space="preserve"> муниципальных образований (моногородов)».</w:t>
      </w:r>
    </w:p>
    <w:p w:rsidR="00F636F6" w:rsidRPr="008E3FE3" w:rsidRDefault="00F636F6" w:rsidP="00F636F6">
      <w:pPr>
        <w:ind w:firstLine="709"/>
        <w:jc w:val="both"/>
        <w:rPr>
          <w:rFonts w:ascii="Times New Roman" w:eastAsia="Times New Roman" w:hAnsi="Times New Roman"/>
          <w:color w:val="000000"/>
          <w:sz w:val="28"/>
          <w:szCs w:val="28"/>
          <w:lang w:eastAsia="ru-RU"/>
        </w:rPr>
      </w:pPr>
      <w:r w:rsidRPr="008E3FE3">
        <w:rPr>
          <w:rFonts w:ascii="Times New Roman" w:eastAsia="Times New Roman" w:hAnsi="Times New Roman"/>
          <w:color w:val="000000"/>
          <w:sz w:val="28"/>
          <w:szCs w:val="28"/>
          <w:lang w:eastAsia="ru-RU"/>
        </w:rPr>
        <w:t>В рамках совещания рассмотрены следующие вопросы:</w:t>
      </w:r>
    </w:p>
    <w:p w:rsidR="00F636F6" w:rsidRPr="008E3FE3" w:rsidRDefault="00F636F6" w:rsidP="002865F3">
      <w:pPr>
        <w:tabs>
          <w:tab w:val="left" w:pos="993"/>
        </w:tabs>
        <w:ind w:firstLine="709"/>
        <w:jc w:val="both"/>
        <w:rPr>
          <w:rFonts w:ascii="Times New Roman" w:hAnsi="Times New Roman"/>
          <w:sz w:val="28"/>
          <w:szCs w:val="28"/>
        </w:rPr>
      </w:pPr>
      <w:r w:rsidRPr="008E3FE3">
        <w:rPr>
          <w:rFonts w:ascii="Times New Roman" w:hAnsi="Times New Roman"/>
          <w:sz w:val="28"/>
          <w:szCs w:val="28"/>
        </w:rPr>
        <w:t>1.</w:t>
      </w:r>
      <w:r w:rsidRPr="008E3FE3">
        <w:rPr>
          <w:rFonts w:ascii="Times New Roman" w:hAnsi="Times New Roman"/>
          <w:sz w:val="28"/>
          <w:szCs w:val="28"/>
        </w:rPr>
        <w:tab/>
        <w:t>О мероприятиях по ликвидации накопленного вреда окружающей среде, образовавшегося в процессе деятельности</w:t>
      </w:r>
      <w:r w:rsidR="002865F3">
        <w:rPr>
          <w:rFonts w:ascii="Times New Roman" w:hAnsi="Times New Roman"/>
          <w:sz w:val="28"/>
          <w:szCs w:val="28"/>
        </w:rPr>
        <w:t xml:space="preserve"> </w:t>
      </w:r>
      <w:r w:rsidRPr="008E3FE3">
        <w:rPr>
          <w:rFonts w:ascii="Times New Roman" w:hAnsi="Times New Roman"/>
          <w:sz w:val="28"/>
          <w:szCs w:val="28"/>
        </w:rPr>
        <w:t>ОАО «Байкальский целлюлозно-бумажный комбинат».</w:t>
      </w:r>
    </w:p>
    <w:p w:rsidR="00F636F6" w:rsidRPr="008E3FE3" w:rsidRDefault="00F636F6" w:rsidP="002865F3">
      <w:pPr>
        <w:tabs>
          <w:tab w:val="left" w:pos="993"/>
        </w:tabs>
        <w:ind w:firstLine="709"/>
        <w:jc w:val="both"/>
        <w:rPr>
          <w:rFonts w:ascii="Times New Roman" w:hAnsi="Times New Roman"/>
          <w:sz w:val="28"/>
          <w:szCs w:val="28"/>
        </w:rPr>
      </w:pPr>
      <w:r w:rsidRPr="008E3FE3">
        <w:rPr>
          <w:rFonts w:ascii="Times New Roman" w:hAnsi="Times New Roman"/>
          <w:sz w:val="28"/>
          <w:szCs w:val="28"/>
        </w:rPr>
        <w:t>2.</w:t>
      </w:r>
      <w:r w:rsidRPr="008E3FE3">
        <w:rPr>
          <w:rFonts w:ascii="Times New Roman" w:hAnsi="Times New Roman"/>
          <w:sz w:val="28"/>
          <w:szCs w:val="28"/>
        </w:rPr>
        <w:tab/>
        <w:t xml:space="preserve">Об эффективности мер государственной поддержки </w:t>
      </w:r>
      <w:proofErr w:type="spellStart"/>
      <w:r w:rsidRPr="008E3FE3">
        <w:rPr>
          <w:rFonts w:ascii="Times New Roman" w:hAnsi="Times New Roman"/>
          <w:sz w:val="28"/>
          <w:szCs w:val="28"/>
        </w:rPr>
        <w:t>монопрофильных</w:t>
      </w:r>
      <w:proofErr w:type="spellEnd"/>
      <w:r w:rsidRPr="008E3FE3">
        <w:rPr>
          <w:rFonts w:ascii="Times New Roman" w:hAnsi="Times New Roman"/>
          <w:sz w:val="28"/>
          <w:szCs w:val="28"/>
        </w:rPr>
        <w:t xml:space="preserve"> муниципальных образований (моногородов). Создание проектных офисов на муниципальном уровне – содействие органам местного самоуправления, бизнес-сообществу в инициации и реализации проектов (программ) и мероприятий, направленных на улучшение социально-экономической ситуации в моногородах.</w:t>
      </w:r>
    </w:p>
    <w:p w:rsidR="00F636F6" w:rsidRPr="008E3FE3" w:rsidRDefault="00F636F6" w:rsidP="002865F3">
      <w:pPr>
        <w:tabs>
          <w:tab w:val="left" w:pos="993"/>
        </w:tabs>
        <w:ind w:firstLine="709"/>
        <w:jc w:val="both"/>
        <w:rPr>
          <w:rFonts w:ascii="Times New Roman" w:hAnsi="Times New Roman"/>
          <w:sz w:val="28"/>
          <w:szCs w:val="28"/>
        </w:rPr>
      </w:pPr>
      <w:r w:rsidRPr="008E3FE3">
        <w:rPr>
          <w:rFonts w:ascii="Times New Roman" w:hAnsi="Times New Roman"/>
          <w:sz w:val="28"/>
          <w:szCs w:val="28"/>
        </w:rPr>
        <w:t>3.</w:t>
      </w:r>
      <w:r w:rsidRPr="008E3FE3">
        <w:rPr>
          <w:rFonts w:ascii="Times New Roman" w:hAnsi="Times New Roman"/>
          <w:sz w:val="28"/>
          <w:szCs w:val="28"/>
        </w:rPr>
        <w:tab/>
        <w:t xml:space="preserve">Об опыте развития </w:t>
      </w:r>
      <w:proofErr w:type="spellStart"/>
      <w:r w:rsidRPr="008E3FE3">
        <w:rPr>
          <w:rFonts w:ascii="Times New Roman" w:hAnsi="Times New Roman"/>
          <w:sz w:val="28"/>
          <w:szCs w:val="28"/>
        </w:rPr>
        <w:t>монопрофильных</w:t>
      </w:r>
      <w:proofErr w:type="spellEnd"/>
      <w:r w:rsidRPr="008E3FE3">
        <w:rPr>
          <w:rFonts w:ascii="Times New Roman" w:hAnsi="Times New Roman"/>
          <w:sz w:val="28"/>
          <w:szCs w:val="28"/>
        </w:rPr>
        <w:t xml:space="preserve"> муниципальных образований Российской Федерации (моногородов). Лучшие практики.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color w:val="000000"/>
          <w:sz w:val="28"/>
          <w:szCs w:val="28"/>
          <w:lang w:eastAsia="ru-RU"/>
        </w:rPr>
        <w:t xml:space="preserve">В совещании приняли участие </w:t>
      </w:r>
      <w:r w:rsidRPr="008E3FE3">
        <w:rPr>
          <w:rFonts w:ascii="Times New Roman" w:eastAsia="Times New Roman" w:hAnsi="Times New Roman"/>
          <w:sz w:val="28"/>
          <w:szCs w:val="28"/>
          <w:lang w:eastAsia="ru-RU"/>
        </w:rPr>
        <w:t>депутаты Законодательного Собрания, представители исполнительных органов государственной власти Иркутской области (</w:t>
      </w:r>
      <w:r w:rsidRPr="008E3FE3">
        <w:rPr>
          <w:rFonts w:ascii="Times New Roman" w:hAnsi="Times New Roman"/>
          <w:color w:val="000000"/>
          <w:sz w:val="28"/>
          <w:szCs w:val="28"/>
        </w:rPr>
        <w:t xml:space="preserve">министерство экономического развития Иркутской области, </w:t>
      </w:r>
      <w:r w:rsidRPr="008E3FE3">
        <w:rPr>
          <w:rFonts w:ascii="Times New Roman" w:hAnsi="Times New Roman"/>
          <w:sz w:val="28"/>
          <w:szCs w:val="28"/>
        </w:rPr>
        <w:t>министерство природных ресурсов и экологии Иркутской области</w:t>
      </w:r>
      <w:r w:rsidRPr="008E3FE3">
        <w:rPr>
          <w:rFonts w:ascii="Times New Roman" w:eastAsia="Calibri" w:hAnsi="Times New Roman"/>
          <w:sz w:val="28"/>
          <w:szCs w:val="28"/>
        </w:rPr>
        <w:t xml:space="preserve">), представители </w:t>
      </w:r>
      <w:r w:rsidRPr="008E3FE3">
        <w:rPr>
          <w:rFonts w:ascii="Times New Roman" w:eastAsia="Calibri" w:hAnsi="Times New Roman"/>
          <w:sz w:val="28"/>
          <w:szCs w:val="28"/>
        </w:rPr>
        <w:lastRenderedPageBreak/>
        <w:t>Государственной корпорации развития «ВЭБ.РФ», некоммерческой организации «Фонд развития моногородов»,</w:t>
      </w:r>
      <w:r w:rsidR="002865F3">
        <w:rPr>
          <w:rFonts w:ascii="Times New Roman" w:eastAsia="Times New Roman" w:hAnsi="Times New Roman"/>
          <w:sz w:val="28"/>
          <w:szCs w:val="28"/>
          <w:lang w:eastAsia="ru-RU"/>
        </w:rPr>
        <w:t xml:space="preserve"> </w:t>
      </w:r>
      <w:r w:rsidRPr="008E3FE3">
        <w:rPr>
          <w:rFonts w:ascii="Times New Roman" w:eastAsia="Calibri" w:hAnsi="Times New Roman"/>
          <w:sz w:val="28"/>
          <w:szCs w:val="28"/>
        </w:rPr>
        <w:t xml:space="preserve">ФГУП «Федеральный экологический оператор», центра развития Байкальского региона (БАЙКАЛ.ЦЕНТР), прокуратуры Иркутской области, Байкальской межрегиональной природоохранной прокуроры, ФГБУ «Заповедное Прибайкалье», АО «Особая экономическая зона «Иркутск», </w:t>
      </w:r>
      <w:r w:rsidRPr="008E3FE3">
        <w:rPr>
          <w:rFonts w:ascii="Times New Roman" w:eastAsia="Times New Roman" w:hAnsi="Times New Roman"/>
          <w:sz w:val="28"/>
          <w:szCs w:val="28"/>
          <w:lang w:eastAsia="ru-RU"/>
        </w:rPr>
        <w:t>Иркутского научного центра СО РАН,</w:t>
      </w:r>
      <w:r w:rsidRPr="008E3FE3">
        <w:rPr>
          <w:rFonts w:ascii="Times New Roman" w:eastAsia="Calibri" w:hAnsi="Times New Roman"/>
          <w:sz w:val="28"/>
          <w:szCs w:val="28"/>
        </w:rPr>
        <w:t xml:space="preserve"> </w:t>
      </w:r>
      <w:r w:rsidRPr="008E3FE3">
        <w:rPr>
          <w:rFonts w:ascii="Times New Roman" w:eastAsia="Times New Roman" w:hAnsi="Times New Roman"/>
          <w:sz w:val="28"/>
          <w:szCs w:val="28"/>
          <w:lang w:eastAsia="ru-RU"/>
        </w:rPr>
        <w:t xml:space="preserve">ОАО «Байкальский целлюлозно-бумажный комбинат», </w:t>
      </w:r>
      <w:r w:rsidRPr="008E3FE3">
        <w:rPr>
          <w:rFonts w:ascii="Times New Roman" w:eastAsia="Calibri" w:hAnsi="Times New Roman"/>
          <w:sz w:val="28"/>
          <w:szCs w:val="28"/>
        </w:rPr>
        <w:t>некоммерческой организации «Ассоциация муниципальных образований Иркутской области», органов местного самоуправления.</w:t>
      </w:r>
      <w:r w:rsidRPr="008E3FE3">
        <w:rPr>
          <w:rFonts w:ascii="Times New Roman" w:eastAsia="Times New Roman" w:hAnsi="Times New Roman"/>
          <w:sz w:val="28"/>
          <w:szCs w:val="28"/>
          <w:lang w:eastAsia="ru-RU"/>
        </w:rPr>
        <w:t xml:space="preserve"> </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Следует отметить, что все вопросы, рассмотренные на данных мероприятиях, являются актуальными и значимыми для представителей органов местного самоуправления. </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По итогам проведения данных мероприятий подготовлены протоколы, содержащие предложения и рекомендации по решению проблемных вопросов, обозначенных на совещании.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Информационные материалы мероприятий </w:t>
      </w:r>
      <w:r w:rsidRPr="008E3FE3">
        <w:rPr>
          <w:rFonts w:ascii="Times New Roman" w:hAnsi="Times New Roman"/>
          <w:sz w:val="28"/>
          <w:szCs w:val="28"/>
        </w:rPr>
        <w:t>размещены на официальном сайте Законодательного Собрания и направлены участникам.</w:t>
      </w:r>
    </w:p>
    <w:p w:rsidR="002865F3" w:rsidRDefault="002865F3" w:rsidP="00F636F6">
      <w:pPr>
        <w:ind w:firstLine="709"/>
        <w:jc w:val="both"/>
        <w:rPr>
          <w:rFonts w:ascii="Times New Roman" w:eastAsia="Times New Roman" w:hAnsi="Times New Roman"/>
          <w:sz w:val="28"/>
          <w:szCs w:val="28"/>
          <w:lang w:eastAsia="ru-RU"/>
        </w:rPr>
      </w:pP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 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целях совершенствования форм взаимодействия Законодательного Собрания с представительными органами муниципальных образований</w:t>
      </w:r>
      <w:r w:rsidRPr="008E3FE3">
        <w:rPr>
          <w:rFonts w:ascii="Times New Roman" w:eastAsia="Times New Roman" w:hAnsi="Times New Roman"/>
          <w:color w:val="000000"/>
          <w:sz w:val="28"/>
          <w:szCs w:val="28"/>
          <w:lang w:eastAsia="ru-RU"/>
        </w:rPr>
        <w:t xml:space="preserve"> Иркутской области 27</w:t>
      </w:r>
      <w:r w:rsidR="00B8506D">
        <w:rPr>
          <w:rFonts w:ascii="Times New Roman" w:eastAsia="Times New Roman" w:hAnsi="Times New Roman"/>
          <w:color w:val="000000"/>
          <w:sz w:val="28"/>
          <w:szCs w:val="28"/>
          <w:lang w:eastAsia="ru-RU"/>
        </w:rPr>
        <w:t>.01.</w:t>
      </w:r>
      <w:r w:rsidRPr="008E3FE3">
        <w:rPr>
          <w:rFonts w:ascii="Times New Roman" w:eastAsia="Times New Roman" w:hAnsi="Times New Roman"/>
          <w:color w:val="000000"/>
          <w:sz w:val="28"/>
          <w:szCs w:val="28"/>
          <w:lang w:eastAsia="ru-RU"/>
        </w:rPr>
        <w:t xml:space="preserve">2021 на заседании Законодательного Собрания принято новое </w:t>
      </w:r>
      <w:r w:rsidRPr="008E3FE3">
        <w:rPr>
          <w:rFonts w:ascii="Times New Roman" w:eastAsia="Times New Roman" w:hAnsi="Times New Roman"/>
          <w:sz w:val="28"/>
          <w:szCs w:val="28"/>
          <w:lang w:eastAsia="ru-RU"/>
        </w:rPr>
        <w:t xml:space="preserve">Положение о Совете Законодательного Собрания Иркутской области по взаимодействию с представительными органами муниципальных образований Иркутской области (утверждено постановлением Законодательного Собрания Иркутской области </w:t>
      </w:r>
      <w:r w:rsidR="002553D9" w:rsidRPr="008E3FE3">
        <w:rPr>
          <w:rFonts w:ascii="Times New Roman" w:eastAsia="Times New Roman" w:hAnsi="Times New Roman"/>
          <w:sz w:val="28"/>
          <w:szCs w:val="28"/>
          <w:lang w:eastAsia="ru-RU"/>
        </w:rPr>
        <w:t>от 27.01.2021</w:t>
      </w:r>
      <w:r w:rsidR="002553D9">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 39/21-ЗС).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В течение 1-го полугодия состоялось два выездных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 марта в г. Братск</w:t>
      </w:r>
      <w:r w:rsidR="003225D4">
        <w:rPr>
          <w:rFonts w:ascii="Times New Roman" w:eastAsia="Times New Roman" w:hAnsi="Times New Roman"/>
          <w:sz w:val="28"/>
          <w:szCs w:val="28"/>
          <w:lang w:eastAsia="ru-RU"/>
        </w:rPr>
        <w:t>е</w:t>
      </w:r>
      <w:r w:rsidRPr="008E3FE3">
        <w:rPr>
          <w:rFonts w:ascii="Times New Roman" w:eastAsia="Times New Roman" w:hAnsi="Times New Roman"/>
          <w:sz w:val="28"/>
          <w:szCs w:val="28"/>
          <w:lang w:eastAsia="ru-RU"/>
        </w:rPr>
        <w:t xml:space="preserve"> под руководством председателя Законодательного Собрания Иркутской</w:t>
      </w:r>
      <w:r w:rsidRPr="008E3FE3">
        <w:rPr>
          <w:rFonts w:ascii="Times New Roman" w:eastAsia="Times New Roman" w:hAnsi="Times New Roman"/>
          <w:sz w:val="28"/>
          <w:szCs w:val="28"/>
          <w:lang w:eastAsia="ru-RU"/>
        </w:rPr>
        <w:tab/>
        <w:t xml:space="preserve">области, председателя Совета </w:t>
      </w:r>
      <w:r w:rsidR="002865F3" w:rsidRPr="008E3FE3">
        <w:rPr>
          <w:rFonts w:ascii="Times New Roman" w:eastAsia="Times New Roman" w:hAnsi="Times New Roman"/>
          <w:sz w:val="28"/>
          <w:szCs w:val="28"/>
          <w:lang w:eastAsia="ru-RU"/>
        </w:rPr>
        <w:t xml:space="preserve">А.В. </w:t>
      </w:r>
      <w:r w:rsidRPr="008E3FE3">
        <w:rPr>
          <w:rFonts w:ascii="Times New Roman" w:eastAsia="Times New Roman" w:hAnsi="Times New Roman"/>
          <w:sz w:val="28"/>
          <w:szCs w:val="28"/>
          <w:lang w:eastAsia="ru-RU"/>
        </w:rPr>
        <w:t xml:space="preserve">Ведерникова состоялось заседание Совета.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На заседании Совета рассмотрены следующие вопросы:</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1.</w:t>
      </w:r>
      <w:r w:rsidRPr="008E3FE3">
        <w:rPr>
          <w:rFonts w:ascii="Times New Roman" w:eastAsia="Times New Roman" w:hAnsi="Times New Roman"/>
          <w:sz w:val="28"/>
          <w:szCs w:val="28"/>
          <w:lang w:eastAsia="ru-RU"/>
        </w:rPr>
        <w:tab/>
        <w:t>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2021 год.</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w:t>
      </w:r>
      <w:r w:rsidRPr="008E3FE3">
        <w:rPr>
          <w:rFonts w:ascii="Times New Roman" w:eastAsia="Times New Roman" w:hAnsi="Times New Roman"/>
          <w:sz w:val="28"/>
          <w:szCs w:val="28"/>
          <w:lang w:eastAsia="ru-RU"/>
        </w:rPr>
        <w:tab/>
        <w:t>О реализации на территории Иркутской области регионального проекта «Чистый воздух», регионального проекта «Комплексная система обращения с твердыми коммунальными отходами» в рамках исполнения национального проекта «Экология».</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lastRenderedPageBreak/>
        <w:t>3.</w:t>
      </w:r>
      <w:r w:rsidRPr="008E3FE3">
        <w:rPr>
          <w:rFonts w:ascii="Times New Roman" w:eastAsia="Times New Roman" w:hAnsi="Times New Roman"/>
          <w:sz w:val="28"/>
          <w:szCs w:val="28"/>
          <w:lang w:eastAsia="ru-RU"/>
        </w:rPr>
        <w:tab/>
        <w:t>О проблемных вопросах в области обращения с собаками и кошками без владельцев на территории Иркутской области.</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29 марта в </w:t>
      </w:r>
      <w:proofErr w:type="spellStart"/>
      <w:r w:rsidRPr="008E3FE3">
        <w:rPr>
          <w:rFonts w:ascii="Times New Roman" w:eastAsia="Times New Roman" w:hAnsi="Times New Roman"/>
          <w:sz w:val="28"/>
          <w:szCs w:val="28"/>
          <w:lang w:eastAsia="ru-RU"/>
        </w:rPr>
        <w:t>р.п</w:t>
      </w:r>
      <w:proofErr w:type="spellEnd"/>
      <w:r w:rsidRPr="008E3FE3">
        <w:rPr>
          <w:rFonts w:ascii="Times New Roman" w:eastAsia="Times New Roman" w:hAnsi="Times New Roman"/>
          <w:sz w:val="28"/>
          <w:szCs w:val="28"/>
          <w:lang w:eastAsia="ru-RU"/>
        </w:rPr>
        <w:t xml:space="preserve">. </w:t>
      </w:r>
      <w:proofErr w:type="spellStart"/>
      <w:r w:rsidRPr="008E3FE3">
        <w:rPr>
          <w:rFonts w:ascii="Times New Roman" w:eastAsia="Times New Roman" w:hAnsi="Times New Roman"/>
          <w:sz w:val="28"/>
          <w:szCs w:val="28"/>
          <w:lang w:eastAsia="ru-RU"/>
        </w:rPr>
        <w:t>Залари</w:t>
      </w:r>
      <w:proofErr w:type="spellEnd"/>
      <w:r w:rsidRPr="008E3FE3">
        <w:rPr>
          <w:rFonts w:ascii="Times New Roman" w:eastAsia="Times New Roman" w:hAnsi="Times New Roman"/>
          <w:sz w:val="28"/>
          <w:szCs w:val="28"/>
          <w:lang w:eastAsia="ru-RU"/>
        </w:rPr>
        <w:t xml:space="preserve"> состоялось второе выездное заседание Совета.</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На заседании Совета рассмотрены следующие вопросы:</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1.</w:t>
      </w:r>
      <w:r w:rsidRPr="008E3FE3">
        <w:rPr>
          <w:rFonts w:ascii="Times New Roman" w:eastAsia="Times New Roman" w:hAnsi="Times New Roman"/>
          <w:sz w:val="28"/>
          <w:szCs w:val="28"/>
          <w:lang w:eastAsia="ru-RU"/>
        </w:rPr>
        <w:tab/>
        <w:t xml:space="preserve">О готовности к </w:t>
      </w:r>
      <w:proofErr w:type="spellStart"/>
      <w:r w:rsidRPr="008E3FE3">
        <w:rPr>
          <w:rFonts w:ascii="Times New Roman" w:eastAsia="Times New Roman" w:hAnsi="Times New Roman"/>
          <w:sz w:val="28"/>
          <w:szCs w:val="28"/>
          <w:lang w:eastAsia="ru-RU"/>
        </w:rPr>
        <w:t>паводкоопасному</w:t>
      </w:r>
      <w:proofErr w:type="spellEnd"/>
      <w:r w:rsidRPr="008E3FE3">
        <w:rPr>
          <w:rFonts w:ascii="Times New Roman" w:eastAsia="Times New Roman" w:hAnsi="Times New Roman"/>
          <w:sz w:val="28"/>
          <w:szCs w:val="28"/>
          <w:lang w:eastAsia="ru-RU"/>
        </w:rPr>
        <w:t xml:space="preserve"> периоду и пожароопасному сезону на территории Иркутской области в 2021 году.</w:t>
      </w:r>
    </w:p>
    <w:p w:rsidR="00F636F6" w:rsidRPr="008E3FE3" w:rsidRDefault="00F636F6" w:rsidP="002865F3">
      <w:pPr>
        <w:tabs>
          <w:tab w:val="left" w:pos="993"/>
        </w:tabs>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w:t>
      </w:r>
      <w:r w:rsidRPr="008E3FE3">
        <w:rPr>
          <w:rFonts w:ascii="Times New Roman" w:eastAsia="Times New Roman" w:hAnsi="Times New Roman"/>
          <w:sz w:val="28"/>
          <w:szCs w:val="28"/>
          <w:lang w:eastAsia="ru-RU"/>
        </w:rPr>
        <w:tab/>
        <w:t>О подготовке к проведению посевной кампании на территории Иркутской области в 2021 году.</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w:t>
      </w:r>
      <w:r w:rsidR="002E17AF">
        <w:rPr>
          <w:rFonts w:ascii="Times New Roman" w:eastAsia="Times New Roman" w:hAnsi="Times New Roman"/>
          <w:sz w:val="28"/>
          <w:szCs w:val="28"/>
          <w:lang w:eastAsia="ru-RU"/>
        </w:rPr>
        <w:t xml:space="preserve"> а также </w:t>
      </w:r>
      <w:r w:rsidRPr="008E3FE3">
        <w:rPr>
          <w:rFonts w:ascii="Times New Roman" w:eastAsia="Times New Roman" w:hAnsi="Times New Roman"/>
          <w:sz w:val="28"/>
          <w:szCs w:val="28"/>
          <w:lang w:eastAsia="ru-RU"/>
        </w:rPr>
        <w:t xml:space="preserve">депутаты Законодательного Собрания, представители исполнительных органов государственной власти Иркутской области (министерство жилищной политики, энергетики и транспорта Иркутской области, министерство природных ресурсов и экологии Иркутской области, министерство лесного комплекса Иркутской области, </w:t>
      </w:r>
      <w:r w:rsidRPr="008E3FE3">
        <w:rPr>
          <w:rFonts w:ascii="Times New Roman" w:eastAsia="Times New Roman" w:hAnsi="Times New Roman"/>
          <w:color w:val="000000"/>
          <w:sz w:val="28"/>
          <w:szCs w:val="28"/>
          <w:lang w:eastAsia="ru-RU"/>
        </w:rPr>
        <w:t>служба ветеринарии Иркутской области),</w:t>
      </w:r>
      <w:r w:rsidRPr="008E3FE3">
        <w:rPr>
          <w:rFonts w:ascii="Times New Roman" w:eastAsia="Times New Roman" w:hAnsi="Times New Roman"/>
          <w:sz w:val="28"/>
          <w:szCs w:val="28"/>
          <w:lang w:eastAsia="ru-RU"/>
        </w:rPr>
        <w:t xml:space="preserve"> Главного управления МЧС России по Иркутской области, </w:t>
      </w:r>
      <w:r w:rsidRPr="008E3FE3">
        <w:rPr>
          <w:rFonts w:ascii="Times New Roman" w:eastAsia="Times New Roman" w:hAnsi="Times New Roman"/>
          <w:color w:val="000000"/>
          <w:sz w:val="28"/>
          <w:szCs w:val="28"/>
          <w:lang w:eastAsia="ru-RU"/>
        </w:rPr>
        <w:t>Байкальской</w:t>
      </w:r>
      <w:r w:rsidR="002E17AF">
        <w:rPr>
          <w:rFonts w:ascii="Times New Roman" w:eastAsia="Times New Roman" w:hAnsi="Times New Roman"/>
          <w:color w:val="000000"/>
          <w:sz w:val="28"/>
          <w:szCs w:val="28"/>
          <w:lang w:eastAsia="ru-RU"/>
        </w:rPr>
        <w:t xml:space="preserve"> </w:t>
      </w:r>
      <w:r w:rsidRPr="008E3FE3">
        <w:rPr>
          <w:rFonts w:ascii="Times New Roman" w:eastAsia="Times New Roman" w:hAnsi="Times New Roman"/>
          <w:color w:val="000000"/>
          <w:sz w:val="28"/>
          <w:szCs w:val="28"/>
          <w:lang w:eastAsia="ru-RU"/>
        </w:rPr>
        <w:t xml:space="preserve">межрегиональной природоохранной прокуроры, Управления Федеральной службы по надзору в сфере защиты прав потребителей и благополучия человека по Иркутской области, прокуратуры Иркутской области, Межрегионального управления </w:t>
      </w:r>
      <w:proofErr w:type="spellStart"/>
      <w:r w:rsidRPr="008E3FE3">
        <w:rPr>
          <w:rFonts w:ascii="Times New Roman" w:eastAsia="Times New Roman" w:hAnsi="Times New Roman"/>
          <w:color w:val="000000"/>
          <w:sz w:val="28"/>
          <w:szCs w:val="28"/>
          <w:lang w:eastAsia="ru-RU"/>
        </w:rPr>
        <w:t>Росприроднадзора</w:t>
      </w:r>
      <w:proofErr w:type="spellEnd"/>
      <w:r w:rsidRPr="008E3FE3">
        <w:rPr>
          <w:rFonts w:ascii="Times New Roman" w:eastAsia="Times New Roman" w:hAnsi="Times New Roman"/>
          <w:color w:val="000000"/>
          <w:sz w:val="28"/>
          <w:szCs w:val="28"/>
          <w:lang w:eastAsia="ru-RU"/>
        </w:rPr>
        <w:t xml:space="preserve"> по Иркутской области и Байкальской природной территории, </w:t>
      </w:r>
      <w:r w:rsidRPr="008E3FE3">
        <w:rPr>
          <w:rFonts w:ascii="Times New Roman" w:hAnsi="Times New Roman"/>
          <w:color w:val="000000"/>
          <w:sz w:val="28"/>
          <w:szCs w:val="28"/>
        </w:rPr>
        <w:t>ООО «РТ-НЭО»</w:t>
      </w:r>
      <w:r w:rsidRPr="008E3FE3">
        <w:rPr>
          <w:rFonts w:ascii="Times New Roman" w:eastAsia="Times New Roman" w:hAnsi="Times New Roman"/>
          <w:sz w:val="28"/>
          <w:szCs w:val="28"/>
          <w:lang w:eastAsia="ru-RU"/>
        </w:rPr>
        <w:t>, некоммерческой организации «Ассоциация муниципальных образований Иркутской области»,</w:t>
      </w:r>
      <w:r w:rsidRPr="008E3FE3">
        <w:rPr>
          <w:rFonts w:ascii="Times New Roman" w:hAnsi="Times New Roman"/>
          <w:sz w:val="28"/>
          <w:szCs w:val="28"/>
        </w:rPr>
        <w:t xml:space="preserve"> </w:t>
      </w:r>
      <w:r w:rsidRPr="008E3FE3">
        <w:rPr>
          <w:rFonts w:ascii="Times New Roman" w:eastAsia="Times New Roman" w:hAnsi="Times New Roman"/>
          <w:sz w:val="28"/>
          <w:szCs w:val="28"/>
          <w:lang w:eastAsia="ru-RU"/>
        </w:rPr>
        <w:t xml:space="preserve">органов местного самоуправления, представители иных структур.  </w:t>
      </w:r>
    </w:p>
    <w:p w:rsidR="00F636F6" w:rsidRPr="008E3FE3" w:rsidRDefault="00F636F6" w:rsidP="00F636F6">
      <w:pPr>
        <w:ind w:firstLine="709"/>
        <w:jc w:val="both"/>
        <w:rPr>
          <w:rFonts w:ascii="Times New Roman" w:eastAsia="Times New Roman" w:hAnsi="Times New Roman"/>
          <w:bCs/>
          <w:sz w:val="28"/>
          <w:szCs w:val="28"/>
          <w:lang w:eastAsia="ru-RU"/>
        </w:rPr>
      </w:pPr>
      <w:r w:rsidRPr="008E3FE3">
        <w:rPr>
          <w:rFonts w:ascii="Times New Roman" w:eastAsia="Times New Roman" w:hAnsi="Times New Roman"/>
          <w:bCs/>
          <w:sz w:val="28"/>
          <w:szCs w:val="28"/>
          <w:lang w:eastAsia="ru-RU"/>
        </w:rPr>
        <w:t>В целях подготовки к заседаниям Совета отделом осуществлялось взаимодействие с членами Совета</w:t>
      </w:r>
      <w:r w:rsidRPr="008E3FE3">
        <w:rPr>
          <w:rFonts w:ascii="Times New Roman" w:eastAsia="Times New Roman" w:hAnsi="Times New Roman"/>
          <w:sz w:val="28"/>
          <w:szCs w:val="28"/>
          <w:lang w:eastAsia="ru-RU"/>
        </w:rPr>
        <w:t>, постоянными комитетами Законодательного Собрания, структурными подразделениями аппарата Законодательного Собрания,</w:t>
      </w:r>
      <w:r w:rsidRPr="008E3FE3">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 и иных структур, депутатами представительных органов муниципальных образований, мэрами (главами) муниципальных образований Иркутской области. </w:t>
      </w:r>
    </w:p>
    <w:p w:rsidR="00F636F6" w:rsidRPr="008E3FE3" w:rsidRDefault="00F636F6" w:rsidP="00F636F6">
      <w:pPr>
        <w:ind w:firstLine="709"/>
        <w:jc w:val="both"/>
        <w:rPr>
          <w:rFonts w:ascii="Times New Roman" w:hAnsi="Times New Roman"/>
          <w:sz w:val="28"/>
          <w:szCs w:val="28"/>
          <w:lang w:eastAsia="ru-RU"/>
        </w:rPr>
      </w:pPr>
      <w:r w:rsidRPr="008E3FE3">
        <w:rPr>
          <w:rFonts w:ascii="Times New Roman" w:eastAsia="Times New Roman" w:hAnsi="Times New Roman"/>
          <w:bCs/>
          <w:sz w:val="28"/>
          <w:szCs w:val="28"/>
          <w:lang w:eastAsia="ru-RU"/>
        </w:rPr>
        <w:t xml:space="preserve">В рамках подготовки к заседаниям Совета отделом  подготовлены следующие документы: проекты повесток заседаний Совета, сводная информация о предложениях органов местного  самоуправления в проекты решений Совета по вопросам повесток заседаний Совета, порядок ведения заседаний Совета, проект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2021 год, информация об участии членов Совета в заседаниях Совета. По итогам заседаний Совета подготовлены протоколы заседаний.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bCs/>
          <w:kern w:val="36"/>
          <w:sz w:val="28"/>
          <w:szCs w:val="28"/>
          <w:lang w:eastAsia="ru-RU"/>
        </w:rPr>
        <w:lastRenderedPageBreak/>
        <w:t>Протокол и решения Совета направлены участникам заседания Совета для использования в практической деятельности. Информационные м</w:t>
      </w:r>
      <w:r w:rsidRPr="008E3FE3">
        <w:rPr>
          <w:rFonts w:ascii="Times New Roman" w:hAnsi="Times New Roman"/>
          <w:sz w:val="28"/>
          <w:szCs w:val="28"/>
        </w:rPr>
        <w:t>атериалы по вопросам заседаний Совета</w:t>
      </w:r>
      <w:r w:rsidRPr="008E3FE3">
        <w:rPr>
          <w:rFonts w:ascii="Times New Roman" w:eastAsia="Times New Roman" w:hAnsi="Times New Roman"/>
          <w:bCs/>
          <w:kern w:val="36"/>
          <w:sz w:val="28"/>
          <w:szCs w:val="28"/>
          <w:lang w:eastAsia="ru-RU"/>
        </w:rPr>
        <w:t xml:space="preserve"> размещены на официальном сайте Законодательного Собрания. </w:t>
      </w:r>
      <w:r w:rsidRPr="008E3FE3">
        <w:rPr>
          <w:rFonts w:ascii="Times New Roman" w:eastAsia="Times New Roman" w:hAnsi="Times New Roman"/>
          <w:sz w:val="28"/>
          <w:szCs w:val="28"/>
          <w:lang w:eastAsia="ru-RU"/>
        </w:rPr>
        <w:t xml:space="preserve"> </w:t>
      </w:r>
    </w:p>
    <w:p w:rsidR="00F636F6" w:rsidRPr="008E3FE3" w:rsidRDefault="00F636F6" w:rsidP="00F636F6">
      <w:pPr>
        <w:ind w:firstLine="709"/>
        <w:jc w:val="both"/>
        <w:rPr>
          <w:rFonts w:ascii="Times New Roman" w:hAnsi="Times New Roman"/>
          <w:sz w:val="28"/>
          <w:szCs w:val="28"/>
          <w:lang w:eastAsia="ru-RU"/>
        </w:rPr>
      </w:pPr>
      <w:r w:rsidRPr="008E3FE3">
        <w:rPr>
          <w:rFonts w:ascii="Times New Roman" w:hAnsi="Times New Roman"/>
          <w:sz w:val="28"/>
          <w:szCs w:val="28"/>
          <w:lang w:eastAsia="ru-RU"/>
        </w:rPr>
        <w:t>Рабочие поездки председателя Законодательного Собрания Иркутской области, депутатов Законодательного Собрания в муниципальные образования Иркутской области в рамках осуществления парламентского контроля.</w:t>
      </w:r>
    </w:p>
    <w:p w:rsidR="00F636F6" w:rsidRPr="008E3FE3" w:rsidRDefault="00F636F6" w:rsidP="00F636F6">
      <w:pPr>
        <w:ind w:firstLine="709"/>
        <w:jc w:val="both"/>
        <w:rPr>
          <w:rFonts w:ascii="Times New Roman" w:eastAsia="Times New Roman" w:hAnsi="Times New Roman"/>
          <w:sz w:val="28"/>
          <w:szCs w:val="28"/>
          <w:lang w:eastAsia="ar-SA"/>
        </w:rPr>
      </w:pPr>
      <w:r w:rsidRPr="008E3FE3">
        <w:rPr>
          <w:rFonts w:ascii="Times New Roman" w:hAnsi="Times New Roman"/>
          <w:sz w:val="28"/>
          <w:szCs w:val="28"/>
        </w:rPr>
        <w:t xml:space="preserve">В течение 1-го полугодия отделом осуществлялась подготовка рабочих </w:t>
      </w:r>
      <w:r w:rsidRPr="008E3FE3">
        <w:rPr>
          <w:rFonts w:ascii="Times New Roman" w:eastAsia="Times New Roman" w:hAnsi="Times New Roman"/>
          <w:sz w:val="28"/>
          <w:szCs w:val="28"/>
          <w:lang w:eastAsia="ar-SA"/>
        </w:rPr>
        <w:t xml:space="preserve">поездок председателя Законодательного Собрания Иркутской области </w:t>
      </w:r>
      <w:r w:rsidR="002865F3">
        <w:rPr>
          <w:rFonts w:ascii="Times New Roman" w:eastAsia="Times New Roman" w:hAnsi="Times New Roman"/>
          <w:sz w:val="28"/>
          <w:szCs w:val="28"/>
          <w:lang w:eastAsia="ar-SA"/>
        </w:rPr>
        <w:t xml:space="preserve">      </w:t>
      </w:r>
      <w:r w:rsidR="002865F3" w:rsidRPr="008E3FE3">
        <w:rPr>
          <w:rFonts w:ascii="Times New Roman" w:eastAsia="Times New Roman" w:hAnsi="Times New Roman"/>
          <w:sz w:val="28"/>
          <w:szCs w:val="28"/>
          <w:lang w:eastAsia="ar-SA"/>
        </w:rPr>
        <w:t>А.В</w:t>
      </w:r>
      <w:r w:rsidR="002865F3">
        <w:rPr>
          <w:rFonts w:ascii="Times New Roman" w:eastAsia="Times New Roman" w:hAnsi="Times New Roman"/>
          <w:sz w:val="28"/>
          <w:szCs w:val="28"/>
          <w:lang w:eastAsia="ar-SA"/>
        </w:rPr>
        <w:t>.</w:t>
      </w:r>
      <w:r w:rsidR="002865F3" w:rsidRPr="008E3FE3">
        <w:rPr>
          <w:rFonts w:ascii="Times New Roman" w:eastAsia="Times New Roman" w:hAnsi="Times New Roman"/>
          <w:sz w:val="28"/>
          <w:szCs w:val="28"/>
          <w:lang w:eastAsia="ar-SA"/>
        </w:rPr>
        <w:t xml:space="preserve"> </w:t>
      </w:r>
      <w:r w:rsidRPr="008E3FE3">
        <w:rPr>
          <w:rFonts w:ascii="Times New Roman" w:eastAsia="Times New Roman" w:hAnsi="Times New Roman"/>
          <w:sz w:val="28"/>
          <w:szCs w:val="28"/>
          <w:lang w:eastAsia="ar-SA"/>
        </w:rPr>
        <w:t xml:space="preserve">Ведерникова, депутатов Законодательного Собрания в муниципальные образования Иркутской области в рамках осуществления парламентского контроля и в целях подготовки мероприятий, проводимых с органами местного самоуправления: </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r w:rsidRPr="002865F3">
        <w:rPr>
          <w:rFonts w:ascii="Times New Roman" w:hAnsi="Times New Roman"/>
          <w:sz w:val="28"/>
          <w:szCs w:val="28"/>
          <w:lang w:eastAsia="ru-RU"/>
        </w:rPr>
        <w:t xml:space="preserve">с. Еланцы </w:t>
      </w:r>
      <w:proofErr w:type="spellStart"/>
      <w:r w:rsidRPr="002865F3">
        <w:rPr>
          <w:rFonts w:ascii="Times New Roman" w:hAnsi="Times New Roman"/>
          <w:sz w:val="28"/>
          <w:szCs w:val="28"/>
          <w:lang w:eastAsia="ru-RU"/>
        </w:rPr>
        <w:t>Ольхонского</w:t>
      </w:r>
      <w:proofErr w:type="spellEnd"/>
      <w:r w:rsidRPr="002865F3">
        <w:rPr>
          <w:rFonts w:ascii="Times New Roman" w:hAnsi="Times New Roman"/>
          <w:sz w:val="28"/>
          <w:szCs w:val="28"/>
          <w:lang w:eastAsia="ru-RU"/>
        </w:rPr>
        <w:t xml:space="preserve"> района, дата поездки </w:t>
      </w:r>
      <w:r w:rsidR="002E1749" w:rsidRPr="000F0EED">
        <w:rPr>
          <w:rFonts w:ascii="Times New Roman" w:hAnsi="Times New Roman"/>
          <w:sz w:val="28"/>
          <w:szCs w:val="28"/>
          <w:lang w:eastAsia="ru-RU"/>
        </w:rPr>
        <w:t xml:space="preserve">– </w:t>
      </w:r>
      <w:r w:rsidRPr="002865F3">
        <w:rPr>
          <w:rFonts w:ascii="Times New Roman" w:hAnsi="Times New Roman"/>
          <w:sz w:val="28"/>
          <w:szCs w:val="28"/>
          <w:lang w:eastAsia="ru-RU"/>
        </w:rPr>
        <w:t>19 февраля;</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r w:rsidRPr="002865F3">
        <w:rPr>
          <w:rFonts w:ascii="Times New Roman" w:hAnsi="Times New Roman"/>
          <w:sz w:val="28"/>
          <w:szCs w:val="28"/>
          <w:lang w:eastAsia="ru-RU"/>
        </w:rPr>
        <w:t>г. Братск – 1 – 3 марта;</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proofErr w:type="spellStart"/>
      <w:r w:rsidRPr="002865F3">
        <w:rPr>
          <w:rFonts w:ascii="Times New Roman" w:hAnsi="Times New Roman"/>
          <w:sz w:val="28"/>
          <w:szCs w:val="28"/>
          <w:lang w:eastAsia="ru-RU"/>
        </w:rPr>
        <w:t>Усольский</w:t>
      </w:r>
      <w:proofErr w:type="spellEnd"/>
      <w:r w:rsidRPr="002865F3">
        <w:rPr>
          <w:rFonts w:ascii="Times New Roman" w:hAnsi="Times New Roman"/>
          <w:sz w:val="28"/>
          <w:szCs w:val="28"/>
          <w:lang w:eastAsia="ru-RU"/>
        </w:rPr>
        <w:t xml:space="preserve"> район – 9 марта;</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proofErr w:type="spellStart"/>
      <w:r w:rsidRPr="002865F3">
        <w:rPr>
          <w:rFonts w:ascii="Times New Roman" w:hAnsi="Times New Roman"/>
          <w:sz w:val="28"/>
          <w:szCs w:val="28"/>
        </w:rPr>
        <w:t>р.п</w:t>
      </w:r>
      <w:proofErr w:type="spellEnd"/>
      <w:r w:rsidRPr="002865F3">
        <w:rPr>
          <w:rFonts w:ascii="Times New Roman" w:hAnsi="Times New Roman"/>
          <w:sz w:val="28"/>
          <w:szCs w:val="28"/>
        </w:rPr>
        <w:t xml:space="preserve">. </w:t>
      </w:r>
      <w:proofErr w:type="spellStart"/>
      <w:r w:rsidRPr="002865F3">
        <w:rPr>
          <w:rFonts w:ascii="Times New Roman" w:hAnsi="Times New Roman"/>
          <w:sz w:val="28"/>
          <w:szCs w:val="28"/>
        </w:rPr>
        <w:t>Залари</w:t>
      </w:r>
      <w:proofErr w:type="spellEnd"/>
      <w:r w:rsidRPr="002865F3">
        <w:rPr>
          <w:rFonts w:ascii="Times New Roman" w:hAnsi="Times New Roman"/>
          <w:sz w:val="28"/>
          <w:szCs w:val="28"/>
        </w:rPr>
        <w:t xml:space="preserve"> – 29 марта;</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proofErr w:type="spellStart"/>
      <w:r w:rsidRPr="002865F3">
        <w:rPr>
          <w:rFonts w:ascii="Times New Roman" w:hAnsi="Times New Roman"/>
          <w:sz w:val="28"/>
          <w:szCs w:val="28"/>
        </w:rPr>
        <w:t>Зиминский</w:t>
      </w:r>
      <w:proofErr w:type="spellEnd"/>
      <w:r w:rsidRPr="002865F3">
        <w:rPr>
          <w:rFonts w:ascii="Times New Roman" w:hAnsi="Times New Roman"/>
          <w:sz w:val="28"/>
          <w:szCs w:val="28"/>
        </w:rPr>
        <w:t xml:space="preserve"> район – 13 апреля;</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proofErr w:type="spellStart"/>
      <w:r w:rsidRPr="002865F3">
        <w:rPr>
          <w:rFonts w:ascii="Times New Roman" w:hAnsi="Times New Roman"/>
          <w:sz w:val="28"/>
          <w:szCs w:val="28"/>
        </w:rPr>
        <w:t>Нукутский</w:t>
      </w:r>
      <w:proofErr w:type="spellEnd"/>
      <w:r w:rsidRPr="002865F3">
        <w:rPr>
          <w:rFonts w:ascii="Times New Roman" w:hAnsi="Times New Roman"/>
          <w:sz w:val="28"/>
          <w:szCs w:val="28"/>
        </w:rPr>
        <w:t xml:space="preserve"> район, г. Свирск – 14 апреля;</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proofErr w:type="spellStart"/>
      <w:r w:rsidRPr="002865F3">
        <w:rPr>
          <w:rFonts w:ascii="Times New Roman" w:hAnsi="Times New Roman"/>
          <w:sz w:val="28"/>
          <w:szCs w:val="28"/>
        </w:rPr>
        <w:t>Эхирит-Булагатский</w:t>
      </w:r>
      <w:proofErr w:type="spellEnd"/>
      <w:r w:rsidRPr="002865F3">
        <w:rPr>
          <w:rFonts w:ascii="Times New Roman" w:hAnsi="Times New Roman"/>
          <w:sz w:val="28"/>
          <w:szCs w:val="28"/>
        </w:rPr>
        <w:t xml:space="preserve"> район – 18 мая;</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r w:rsidRPr="002865F3">
        <w:rPr>
          <w:rFonts w:ascii="Times New Roman" w:hAnsi="Times New Roman"/>
          <w:sz w:val="28"/>
          <w:szCs w:val="28"/>
          <w:lang w:eastAsia="ru-RU"/>
        </w:rPr>
        <w:t xml:space="preserve">г. Тулун, </w:t>
      </w:r>
      <w:proofErr w:type="spellStart"/>
      <w:r w:rsidRPr="002865F3">
        <w:rPr>
          <w:rFonts w:ascii="Times New Roman" w:hAnsi="Times New Roman"/>
          <w:sz w:val="28"/>
          <w:szCs w:val="28"/>
          <w:lang w:eastAsia="ru-RU"/>
        </w:rPr>
        <w:t>Тулунский</w:t>
      </w:r>
      <w:proofErr w:type="spellEnd"/>
      <w:r w:rsidRPr="002865F3">
        <w:rPr>
          <w:rFonts w:ascii="Times New Roman" w:hAnsi="Times New Roman"/>
          <w:sz w:val="28"/>
          <w:szCs w:val="28"/>
          <w:lang w:eastAsia="ru-RU"/>
        </w:rPr>
        <w:t xml:space="preserve"> район – 21 мая;</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r w:rsidRPr="002865F3">
        <w:rPr>
          <w:rFonts w:ascii="Times New Roman" w:hAnsi="Times New Roman"/>
          <w:sz w:val="28"/>
          <w:szCs w:val="28"/>
          <w:lang w:eastAsia="ru-RU"/>
        </w:rPr>
        <w:t>г. Байкальск – 25 мая;</w:t>
      </w:r>
    </w:p>
    <w:p w:rsidR="00F636F6" w:rsidRPr="002865F3" w:rsidRDefault="00F636F6" w:rsidP="002865F3">
      <w:pPr>
        <w:pStyle w:val="a3"/>
        <w:numPr>
          <w:ilvl w:val="0"/>
          <w:numId w:val="35"/>
        </w:numPr>
        <w:ind w:left="0" w:firstLine="851"/>
        <w:jc w:val="both"/>
        <w:rPr>
          <w:rFonts w:ascii="Times New Roman" w:hAnsi="Times New Roman"/>
          <w:sz w:val="28"/>
          <w:szCs w:val="28"/>
          <w:lang w:eastAsia="ru-RU"/>
        </w:rPr>
      </w:pPr>
      <w:proofErr w:type="spellStart"/>
      <w:r w:rsidRPr="002865F3">
        <w:rPr>
          <w:rFonts w:ascii="Times New Roman" w:hAnsi="Times New Roman"/>
          <w:sz w:val="28"/>
          <w:szCs w:val="28"/>
        </w:rPr>
        <w:t>Куйтунский</w:t>
      </w:r>
      <w:proofErr w:type="spellEnd"/>
      <w:r w:rsidRPr="002865F3">
        <w:rPr>
          <w:rFonts w:ascii="Times New Roman" w:hAnsi="Times New Roman"/>
          <w:sz w:val="28"/>
          <w:szCs w:val="28"/>
        </w:rPr>
        <w:t xml:space="preserve"> район – 28 мая.</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В рамках рабочих поездок в муниципальные образования Иркутской области депутатами Законодательного Собрания посещены объекты социальной сферы и иных сфер, предприятия (образовательные организации, учреждения здравоохранения, дома культуры, </w:t>
      </w:r>
      <w:r w:rsidRPr="008E3FE3">
        <w:rPr>
          <w:rFonts w:ascii="Times New Roman" w:hAnsi="Times New Roman"/>
          <w:color w:val="000000"/>
          <w:sz w:val="28"/>
          <w:szCs w:val="28"/>
        </w:rPr>
        <w:t>АО</w:t>
      </w:r>
      <w:r w:rsidRPr="008E3FE3">
        <w:rPr>
          <w:rStyle w:val="extended-textfull"/>
          <w:rFonts w:ascii="Times New Roman" w:hAnsi="Times New Roman"/>
          <w:sz w:val="28"/>
          <w:szCs w:val="28"/>
        </w:rPr>
        <w:t xml:space="preserve"> «Группа «Илим»,</w:t>
      </w:r>
      <w:r w:rsidRPr="008E3FE3">
        <w:rPr>
          <w:rFonts w:ascii="Times New Roman" w:hAnsi="Times New Roman"/>
          <w:color w:val="000000"/>
          <w:sz w:val="28"/>
          <w:szCs w:val="28"/>
        </w:rPr>
        <w:t xml:space="preserve"> ПАО «РУСАЛ Братский алюминиевый завод», </w:t>
      </w:r>
      <w:r w:rsidRPr="008E3FE3">
        <w:rPr>
          <w:rFonts w:ascii="Times New Roman" w:hAnsi="Times New Roman"/>
          <w:sz w:val="28"/>
          <w:szCs w:val="28"/>
        </w:rPr>
        <w:t>СХПК «</w:t>
      </w:r>
      <w:proofErr w:type="spellStart"/>
      <w:r w:rsidRPr="008E3FE3">
        <w:rPr>
          <w:rFonts w:ascii="Times New Roman" w:hAnsi="Times New Roman"/>
          <w:sz w:val="28"/>
          <w:szCs w:val="28"/>
        </w:rPr>
        <w:t>Усольский</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свинокомплекс</w:t>
      </w:r>
      <w:proofErr w:type="spellEnd"/>
      <w:r w:rsidRPr="008E3FE3">
        <w:rPr>
          <w:rFonts w:ascii="Times New Roman" w:hAnsi="Times New Roman"/>
          <w:sz w:val="28"/>
          <w:szCs w:val="28"/>
        </w:rPr>
        <w:t xml:space="preserve">», бывшая промышленная площадка ОАО «Байкальский целлюлозно-бумажный комбинат», ООО «ТМ Байкал», ООО «Свирский гурман», подразделение № 7 </w:t>
      </w:r>
      <w:proofErr w:type="spellStart"/>
      <w:r w:rsidRPr="008E3FE3">
        <w:rPr>
          <w:rFonts w:ascii="Times New Roman" w:hAnsi="Times New Roman"/>
          <w:sz w:val="28"/>
          <w:szCs w:val="28"/>
        </w:rPr>
        <w:t>Заларинский</w:t>
      </w:r>
      <w:proofErr w:type="spellEnd"/>
      <w:r w:rsidRPr="008E3FE3">
        <w:rPr>
          <w:rFonts w:ascii="Times New Roman" w:hAnsi="Times New Roman"/>
          <w:sz w:val="28"/>
          <w:szCs w:val="28"/>
        </w:rPr>
        <w:t xml:space="preserve"> Черемховского филиала </w:t>
      </w:r>
      <w:r w:rsidR="007D43B3">
        <w:rPr>
          <w:rFonts w:ascii="Times New Roman" w:hAnsi="Times New Roman"/>
          <w:sz w:val="28"/>
          <w:szCs w:val="28"/>
        </w:rPr>
        <w:t>О</w:t>
      </w:r>
      <w:r w:rsidRPr="008E3FE3">
        <w:rPr>
          <w:rFonts w:ascii="Times New Roman" w:hAnsi="Times New Roman"/>
          <w:sz w:val="28"/>
          <w:szCs w:val="28"/>
        </w:rPr>
        <w:t>ГА</w:t>
      </w:r>
      <w:r w:rsidR="007D43B3">
        <w:rPr>
          <w:rFonts w:ascii="Times New Roman" w:hAnsi="Times New Roman"/>
          <w:sz w:val="28"/>
          <w:szCs w:val="28"/>
        </w:rPr>
        <w:t>У</w:t>
      </w:r>
      <w:r w:rsidRPr="008E3FE3">
        <w:rPr>
          <w:rFonts w:ascii="Times New Roman" w:hAnsi="Times New Roman"/>
          <w:sz w:val="28"/>
          <w:szCs w:val="28"/>
        </w:rPr>
        <w:t xml:space="preserve"> </w:t>
      </w:r>
      <w:r w:rsidR="007D43B3">
        <w:rPr>
          <w:rFonts w:ascii="Times New Roman" w:hAnsi="Times New Roman"/>
          <w:sz w:val="28"/>
          <w:szCs w:val="28"/>
        </w:rPr>
        <w:t>«</w:t>
      </w:r>
      <w:r w:rsidR="007D43B3" w:rsidRPr="008E3FE3">
        <w:rPr>
          <w:rFonts w:ascii="Times New Roman" w:hAnsi="Times New Roman"/>
          <w:sz w:val="28"/>
          <w:szCs w:val="28"/>
        </w:rPr>
        <w:t xml:space="preserve">Лесхоз </w:t>
      </w:r>
      <w:r w:rsidRPr="008E3FE3">
        <w:rPr>
          <w:rFonts w:ascii="Times New Roman" w:hAnsi="Times New Roman"/>
          <w:sz w:val="28"/>
          <w:szCs w:val="28"/>
        </w:rPr>
        <w:t>Иркутской области</w:t>
      </w:r>
      <w:r w:rsidR="007D43B3">
        <w:rPr>
          <w:rFonts w:ascii="Times New Roman" w:hAnsi="Times New Roman"/>
          <w:sz w:val="28"/>
          <w:szCs w:val="28"/>
        </w:rPr>
        <w:t>»</w:t>
      </w:r>
      <w:r w:rsidRPr="008E3FE3">
        <w:rPr>
          <w:rFonts w:ascii="Times New Roman" w:hAnsi="Times New Roman"/>
          <w:sz w:val="28"/>
          <w:szCs w:val="28"/>
        </w:rPr>
        <w:t>, Пожарная часть № 17 ФГКУ «5 ОФПС по Иркутской области» (МЧС), добровольные пожарные команды, СПК «Колхоз Труд», ФГУП «Элита» и иные крестьянские (фермерские) хозяйства, туристическая деревня «Отрадная»</w:t>
      </w:r>
      <w:r w:rsidRPr="008E3FE3">
        <w:rPr>
          <w:rFonts w:ascii="Times New Roman" w:eastAsia="Calibri" w:hAnsi="Times New Roman"/>
          <w:sz w:val="28"/>
          <w:szCs w:val="28"/>
        </w:rPr>
        <w:t>).</w:t>
      </w:r>
      <w:r w:rsidRPr="008E3FE3">
        <w:rPr>
          <w:rFonts w:ascii="Times New Roman" w:hAnsi="Times New Roman"/>
          <w:sz w:val="28"/>
          <w:szCs w:val="28"/>
        </w:rPr>
        <w:t xml:space="preserve">  </w:t>
      </w:r>
    </w:p>
    <w:p w:rsidR="00F636F6" w:rsidRPr="008E3FE3" w:rsidRDefault="00F636F6" w:rsidP="00F636F6">
      <w:pPr>
        <w:ind w:firstLine="709"/>
        <w:jc w:val="both"/>
        <w:rPr>
          <w:rFonts w:ascii="Times New Roman" w:eastAsia="Times New Roman" w:hAnsi="Times New Roman"/>
          <w:sz w:val="28"/>
          <w:szCs w:val="28"/>
          <w:lang w:eastAsia="ar-SA"/>
        </w:rPr>
      </w:pPr>
      <w:r w:rsidRPr="008E3FE3">
        <w:rPr>
          <w:rFonts w:ascii="Times New Roman" w:hAnsi="Times New Roman"/>
          <w:sz w:val="28"/>
          <w:szCs w:val="28"/>
          <w:lang w:eastAsia="ru-RU"/>
        </w:rPr>
        <w:t xml:space="preserve">В целях </w:t>
      </w:r>
      <w:r w:rsidRPr="008E3FE3">
        <w:rPr>
          <w:rFonts w:ascii="Times New Roman" w:hAnsi="Times New Roman"/>
          <w:sz w:val="28"/>
          <w:szCs w:val="28"/>
        </w:rPr>
        <w:t xml:space="preserve">подготовки рабочих </w:t>
      </w:r>
      <w:r w:rsidRPr="008E3FE3">
        <w:rPr>
          <w:rFonts w:ascii="Times New Roman" w:eastAsia="Times New Roman" w:hAnsi="Times New Roman"/>
          <w:sz w:val="28"/>
          <w:szCs w:val="28"/>
          <w:lang w:eastAsia="ar-SA"/>
        </w:rPr>
        <w:t xml:space="preserve">поездок </w:t>
      </w:r>
      <w:r w:rsidRPr="008E3FE3">
        <w:rPr>
          <w:rFonts w:ascii="Times New Roman" w:hAnsi="Times New Roman"/>
          <w:sz w:val="28"/>
          <w:szCs w:val="28"/>
          <w:lang w:eastAsia="ru-RU"/>
        </w:rPr>
        <w:t xml:space="preserve">в муниципальные образования Иркутской области </w:t>
      </w:r>
      <w:r w:rsidRPr="008E3FE3">
        <w:rPr>
          <w:rFonts w:ascii="Times New Roman" w:eastAsia="Times New Roman" w:hAnsi="Times New Roman"/>
          <w:sz w:val="28"/>
          <w:szCs w:val="28"/>
          <w:lang w:eastAsia="ar-SA"/>
        </w:rPr>
        <w:t>осуществлялась подготовка программ пребывания в муниципальных образованиях Иркутской области, осуществлялось взаимодействие с депутатами Законодательного Собрания, исполнительными органами государственной власти Иркутской области и иными структурами, структурными подразделениями аппарата Законодательного Собрания, руководителями органов местного самоуправления по вопросам подготовки мероприятий.</w:t>
      </w:r>
    </w:p>
    <w:p w:rsidR="00F636F6" w:rsidRPr="008E3FE3" w:rsidRDefault="000F0EED" w:rsidP="00F636F6">
      <w:pPr>
        <w:ind w:firstLine="709"/>
        <w:jc w:val="both"/>
        <w:rPr>
          <w:rFonts w:ascii="Times New Roman" w:hAnsi="Times New Roman"/>
          <w:sz w:val="28"/>
          <w:szCs w:val="28"/>
          <w:lang w:eastAsia="ru-RU"/>
        </w:rPr>
      </w:pPr>
      <w:r w:rsidRPr="0076380A">
        <w:rPr>
          <w:rFonts w:ascii="Times New Roman" w:hAnsi="Times New Roman"/>
          <w:sz w:val="28"/>
          <w:szCs w:val="28"/>
          <w:lang w:eastAsia="ru-RU"/>
        </w:rPr>
        <w:lastRenderedPageBreak/>
        <w:t>3</w:t>
      </w:r>
      <w:r w:rsidR="00F636F6" w:rsidRPr="008E3FE3">
        <w:rPr>
          <w:rFonts w:ascii="Times New Roman" w:hAnsi="Times New Roman"/>
          <w:sz w:val="28"/>
          <w:szCs w:val="28"/>
          <w:lang w:eastAsia="ru-RU"/>
        </w:rPr>
        <w:t xml:space="preserve">. Ежегодный областной конкурс на лучшую организацию работы представительного органа муниципального образования Иркутской области.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В целях повышения эффективности работы представительных 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проводится ежегодный областной конкурс на лучшую организацию работы представительного органа муниципального образования Иркутской области (далее – конкурс). </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 Конкурс проводится в соответствии с 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 утвержденным постановлением Законодательного Собрания Иркутской области от 19</w:t>
      </w:r>
      <w:r w:rsidR="00264D7F">
        <w:rPr>
          <w:rFonts w:ascii="Times New Roman" w:eastAsia="Times New Roman" w:hAnsi="Times New Roman"/>
          <w:sz w:val="28"/>
          <w:szCs w:val="28"/>
          <w:lang w:eastAsia="ru-RU"/>
        </w:rPr>
        <w:t>.06.</w:t>
      </w:r>
      <w:r w:rsidRPr="008E3FE3">
        <w:rPr>
          <w:rFonts w:ascii="Times New Roman" w:eastAsia="Times New Roman" w:hAnsi="Times New Roman"/>
          <w:sz w:val="28"/>
          <w:szCs w:val="28"/>
          <w:lang w:eastAsia="ru-RU"/>
        </w:rPr>
        <w:t>2019 № 16/40-ЗС.</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Конкурс проводится отдельно по четырем группам представительных органов муниципальных образований Иркутской области: городские округа, муниципальные районы, городские поселения, сельские поселения.</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 2021 году в Законодательное Собрание поступило на конкурс от представительных органов муниципальных образований Иркутской области 47 конкурных работ, в том числе от 5 городских округов, 12 муниципальных районов, 6 городских поселений и 24 сельских поселений.</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В целях подготовки и проведения конкурса создана конкурсная комиссия. Персональный состав конкурсной комиссии утвержден </w:t>
      </w:r>
      <w:r w:rsidRPr="008E3FE3">
        <w:rPr>
          <w:rFonts w:ascii="Times New Roman" w:hAnsi="Times New Roman"/>
          <w:color w:val="000000"/>
          <w:sz w:val="28"/>
          <w:szCs w:val="28"/>
        </w:rPr>
        <w:t xml:space="preserve">распоряжением председателя Законодательного Собрания Иркутской области от 26.02.2021 № 13-ОД «О составе конкурсной комиссии по подготовке и проведению областного конкурса на лучшую организацию работы </w:t>
      </w:r>
      <w:r w:rsidRPr="008E3FE3">
        <w:rPr>
          <w:rFonts w:ascii="Times New Roman" w:hAnsi="Times New Roman"/>
          <w:sz w:val="28"/>
          <w:szCs w:val="28"/>
        </w:rPr>
        <w:t>представительного органа муниципального образования Иркутской в 2020 году».</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Председателем конкурсной комиссии является председатель Законодательного Собрания Иркутской области.</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 Секретарем конкурсной комиссии является руководитель аппарата Законодательного Собрания Иркутской области.</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Членами конкурсной комиссии являются депутаты Законодательного Собрания (по одному депутату от каждой депутатской фракции, депутатской группы политической партии в Законодательном Собрании), руководители отдельных структурных подразделений аппарата Законодательного Собрания, представитель управления Губернатора Иркутской области и Правительства Иркутской области по региональной политике (по согласованию), представитель министерства экономического развития Иркутской области (по согласованию), председатель некоммерческой организации «Ассоциация муниципальных образований Иркутской области» (по согласованию).</w:t>
      </w:r>
    </w:p>
    <w:p w:rsidR="00F636F6" w:rsidRPr="008E3FE3" w:rsidRDefault="00F636F6" w:rsidP="00F636F6">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9 марта состоялось организационное заседание конкурсной комиссии</w:t>
      </w:r>
      <w:r w:rsidRPr="008E3FE3">
        <w:rPr>
          <w:rFonts w:ascii="Times New Roman" w:hAnsi="Times New Roman"/>
          <w:sz w:val="28"/>
          <w:szCs w:val="28"/>
        </w:rPr>
        <w:t xml:space="preserve"> по организации и проведению конкурса.</w:t>
      </w:r>
      <w:r w:rsidRPr="008E3FE3">
        <w:rPr>
          <w:rFonts w:ascii="Times New Roman" w:hAnsi="Times New Roman"/>
          <w:sz w:val="28"/>
          <w:szCs w:val="28"/>
          <w:lang w:eastAsia="ru-RU"/>
        </w:rPr>
        <w:t xml:space="preserve"> </w:t>
      </w:r>
      <w:r w:rsidRPr="008E3FE3">
        <w:rPr>
          <w:rFonts w:ascii="Times New Roman" w:hAnsi="Times New Roman"/>
          <w:color w:val="000000"/>
          <w:sz w:val="28"/>
          <w:szCs w:val="28"/>
          <w:lang w:eastAsia="ru-RU"/>
        </w:rPr>
        <w:t>В</w:t>
      </w:r>
      <w:r w:rsidRPr="008E3FE3">
        <w:rPr>
          <w:rFonts w:ascii="Times New Roman" w:hAnsi="Times New Roman"/>
          <w:sz w:val="28"/>
          <w:szCs w:val="28"/>
          <w:lang w:eastAsia="ru-RU"/>
        </w:rPr>
        <w:t xml:space="preserve"> рамках заседания конкурсной комиссии определен порядок рассмотрения документов, поступивших на конкурс.</w:t>
      </w:r>
    </w:p>
    <w:p w:rsidR="00F636F6" w:rsidRPr="008E3FE3" w:rsidRDefault="00F636F6" w:rsidP="00F636F6">
      <w:pPr>
        <w:ind w:firstLine="709"/>
        <w:jc w:val="both"/>
        <w:rPr>
          <w:rFonts w:ascii="Times New Roman" w:hAnsi="Times New Roman"/>
          <w:color w:val="000000"/>
          <w:sz w:val="28"/>
          <w:szCs w:val="28"/>
          <w:lang w:eastAsia="ru-RU"/>
        </w:rPr>
      </w:pPr>
      <w:r w:rsidRPr="008E3FE3">
        <w:rPr>
          <w:rFonts w:ascii="Times New Roman" w:hAnsi="Times New Roman"/>
          <w:sz w:val="28"/>
          <w:szCs w:val="28"/>
          <w:lang w:eastAsia="ru-RU"/>
        </w:rPr>
        <w:t xml:space="preserve">8 апреля состоялось заседание </w:t>
      </w:r>
      <w:r w:rsidRPr="008E3FE3">
        <w:rPr>
          <w:rFonts w:ascii="Times New Roman" w:hAnsi="Times New Roman"/>
          <w:sz w:val="28"/>
          <w:szCs w:val="28"/>
        </w:rPr>
        <w:t>конкурсной комиссии по подведению итогов конкурса</w:t>
      </w:r>
      <w:r w:rsidRPr="008E3FE3">
        <w:rPr>
          <w:rFonts w:ascii="Times New Roman" w:hAnsi="Times New Roman"/>
          <w:color w:val="000000"/>
          <w:sz w:val="28"/>
          <w:szCs w:val="28"/>
          <w:lang w:eastAsia="ru-RU"/>
        </w:rPr>
        <w:t xml:space="preserve">. </w:t>
      </w:r>
    </w:p>
    <w:p w:rsidR="00F636F6" w:rsidRPr="008E3FE3" w:rsidRDefault="00F636F6" w:rsidP="00F636F6">
      <w:pPr>
        <w:ind w:firstLine="709"/>
        <w:jc w:val="both"/>
        <w:rPr>
          <w:rFonts w:ascii="Times New Roman" w:hAnsi="Times New Roman"/>
          <w:color w:val="000000"/>
          <w:sz w:val="28"/>
          <w:szCs w:val="28"/>
          <w:lang w:eastAsia="ru-RU"/>
        </w:rPr>
      </w:pPr>
      <w:r w:rsidRPr="008E3FE3">
        <w:rPr>
          <w:rFonts w:ascii="Times New Roman" w:hAnsi="Times New Roman"/>
          <w:color w:val="000000"/>
          <w:sz w:val="28"/>
          <w:szCs w:val="28"/>
          <w:lang w:eastAsia="ru-RU"/>
        </w:rPr>
        <w:t>21 апреля в Законодательном Собрании принято постановление Законодательного Собрания Иркутской области от 21.04.2021 № 42/10-ЗС «Об утверждении итогов ежегодного областного конкурса на лучшую организацию работы представительного органа муниципального образования Иркутской области в 2020 году».</w:t>
      </w:r>
    </w:p>
    <w:p w:rsidR="00F636F6" w:rsidRPr="008E3FE3" w:rsidRDefault="00F636F6" w:rsidP="00F636F6">
      <w:pPr>
        <w:ind w:firstLine="709"/>
        <w:jc w:val="both"/>
        <w:rPr>
          <w:rFonts w:ascii="Times New Roman" w:hAnsi="Times New Roman"/>
          <w:color w:val="000000"/>
          <w:sz w:val="28"/>
          <w:szCs w:val="28"/>
          <w:lang w:eastAsia="ru-RU"/>
        </w:rPr>
      </w:pPr>
      <w:r w:rsidRPr="008E3FE3">
        <w:rPr>
          <w:rFonts w:ascii="Times New Roman" w:hAnsi="Times New Roman"/>
          <w:color w:val="000000"/>
          <w:sz w:val="28"/>
          <w:szCs w:val="28"/>
          <w:lang w:eastAsia="ru-RU"/>
        </w:rPr>
        <w:t>23 апреля состоял</w:t>
      </w:r>
      <w:r w:rsidR="0076380A">
        <w:rPr>
          <w:rFonts w:ascii="Times New Roman" w:hAnsi="Times New Roman"/>
          <w:color w:val="000000"/>
          <w:sz w:val="28"/>
          <w:szCs w:val="28"/>
          <w:lang w:eastAsia="ru-RU"/>
        </w:rPr>
        <w:t>а</w:t>
      </w:r>
      <w:r w:rsidRPr="008E3FE3">
        <w:rPr>
          <w:rFonts w:ascii="Times New Roman" w:hAnsi="Times New Roman"/>
          <w:color w:val="000000"/>
          <w:sz w:val="28"/>
          <w:szCs w:val="28"/>
          <w:lang w:eastAsia="ru-RU"/>
        </w:rPr>
        <w:t>сь торжественная церемония награждения победителей и лауреатов конкурса.</w:t>
      </w:r>
    </w:p>
    <w:p w:rsidR="00F636F6" w:rsidRPr="008E3FE3" w:rsidRDefault="00F636F6" w:rsidP="00F636F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Отделом осуществлялось информационно-методическое сопровождение участников конкурса, сбор информационных материалов, поступивших на конкурс, подготовка сводной информации об участниках конкурса, подготовка информации о предварительных итогах конкурса, обеспечивалась организация работы конкурсной комиссии.</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 xml:space="preserve">В целях распространения положительного опыта работы представительных органов муниципальных образований Иркутской области </w:t>
      </w:r>
      <w:r w:rsidRPr="008E3FE3">
        <w:rPr>
          <w:rFonts w:ascii="Times New Roman" w:hAnsi="Times New Roman"/>
          <w:color w:val="000000"/>
          <w:sz w:val="28"/>
          <w:szCs w:val="28"/>
          <w:lang w:eastAsia="ru-RU"/>
        </w:rPr>
        <w:t>изготовлен сборник (по итогам конкурса 2020 года) с использованием информационных материалов победителей конкурса. Сборник будет направлен в представительные органы муниципальных образований Иркутской области для использования в практической деятельности.</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rPr>
        <w:t>Участие в подготовке заседаний Депутатского штаба.</w:t>
      </w:r>
    </w:p>
    <w:p w:rsidR="00F636F6" w:rsidRDefault="00F636F6" w:rsidP="00F636F6">
      <w:pPr>
        <w:ind w:firstLine="709"/>
        <w:jc w:val="both"/>
        <w:rPr>
          <w:rFonts w:ascii="Times New Roman" w:hAnsi="Times New Roman"/>
          <w:sz w:val="28"/>
          <w:szCs w:val="28"/>
        </w:rPr>
      </w:pPr>
      <w:r w:rsidRPr="008E3FE3">
        <w:rPr>
          <w:rFonts w:ascii="Times New Roman" w:hAnsi="Times New Roman"/>
          <w:sz w:val="28"/>
          <w:szCs w:val="28"/>
        </w:rPr>
        <w:t>В целях подготовки заседаний Депутатского штаба отделом осуществлялось приглашение членов Депутатского штаба от представительных органов муниципальных образований Иркутской области, подготовка информации об их участии в заседаниях Депутатского штаба, подготовка докладчиков от органов местного самоуправления по вопросам повесток заседаний Депутатского штаба.</w:t>
      </w:r>
    </w:p>
    <w:p w:rsidR="00402D72" w:rsidRDefault="00F636F6" w:rsidP="00402D72">
      <w:pPr>
        <w:ind w:firstLine="709"/>
        <w:jc w:val="both"/>
        <w:rPr>
          <w:rFonts w:ascii="Times New Roman" w:hAnsi="Times New Roman"/>
          <w:sz w:val="28"/>
          <w:szCs w:val="28"/>
        </w:rPr>
      </w:pPr>
      <w:r w:rsidRPr="008E3FE3">
        <w:rPr>
          <w:rFonts w:ascii="Times New Roman" w:hAnsi="Times New Roman"/>
          <w:sz w:val="28"/>
          <w:szCs w:val="28"/>
        </w:rPr>
        <w:t>Участие в подготовке выездных мероприятий в муниципальных образованиях Иркутской области, проводимых постоянными комитетами Законодательного Собрания, структурными подразделениями аппарата Законодательн</w:t>
      </w:r>
      <w:r w:rsidR="00402D72">
        <w:rPr>
          <w:rFonts w:ascii="Times New Roman" w:hAnsi="Times New Roman"/>
          <w:sz w:val="28"/>
          <w:szCs w:val="28"/>
        </w:rPr>
        <w:t>ого Собрания.</w:t>
      </w:r>
    </w:p>
    <w:p w:rsidR="00402D72" w:rsidRDefault="00F636F6" w:rsidP="00402D72">
      <w:pPr>
        <w:ind w:firstLine="709"/>
        <w:jc w:val="both"/>
        <w:rPr>
          <w:rFonts w:ascii="Times New Roman" w:hAnsi="Times New Roman"/>
          <w:sz w:val="28"/>
          <w:szCs w:val="28"/>
        </w:rPr>
      </w:pPr>
      <w:r w:rsidRPr="008E3FE3">
        <w:rPr>
          <w:rFonts w:ascii="Times New Roman" w:hAnsi="Times New Roman"/>
          <w:sz w:val="28"/>
          <w:szCs w:val="28"/>
        </w:rPr>
        <w:t>В целях подготовки выездных мероприятий в муниципальных образованиях Иркутской области, проводимых постоянными комитетами Законодательного Собрания, структурными подразделениями аппарата Законодательного Собрания</w:t>
      </w:r>
      <w:r w:rsidR="004F2CD2">
        <w:rPr>
          <w:rFonts w:ascii="Times New Roman" w:hAnsi="Times New Roman"/>
          <w:sz w:val="28"/>
          <w:szCs w:val="28"/>
        </w:rPr>
        <w:t>,</w:t>
      </w:r>
      <w:r w:rsidRPr="008E3FE3">
        <w:rPr>
          <w:rFonts w:ascii="Times New Roman" w:hAnsi="Times New Roman"/>
          <w:sz w:val="28"/>
          <w:szCs w:val="28"/>
        </w:rPr>
        <w:t xml:space="preserve"> отделом осуществлялось взаимодействие с органами местного самоуправления по вопросам организации мероприятий.    </w:t>
      </w:r>
    </w:p>
    <w:p w:rsidR="00F636F6" w:rsidRPr="008E3FE3" w:rsidRDefault="00F636F6" w:rsidP="00402D72">
      <w:pPr>
        <w:ind w:firstLine="709"/>
        <w:jc w:val="both"/>
        <w:rPr>
          <w:rFonts w:ascii="Times New Roman" w:hAnsi="Times New Roman"/>
          <w:sz w:val="28"/>
          <w:szCs w:val="28"/>
        </w:rPr>
      </w:pPr>
      <w:r w:rsidRPr="008E3FE3">
        <w:rPr>
          <w:rFonts w:ascii="Times New Roman" w:hAnsi="Times New Roman"/>
          <w:sz w:val="28"/>
          <w:szCs w:val="28"/>
        </w:rPr>
        <w:t xml:space="preserve">Иные направления деятельности отдела. </w:t>
      </w:r>
    </w:p>
    <w:p w:rsidR="00F636F6" w:rsidRPr="008E3FE3" w:rsidRDefault="00F636F6" w:rsidP="00F636F6">
      <w:pPr>
        <w:ind w:firstLine="709"/>
        <w:jc w:val="both"/>
        <w:rPr>
          <w:rFonts w:ascii="Times New Roman" w:hAnsi="Times New Roman"/>
          <w:sz w:val="28"/>
          <w:szCs w:val="28"/>
        </w:rPr>
      </w:pPr>
      <w:r w:rsidRPr="008E3FE3">
        <w:rPr>
          <w:rFonts w:ascii="Times New Roman" w:hAnsi="Times New Roman"/>
          <w:sz w:val="28"/>
          <w:szCs w:val="28"/>
          <w:lang w:eastAsia="ru-RU"/>
        </w:rPr>
        <w:t xml:space="preserve">Взаимодействие с некоммерческой организацией «Ассоциация муниципальных образований Иркутской области» осуществлялось </w:t>
      </w:r>
      <w:r w:rsidRPr="008E3FE3">
        <w:rPr>
          <w:rFonts w:ascii="Times New Roman" w:hAnsi="Times New Roman"/>
          <w:sz w:val="28"/>
          <w:szCs w:val="28"/>
        </w:rPr>
        <w:t>в соответствии с планом работы Законодательного Собрания, направленной на взаимодей</w:t>
      </w:r>
      <w:r w:rsidRPr="008E3FE3">
        <w:rPr>
          <w:rFonts w:ascii="Times New Roman" w:hAnsi="Times New Roman"/>
          <w:sz w:val="28"/>
          <w:szCs w:val="28"/>
        </w:rPr>
        <w:lastRenderedPageBreak/>
        <w:t xml:space="preserve">ствие с некоммерческой организацией «Ассоциация муниципальных образований Иркутской области» на 2021 год. </w:t>
      </w:r>
    </w:p>
    <w:p w:rsidR="00F636F6" w:rsidRPr="008E3FE3" w:rsidRDefault="00F636F6" w:rsidP="00F636F6">
      <w:pPr>
        <w:ind w:firstLine="709"/>
        <w:jc w:val="both"/>
        <w:rPr>
          <w:rFonts w:ascii="Times New Roman" w:hAnsi="Times New Roman"/>
          <w:sz w:val="28"/>
          <w:szCs w:val="28"/>
          <w:lang w:eastAsia="ru-RU"/>
        </w:rPr>
      </w:pPr>
      <w:r w:rsidRPr="008E3FE3">
        <w:rPr>
          <w:rFonts w:ascii="Times New Roman" w:hAnsi="Times New Roman"/>
          <w:sz w:val="28"/>
          <w:szCs w:val="28"/>
        </w:rPr>
        <w:t>Отделом осуществлялось взаимодействие с некоммерческой организаци</w:t>
      </w:r>
      <w:r w:rsidR="005279E6">
        <w:rPr>
          <w:rFonts w:ascii="Times New Roman" w:hAnsi="Times New Roman"/>
          <w:sz w:val="28"/>
          <w:szCs w:val="28"/>
        </w:rPr>
        <w:t>ей</w:t>
      </w:r>
      <w:r w:rsidRPr="008E3FE3">
        <w:rPr>
          <w:rFonts w:ascii="Times New Roman" w:hAnsi="Times New Roman"/>
          <w:sz w:val="28"/>
          <w:szCs w:val="28"/>
        </w:rPr>
        <w:t xml:space="preserve"> «Ассоциация муниципальных образований Иркутской области» (далее – Ассоциация) по подготовке мероприятий с представителями </w:t>
      </w:r>
      <w:r w:rsidRPr="008E3FE3">
        <w:rPr>
          <w:rFonts w:ascii="Times New Roman" w:eastAsia="Times New Roman" w:hAnsi="Times New Roman"/>
          <w:sz w:val="28"/>
          <w:szCs w:val="28"/>
          <w:lang w:eastAsia="ru-RU"/>
        </w:rPr>
        <w:t>органов местного самоуправления муниципальных образований Иркутской области.</w:t>
      </w:r>
      <w:r w:rsidRPr="008E3FE3">
        <w:rPr>
          <w:rFonts w:ascii="Times New Roman" w:hAnsi="Times New Roman"/>
          <w:sz w:val="28"/>
          <w:szCs w:val="28"/>
          <w:lang w:eastAsia="ru-RU"/>
        </w:rPr>
        <w:t xml:space="preserve"> </w:t>
      </w:r>
    </w:p>
    <w:p w:rsidR="00F636F6" w:rsidRPr="008E3FE3" w:rsidRDefault="00F636F6" w:rsidP="00F636F6">
      <w:pPr>
        <w:ind w:firstLine="709"/>
        <w:jc w:val="both"/>
        <w:rPr>
          <w:rFonts w:ascii="Times New Roman" w:hAnsi="Times New Roman"/>
          <w:sz w:val="28"/>
          <w:szCs w:val="28"/>
          <w:lang w:eastAsia="ru-RU"/>
        </w:rPr>
      </w:pPr>
      <w:r w:rsidRPr="008E3FE3">
        <w:rPr>
          <w:rFonts w:ascii="Times New Roman" w:hAnsi="Times New Roman"/>
          <w:sz w:val="28"/>
          <w:szCs w:val="28"/>
        </w:rPr>
        <w:t>В рабочем порядке о</w:t>
      </w:r>
      <w:r w:rsidRPr="008E3FE3">
        <w:rPr>
          <w:rFonts w:ascii="Times New Roman" w:hAnsi="Times New Roman"/>
          <w:sz w:val="28"/>
          <w:szCs w:val="28"/>
          <w:lang w:eastAsia="ru-RU"/>
        </w:rPr>
        <w:t xml:space="preserve">тделом оказывалась консультативная помощь председателям, депутатам представительных органов муниципальных образований Иркутской области, главам муниципальных образований Иркутской области, муниципальным служащим органов местного самоуправления муниципальных образований Иркутской области по решению вопросов, касающихся организации деятельности органов местного самоуправления муниципальных образований Иркутской области. </w:t>
      </w:r>
    </w:p>
    <w:p w:rsidR="00F636F6" w:rsidRDefault="00F636F6" w:rsidP="00F636F6">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Ежемесячно о</w:t>
      </w:r>
      <w:r w:rsidRPr="008E3FE3">
        <w:rPr>
          <w:rFonts w:ascii="Times New Roman" w:hAnsi="Times New Roman"/>
          <w:sz w:val="28"/>
          <w:szCs w:val="28"/>
          <w:lang w:eastAsia="ru-RU"/>
        </w:rPr>
        <w:t xml:space="preserve">тделом осуществлялась </w:t>
      </w:r>
      <w:r w:rsidRPr="008E3FE3">
        <w:rPr>
          <w:rFonts w:ascii="Times New Roman" w:hAnsi="Times New Roman"/>
          <w:sz w:val="28"/>
          <w:szCs w:val="28"/>
        </w:rPr>
        <w:t>подготовка сводного плана</w:t>
      </w:r>
      <w:r w:rsidRPr="008E3FE3">
        <w:rPr>
          <w:rFonts w:ascii="Times New Roman" w:eastAsia="Times New Roman" w:hAnsi="Times New Roman"/>
          <w:sz w:val="28"/>
          <w:szCs w:val="28"/>
          <w:lang w:eastAsia="ru-RU"/>
        </w:rPr>
        <w:t xml:space="preserve"> мероприятий, проводимых в органах местного самоуправления.</w:t>
      </w:r>
    </w:p>
    <w:p w:rsidR="005B7D3E" w:rsidRPr="008E3FE3" w:rsidRDefault="005B7D3E" w:rsidP="00F636F6">
      <w:pPr>
        <w:ind w:firstLine="709"/>
        <w:jc w:val="both"/>
        <w:rPr>
          <w:rFonts w:ascii="Times New Roman" w:eastAsia="Times New Roman" w:hAnsi="Times New Roman"/>
          <w:sz w:val="28"/>
          <w:szCs w:val="28"/>
          <w:lang w:eastAsia="ru-RU"/>
        </w:rPr>
      </w:pPr>
    </w:p>
    <w:p w:rsidR="00740C61" w:rsidRDefault="00740C61" w:rsidP="00740C61">
      <w:pPr>
        <w:pStyle w:val="2"/>
        <w:jc w:val="center"/>
        <w:rPr>
          <w:rFonts w:ascii="Times New Roman" w:hAnsi="Times New Roman"/>
          <w:i w:val="0"/>
        </w:rPr>
      </w:pPr>
      <w:bookmarkStart w:id="31" w:name="_Toc76556355"/>
      <w:r w:rsidRPr="00147936">
        <w:rPr>
          <w:rFonts w:ascii="Times New Roman" w:hAnsi="Times New Roman"/>
          <w:i w:val="0"/>
        </w:rPr>
        <w:t>Отдел государственной службы и кадров</w:t>
      </w:r>
      <w:bookmarkEnd w:id="31"/>
    </w:p>
    <w:p w:rsidR="00735C91" w:rsidRPr="00735C91" w:rsidRDefault="00735C91" w:rsidP="00735C91"/>
    <w:p w:rsidR="00CB4C7D" w:rsidRPr="008E3FE3" w:rsidRDefault="00CB4C7D" w:rsidP="00CB4C7D">
      <w:pPr>
        <w:ind w:firstLine="709"/>
        <w:jc w:val="both"/>
        <w:rPr>
          <w:rStyle w:val="msonormal0"/>
          <w:rFonts w:ascii="Times New Roman" w:hAnsi="Times New Roman"/>
          <w:sz w:val="28"/>
          <w:szCs w:val="28"/>
        </w:rPr>
      </w:pPr>
      <w:r w:rsidRPr="008E3FE3">
        <w:rPr>
          <w:rFonts w:ascii="Times New Roman" w:hAnsi="Times New Roman"/>
          <w:sz w:val="28"/>
          <w:szCs w:val="28"/>
        </w:rPr>
        <w:t>1. П</w:t>
      </w:r>
      <w:r w:rsidRPr="008E3FE3">
        <w:rPr>
          <w:rStyle w:val="msonormal0"/>
          <w:rFonts w:ascii="Times New Roman" w:hAnsi="Times New Roman"/>
          <w:sz w:val="28"/>
          <w:szCs w:val="28"/>
        </w:rPr>
        <w:t xml:space="preserve">роведены мероприятия по реализации государственного заказа по профессиональному развитию государственных гражданских служащих аппарата Законодательного Собрания, в том числе подготовка и заключение государственных контрактов с Северо-Западным институтом управления </w:t>
      </w:r>
      <w:r w:rsidR="00BE0300">
        <w:rPr>
          <w:rStyle w:val="msonormal0"/>
          <w:rFonts w:ascii="Times New Roman" w:hAnsi="Times New Roman"/>
          <w:sz w:val="28"/>
          <w:szCs w:val="28"/>
        </w:rPr>
        <w:t xml:space="preserve">ФГБОУ ВПО </w:t>
      </w:r>
      <w:proofErr w:type="spellStart"/>
      <w:r w:rsidR="00BE0300">
        <w:rPr>
          <w:rStyle w:val="msonormal0"/>
          <w:rFonts w:ascii="Times New Roman" w:hAnsi="Times New Roman"/>
          <w:sz w:val="28"/>
          <w:szCs w:val="28"/>
        </w:rPr>
        <w:t>РАНХиГС</w:t>
      </w:r>
      <w:proofErr w:type="spellEnd"/>
      <w:r w:rsidR="00BE0300">
        <w:rPr>
          <w:rStyle w:val="msonormal0"/>
          <w:rFonts w:ascii="Times New Roman" w:hAnsi="Times New Roman"/>
          <w:sz w:val="28"/>
          <w:szCs w:val="28"/>
        </w:rPr>
        <w:t xml:space="preserve">, с ФГБОУ ВПО </w:t>
      </w:r>
      <w:r w:rsidRPr="008E3FE3">
        <w:rPr>
          <w:rStyle w:val="msonormal0"/>
          <w:rFonts w:ascii="Times New Roman" w:hAnsi="Times New Roman"/>
          <w:sz w:val="28"/>
          <w:szCs w:val="28"/>
        </w:rPr>
        <w:t>КФУ. Участие в мероприятиях по профессиональному развитию приняли 17 человек.</w:t>
      </w:r>
    </w:p>
    <w:p w:rsidR="00CB4C7D" w:rsidRPr="008E3FE3" w:rsidRDefault="00CB4C7D" w:rsidP="00CB4C7D">
      <w:pPr>
        <w:ind w:firstLine="709"/>
        <w:jc w:val="both"/>
        <w:rPr>
          <w:rFonts w:ascii="Times New Roman" w:hAnsi="Times New Roman"/>
          <w:sz w:val="28"/>
          <w:szCs w:val="28"/>
        </w:rPr>
      </w:pPr>
      <w:r w:rsidRPr="008E3FE3">
        <w:rPr>
          <w:rFonts w:ascii="Times New Roman" w:hAnsi="Times New Roman"/>
          <w:sz w:val="28"/>
          <w:szCs w:val="28"/>
        </w:rPr>
        <w:t>2. Организована работа по приему сведений о полученных гражданскими служащими аппарата Законодательного Собрания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CB4C7D" w:rsidRPr="008E3FE3" w:rsidRDefault="00CB4C7D" w:rsidP="00CB4C7D">
      <w:pPr>
        <w:ind w:firstLine="709"/>
        <w:jc w:val="both"/>
        <w:rPr>
          <w:rFonts w:ascii="Times New Roman" w:hAnsi="Times New Roman"/>
          <w:sz w:val="28"/>
          <w:szCs w:val="28"/>
        </w:rPr>
      </w:pPr>
      <w:r w:rsidRPr="008E3FE3">
        <w:rPr>
          <w:rFonts w:ascii="Times New Roman" w:hAnsi="Times New Roman"/>
          <w:sz w:val="28"/>
          <w:szCs w:val="28"/>
        </w:rPr>
        <w:t xml:space="preserve">3. Ведется работа по присвоению классных чинов гражданским служащим аппарата Законодательного Собрания. </w:t>
      </w:r>
    </w:p>
    <w:p w:rsidR="00CB4C7D" w:rsidRPr="008E3FE3" w:rsidRDefault="00CB4C7D" w:rsidP="00CB4C7D">
      <w:pPr>
        <w:ind w:firstLine="709"/>
        <w:jc w:val="both"/>
        <w:rPr>
          <w:rStyle w:val="msonormal0"/>
          <w:rFonts w:ascii="Times New Roman" w:hAnsi="Times New Roman"/>
          <w:sz w:val="28"/>
          <w:szCs w:val="28"/>
        </w:rPr>
      </w:pPr>
      <w:r w:rsidRPr="008E3FE3">
        <w:rPr>
          <w:rStyle w:val="msonormal0"/>
          <w:rFonts w:ascii="Times New Roman" w:hAnsi="Times New Roman"/>
          <w:sz w:val="28"/>
          <w:szCs w:val="28"/>
        </w:rPr>
        <w:t>4. Подготовлен и проведен конкурс для включения в кадровый резерв аппарата Законодательного Собрания. 5 человек включены в кадровый резерв аппарата Законодательного Собрания.</w:t>
      </w:r>
    </w:p>
    <w:p w:rsidR="00CB4C7D" w:rsidRPr="008E3FE3" w:rsidRDefault="00CB4C7D" w:rsidP="00CB4C7D">
      <w:pPr>
        <w:ind w:firstLine="709"/>
        <w:jc w:val="both"/>
        <w:rPr>
          <w:rFonts w:ascii="Times New Roman" w:hAnsi="Times New Roman"/>
          <w:sz w:val="28"/>
          <w:szCs w:val="28"/>
        </w:rPr>
      </w:pPr>
      <w:r w:rsidRPr="008E3FE3">
        <w:rPr>
          <w:rFonts w:ascii="Times New Roman" w:hAnsi="Times New Roman"/>
          <w:sz w:val="28"/>
          <w:szCs w:val="28"/>
        </w:rPr>
        <w:t xml:space="preserve">5. Проведены подготовительные мероприятия по </w:t>
      </w:r>
      <w:r w:rsidRPr="008E3FE3">
        <w:rPr>
          <w:rStyle w:val="msonormal0"/>
          <w:rFonts w:ascii="Times New Roman" w:hAnsi="Times New Roman"/>
          <w:sz w:val="28"/>
          <w:szCs w:val="28"/>
        </w:rPr>
        <w:t>аттестации государственных гражданских служащих, замещающих должности государственной гражданской службы Иркутской области в аппа</w:t>
      </w:r>
      <w:r w:rsidR="001B1242" w:rsidRPr="008E3FE3">
        <w:rPr>
          <w:rStyle w:val="msonormal0"/>
          <w:rFonts w:ascii="Times New Roman" w:hAnsi="Times New Roman"/>
          <w:sz w:val="28"/>
          <w:szCs w:val="28"/>
        </w:rPr>
        <w:t xml:space="preserve">рате Законодательного Собрания </w:t>
      </w:r>
      <w:r w:rsidRPr="008E3FE3">
        <w:rPr>
          <w:rStyle w:val="msonormal0"/>
          <w:rFonts w:ascii="Times New Roman" w:hAnsi="Times New Roman"/>
          <w:sz w:val="28"/>
          <w:szCs w:val="28"/>
        </w:rPr>
        <w:t>в июле 2021 года.</w:t>
      </w:r>
    </w:p>
    <w:p w:rsidR="00CB4C7D" w:rsidRPr="008E3FE3" w:rsidRDefault="00CB4C7D" w:rsidP="00F333A0">
      <w:pPr>
        <w:ind w:firstLine="709"/>
        <w:jc w:val="both"/>
        <w:rPr>
          <w:rFonts w:ascii="Times New Roman" w:hAnsi="Times New Roman"/>
          <w:sz w:val="28"/>
          <w:szCs w:val="28"/>
        </w:rPr>
      </w:pPr>
      <w:r w:rsidRPr="008E3FE3">
        <w:rPr>
          <w:rStyle w:val="msonormal0"/>
          <w:rFonts w:ascii="Times New Roman" w:hAnsi="Times New Roman"/>
          <w:sz w:val="28"/>
          <w:szCs w:val="28"/>
        </w:rPr>
        <w:t>6. Обеспечение оформления приема на работу и увольнения помощников депутатов Законодательного Собрания. В течение 1</w:t>
      </w:r>
      <w:r w:rsidR="006D10E0">
        <w:rPr>
          <w:rStyle w:val="msonormal0"/>
          <w:rFonts w:ascii="Times New Roman" w:hAnsi="Times New Roman"/>
          <w:sz w:val="28"/>
          <w:szCs w:val="28"/>
        </w:rPr>
        <w:t>-го</w:t>
      </w:r>
      <w:r w:rsidRPr="008E3FE3">
        <w:rPr>
          <w:rStyle w:val="msonormal0"/>
          <w:rFonts w:ascii="Times New Roman" w:hAnsi="Times New Roman"/>
          <w:sz w:val="28"/>
          <w:szCs w:val="28"/>
        </w:rPr>
        <w:t xml:space="preserve"> полугодия прием и оформление помощников депутатов Законодательного Собрания, оформле</w:t>
      </w:r>
      <w:r w:rsidRPr="008E3FE3">
        <w:rPr>
          <w:rStyle w:val="msonormal0"/>
          <w:rFonts w:ascii="Times New Roman" w:hAnsi="Times New Roman"/>
          <w:sz w:val="28"/>
          <w:szCs w:val="28"/>
        </w:rPr>
        <w:lastRenderedPageBreak/>
        <w:t xml:space="preserve">ние их отпусков осуществлялось в соответствии с трудовым законодательством </w:t>
      </w:r>
      <w:r w:rsidRPr="008E3FE3">
        <w:rPr>
          <w:rFonts w:ascii="Times New Roman" w:hAnsi="Times New Roman"/>
          <w:sz w:val="28"/>
          <w:szCs w:val="28"/>
        </w:rPr>
        <w:t>Российской Федерации.</w:t>
      </w:r>
    </w:p>
    <w:p w:rsidR="00372675" w:rsidRDefault="00372675" w:rsidP="00F333A0">
      <w:pPr>
        <w:pStyle w:val="2"/>
        <w:ind w:firstLine="709"/>
        <w:jc w:val="center"/>
      </w:pPr>
      <w:bookmarkStart w:id="32" w:name="_Toc76556356"/>
    </w:p>
    <w:p w:rsidR="00740C61" w:rsidRDefault="00740C61" w:rsidP="00F333A0">
      <w:pPr>
        <w:pStyle w:val="2"/>
        <w:ind w:firstLine="709"/>
        <w:jc w:val="center"/>
        <w:rPr>
          <w:rFonts w:ascii="Times New Roman" w:hAnsi="Times New Roman"/>
          <w:i w:val="0"/>
        </w:rPr>
      </w:pPr>
      <w:r w:rsidRPr="00372675">
        <w:rPr>
          <w:rFonts w:ascii="Times New Roman" w:hAnsi="Times New Roman"/>
          <w:i w:val="0"/>
        </w:rPr>
        <w:t>Отдел информационных технологий и связи</w:t>
      </w:r>
      <w:bookmarkEnd w:id="32"/>
    </w:p>
    <w:p w:rsidR="00735C91" w:rsidRPr="00735C91" w:rsidRDefault="00735C91" w:rsidP="00735C91"/>
    <w:p w:rsidR="00EB0DE1" w:rsidRDefault="00EB0DE1" w:rsidP="00F333A0">
      <w:pPr>
        <w:ind w:firstLine="709"/>
        <w:jc w:val="center"/>
        <w:rPr>
          <w:rFonts w:ascii="Times New Roman" w:hAnsi="Times New Roman"/>
          <w:b/>
          <w:sz w:val="28"/>
          <w:szCs w:val="28"/>
        </w:rPr>
      </w:pPr>
      <w:r w:rsidRPr="00EB0DE1">
        <w:rPr>
          <w:rFonts w:ascii="Times New Roman" w:hAnsi="Times New Roman"/>
          <w:b/>
          <w:sz w:val="28"/>
          <w:szCs w:val="28"/>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p w:rsidR="00E607E7" w:rsidRPr="00EB0DE1" w:rsidRDefault="00E607E7" w:rsidP="00F333A0">
      <w:pPr>
        <w:ind w:firstLine="709"/>
        <w:jc w:val="center"/>
        <w:rPr>
          <w:rFonts w:ascii="Times New Roman" w:hAnsi="Times New Roman"/>
          <w:b/>
          <w:sz w:val="28"/>
          <w:szCs w:val="28"/>
        </w:rPr>
      </w:pPr>
    </w:p>
    <w:p w:rsidR="00EB0DE1" w:rsidRDefault="00EB0DE1" w:rsidP="00F333A0">
      <w:pPr>
        <w:ind w:firstLine="709"/>
        <w:jc w:val="both"/>
        <w:rPr>
          <w:rFonts w:ascii="Times New Roman" w:hAnsi="Times New Roman"/>
          <w:sz w:val="28"/>
          <w:szCs w:val="28"/>
        </w:rPr>
      </w:pPr>
      <w:r w:rsidRPr="00EB0DE1">
        <w:rPr>
          <w:rFonts w:ascii="Times New Roman" w:hAnsi="Times New Roman"/>
          <w:color w:val="000000"/>
          <w:sz w:val="28"/>
          <w:szCs w:val="28"/>
        </w:rPr>
        <w:t>В первом полугодии 2021 года проводились работы по организационно-техническому сопровождению ПТК «Власть21-Иркутск» зала заседаний и малого зала заседаний Законодательного Собрания</w:t>
      </w:r>
      <w:r w:rsidRPr="00EB0DE1">
        <w:rPr>
          <w:rFonts w:ascii="Times New Roman" w:hAnsi="Times New Roman"/>
          <w:sz w:val="28"/>
          <w:szCs w:val="28"/>
        </w:rPr>
        <w:t>. С помощью программно-технических средств обеспечено проведение 7 сессий Законодательного Собрания, 97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в том числе пять выездных мероприяти</w:t>
      </w:r>
      <w:r w:rsidR="00F333A0">
        <w:rPr>
          <w:rFonts w:ascii="Times New Roman" w:hAnsi="Times New Roman"/>
          <w:sz w:val="28"/>
          <w:szCs w:val="28"/>
        </w:rPr>
        <w:t>й</w:t>
      </w:r>
      <w:r w:rsidRPr="00EB0DE1">
        <w:rPr>
          <w:rFonts w:ascii="Times New Roman" w:hAnsi="Times New Roman"/>
          <w:sz w:val="28"/>
          <w:szCs w:val="28"/>
        </w:rPr>
        <w:t>.</w:t>
      </w:r>
    </w:p>
    <w:p w:rsidR="00E607E7" w:rsidRDefault="00E607E7" w:rsidP="00F333A0">
      <w:pPr>
        <w:ind w:firstLine="709"/>
        <w:jc w:val="both"/>
        <w:rPr>
          <w:rFonts w:ascii="Times New Roman" w:hAnsi="Times New Roman"/>
          <w:sz w:val="28"/>
          <w:szCs w:val="28"/>
        </w:rPr>
      </w:pPr>
    </w:p>
    <w:p w:rsidR="00EB0DE1" w:rsidRPr="00EB0DE1" w:rsidRDefault="00EB0DE1" w:rsidP="00F333A0">
      <w:pPr>
        <w:ind w:firstLine="709"/>
        <w:jc w:val="both"/>
        <w:rPr>
          <w:rFonts w:ascii="Times New Roman" w:hAnsi="Times New Roman"/>
          <w:b/>
          <w:sz w:val="28"/>
          <w:szCs w:val="28"/>
        </w:rPr>
      </w:pPr>
      <w:r w:rsidRPr="00EB0DE1">
        <w:rPr>
          <w:rFonts w:ascii="Times New Roman" w:hAnsi="Times New Roman"/>
          <w:b/>
          <w:color w:val="000000"/>
          <w:sz w:val="28"/>
          <w:szCs w:val="28"/>
        </w:rPr>
        <w:t>Информационно-техническое обеспечение работы официального сайта Законодательного Собрания Иркутской области irzs.ru</w:t>
      </w:r>
    </w:p>
    <w:p w:rsidR="00EB0DE1" w:rsidRPr="00EB0DE1" w:rsidRDefault="00EB0DE1" w:rsidP="00F333A0">
      <w:pPr>
        <w:ind w:firstLine="709"/>
        <w:jc w:val="both"/>
        <w:rPr>
          <w:rFonts w:ascii="Times New Roman" w:hAnsi="Times New Roman"/>
          <w:sz w:val="28"/>
          <w:szCs w:val="28"/>
        </w:rPr>
      </w:pPr>
      <w:r w:rsidRPr="00EB0DE1">
        <w:rPr>
          <w:rFonts w:ascii="Times New Roman" w:hAnsi="Times New Roman"/>
          <w:sz w:val="28"/>
          <w:szCs w:val="28"/>
        </w:rPr>
        <w:t>Отделом продолжена информационно-техническая поддержка интернет-представительства Законодательного Собрания.</w:t>
      </w:r>
    </w:p>
    <w:p w:rsidR="00EB0DE1" w:rsidRPr="00EB0DE1" w:rsidRDefault="00EB0DE1" w:rsidP="00F333A0">
      <w:pPr>
        <w:ind w:firstLine="709"/>
        <w:jc w:val="both"/>
        <w:rPr>
          <w:rFonts w:ascii="Times New Roman" w:hAnsi="Times New Roman"/>
          <w:sz w:val="28"/>
          <w:szCs w:val="28"/>
        </w:rPr>
      </w:pPr>
      <w:r w:rsidRPr="00EB0DE1">
        <w:rPr>
          <w:rFonts w:ascii="Times New Roman" w:hAnsi="Times New Roman"/>
          <w:sz w:val="28"/>
          <w:szCs w:val="28"/>
        </w:rPr>
        <w:t xml:space="preserve">Выполнен следующий объем работ: </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 xml:space="preserve">пополнение базы данных по законодательству правовыми документами, принятыми на заседаниях Законодательного Собрания в 2021 году; </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размещение материалов в рубрике «Депутатский запрос»;</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размещение видеоматериалов в рубрике «Видео»;</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размещение материалов в рубрике «Интернет-приемная»;</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обновление информации для прессы;</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размещение новых документов в рубрике «Местное самоуправление»;</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 xml:space="preserve">наполнение фотогалереи; </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обновление информации о контактных телефонах, по составу аппарата Законодательного Собрания;</w:t>
      </w:r>
    </w:p>
    <w:p w:rsidR="00EB0DE1" w:rsidRPr="00EB0DE1" w:rsidRDefault="00EB0DE1" w:rsidP="00F333A0">
      <w:pPr>
        <w:numPr>
          <w:ilvl w:val="0"/>
          <w:numId w:val="37"/>
        </w:numPr>
        <w:ind w:left="0" w:firstLine="709"/>
        <w:jc w:val="both"/>
        <w:rPr>
          <w:rFonts w:ascii="Times New Roman" w:hAnsi="Times New Roman"/>
          <w:sz w:val="28"/>
          <w:szCs w:val="28"/>
        </w:rPr>
      </w:pPr>
      <w:r w:rsidRPr="00EB0DE1">
        <w:rPr>
          <w:rFonts w:ascii="Times New Roman" w:hAnsi="Times New Roman"/>
          <w:sz w:val="28"/>
          <w:szCs w:val="28"/>
        </w:rPr>
        <w:t>обновление информации в разделе «Внутренние документы».</w:t>
      </w:r>
    </w:p>
    <w:p w:rsidR="00EB0DE1" w:rsidRDefault="00EB0DE1" w:rsidP="00F333A0">
      <w:pPr>
        <w:ind w:firstLine="709"/>
        <w:jc w:val="both"/>
        <w:rPr>
          <w:rFonts w:ascii="Times New Roman" w:hAnsi="Times New Roman"/>
          <w:sz w:val="28"/>
          <w:szCs w:val="28"/>
        </w:rPr>
      </w:pPr>
      <w:r w:rsidRPr="00EB0DE1">
        <w:rPr>
          <w:rFonts w:ascii="Times New Roman" w:hAnsi="Times New Roman"/>
          <w:color w:val="000000"/>
          <w:sz w:val="28"/>
          <w:szCs w:val="28"/>
        </w:rPr>
        <w:t xml:space="preserve">В отчетном периоде проведены работы по </w:t>
      </w:r>
      <w:r w:rsidRPr="00EB0DE1">
        <w:rPr>
          <w:rFonts w:ascii="Times New Roman" w:hAnsi="Times New Roman"/>
          <w:sz w:val="28"/>
          <w:szCs w:val="28"/>
        </w:rPr>
        <w:t>организации видеотрансляций из зала заседаний на официальном сайте Законодательного Собрания.</w:t>
      </w:r>
    </w:p>
    <w:p w:rsidR="00E607E7" w:rsidRPr="00EB0DE1" w:rsidRDefault="00E607E7" w:rsidP="00972733">
      <w:pPr>
        <w:ind w:firstLine="567"/>
        <w:jc w:val="both"/>
        <w:rPr>
          <w:rFonts w:ascii="Times New Roman" w:hAnsi="Times New Roman"/>
          <w:sz w:val="28"/>
          <w:szCs w:val="28"/>
        </w:rPr>
      </w:pPr>
    </w:p>
    <w:p w:rsidR="00EB0DE1" w:rsidRPr="00EB0DE1" w:rsidRDefault="00EB0DE1" w:rsidP="00AE3864">
      <w:pPr>
        <w:ind w:firstLine="709"/>
        <w:jc w:val="both"/>
        <w:rPr>
          <w:rFonts w:ascii="Times New Roman" w:hAnsi="Times New Roman"/>
          <w:sz w:val="28"/>
          <w:szCs w:val="28"/>
        </w:rPr>
      </w:pPr>
      <w:r w:rsidRPr="00EB0DE1">
        <w:rPr>
          <w:rFonts w:ascii="Times New Roman" w:hAnsi="Times New Roman"/>
          <w:b/>
          <w:sz w:val="28"/>
          <w:szCs w:val="28"/>
        </w:rPr>
        <w:t>Организационно-техническое сопровождение автоматизированной системы законотворческой деятельности «Электронный парламент»</w:t>
      </w:r>
    </w:p>
    <w:p w:rsidR="00EB0DE1" w:rsidRDefault="00EB0DE1" w:rsidP="00AE3864">
      <w:pPr>
        <w:ind w:firstLine="709"/>
        <w:jc w:val="both"/>
        <w:rPr>
          <w:rFonts w:ascii="Times New Roman" w:hAnsi="Times New Roman"/>
          <w:sz w:val="28"/>
          <w:szCs w:val="28"/>
        </w:rPr>
      </w:pPr>
      <w:r w:rsidRPr="00EB0DE1">
        <w:rPr>
          <w:rFonts w:ascii="Times New Roman" w:hAnsi="Times New Roman"/>
          <w:sz w:val="28"/>
          <w:szCs w:val="28"/>
        </w:rPr>
        <w:t>В отчетном периоде проводились работы по поддержанию бесперебойной работы САЗД «Электронный парламент», по мере необходимости выра</w:t>
      </w:r>
      <w:r w:rsidRPr="00EB0DE1">
        <w:rPr>
          <w:rFonts w:ascii="Times New Roman" w:hAnsi="Times New Roman"/>
          <w:sz w:val="28"/>
          <w:szCs w:val="28"/>
        </w:rPr>
        <w:lastRenderedPageBreak/>
        <w:t>батывались предложения по совершенствованию системы и производились обновления подсистем на новые версии.</w:t>
      </w:r>
    </w:p>
    <w:p w:rsidR="00E607E7" w:rsidRPr="00EB0DE1" w:rsidRDefault="00E607E7" w:rsidP="00AE3864">
      <w:pPr>
        <w:ind w:firstLine="709"/>
        <w:jc w:val="both"/>
        <w:rPr>
          <w:rFonts w:ascii="Times New Roman" w:hAnsi="Times New Roman"/>
          <w:sz w:val="28"/>
          <w:szCs w:val="28"/>
        </w:rPr>
      </w:pPr>
    </w:p>
    <w:p w:rsidR="00EB0DE1" w:rsidRPr="00EB0DE1" w:rsidRDefault="00EB0DE1" w:rsidP="00AE3864">
      <w:pPr>
        <w:ind w:firstLine="709"/>
        <w:jc w:val="both"/>
        <w:rPr>
          <w:rFonts w:ascii="Times New Roman" w:hAnsi="Times New Roman"/>
          <w:b/>
          <w:sz w:val="28"/>
          <w:szCs w:val="28"/>
        </w:rPr>
      </w:pPr>
      <w:r w:rsidRPr="00EB0DE1">
        <w:rPr>
          <w:rFonts w:ascii="Times New Roman" w:hAnsi="Times New Roman"/>
          <w:b/>
          <w:sz w:val="28"/>
          <w:szCs w:val="28"/>
        </w:rPr>
        <w:t>Разработка и внедре</w:t>
      </w:r>
      <w:r w:rsidR="00AE3864">
        <w:rPr>
          <w:rFonts w:ascii="Times New Roman" w:hAnsi="Times New Roman"/>
          <w:b/>
          <w:sz w:val="28"/>
          <w:szCs w:val="28"/>
        </w:rPr>
        <w:t xml:space="preserve">ние АИС «Электронный парламент» </w:t>
      </w:r>
      <w:r w:rsidRPr="00EB0DE1">
        <w:rPr>
          <w:rFonts w:ascii="Times New Roman" w:hAnsi="Times New Roman"/>
          <w:b/>
          <w:sz w:val="28"/>
          <w:szCs w:val="28"/>
        </w:rPr>
        <w:t>(в части разработки единого портала для муниципальных образований)</w:t>
      </w:r>
    </w:p>
    <w:p w:rsidR="00EB0DE1" w:rsidRPr="00EB0DE1" w:rsidRDefault="00EB0DE1" w:rsidP="00AE3864">
      <w:pPr>
        <w:ind w:firstLine="709"/>
        <w:jc w:val="both"/>
        <w:rPr>
          <w:rFonts w:ascii="Times New Roman" w:hAnsi="Times New Roman"/>
          <w:sz w:val="28"/>
          <w:szCs w:val="28"/>
        </w:rPr>
      </w:pPr>
      <w:r w:rsidRPr="00EB0DE1">
        <w:rPr>
          <w:rFonts w:ascii="Times New Roman" w:hAnsi="Times New Roman"/>
          <w:sz w:val="28"/>
          <w:szCs w:val="28"/>
        </w:rPr>
        <w:t>В отчетном периоде отделом осуществлялось непрерывное взаимодействие с исполнителем по совершенствованию АИС «Электронный парламент», осуществлялся контроль качества, сроков исполнения, проводилось тестирование отдельных модулей системы.</w:t>
      </w:r>
    </w:p>
    <w:p w:rsidR="00EB0DE1" w:rsidRPr="00EB0DE1" w:rsidRDefault="00EB0DE1" w:rsidP="00AE3864">
      <w:pPr>
        <w:ind w:firstLine="709"/>
        <w:jc w:val="both"/>
        <w:rPr>
          <w:rFonts w:ascii="Times New Roman" w:hAnsi="Times New Roman"/>
          <w:sz w:val="28"/>
          <w:szCs w:val="28"/>
        </w:rPr>
      </w:pPr>
    </w:p>
    <w:p w:rsidR="00EB0DE1" w:rsidRDefault="00EB0DE1" w:rsidP="00AE3864">
      <w:pPr>
        <w:ind w:firstLine="709"/>
        <w:jc w:val="both"/>
        <w:rPr>
          <w:rFonts w:ascii="Times New Roman" w:hAnsi="Times New Roman"/>
          <w:b/>
          <w:sz w:val="28"/>
          <w:szCs w:val="28"/>
        </w:rPr>
      </w:pPr>
      <w:r w:rsidRPr="00EB0DE1">
        <w:rPr>
          <w:rFonts w:ascii="Times New Roman" w:hAnsi="Times New Roman"/>
          <w:b/>
          <w:sz w:val="28"/>
          <w:szCs w:val="28"/>
        </w:rPr>
        <w:t>Организация видеоконференций и телетрансляций из Государственной Думы Федерального Собрания Российской Федерации</w:t>
      </w:r>
    </w:p>
    <w:p w:rsidR="00E607E7" w:rsidRPr="00EB0DE1" w:rsidRDefault="00E607E7" w:rsidP="00AE3864">
      <w:pPr>
        <w:ind w:firstLine="709"/>
        <w:jc w:val="center"/>
        <w:rPr>
          <w:rFonts w:ascii="Times New Roman" w:hAnsi="Times New Roman"/>
          <w:b/>
          <w:sz w:val="28"/>
          <w:szCs w:val="28"/>
        </w:rPr>
      </w:pPr>
    </w:p>
    <w:p w:rsidR="00EB0DE1" w:rsidRPr="00EB0DE1" w:rsidRDefault="00EB0DE1" w:rsidP="00AE3864">
      <w:pPr>
        <w:ind w:firstLine="709"/>
        <w:jc w:val="both"/>
        <w:rPr>
          <w:rFonts w:ascii="Times New Roman" w:hAnsi="Times New Roman"/>
          <w:sz w:val="28"/>
          <w:szCs w:val="28"/>
        </w:rPr>
      </w:pPr>
      <w:r w:rsidRPr="00EB0DE1">
        <w:rPr>
          <w:rFonts w:ascii="Times New Roman" w:hAnsi="Times New Roman"/>
          <w:sz w:val="28"/>
          <w:szCs w:val="28"/>
        </w:rPr>
        <w:t>За отчетный период проводились работы по бесперебойной работе системы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p w:rsidR="00EB0DE1" w:rsidRPr="00EB0DE1" w:rsidRDefault="00EB0DE1" w:rsidP="00AE3864">
      <w:pPr>
        <w:ind w:firstLine="709"/>
        <w:jc w:val="both"/>
        <w:rPr>
          <w:rFonts w:ascii="Times New Roman" w:hAnsi="Times New Roman"/>
          <w:sz w:val="28"/>
          <w:szCs w:val="28"/>
        </w:rPr>
      </w:pPr>
    </w:p>
    <w:p w:rsidR="00EB0DE1" w:rsidRDefault="00EB0DE1" w:rsidP="00AE3864">
      <w:pPr>
        <w:ind w:firstLine="709"/>
        <w:jc w:val="both"/>
        <w:rPr>
          <w:rFonts w:ascii="Times New Roman" w:hAnsi="Times New Roman"/>
          <w:b/>
          <w:sz w:val="28"/>
          <w:szCs w:val="28"/>
        </w:rPr>
      </w:pPr>
      <w:r w:rsidRPr="00EB0DE1">
        <w:rPr>
          <w:rFonts w:ascii="Times New Roman" w:hAnsi="Times New Roman"/>
          <w:b/>
          <w:sz w:val="28"/>
          <w:szCs w:val="28"/>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p>
    <w:p w:rsidR="00E607E7" w:rsidRPr="00EB0DE1" w:rsidRDefault="00E607E7" w:rsidP="00972733">
      <w:pPr>
        <w:ind w:firstLine="567"/>
        <w:jc w:val="center"/>
        <w:rPr>
          <w:rFonts w:ascii="Times New Roman" w:hAnsi="Times New Roman"/>
          <w:b/>
          <w:sz w:val="28"/>
          <w:szCs w:val="28"/>
        </w:rPr>
      </w:pPr>
    </w:p>
    <w:p w:rsidR="00EB0DE1" w:rsidRPr="00EB0DE1" w:rsidRDefault="00EB0DE1" w:rsidP="00535242">
      <w:pPr>
        <w:ind w:firstLine="709"/>
        <w:jc w:val="both"/>
        <w:rPr>
          <w:rFonts w:ascii="Times New Roman" w:hAnsi="Times New Roman"/>
          <w:color w:val="000000"/>
          <w:sz w:val="28"/>
          <w:szCs w:val="28"/>
        </w:rPr>
      </w:pPr>
      <w:r w:rsidRPr="00EB0DE1">
        <w:rPr>
          <w:rFonts w:ascii="Times New Roman" w:hAnsi="Times New Roman"/>
          <w:sz w:val="28"/>
          <w:szCs w:val="28"/>
        </w:rP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Законодательного Собрания. Также проводилась</w:t>
      </w:r>
      <w:r w:rsidRPr="00EB0DE1">
        <w:rPr>
          <w:rFonts w:ascii="Times New Roman" w:hAnsi="Times New Roman"/>
          <w:color w:val="000000"/>
          <w:sz w:val="28"/>
          <w:szCs w:val="28"/>
        </w:rPr>
        <w:t xml:space="preserve"> плановая работа по обеспечению бесперебойной работы</w:t>
      </w:r>
      <w:r w:rsidR="00535242" w:rsidRPr="00535242">
        <w:rPr>
          <w:rFonts w:ascii="Times New Roman" w:hAnsi="Times New Roman"/>
          <w:color w:val="000000"/>
          <w:sz w:val="28"/>
          <w:szCs w:val="28"/>
        </w:rPr>
        <w:t xml:space="preserve"> </w:t>
      </w:r>
      <w:r w:rsidR="00535242" w:rsidRPr="00EB0DE1">
        <w:rPr>
          <w:rFonts w:ascii="Times New Roman" w:hAnsi="Times New Roman"/>
          <w:color w:val="000000"/>
          <w:sz w:val="28"/>
          <w:szCs w:val="28"/>
        </w:rPr>
        <w:t>компьютерной сети, рабочих станций и периферийного оборудования</w:t>
      </w:r>
      <w:r w:rsidRPr="00EB0DE1">
        <w:rPr>
          <w:rFonts w:ascii="Times New Roman" w:hAnsi="Times New Roman"/>
          <w:color w:val="000000"/>
          <w:sz w:val="28"/>
          <w:szCs w:val="28"/>
        </w:rPr>
        <w:t xml:space="preserve">, </w:t>
      </w:r>
      <w:r w:rsidR="00535242">
        <w:rPr>
          <w:rFonts w:ascii="Times New Roman" w:hAnsi="Times New Roman"/>
          <w:color w:val="000000"/>
          <w:sz w:val="28"/>
          <w:szCs w:val="28"/>
        </w:rPr>
        <w:t xml:space="preserve">их </w:t>
      </w:r>
      <w:r w:rsidRPr="00EB0DE1">
        <w:rPr>
          <w:rFonts w:ascii="Times New Roman" w:hAnsi="Times New Roman"/>
          <w:color w:val="000000"/>
          <w:sz w:val="28"/>
          <w:szCs w:val="28"/>
        </w:rPr>
        <w:t>защиты от несанкционированного доступа и деструктивных вторжений.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EB0DE1" w:rsidRDefault="00EB0DE1" w:rsidP="00535242">
      <w:pPr>
        <w:ind w:firstLine="709"/>
        <w:jc w:val="both"/>
        <w:rPr>
          <w:rFonts w:ascii="Times New Roman" w:hAnsi="Times New Roman"/>
          <w:sz w:val="28"/>
          <w:szCs w:val="28"/>
        </w:rPr>
      </w:pPr>
      <w:r w:rsidRPr="00EB0DE1">
        <w:rPr>
          <w:rFonts w:ascii="Times New Roman" w:hAnsi="Times New Roman"/>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w:t>
      </w:r>
    </w:p>
    <w:p w:rsidR="00E607E7" w:rsidRPr="00EB0DE1" w:rsidRDefault="00E607E7" w:rsidP="00972733">
      <w:pPr>
        <w:ind w:firstLine="709"/>
        <w:jc w:val="both"/>
        <w:rPr>
          <w:rFonts w:ascii="Times New Roman" w:hAnsi="Times New Roman"/>
          <w:sz w:val="28"/>
          <w:szCs w:val="28"/>
        </w:rPr>
      </w:pPr>
    </w:p>
    <w:p w:rsidR="00EB0DE1" w:rsidRPr="00EB0DE1" w:rsidRDefault="00EB0DE1" w:rsidP="007A4577">
      <w:pPr>
        <w:ind w:firstLine="709"/>
        <w:jc w:val="both"/>
        <w:rPr>
          <w:rFonts w:ascii="Times New Roman" w:hAnsi="Times New Roman"/>
          <w:b/>
          <w:color w:val="000000"/>
          <w:sz w:val="28"/>
          <w:szCs w:val="28"/>
        </w:rPr>
      </w:pPr>
      <w:r w:rsidRPr="00EB0DE1">
        <w:rPr>
          <w:rFonts w:ascii="Times New Roman" w:hAnsi="Times New Roman"/>
          <w:b/>
          <w:color w:val="000000"/>
          <w:sz w:val="28"/>
          <w:szCs w:val="28"/>
        </w:rPr>
        <w:t>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(ГАС «Законотворчество»)</w:t>
      </w:r>
    </w:p>
    <w:p w:rsidR="00EB0DE1" w:rsidRPr="00EB0DE1" w:rsidRDefault="00EB0DE1" w:rsidP="007A4577">
      <w:pPr>
        <w:ind w:firstLine="709"/>
        <w:jc w:val="both"/>
        <w:rPr>
          <w:rFonts w:ascii="Times New Roman" w:hAnsi="Times New Roman"/>
          <w:sz w:val="28"/>
          <w:szCs w:val="28"/>
        </w:rPr>
      </w:pPr>
      <w:r w:rsidRPr="00EB0DE1">
        <w:rPr>
          <w:rFonts w:ascii="Times New Roman" w:hAnsi="Times New Roman"/>
          <w:sz w:val="28"/>
          <w:szCs w:val="28"/>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w:t>
      </w:r>
      <w:r w:rsidR="001E3E24">
        <w:rPr>
          <w:rFonts w:ascii="Times New Roman" w:hAnsi="Times New Roman"/>
          <w:sz w:val="28"/>
          <w:szCs w:val="28"/>
        </w:rPr>
        <w:t>ей</w:t>
      </w:r>
      <w:r w:rsidRPr="00EB0DE1">
        <w:rPr>
          <w:rFonts w:ascii="Times New Roman" w:hAnsi="Times New Roman"/>
          <w:sz w:val="28"/>
          <w:szCs w:val="28"/>
        </w:rP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w:t>
      </w:r>
    </w:p>
    <w:p w:rsidR="00EB0DE1" w:rsidRPr="00EB0DE1" w:rsidRDefault="00EB0DE1" w:rsidP="007A4577">
      <w:pPr>
        <w:ind w:firstLine="709"/>
        <w:jc w:val="both"/>
        <w:rPr>
          <w:rFonts w:ascii="Times New Roman" w:hAnsi="Times New Roman"/>
          <w:sz w:val="28"/>
          <w:szCs w:val="28"/>
        </w:rPr>
      </w:pPr>
      <w:r w:rsidRPr="00EB0DE1">
        <w:rPr>
          <w:rFonts w:ascii="Times New Roman" w:hAnsi="Times New Roman"/>
          <w:sz w:val="28"/>
          <w:szCs w:val="28"/>
        </w:rPr>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защищенному каналу связи с Государственной Думой Федерального Собрания Российской Федерации</w:t>
      </w:r>
      <w:r w:rsidR="00ED5692">
        <w:rPr>
          <w:rFonts w:ascii="Times New Roman" w:hAnsi="Times New Roman"/>
          <w:sz w:val="28"/>
          <w:szCs w:val="28"/>
        </w:rPr>
        <w:t>,</w:t>
      </w:r>
      <w:r w:rsidRPr="00EB0DE1">
        <w:rPr>
          <w:rFonts w:ascii="Times New Roman" w:hAnsi="Times New Roman"/>
          <w:sz w:val="28"/>
          <w:szCs w:val="28"/>
        </w:rPr>
        <w:t xml:space="preserve"> находящемуся на обслуживании Центра специальной связи ФСО России.</w:t>
      </w:r>
    </w:p>
    <w:p w:rsidR="00EB0DE1" w:rsidRDefault="00EB0DE1" w:rsidP="007A4577">
      <w:pPr>
        <w:ind w:firstLine="709"/>
        <w:jc w:val="both"/>
        <w:rPr>
          <w:rFonts w:ascii="Times New Roman" w:hAnsi="Times New Roman"/>
          <w:sz w:val="28"/>
          <w:szCs w:val="28"/>
        </w:rPr>
      </w:pPr>
      <w:r w:rsidRPr="00EB0DE1">
        <w:rPr>
          <w:rFonts w:ascii="Times New Roman" w:hAnsi="Times New Roman"/>
          <w:sz w:val="28"/>
          <w:szCs w:val="28"/>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E607E7" w:rsidRPr="00EB0DE1" w:rsidRDefault="00E607E7" w:rsidP="00972733">
      <w:pPr>
        <w:ind w:firstLine="567"/>
        <w:jc w:val="both"/>
        <w:rPr>
          <w:rFonts w:ascii="Times New Roman" w:hAnsi="Times New Roman"/>
          <w:sz w:val="28"/>
          <w:szCs w:val="28"/>
        </w:rPr>
      </w:pPr>
    </w:p>
    <w:p w:rsidR="00EB0DE1" w:rsidRPr="00EB0DE1" w:rsidRDefault="00EB0DE1" w:rsidP="00AA2AE3">
      <w:pPr>
        <w:ind w:firstLine="709"/>
        <w:jc w:val="both"/>
        <w:rPr>
          <w:rFonts w:ascii="Times New Roman" w:hAnsi="Times New Roman"/>
          <w:sz w:val="28"/>
          <w:szCs w:val="28"/>
        </w:rPr>
      </w:pPr>
      <w:r w:rsidRPr="00EB0DE1">
        <w:rPr>
          <w:rFonts w:ascii="Times New Roman" w:hAnsi="Times New Roman"/>
          <w:b/>
          <w:sz w:val="28"/>
          <w:szCs w:val="28"/>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p>
    <w:p w:rsidR="00EB0DE1" w:rsidRPr="00EB0DE1" w:rsidRDefault="00EB0DE1" w:rsidP="00AA2AE3">
      <w:pPr>
        <w:ind w:firstLine="709"/>
        <w:jc w:val="both"/>
        <w:rPr>
          <w:rFonts w:ascii="Times New Roman" w:hAnsi="Times New Roman"/>
          <w:sz w:val="28"/>
          <w:szCs w:val="28"/>
        </w:rPr>
      </w:pPr>
      <w:bookmarkStart w:id="33" w:name="OLE_LINK47"/>
      <w:bookmarkStart w:id="34" w:name="OLE_LINK48"/>
      <w:r w:rsidRPr="00EB0DE1">
        <w:rPr>
          <w:rFonts w:ascii="Times New Roman" w:hAnsi="Times New Roman"/>
          <w:sz w:val="28"/>
          <w:szCs w:val="28"/>
        </w:rPr>
        <w:t xml:space="preserve">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w:t>
      </w:r>
      <w:bookmarkEnd w:id="33"/>
      <w:bookmarkEnd w:id="34"/>
      <w:r w:rsidRPr="00EB0DE1">
        <w:rPr>
          <w:rFonts w:ascii="Times New Roman" w:hAnsi="Times New Roman"/>
          <w:sz w:val="28"/>
          <w:szCs w:val="28"/>
        </w:rPr>
        <w:t>в отделе финансового обеспечения и государственных закупок аппарата Законодательного Собрания.</w:t>
      </w:r>
    </w:p>
    <w:p w:rsidR="00EB0DE1" w:rsidRPr="00EB0DE1" w:rsidRDefault="00EB0DE1" w:rsidP="00AA2AE3">
      <w:pPr>
        <w:ind w:firstLine="709"/>
        <w:jc w:val="both"/>
        <w:rPr>
          <w:rFonts w:ascii="Times New Roman" w:hAnsi="Times New Roman"/>
          <w:sz w:val="28"/>
          <w:szCs w:val="28"/>
        </w:rPr>
      </w:pPr>
      <w:r w:rsidRPr="00EB0DE1">
        <w:rPr>
          <w:rFonts w:ascii="Times New Roman" w:hAnsi="Times New Roman"/>
          <w:sz w:val="28"/>
          <w:szCs w:val="28"/>
        </w:rP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w:t>
      </w:r>
      <w:r w:rsidRPr="00EB0DE1">
        <w:rPr>
          <w:rFonts w:ascii="Times New Roman" w:hAnsi="Times New Roman"/>
          <w:b/>
          <w:sz w:val="28"/>
          <w:szCs w:val="28"/>
        </w:rPr>
        <w:t xml:space="preserve"> </w:t>
      </w:r>
      <w:r w:rsidRPr="00EB0DE1">
        <w:rPr>
          <w:rFonts w:ascii="Times New Roman" w:hAnsi="Times New Roman"/>
          <w:sz w:val="28"/>
          <w:szCs w:val="28"/>
        </w:rPr>
        <w:t>аппарата Законодательного Собрания.</w:t>
      </w:r>
    </w:p>
    <w:p w:rsidR="00EB0DE1" w:rsidRPr="00EB0DE1" w:rsidRDefault="00EB0DE1" w:rsidP="00AA2AE3">
      <w:pPr>
        <w:ind w:firstLine="709"/>
        <w:jc w:val="both"/>
        <w:rPr>
          <w:rFonts w:ascii="Times New Roman" w:hAnsi="Times New Roman"/>
          <w:szCs w:val="28"/>
        </w:rPr>
      </w:pPr>
      <w:r w:rsidRPr="00EB0DE1">
        <w:rPr>
          <w:rFonts w:ascii="Times New Roman" w:hAnsi="Times New Roman"/>
          <w:sz w:val="28"/>
          <w:szCs w:val="28"/>
        </w:rPr>
        <w:t>Также 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обеспечивающих государственные закупки.</w:t>
      </w:r>
    </w:p>
    <w:p w:rsidR="00EB0DE1" w:rsidRDefault="00EB0DE1" w:rsidP="00AA2AE3">
      <w:pPr>
        <w:ind w:firstLine="709"/>
        <w:jc w:val="both"/>
        <w:rPr>
          <w:rFonts w:ascii="Times New Roman" w:hAnsi="Times New Roman"/>
          <w:color w:val="000000"/>
          <w:sz w:val="28"/>
          <w:szCs w:val="28"/>
        </w:rPr>
      </w:pPr>
      <w:r w:rsidRPr="00EB0DE1">
        <w:rPr>
          <w:rFonts w:ascii="Times New Roman" w:hAnsi="Times New Roman"/>
          <w:color w:val="000000"/>
          <w:sz w:val="28"/>
          <w:szCs w:val="28"/>
        </w:rPr>
        <w:t>В течение полугодия выполнялись эксплуатационные работы по устранению неполадок в работе системы делопроизводства и электронного документооборота. Проводились плановые регламентные работы по настройке клиентских мест этих информационных систем.</w:t>
      </w:r>
    </w:p>
    <w:p w:rsidR="00E607E7" w:rsidRPr="00EB0DE1" w:rsidRDefault="00E607E7" w:rsidP="00972733">
      <w:pPr>
        <w:ind w:firstLine="567"/>
        <w:jc w:val="both"/>
        <w:rPr>
          <w:rFonts w:ascii="Times New Roman" w:hAnsi="Times New Roman"/>
          <w:color w:val="000000"/>
          <w:sz w:val="28"/>
          <w:szCs w:val="28"/>
        </w:rPr>
      </w:pPr>
    </w:p>
    <w:p w:rsidR="00EB0DE1" w:rsidRPr="00EB0DE1" w:rsidRDefault="00EB0DE1" w:rsidP="009C3C30">
      <w:pPr>
        <w:ind w:firstLine="709"/>
        <w:jc w:val="both"/>
        <w:rPr>
          <w:rFonts w:ascii="Times New Roman" w:hAnsi="Times New Roman"/>
          <w:b/>
          <w:sz w:val="28"/>
          <w:szCs w:val="28"/>
        </w:rPr>
      </w:pPr>
      <w:r w:rsidRPr="00EB0DE1">
        <w:rPr>
          <w:rFonts w:ascii="Times New Roman" w:hAnsi="Times New Roman"/>
          <w:b/>
          <w:sz w:val="28"/>
          <w:szCs w:val="28"/>
        </w:rPr>
        <w:t>Проведение мероприятий по информационной безопасности и защите информации</w:t>
      </w:r>
    </w:p>
    <w:p w:rsidR="00EB0DE1" w:rsidRPr="00EB0DE1" w:rsidRDefault="00EB0DE1" w:rsidP="00972733">
      <w:pPr>
        <w:ind w:firstLine="708"/>
        <w:jc w:val="both"/>
        <w:rPr>
          <w:rFonts w:ascii="Times New Roman" w:hAnsi="Times New Roman"/>
          <w:color w:val="000000"/>
          <w:sz w:val="28"/>
          <w:szCs w:val="28"/>
        </w:rPr>
      </w:pPr>
      <w:r w:rsidRPr="00EB0DE1">
        <w:rPr>
          <w:rFonts w:ascii="Times New Roman" w:hAnsi="Times New Roman"/>
          <w:color w:val="000000"/>
          <w:sz w:val="28"/>
          <w:szCs w:val="28"/>
        </w:rPr>
        <w:lastRenderedPageBreak/>
        <w:t>В первом полугодии 2021 года служащими отдела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EB0DE1" w:rsidRDefault="00EB0DE1" w:rsidP="00972733">
      <w:pPr>
        <w:ind w:firstLine="708"/>
        <w:jc w:val="both"/>
        <w:rPr>
          <w:rFonts w:ascii="Times New Roman" w:hAnsi="Times New Roman"/>
          <w:sz w:val="28"/>
        </w:rPr>
      </w:pPr>
      <w:r w:rsidRPr="00EB0DE1">
        <w:rPr>
          <w:rFonts w:ascii="Times New Roman" w:hAnsi="Times New Roman"/>
          <w:color w:val="000000"/>
          <w:sz w:val="28"/>
          <w:szCs w:val="28"/>
        </w:rPr>
        <w:t>Систематически выполнялось резервное копирование файлов и баз данных</w:t>
      </w:r>
      <w:r w:rsidRPr="00EB0DE1">
        <w:rPr>
          <w:rFonts w:ascii="Times New Roman" w:hAnsi="Times New Roman"/>
          <w:sz w:val="28"/>
        </w:rPr>
        <w:t>.</w:t>
      </w:r>
    </w:p>
    <w:p w:rsidR="00E607E7" w:rsidRPr="00EB0DE1" w:rsidRDefault="00E607E7" w:rsidP="00972733">
      <w:pPr>
        <w:ind w:firstLine="708"/>
        <w:jc w:val="both"/>
        <w:rPr>
          <w:rFonts w:ascii="Times New Roman" w:hAnsi="Times New Roman"/>
          <w:sz w:val="28"/>
        </w:rPr>
      </w:pPr>
    </w:p>
    <w:p w:rsidR="00EB0DE1" w:rsidRDefault="00EB0DE1" w:rsidP="009C3C30">
      <w:pPr>
        <w:ind w:firstLine="709"/>
        <w:jc w:val="both"/>
        <w:rPr>
          <w:rFonts w:ascii="Times New Roman" w:hAnsi="Times New Roman"/>
          <w:b/>
          <w:sz w:val="28"/>
          <w:szCs w:val="28"/>
        </w:rPr>
      </w:pPr>
      <w:r w:rsidRPr="00EB0DE1">
        <w:rPr>
          <w:rFonts w:ascii="Times New Roman" w:hAnsi="Times New Roman"/>
          <w:b/>
          <w:sz w:val="28"/>
          <w:szCs w:val="28"/>
        </w:rPr>
        <w:t>Подготовка технических заданий и заключение кон</w:t>
      </w:r>
      <w:r w:rsidR="009C3C30">
        <w:rPr>
          <w:rFonts w:ascii="Times New Roman" w:hAnsi="Times New Roman"/>
          <w:b/>
          <w:sz w:val="28"/>
          <w:szCs w:val="28"/>
        </w:rPr>
        <w:t xml:space="preserve">трактов с поставщиками товаров, на </w:t>
      </w:r>
      <w:r w:rsidRPr="00EB0DE1">
        <w:rPr>
          <w:rFonts w:ascii="Times New Roman" w:hAnsi="Times New Roman"/>
          <w:b/>
          <w:sz w:val="28"/>
          <w:szCs w:val="28"/>
        </w:rPr>
        <w:t>выполнени</w:t>
      </w:r>
      <w:r w:rsidR="009C3C30">
        <w:rPr>
          <w:rFonts w:ascii="Times New Roman" w:hAnsi="Times New Roman"/>
          <w:b/>
          <w:sz w:val="28"/>
          <w:szCs w:val="28"/>
        </w:rPr>
        <w:t>е</w:t>
      </w:r>
      <w:r w:rsidRPr="00EB0DE1">
        <w:rPr>
          <w:rFonts w:ascii="Times New Roman" w:hAnsi="Times New Roman"/>
          <w:b/>
          <w:sz w:val="28"/>
          <w:szCs w:val="28"/>
        </w:rPr>
        <w:t xml:space="preserve"> работ и оказани</w:t>
      </w:r>
      <w:r w:rsidR="009C3C30">
        <w:rPr>
          <w:rFonts w:ascii="Times New Roman" w:hAnsi="Times New Roman"/>
          <w:b/>
          <w:sz w:val="28"/>
          <w:szCs w:val="28"/>
        </w:rPr>
        <w:t>е</w:t>
      </w:r>
      <w:r w:rsidRPr="00EB0DE1">
        <w:rPr>
          <w:rFonts w:ascii="Times New Roman" w:hAnsi="Times New Roman"/>
          <w:b/>
          <w:sz w:val="28"/>
          <w:szCs w:val="28"/>
        </w:rPr>
        <w:t xml:space="preserve"> услуг, в соответствии с функциями отдела</w:t>
      </w:r>
    </w:p>
    <w:p w:rsidR="00EB0DE1" w:rsidRPr="00EB0DE1" w:rsidRDefault="00EB0DE1" w:rsidP="009C3C30">
      <w:pPr>
        <w:ind w:firstLine="709"/>
        <w:jc w:val="both"/>
        <w:rPr>
          <w:rFonts w:ascii="Times New Roman" w:hAnsi="Times New Roman"/>
          <w:sz w:val="28"/>
          <w:szCs w:val="28"/>
        </w:rPr>
      </w:pPr>
      <w:r w:rsidRPr="00EB0DE1">
        <w:rPr>
          <w:rFonts w:ascii="Times New Roman" w:hAnsi="Times New Roman"/>
          <w:sz w:val="28"/>
          <w:szCs w:val="28"/>
        </w:rPr>
        <w:t>В отчетном периоде в соответствии с планом-графиком закупок Законодательного Собрания на 2021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EB0DE1" w:rsidRPr="00EB0DE1" w:rsidRDefault="00EB0DE1" w:rsidP="00972733">
      <w:pPr>
        <w:ind w:firstLine="567"/>
        <w:jc w:val="both"/>
        <w:rPr>
          <w:rFonts w:ascii="Times New Roman" w:hAnsi="Times New Roman"/>
          <w:sz w:val="28"/>
          <w:szCs w:val="28"/>
        </w:rPr>
      </w:pPr>
    </w:p>
    <w:p w:rsidR="009C3C30" w:rsidRDefault="009C3C30" w:rsidP="009C3C30">
      <w:pPr>
        <w:ind w:firstLine="709"/>
        <w:jc w:val="both"/>
        <w:rPr>
          <w:rFonts w:ascii="Times New Roman" w:hAnsi="Times New Roman"/>
          <w:b/>
          <w:sz w:val="28"/>
          <w:szCs w:val="28"/>
        </w:rPr>
      </w:pPr>
    </w:p>
    <w:p w:rsidR="00EB0DE1" w:rsidRDefault="00EB0DE1" w:rsidP="009C3C30">
      <w:pPr>
        <w:ind w:firstLine="709"/>
        <w:jc w:val="both"/>
        <w:rPr>
          <w:rFonts w:ascii="Times New Roman" w:hAnsi="Times New Roman"/>
          <w:b/>
          <w:sz w:val="28"/>
          <w:szCs w:val="28"/>
        </w:rPr>
      </w:pPr>
      <w:r w:rsidRPr="00EB0DE1">
        <w:rPr>
          <w:rFonts w:ascii="Times New Roman" w:hAnsi="Times New Roman"/>
          <w:b/>
          <w:sz w:val="28"/>
          <w:szCs w:val="28"/>
        </w:rPr>
        <w:t>Техническое и программное переоснащение средств вычислительной техники</w:t>
      </w:r>
    </w:p>
    <w:p w:rsidR="00EB0DE1" w:rsidRDefault="00EB0DE1" w:rsidP="009C3C30">
      <w:pPr>
        <w:ind w:firstLine="709"/>
        <w:jc w:val="both"/>
        <w:rPr>
          <w:rFonts w:ascii="Times New Roman" w:hAnsi="Times New Roman"/>
          <w:sz w:val="28"/>
          <w:szCs w:val="28"/>
        </w:rPr>
      </w:pPr>
      <w:r w:rsidRPr="00EB0DE1">
        <w:rPr>
          <w:rFonts w:ascii="Times New Roman" w:hAnsi="Times New Roman"/>
          <w:sz w:val="28"/>
          <w:szCs w:val="28"/>
        </w:rPr>
        <w:t>В отчетный период производились плановые замены компьютерной и оргтехники у служащих (работников) и депутатов Законодательного Собрания.</w:t>
      </w:r>
    </w:p>
    <w:p w:rsidR="00E607E7" w:rsidRPr="00EB0DE1" w:rsidRDefault="00E607E7" w:rsidP="009C3C30">
      <w:pPr>
        <w:ind w:firstLine="709"/>
        <w:jc w:val="both"/>
        <w:rPr>
          <w:rFonts w:ascii="Times New Roman" w:hAnsi="Times New Roman"/>
          <w:sz w:val="28"/>
          <w:szCs w:val="28"/>
        </w:rPr>
      </w:pPr>
    </w:p>
    <w:p w:rsidR="00EB0DE1" w:rsidRPr="00EB0DE1" w:rsidRDefault="00EB0DE1" w:rsidP="009C3C30">
      <w:pPr>
        <w:ind w:firstLine="709"/>
        <w:jc w:val="both"/>
        <w:rPr>
          <w:rFonts w:ascii="Times New Roman" w:hAnsi="Times New Roman"/>
          <w:b/>
          <w:sz w:val="28"/>
          <w:szCs w:val="28"/>
        </w:rPr>
      </w:pPr>
      <w:r w:rsidRPr="00EB0DE1">
        <w:rPr>
          <w:rFonts w:ascii="Times New Roman" w:hAnsi="Times New Roman"/>
          <w:b/>
          <w:sz w:val="28"/>
          <w:szCs w:val="28"/>
        </w:rPr>
        <w:t>Изготовление официальных документов Законодательного Собрания</w:t>
      </w:r>
      <w:r w:rsidR="009C3C30">
        <w:rPr>
          <w:rFonts w:ascii="Times New Roman" w:hAnsi="Times New Roman"/>
          <w:b/>
          <w:sz w:val="28"/>
          <w:szCs w:val="28"/>
        </w:rPr>
        <w:t xml:space="preserve"> </w:t>
      </w:r>
      <w:r w:rsidRPr="00EB0DE1">
        <w:rPr>
          <w:rFonts w:ascii="Times New Roman" w:hAnsi="Times New Roman"/>
          <w:b/>
          <w:sz w:val="28"/>
          <w:szCs w:val="28"/>
        </w:rPr>
        <w:t>Иркутской области (</w:t>
      </w:r>
      <w:r w:rsidR="009C3C30">
        <w:rPr>
          <w:rFonts w:ascii="Times New Roman" w:hAnsi="Times New Roman"/>
          <w:b/>
          <w:sz w:val="28"/>
          <w:szCs w:val="28"/>
        </w:rPr>
        <w:t>п</w:t>
      </w:r>
      <w:r w:rsidRPr="00EB0DE1">
        <w:rPr>
          <w:rFonts w:ascii="Times New Roman" w:hAnsi="Times New Roman"/>
          <w:b/>
          <w:sz w:val="28"/>
          <w:szCs w:val="28"/>
        </w:rPr>
        <w:t>очетных грамот, поздравительных адресов, благодарностей председателя и др.)</w:t>
      </w:r>
    </w:p>
    <w:p w:rsidR="009C3C30" w:rsidRDefault="00EB0DE1" w:rsidP="009C3C30">
      <w:pPr>
        <w:ind w:firstLine="709"/>
        <w:jc w:val="both"/>
        <w:rPr>
          <w:rFonts w:ascii="Times New Roman" w:hAnsi="Times New Roman"/>
          <w:sz w:val="28"/>
          <w:szCs w:val="28"/>
        </w:rPr>
      </w:pPr>
      <w:r w:rsidRPr="00EB0DE1">
        <w:rPr>
          <w:rFonts w:ascii="Times New Roman" w:hAnsi="Times New Roman"/>
          <w:sz w:val="28"/>
          <w:szCs w:val="28"/>
        </w:rPr>
        <w:t>В отчетном периоде силами отдела выполнены работы по изготовлению следующих официальных документов:</w:t>
      </w:r>
    </w:p>
    <w:p w:rsidR="009C3C30" w:rsidRPr="009C3C30" w:rsidRDefault="00EB0DE1" w:rsidP="009C3C30">
      <w:pPr>
        <w:pStyle w:val="a3"/>
        <w:numPr>
          <w:ilvl w:val="0"/>
          <w:numId w:val="41"/>
        </w:numPr>
        <w:ind w:left="0" w:firstLine="709"/>
        <w:jc w:val="both"/>
        <w:rPr>
          <w:rFonts w:ascii="Times New Roman" w:hAnsi="Times New Roman"/>
          <w:sz w:val="28"/>
          <w:szCs w:val="28"/>
        </w:rPr>
      </w:pPr>
      <w:r w:rsidRPr="009C3C30">
        <w:rPr>
          <w:rFonts w:ascii="Times New Roman" w:hAnsi="Times New Roman"/>
          <w:sz w:val="28"/>
          <w:szCs w:val="28"/>
        </w:rPr>
        <w:t>Почетная грамота Законодательного Собрания Иркутской области;</w:t>
      </w:r>
    </w:p>
    <w:p w:rsidR="009C3C30" w:rsidRPr="009C3C30" w:rsidRDefault="00EB0DE1" w:rsidP="009C3C30">
      <w:pPr>
        <w:pStyle w:val="a3"/>
        <w:numPr>
          <w:ilvl w:val="0"/>
          <w:numId w:val="41"/>
        </w:numPr>
        <w:ind w:left="0" w:firstLine="709"/>
        <w:jc w:val="both"/>
        <w:rPr>
          <w:rFonts w:ascii="Times New Roman" w:hAnsi="Times New Roman"/>
          <w:sz w:val="28"/>
          <w:szCs w:val="28"/>
        </w:rPr>
      </w:pPr>
      <w:r w:rsidRPr="009C3C30">
        <w:rPr>
          <w:rFonts w:ascii="Times New Roman" w:hAnsi="Times New Roman"/>
          <w:sz w:val="28"/>
          <w:szCs w:val="28"/>
        </w:rPr>
        <w:t>Благодарность председателя Законодательного Собрания Иркутской области;</w:t>
      </w:r>
    </w:p>
    <w:p w:rsidR="00EB0DE1" w:rsidRPr="009C3C30" w:rsidRDefault="00EB0DE1" w:rsidP="009C3C30">
      <w:pPr>
        <w:pStyle w:val="a3"/>
        <w:numPr>
          <w:ilvl w:val="0"/>
          <w:numId w:val="41"/>
        </w:numPr>
        <w:ind w:left="0" w:firstLine="709"/>
        <w:jc w:val="both"/>
        <w:rPr>
          <w:rFonts w:ascii="Times New Roman" w:hAnsi="Times New Roman"/>
          <w:sz w:val="28"/>
          <w:szCs w:val="28"/>
        </w:rPr>
      </w:pPr>
      <w:r w:rsidRPr="009C3C30">
        <w:rPr>
          <w:rFonts w:ascii="Times New Roman" w:hAnsi="Times New Roman"/>
          <w:sz w:val="28"/>
          <w:szCs w:val="28"/>
        </w:rPr>
        <w:t>Приветственный адрес председателя Законодательного Собрания Иркутской области.</w:t>
      </w:r>
    </w:p>
    <w:p w:rsidR="006D10E0" w:rsidRPr="00EB0DE1" w:rsidRDefault="006D10E0" w:rsidP="006D10E0">
      <w:pPr>
        <w:ind w:left="426"/>
        <w:jc w:val="both"/>
        <w:rPr>
          <w:rFonts w:ascii="Times New Roman" w:hAnsi="Times New Roman"/>
          <w:sz w:val="28"/>
          <w:szCs w:val="28"/>
        </w:rPr>
      </w:pPr>
    </w:p>
    <w:p w:rsidR="00EB0DE1" w:rsidRPr="00EB0DE1" w:rsidRDefault="00EB0DE1" w:rsidP="00624EA1">
      <w:pPr>
        <w:ind w:firstLine="709"/>
        <w:jc w:val="both"/>
        <w:rPr>
          <w:rFonts w:ascii="Times New Roman" w:hAnsi="Times New Roman"/>
          <w:b/>
          <w:sz w:val="28"/>
          <w:szCs w:val="28"/>
        </w:rPr>
      </w:pPr>
      <w:r w:rsidRPr="00EB0DE1">
        <w:rPr>
          <w:rFonts w:ascii="Times New Roman" w:hAnsi="Times New Roman"/>
          <w:b/>
          <w:sz w:val="28"/>
          <w:szCs w:val="28"/>
        </w:rPr>
        <w:t>Обеспечение депутатского корпуса, служащих аппарата информационными ресурсами</w:t>
      </w:r>
      <w:r w:rsidR="00624EA1">
        <w:rPr>
          <w:rFonts w:ascii="Times New Roman" w:hAnsi="Times New Roman"/>
          <w:b/>
          <w:sz w:val="28"/>
          <w:szCs w:val="28"/>
        </w:rPr>
        <w:t xml:space="preserve">: </w:t>
      </w:r>
      <w:r w:rsidRPr="00EB0DE1">
        <w:rPr>
          <w:rFonts w:ascii="Times New Roman" w:hAnsi="Times New Roman"/>
          <w:b/>
          <w:sz w:val="28"/>
          <w:szCs w:val="28"/>
        </w:rPr>
        <w:t>Интернет, информационно-правовые базы «Консультант Плюс» и «Гарант», подсистема «Мониторинг» САЗД «Электронный парламент», осуществление контроля доступа к этим ресурсам</w:t>
      </w:r>
    </w:p>
    <w:p w:rsidR="00EB0DE1" w:rsidRPr="00EB0DE1" w:rsidRDefault="00EB0DE1" w:rsidP="00624EA1">
      <w:pPr>
        <w:ind w:firstLine="709"/>
        <w:jc w:val="both"/>
        <w:rPr>
          <w:rFonts w:ascii="Times New Roman" w:hAnsi="Times New Roman"/>
          <w:sz w:val="28"/>
          <w:szCs w:val="28"/>
        </w:rPr>
      </w:pPr>
      <w:r w:rsidRPr="00EB0DE1">
        <w:rPr>
          <w:rFonts w:ascii="Times New Roman" w:hAnsi="Times New Roman"/>
          <w:sz w:val="28"/>
          <w:szCs w:val="28"/>
        </w:rPr>
        <w:lastRenderedPageBreak/>
        <w:t>Продолжена работа по поддержанию в актуальном состоянии информационно-правовых систем «</w:t>
      </w:r>
      <w:proofErr w:type="spellStart"/>
      <w:r w:rsidRPr="00EB0DE1">
        <w:rPr>
          <w:rFonts w:ascii="Times New Roman" w:hAnsi="Times New Roman"/>
          <w:sz w:val="28"/>
          <w:szCs w:val="28"/>
        </w:rPr>
        <w:t>КонсультантПлюс</w:t>
      </w:r>
      <w:proofErr w:type="spellEnd"/>
      <w:r w:rsidRPr="00EB0DE1">
        <w:rPr>
          <w:rFonts w:ascii="Times New Roman" w:hAnsi="Times New Roman"/>
          <w:sz w:val="28"/>
          <w:szCs w:val="28"/>
        </w:rPr>
        <w:t>»,</w:t>
      </w:r>
      <w:r w:rsidR="00624EA1">
        <w:rPr>
          <w:rFonts w:ascii="Times New Roman" w:hAnsi="Times New Roman"/>
          <w:sz w:val="28"/>
          <w:szCs w:val="28"/>
        </w:rPr>
        <w:t xml:space="preserve"> </w:t>
      </w:r>
      <w:r w:rsidRPr="00EB0DE1">
        <w:rPr>
          <w:rFonts w:ascii="Times New Roman" w:hAnsi="Times New Roman"/>
          <w:sz w:val="28"/>
          <w:szCs w:val="28"/>
        </w:rPr>
        <w:t>«Гарант». Регулярно по расписанию проводилось обновление систем, а также устанавливались обновленные версии программных платформ. Осуществлялось администрирование онлайн-версии системы «Гарант».</w:t>
      </w:r>
    </w:p>
    <w:p w:rsidR="00EB0DE1" w:rsidRPr="00A52551" w:rsidRDefault="00EB0DE1" w:rsidP="00624EA1">
      <w:pPr>
        <w:ind w:firstLine="709"/>
        <w:jc w:val="both"/>
        <w:rPr>
          <w:rFonts w:ascii="Times New Roman" w:hAnsi="Times New Roman"/>
          <w:sz w:val="28"/>
          <w:szCs w:val="28"/>
        </w:rPr>
      </w:pPr>
      <w:r w:rsidRPr="00A52551">
        <w:rPr>
          <w:rFonts w:ascii="Times New Roman" w:hAnsi="Times New Roman"/>
          <w:sz w:val="28"/>
          <w:szCs w:val="28"/>
        </w:rPr>
        <w:t xml:space="preserve">В </w:t>
      </w:r>
      <w:r w:rsidRPr="00A52551">
        <w:rPr>
          <w:rFonts w:ascii="Times New Roman" w:hAnsi="Times New Roman"/>
          <w:color w:val="000000"/>
          <w:sz w:val="28"/>
          <w:szCs w:val="28"/>
        </w:rPr>
        <w:t>первом полугодии 2021 года</w:t>
      </w:r>
      <w:r w:rsidRPr="00A52551">
        <w:rPr>
          <w:rFonts w:ascii="Times New Roman" w:hAnsi="Times New Roman"/>
          <w:sz w:val="28"/>
          <w:szCs w:val="28"/>
        </w:rPr>
        <w:t xml:space="preserve"> продолжена работа по предоставлению доступа к ресурсам информационно-телекоммуникационной сети </w:t>
      </w:r>
      <w:r w:rsidR="00E607E7">
        <w:rPr>
          <w:rFonts w:ascii="Times New Roman" w:hAnsi="Times New Roman"/>
          <w:sz w:val="28"/>
          <w:szCs w:val="28"/>
        </w:rPr>
        <w:t>«</w:t>
      </w:r>
      <w:r w:rsidRPr="00A52551">
        <w:rPr>
          <w:rFonts w:ascii="Times New Roman" w:hAnsi="Times New Roman"/>
          <w:sz w:val="28"/>
          <w:szCs w:val="28"/>
        </w:rPr>
        <w:t>Интернет</w:t>
      </w:r>
      <w:r w:rsidR="00E607E7">
        <w:rPr>
          <w:rFonts w:ascii="Times New Roman" w:hAnsi="Times New Roman"/>
          <w:sz w:val="28"/>
          <w:szCs w:val="28"/>
        </w:rPr>
        <w:t>»</w:t>
      </w:r>
      <w:r w:rsidRPr="00A52551">
        <w:rPr>
          <w:rFonts w:ascii="Times New Roman" w:hAnsi="Times New Roman"/>
          <w:sz w:val="28"/>
          <w:szCs w:val="28"/>
        </w:rPr>
        <w:t xml:space="preserve"> депутатам Законодательного Собрания, служащим (работникам) аппарата Законодательного Собрания.</w:t>
      </w:r>
    </w:p>
    <w:p w:rsidR="00EB0DE1" w:rsidRDefault="00EB0DE1" w:rsidP="00624EA1">
      <w:pPr>
        <w:ind w:firstLine="709"/>
        <w:jc w:val="both"/>
        <w:rPr>
          <w:rFonts w:ascii="Times New Roman" w:hAnsi="Times New Roman"/>
          <w:sz w:val="28"/>
          <w:szCs w:val="28"/>
        </w:rPr>
      </w:pPr>
      <w:r w:rsidRPr="00A52551">
        <w:rPr>
          <w:rFonts w:ascii="Times New Roman" w:hAnsi="Times New Roman"/>
          <w:sz w:val="28"/>
          <w:szCs w:val="28"/>
        </w:rPr>
        <w:t xml:space="preserve">Глобальная информационно-телекоммуникационная сеть </w:t>
      </w:r>
      <w:r w:rsidR="007C2E4D">
        <w:rPr>
          <w:rFonts w:ascii="Times New Roman" w:hAnsi="Times New Roman"/>
          <w:sz w:val="28"/>
          <w:szCs w:val="28"/>
        </w:rPr>
        <w:t>«</w:t>
      </w:r>
      <w:r w:rsidRPr="00A52551">
        <w:rPr>
          <w:rFonts w:ascii="Times New Roman" w:hAnsi="Times New Roman"/>
          <w:sz w:val="28"/>
          <w:szCs w:val="28"/>
        </w:rPr>
        <w:t>Интернет</w:t>
      </w:r>
      <w:r w:rsidR="007C2E4D">
        <w:rPr>
          <w:rFonts w:ascii="Times New Roman" w:hAnsi="Times New Roman"/>
          <w:sz w:val="28"/>
          <w:szCs w:val="28"/>
        </w:rPr>
        <w:t>»</w:t>
      </w:r>
      <w:r w:rsidRPr="00A52551">
        <w:rPr>
          <w:rFonts w:ascii="Times New Roman" w:hAnsi="Times New Roman"/>
          <w:sz w:val="28"/>
          <w:szCs w:val="28"/>
        </w:rPr>
        <w:t xml:space="preserve"> использовалась для доступа к всемирной паутине гипертекстовых страниц (WWW), доступа к файловым ресурсам Интернета (FTP), доступа к специализированным правовым</w:t>
      </w:r>
      <w:r w:rsidR="00972733" w:rsidRPr="00A52551">
        <w:rPr>
          <w:rFonts w:ascii="Times New Roman" w:hAnsi="Times New Roman"/>
          <w:sz w:val="28"/>
          <w:szCs w:val="28"/>
        </w:rPr>
        <w:t xml:space="preserve"> </w:t>
      </w:r>
      <w:r w:rsidRPr="00A52551">
        <w:rPr>
          <w:rFonts w:ascii="Times New Roman" w:hAnsi="Times New Roman"/>
          <w:sz w:val="28"/>
          <w:szCs w:val="28"/>
        </w:rPr>
        <w:t xml:space="preserve">базам данных, контактов с другими органами государственной власти, для размещения заявок на электронных торговых площадках и т.д. </w:t>
      </w:r>
    </w:p>
    <w:p w:rsidR="00E607E7" w:rsidRPr="00A52551" w:rsidRDefault="00E607E7" w:rsidP="00E607E7">
      <w:pPr>
        <w:ind w:firstLine="709"/>
        <w:jc w:val="both"/>
        <w:rPr>
          <w:rFonts w:ascii="Times New Roman" w:hAnsi="Times New Roman"/>
          <w:sz w:val="28"/>
          <w:szCs w:val="28"/>
        </w:rPr>
      </w:pPr>
    </w:p>
    <w:p w:rsidR="007C2E4D" w:rsidRDefault="00EB0DE1" w:rsidP="007C2E4D">
      <w:pPr>
        <w:ind w:firstLine="709"/>
        <w:jc w:val="both"/>
        <w:rPr>
          <w:rFonts w:ascii="Times New Roman" w:hAnsi="Times New Roman"/>
          <w:b/>
          <w:sz w:val="28"/>
          <w:szCs w:val="28"/>
        </w:rPr>
      </w:pPr>
      <w:r w:rsidRPr="00EB0DE1">
        <w:rPr>
          <w:rFonts w:ascii="Times New Roman" w:hAnsi="Times New Roman"/>
          <w:b/>
          <w:sz w:val="28"/>
          <w:szCs w:val="28"/>
        </w:rPr>
        <w:t>Организационное обеспечение</w:t>
      </w:r>
      <w:r w:rsidR="00972733">
        <w:rPr>
          <w:rFonts w:ascii="Times New Roman" w:hAnsi="Times New Roman"/>
          <w:b/>
          <w:sz w:val="28"/>
          <w:szCs w:val="28"/>
        </w:rPr>
        <w:t xml:space="preserve"> </w:t>
      </w:r>
      <w:r w:rsidRPr="00EB0DE1">
        <w:rPr>
          <w:rFonts w:ascii="Times New Roman" w:hAnsi="Times New Roman"/>
          <w:b/>
          <w:sz w:val="28"/>
          <w:szCs w:val="28"/>
        </w:rPr>
        <w:t>и контроль</w:t>
      </w:r>
      <w:r w:rsidR="00972733">
        <w:rPr>
          <w:rFonts w:ascii="Times New Roman" w:hAnsi="Times New Roman"/>
          <w:b/>
          <w:sz w:val="28"/>
          <w:szCs w:val="28"/>
        </w:rPr>
        <w:t xml:space="preserve"> </w:t>
      </w:r>
      <w:r w:rsidRPr="00EB0DE1">
        <w:rPr>
          <w:rFonts w:ascii="Times New Roman" w:hAnsi="Times New Roman"/>
          <w:b/>
          <w:sz w:val="28"/>
          <w:szCs w:val="28"/>
        </w:rPr>
        <w:t>использования</w:t>
      </w:r>
      <w:r w:rsidR="00A52551">
        <w:rPr>
          <w:rFonts w:ascii="Times New Roman" w:hAnsi="Times New Roman"/>
          <w:b/>
          <w:sz w:val="28"/>
          <w:szCs w:val="28"/>
        </w:rPr>
        <w:t xml:space="preserve"> </w:t>
      </w:r>
      <w:r w:rsidRPr="00EB0DE1">
        <w:rPr>
          <w:rFonts w:ascii="Times New Roman" w:hAnsi="Times New Roman"/>
          <w:b/>
          <w:sz w:val="28"/>
          <w:szCs w:val="28"/>
        </w:rPr>
        <w:t>мобильной, внутренней, городской, междугородней, международной, спутниковой и правительственной связи</w:t>
      </w:r>
    </w:p>
    <w:p w:rsidR="00CB2525" w:rsidRPr="007C2E4D" w:rsidRDefault="00EB0DE1" w:rsidP="007C2E4D">
      <w:pPr>
        <w:ind w:firstLine="709"/>
        <w:jc w:val="both"/>
        <w:rPr>
          <w:rFonts w:ascii="Times New Roman" w:hAnsi="Times New Roman"/>
          <w:b/>
          <w:sz w:val="28"/>
          <w:szCs w:val="28"/>
        </w:rPr>
      </w:pPr>
      <w:r w:rsidRPr="00EB0DE1">
        <w:rPr>
          <w:rFonts w:ascii="Times New Roman" w:hAnsi="Times New Roman"/>
          <w:sz w:val="28"/>
          <w:szCs w:val="28"/>
        </w:rPr>
        <w:t xml:space="preserve">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w:t>
      </w:r>
      <w:r w:rsidRPr="00EB0DE1">
        <w:rPr>
          <w:rFonts w:ascii="Times New Roman" w:hAnsi="Times New Roman"/>
          <w:sz w:val="26"/>
          <w:szCs w:val="28"/>
        </w:rPr>
        <w:t>сбоев</w:t>
      </w:r>
      <w:r w:rsidRPr="00EB0DE1">
        <w:rPr>
          <w:rFonts w:ascii="Times New Roman" w:hAnsi="Times New Roman"/>
          <w:sz w:val="28"/>
          <w:szCs w:val="28"/>
        </w:rPr>
        <w:t xml:space="preserve"> в работе каналов связи.</w:t>
      </w:r>
    </w:p>
    <w:p w:rsidR="00986C55" w:rsidRPr="00372675" w:rsidRDefault="00986C55" w:rsidP="009F3EBA">
      <w:pPr>
        <w:pStyle w:val="1"/>
        <w:pageBreakBefore/>
        <w:ind w:left="283" w:hanging="357"/>
        <w:jc w:val="center"/>
        <w:rPr>
          <w:rFonts w:ascii="Times New Roman" w:hAnsi="Times New Roman"/>
          <w:sz w:val="28"/>
          <w:szCs w:val="28"/>
        </w:rPr>
      </w:pPr>
      <w:bookmarkStart w:id="35" w:name="_Toc76556357"/>
      <w:r w:rsidRPr="00372675">
        <w:rPr>
          <w:rFonts w:ascii="Times New Roman" w:hAnsi="Times New Roman"/>
          <w:sz w:val="28"/>
          <w:szCs w:val="28"/>
        </w:rPr>
        <w:lastRenderedPageBreak/>
        <w:t>ПРИЛОЖЕНИЯ</w:t>
      </w:r>
      <w:bookmarkEnd w:id="35"/>
    </w:p>
    <w:p w:rsidR="00E529D4" w:rsidRPr="00372675" w:rsidRDefault="00E529D4" w:rsidP="00A84DD7">
      <w:pPr>
        <w:pStyle w:val="2"/>
        <w:jc w:val="both"/>
        <w:rPr>
          <w:rFonts w:ascii="Times New Roman" w:hAnsi="Times New Roman"/>
          <w:i w:val="0"/>
        </w:rPr>
      </w:pPr>
      <w:bookmarkStart w:id="36" w:name="_Toc76556358"/>
      <w:r w:rsidRPr="00A84DD7">
        <w:rPr>
          <w:rFonts w:ascii="Times New Roman" w:hAnsi="Times New Roman"/>
        </w:rPr>
        <w:t>Приложение 1.</w:t>
      </w:r>
      <w:r w:rsidRPr="00372675">
        <w:rPr>
          <w:rFonts w:ascii="Times New Roman" w:hAnsi="Times New Roman"/>
          <w:i w:val="0"/>
        </w:rPr>
        <w:t xml:space="preserve"> Отчеты о деятельности постоянных комитетов и постоянных комиссий Законодательного Собрания Иркутской области</w:t>
      </w:r>
      <w:bookmarkEnd w:id="36"/>
    </w:p>
    <w:p w:rsidR="0057658F" w:rsidRPr="00372675" w:rsidRDefault="0057658F" w:rsidP="0057658F">
      <w:pPr>
        <w:rPr>
          <w:rFonts w:ascii="Times New Roman" w:hAnsi="Times New Roman"/>
        </w:rPr>
      </w:pPr>
    </w:p>
    <w:p w:rsidR="005E3C15" w:rsidRPr="00372675" w:rsidRDefault="005E3C15" w:rsidP="005E3C15">
      <w:pPr>
        <w:pStyle w:val="2"/>
        <w:jc w:val="center"/>
        <w:rPr>
          <w:rFonts w:ascii="Times New Roman" w:hAnsi="Times New Roman"/>
          <w:i w:val="0"/>
        </w:rPr>
      </w:pPr>
      <w:bookmarkStart w:id="37" w:name="_Toc76556359"/>
      <w:r w:rsidRPr="00372675">
        <w:rPr>
          <w:rFonts w:ascii="Times New Roman" w:hAnsi="Times New Roman"/>
          <w:i w:val="0"/>
        </w:rPr>
        <w:t>Комитет по законодательству о государственном строительстве области и местном самоуправлении</w:t>
      </w:r>
      <w:bookmarkEnd w:id="37"/>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Комитет по законодательству о государственном строительстве области и местном самоуправлении Законодательного Собрания (далее – комитет) в отчетный период осуществлял свою деятельность в соответствии с Регламентом Законодательного Собрания Иркутской области, Положением о комитете, руководствуясь планом р</w:t>
      </w:r>
      <w:r w:rsidR="006D10E0">
        <w:rPr>
          <w:rFonts w:ascii="Times New Roman" w:hAnsi="Times New Roman"/>
          <w:sz w:val="28"/>
          <w:szCs w:val="28"/>
        </w:rPr>
        <w:t xml:space="preserve">аботы Законодательного Собрания, </w:t>
      </w:r>
      <w:r w:rsidRPr="008E3FE3">
        <w:rPr>
          <w:rFonts w:ascii="Times New Roman" w:hAnsi="Times New Roman"/>
          <w:sz w:val="28"/>
          <w:szCs w:val="28"/>
        </w:rPr>
        <w:t xml:space="preserve">планом законопроектных работ </w:t>
      </w:r>
      <w:r w:rsidR="006D10E0">
        <w:rPr>
          <w:rFonts w:ascii="Times New Roman" w:hAnsi="Times New Roman"/>
          <w:sz w:val="28"/>
          <w:szCs w:val="28"/>
        </w:rPr>
        <w:t xml:space="preserve">Иркутской области </w:t>
      </w:r>
      <w:r w:rsidRPr="008E3FE3">
        <w:rPr>
          <w:rFonts w:ascii="Times New Roman" w:hAnsi="Times New Roman"/>
          <w:sz w:val="28"/>
          <w:szCs w:val="28"/>
        </w:rPr>
        <w:t>на 2021 год.</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 государственном строительстве области и местном самоуправлении. Задачами комитета являются предварительное рассмотрение и подготовка на заседания Законодательного Собрания вопросов по предметам ведения комитета и самостоятельное принятие решений по ним в пределах полномочий комитета.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отчетном периоде состоялось 14 заседаний комитета, на которых рассмотрено 84 вопроса. 67 вопросов внесено на рассмотрение сессий Законодательного Собрания.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8142E9">
        <w:rPr>
          <w:rFonts w:ascii="Times New Roman" w:hAnsi="Times New Roman"/>
          <w:sz w:val="28"/>
          <w:szCs w:val="28"/>
        </w:rPr>
        <w:t>,</w:t>
      </w:r>
      <w:r w:rsidRPr="008E3FE3">
        <w:rPr>
          <w:rFonts w:ascii="Times New Roman" w:hAnsi="Times New Roman"/>
          <w:sz w:val="28"/>
          <w:szCs w:val="28"/>
        </w:rPr>
        <w:t xml:space="preserve"> – 25.</w:t>
      </w:r>
    </w:p>
    <w:p w:rsidR="005E3C15" w:rsidRPr="008E3FE3" w:rsidRDefault="005E3C15" w:rsidP="005E3C15">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В отчетном периоде депутатами – членами комитета внесено в Законодательное Собрание 2 законодательные инициативы:</w:t>
      </w:r>
    </w:p>
    <w:p w:rsidR="005E3C15" w:rsidRPr="008E3FE3" w:rsidRDefault="005E3C15" w:rsidP="005E3C15">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 ПЗ-808 «О внесении изменений в отдельные законы Иркутской области»;</w:t>
      </w:r>
    </w:p>
    <w:p w:rsidR="005E3C15" w:rsidRPr="008E3FE3" w:rsidRDefault="005E3C15" w:rsidP="005E3C15">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 ПЗ-855 «О внесении изменений в Закон Иркутской области «О муниципальных выборах в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течение квартала рассмотрено всего 132 поправки к проектам законов Иркутской области. Депутатами – членами комитета внесены 65 поправок (34 содержательных и 31 редакционных) к следующим проектам законов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 № ПЗ-808 «О внесении изменений в отдельные законы Иркутской области» (законодательная инициатива депутата Законодательного Собрания </w:t>
      </w:r>
      <w:r w:rsidR="004C6908" w:rsidRPr="008E3FE3">
        <w:rPr>
          <w:rFonts w:ascii="Times New Roman" w:hAnsi="Times New Roman"/>
          <w:sz w:val="28"/>
          <w:szCs w:val="28"/>
        </w:rPr>
        <w:t>В.В.</w:t>
      </w:r>
      <w:r w:rsidR="004C6908">
        <w:rPr>
          <w:rFonts w:ascii="Times New Roman" w:hAnsi="Times New Roman"/>
          <w:sz w:val="28"/>
          <w:szCs w:val="28"/>
        </w:rPr>
        <w:t xml:space="preserve"> </w:t>
      </w:r>
      <w:proofErr w:type="spellStart"/>
      <w:r w:rsidRPr="008E3FE3">
        <w:rPr>
          <w:rFonts w:ascii="Times New Roman" w:hAnsi="Times New Roman"/>
          <w:sz w:val="28"/>
          <w:szCs w:val="28"/>
        </w:rPr>
        <w:t>Перетолчина</w:t>
      </w:r>
      <w:proofErr w:type="spellEnd"/>
      <w:r w:rsidRPr="008E3FE3">
        <w:rPr>
          <w:rFonts w:ascii="Times New Roman" w:hAnsi="Times New Roman"/>
          <w:sz w:val="28"/>
          <w:szCs w:val="28"/>
        </w:rPr>
        <w:t>)</w:t>
      </w:r>
      <w:r w:rsidRPr="008E3FE3">
        <w:rPr>
          <w:rFonts w:ascii="Times New Roman" w:hAnsi="Times New Roman"/>
          <w:bCs/>
          <w:sz w:val="28"/>
          <w:szCs w:val="28"/>
        </w:rPr>
        <w:t>;</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w:t>
      </w:r>
      <w:r w:rsidRPr="008E3FE3">
        <w:rPr>
          <w:rFonts w:ascii="Times New Roman" w:hAnsi="Times New Roman"/>
          <w:sz w:val="28"/>
          <w:szCs w:val="28"/>
        </w:rPr>
        <w:t xml:space="preserve"> № ПЗ-793 «О внесении изменений в отдельные законы Иркутской области в сфере противодействия коррупции» (законодательная инициатива прокурора Иркутской области)</w:t>
      </w:r>
      <w:r w:rsidRPr="008E3FE3">
        <w:rPr>
          <w:rFonts w:ascii="Times New Roman" w:hAnsi="Times New Roman"/>
          <w:bCs/>
          <w:sz w:val="28"/>
          <w:szCs w:val="28"/>
        </w:rPr>
        <w:t>;</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ПЗ-794 «О признании утратившими силу отдельных законов Иркутской области, отдельных положений законов Иркутской области и о вне</w:t>
      </w:r>
      <w:r w:rsidRPr="008E3FE3">
        <w:rPr>
          <w:rFonts w:ascii="Times New Roman" w:hAnsi="Times New Roman"/>
          <w:bCs/>
          <w:sz w:val="28"/>
          <w:szCs w:val="28"/>
        </w:rPr>
        <w:lastRenderedPageBreak/>
        <w:t>сении изменений в отде</w:t>
      </w:r>
      <w:r w:rsidR="00676A04">
        <w:rPr>
          <w:rFonts w:ascii="Times New Roman" w:hAnsi="Times New Roman"/>
          <w:bCs/>
          <w:sz w:val="28"/>
          <w:szCs w:val="28"/>
        </w:rPr>
        <w:t xml:space="preserve">льные законы Иркутской области» </w:t>
      </w:r>
      <w:r w:rsidRPr="008E3FE3">
        <w:rPr>
          <w:rFonts w:ascii="Times New Roman" w:hAnsi="Times New Roman"/>
          <w:bCs/>
          <w:sz w:val="28"/>
          <w:szCs w:val="28"/>
        </w:rPr>
        <w:t>(«О признании утратившими силу отдельных законов Иркутской области») (законодательная инициатива прокурора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ПЗ-796 «О внесении изменений в отдельные законы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ПЗ-721 «Об Уполномоченном по правам человека в Иркутской области» (законодательная инициатива Уполномоченного по правам человека в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ПЗ-811 «О внесении изменений в статьи 7 и 31 Закона Иркутской области «О наградах Иркутской области и почетных званиях Иркутской области» («О внесении изменения в часть 1</w:t>
      </w:r>
      <w:r w:rsidR="00F41242">
        <w:rPr>
          <w:rFonts w:ascii="Times New Roman" w:hAnsi="Times New Roman"/>
          <w:bCs/>
          <w:sz w:val="28"/>
          <w:szCs w:val="28"/>
        </w:rPr>
        <w:t xml:space="preserve"> </w:t>
      </w:r>
      <w:r w:rsidRPr="008E3FE3">
        <w:rPr>
          <w:rFonts w:ascii="Times New Roman" w:hAnsi="Times New Roman"/>
          <w:bCs/>
          <w:sz w:val="28"/>
          <w:szCs w:val="28"/>
        </w:rPr>
        <w:t>статьи 7 Закона Иркутской области «О наградах Иркутской области и почетных званиях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ПЗ-746 «О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 № ПЗ-783 «О внесении изменений в приложения к Закону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(законодательная инициатива мэра </w:t>
      </w:r>
      <w:proofErr w:type="spellStart"/>
      <w:r w:rsidRPr="008E3FE3">
        <w:rPr>
          <w:rFonts w:ascii="Times New Roman" w:hAnsi="Times New Roman"/>
          <w:bCs/>
          <w:sz w:val="28"/>
          <w:szCs w:val="28"/>
        </w:rPr>
        <w:t>Усольского</w:t>
      </w:r>
      <w:proofErr w:type="spellEnd"/>
      <w:r w:rsidRPr="008E3FE3">
        <w:rPr>
          <w:rFonts w:ascii="Times New Roman" w:hAnsi="Times New Roman"/>
          <w:bCs/>
          <w:sz w:val="28"/>
          <w:szCs w:val="28"/>
        </w:rPr>
        <w:t xml:space="preserve"> районного муниципального образования);</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ПЗ-847 «О внесении изменений в Закон Иркутской области «Об отдельных вопросах государственной гражданской службы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ПЗ-860 «О внесении изменения в статью 2 Закона Иркутской области «О закреплении за сельскими поселениями Иркутской области вопросов местного значения»;</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ПЗ-843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ПЗ-844 «О внесении изменений в Закон Иркутской области «Об основах назначения и проведения опроса граждан в муниципальных образованиях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ПЗ-849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в 2021 году»;</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 </w:t>
      </w:r>
      <w:r w:rsidR="008142E9">
        <w:rPr>
          <w:rFonts w:ascii="Times New Roman" w:hAnsi="Times New Roman"/>
          <w:bCs/>
          <w:sz w:val="28"/>
          <w:szCs w:val="28"/>
        </w:rPr>
        <w:t xml:space="preserve">№ </w:t>
      </w:r>
      <w:r w:rsidRPr="008E3FE3">
        <w:rPr>
          <w:rFonts w:ascii="Times New Roman" w:hAnsi="Times New Roman"/>
          <w:bCs/>
          <w:sz w:val="28"/>
          <w:szCs w:val="28"/>
        </w:rPr>
        <w:t>ПЗ-871 «О внесении изменений в отдельные законы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 ПЗ-856 «О внесении изменений в приложения 5, 21 и 23 к Закону Иркутской области от 16</w:t>
      </w:r>
      <w:r w:rsidR="00F41242">
        <w:rPr>
          <w:rFonts w:ascii="Times New Roman" w:hAnsi="Times New Roman"/>
          <w:bCs/>
          <w:sz w:val="28"/>
          <w:szCs w:val="28"/>
        </w:rPr>
        <w:t xml:space="preserve"> декабря </w:t>
      </w:r>
      <w:r w:rsidRPr="008E3FE3">
        <w:rPr>
          <w:rFonts w:ascii="Times New Roman" w:hAnsi="Times New Roman"/>
          <w:bCs/>
          <w:sz w:val="28"/>
          <w:szCs w:val="28"/>
        </w:rPr>
        <w:t>2004 г</w:t>
      </w:r>
      <w:r w:rsidR="00F41242">
        <w:rPr>
          <w:rFonts w:ascii="Times New Roman" w:hAnsi="Times New Roman"/>
          <w:bCs/>
          <w:sz w:val="28"/>
          <w:szCs w:val="28"/>
        </w:rPr>
        <w:t>ода</w:t>
      </w:r>
      <w:r w:rsidRPr="008E3FE3">
        <w:rPr>
          <w:rFonts w:ascii="Times New Roman" w:hAnsi="Times New Roman"/>
          <w:bCs/>
          <w:sz w:val="28"/>
          <w:szCs w:val="28"/>
        </w:rPr>
        <w:t xml:space="preserve"> № 86-оз </w:t>
      </w:r>
      <w:r w:rsidR="004C6908">
        <w:rPr>
          <w:rFonts w:ascii="Times New Roman" w:hAnsi="Times New Roman"/>
          <w:bCs/>
          <w:sz w:val="28"/>
          <w:szCs w:val="28"/>
        </w:rPr>
        <w:t>«</w:t>
      </w:r>
      <w:r w:rsidRPr="008E3FE3">
        <w:rPr>
          <w:rFonts w:ascii="Times New Roman" w:hAnsi="Times New Roman"/>
          <w:bCs/>
          <w:sz w:val="28"/>
          <w:szCs w:val="28"/>
        </w:rPr>
        <w:t xml:space="preserve">О статусе и границах муниципальных образований </w:t>
      </w:r>
      <w:proofErr w:type="spellStart"/>
      <w:r w:rsidRPr="008E3FE3">
        <w:rPr>
          <w:rFonts w:ascii="Times New Roman" w:hAnsi="Times New Roman"/>
          <w:bCs/>
          <w:sz w:val="28"/>
          <w:szCs w:val="28"/>
        </w:rPr>
        <w:t>Нижнеуди</w:t>
      </w:r>
      <w:r w:rsidR="004C6908">
        <w:rPr>
          <w:rFonts w:ascii="Times New Roman" w:hAnsi="Times New Roman"/>
          <w:bCs/>
          <w:sz w:val="28"/>
          <w:szCs w:val="28"/>
        </w:rPr>
        <w:t>нского</w:t>
      </w:r>
      <w:proofErr w:type="spellEnd"/>
      <w:r w:rsidR="004C6908">
        <w:rPr>
          <w:rFonts w:ascii="Times New Roman" w:hAnsi="Times New Roman"/>
          <w:bCs/>
          <w:sz w:val="28"/>
          <w:szCs w:val="28"/>
        </w:rPr>
        <w:t xml:space="preserve"> района Иркутской области»</w:t>
      </w:r>
      <w:r w:rsidR="00F41242">
        <w:rPr>
          <w:rFonts w:ascii="Times New Roman" w:hAnsi="Times New Roman"/>
          <w:bCs/>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Поправки также вносили Губернатор Иркутской области, прокурор Иркутской области, Уполномоченный по правам человека в Иркутской области.</w:t>
      </w:r>
    </w:p>
    <w:p w:rsidR="005E3C15" w:rsidRPr="008E3FE3" w:rsidRDefault="005E3C15" w:rsidP="005E3C15">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lastRenderedPageBreak/>
        <w:t>На заседаниях комитета предварительно рассмотрена и рекомендована Законодательному Собранию 21</w:t>
      </w:r>
      <w:r w:rsidRPr="008E3FE3">
        <w:rPr>
          <w:rFonts w:ascii="Times New Roman" w:hAnsi="Times New Roman"/>
          <w:b/>
          <w:bCs/>
          <w:color w:val="FF0000"/>
          <w:sz w:val="28"/>
          <w:szCs w:val="28"/>
        </w:rPr>
        <w:t xml:space="preserve"> </w:t>
      </w:r>
      <w:r w:rsidRPr="008E3FE3">
        <w:rPr>
          <w:rFonts w:ascii="Times New Roman" w:hAnsi="Times New Roman"/>
          <w:sz w:val="28"/>
          <w:szCs w:val="28"/>
        </w:rPr>
        <w:t xml:space="preserve">кандидатура на должности мировых судей Иркутской области. </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sz w:val="28"/>
          <w:szCs w:val="28"/>
        </w:rPr>
        <w:t>В рамках контрольной деятельности комитетом рассмотрены информационно-аналитическая записка ГУ МВД России по Иркутской области о состоянии правопорядка на территории Иркутской области в</w:t>
      </w:r>
      <w:r w:rsidR="004C6908">
        <w:rPr>
          <w:rFonts w:ascii="Times New Roman" w:hAnsi="Times New Roman"/>
          <w:sz w:val="28"/>
          <w:szCs w:val="28"/>
        </w:rPr>
        <w:t xml:space="preserve"> </w:t>
      </w:r>
      <w:r w:rsidRPr="008E3FE3">
        <w:rPr>
          <w:rFonts w:ascii="Times New Roman" w:hAnsi="Times New Roman"/>
          <w:sz w:val="28"/>
          <w:szCs w:val="28"/>
        </w:rPr>
        <w:t>2020 году, информационно-аналитическая записка Восточно-Сибирского ЛУ МВД России на транспорте по обеспечению правопорядка на объектах транспортного комплекса</w:t>
      </w:r>
      <w:r w:rsidRPr="008E3FE3">
        <w:rPr>
          <w:rFonts w:ascii="Times New Roman" w:hAnsi="Times New Roman"/>
          <w:bCs/>
          <w:sz w:val="28"/>
          <w:szCs w:val="28"/>
        </w:rPr>
        <w:t xml:space="preserve">, отчет члена Совета Федерации Федерального Собрания Российской Федерации – представителя от Законодательного Собрания Иркутской области </w:t>
      </w:r>
      <w:r w:rsidR="004C6908" w:rsidRPr="008E3FE3">
        <w:rPr>
          <w:rFonts w:ascii="Times New Roman" w:hAnsi="Times New Roman"/>
          <w:bCs/>
          <w:sz w:val="28"/>
          <w:szCs w:val="28"/>
        </w:rPr>
        <w:t>С.Ф.</w:t>
      </w:r>
      <w:r w:rsidR="004C6908">
        <w:rPr>
          <w:rFonts w:ascii="Times New Roman" w:hAnsi="Times New Roman"/>
          <w:bCs/>
          <w:sz w:val="28"/>
          <w:szCs w:val="28"/>
        </w:rPr>
        <w:t xml:space="preserve"> </w:t>
      </w:r>
      <w:proofErr w:type="spellStart"/>
      <w:r w:rsidRPr="008E3FE3">
        <w:rPr>
          <w:rFonts w:ascii="Times New Roman" w:hAnsi="Times New Roman"/>
          <w:bCs/>
          <w:sz w:val="28"/>
          <w:szCs w:val="28"/>
        </w:rPr>
        <w:t>Брилки</w:t>
      </w:r>
      <w:proofErr w:type="spellEnd"/>
      <w:r w:rsidRPr="008E3FE3">
        <w:rPr>
          <w:rFonts w:ascii="Times New Roman" w:hAnsi="Times New Roman"/>
          <w:bCs/>
          <w:sz w:val="28"/>
          <w:szCs w:val="28"/>
        </w:rPr>
        <w:t>,</w:t>
      </w:r>
      <w:r w:rsidRPr="008E3FE3">
        <w:rPr>
          <w:rFonts w:ascii="Times New Roman" w:hAnsi="Times New Roman"/>
          <w:sz w:val="28"/>
          <w:szCs w:val="28"/>
        </w:rPr>
        <w:t xml:space="preserve"> ежегодные доклады о деятельности Уполномоченного по правам человека в Иркутской области, а также отчет Губернатора Иркутской области о результатах деятельности Правительства Иркутской области за 2020 год.</w:t>
      </w:r>
      <w:r w:rsidRPr="008E3FE3">
        <w:rPr>
          <w:rFonts w:ascii="Times New Roman" w:hAnsi="Times New Roman"/>
          <w:bCs/>
          <w:sz w:val="28"/>
          <w:szCs w:val="28"/>
        </w:rPr>
        <w:t xml:space="preserve"> В рамках контрольной деятельности члены комитета принимают участие в работе комиссии по контрольной деятельности Законодательного Собрания.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Председатель комитета участвовал в работе органов, сформированных Губернатором Иркутской области, Правительством Иркутской области: Общественном Совете по наградам при Губернаторе Иркутской области, заседании Правительства Иркутской области.</w:t>
      </w:r>
    </w:p>
    <w:p w:rsidR="005E3C15" w:rsidRPr="008E3FE3" w:rsidRDefault="005E3C15" w:rsidP="005E3C15">
      <w:pPr>
        <w:ind w:firstLine="709"/>
        <w:jc w:val="both"/>
        <w:rPr>
          <w:rFonts w:ascii="Times New Roman" w:hAnsi="Times New Roman"/>
          <w:sz w:val="28"/>
          <w:szCs w:val="28"/>
        </w:rPr>
      </w:pPr>
    </w:p>
    <w:p w:rsidR="005E3C15" w:rsidRPr="00C4028A" w:rsidRDefault="005E3C15" w:rsidP="005E3C15">
      <w:pPr>
        <w:pStyle w:val="2"/>
        <w:jc w:val="center"/>
        <w:rPr>
          <w:rFonts w:ascii="Times New Roman" w:hAnsi="Times New Roman"/>
          <w:i w:val="0"/>
        </w:rPr>
      </w:pPr>
      <w:bookmarkStart w:id="38" w:name="_Toc76556360"/>
      <w:r w:rsidRPr="00C4028A">
        <w:rPr>
          <w:rFonts w:ascii="Times New Roman" w:hAnsi="Times New Roman"/>
          <w:i w:val="0"/>
        </w:rPr>
        <w:t>Комитет по бюджету, финансово-экономическому и налоговому законодательству</w:t>
      </w:r>
      <w:bookmarkEnd w:id="38"/>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Цели и задачи, стоявшие перед комитетом</w:t>
      </w:r>
      <w:r w:rsidR="00FF4133">
        <w:rPr>
          <w:rFonts w:ascii="Times New Roman" w:hAnsi="Times New Roman"/>
          <w:sz w:val="28"/>
          <w:szCs w:val="28"/>
        </w:rPr>
        <w:t>,</w:t>
      </w:r>
      <w:r w:rsidRPr="008E3FE3">
        <w:rPr>
          <w:rFonts w:ascii="Times New Roman" w:hAnsi="Times New Roman"/>
          <w:sz w:val="28"/>
          <w:szCs w:val="28"/>
        </w:rPr>
        <w:t xml:space="preserve"> и их реализация в законотворческой деятельности: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Комитет по бюджету, ценообразованию, финансово-экономическому и налоговому законодательству Законодательного Собрания (далее – комитет) в отчетный период осуществлял свою деятельность в соответствии с Регламентом Законодательного Собрания Иркутской области, планом законопроектных работ Иркутской области на </w:t>
      </w:r>
      <w:r w:rsidR="0057658F">
        <w:rPr>
          <w:rFonts w:ascii="Times New Roman" w:hAnsi="Times New Roman"/>
          <w:sz w:val="28"/>
          <w:szCs w:val="28"/>
        </w:rPr>
        <w:t>1-е</w:t>
      </w:r>
      <w:r w:rsidRPr="008E3FE3">
        <w:rPr>
          <w:rFonts w:ascii="Times New Roman" w:hAnsi="Times New Roman"/>
          <w:sz w:val="28"/>
          <w:szCs w:val="28"/>
        </w:rPr>
        <w:t xml:space="preserve"> полугодие 2021 года, планом работы Законодательного Собрания на 2021 год.</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Основным направлением деятельности комитета является совершенствование бюджетного законодательства, а также регулирование отношений в сфере ценообразования, распределения и использования денежных средств, находящихся в распоряжении органов государственной власти Иркутской области и предназначенных для решения задач, стоящих перед Иркутской областью.</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Количество проведенных заседаний </w:t>
      </w:r>
      <w:r w:rsidR="004C6908">
        <w:rPr>
          <w:rFonts w:ascii="Times New Roman" w:hAnsi="Times New Roman"/>
          <w:sz w:val="28"/>
          <w:szCs w:val="28"/>
        </w:rPr>
        <w:t xml:space="preserve">– </w:t>
      </w:r>
      <w:r w:rsidRPr="004C6908">
        <w:rPr>
          <w:rFonts w:ascii="Times New Roman" w:hAnsi="Times New Roman"/>
          <w:sz w:val="28"/>
          <w:szCs w:val="28"/>
        </w:rPr>
        <w:t>10</w:t>
      </w:r>
      <w:r w:rsidR="0058521D">
        <w:rPr>
          <w:rFonts w:ascii="Times New Roman" w:hAnsi="Times New Roman"/>
          <w:sz w:val="28"/>
          <w:szCs w:val="28"/>
        </w:rPr>
        <w:t>.</w:t>
      </w:r>
    </w:p>
    <w:p w:rsidR="005E3C15" w:rsidRPr="004C6908" w:rsidRDefault="005E3C15" w:rsidP="00FF4133">
      <w:pPr>
        <w:ind w:firstLine="709"/>
        <w:jc w:val="both"/>
        <w:rPr>
          <w:rFonts w:ascii="Times New Roman" w:hAnsi="Times New Roman"/>
          <w:sz w:val="28"/>
          <w:szCs w:val="28"/>
        </w:rPr>
      </w:pPr>
      <w:r w:rsidRPr="008E3FE3">
        <w:rPr>
          <w:rFonts w:ascii="Times New Roman" w:hAnsi="Times New Roman"/>
          <w:sz w:val="28"/>
          <w:szCs w:val="28"/>
        </w:rPr>
        <w:t>Количество вопросов, рассмотренных на заседаниях</w:t>
      </w:r>
      <w:r w:rsidR="00FF4133">
        <w:rPr>
          <w:rFonts w:ascii="Times New Roman" w:hAnsi="Times New Roman"/>
          <w:sz w:val="28"/>
          <w:szCs w:val="28"/>
        </w:rPr>
        <w:t>,</w:t>
      </w:r>
      <w:r w:rsidRPr="008E3FE3">
        <w:rPr>
          <w:rFonts w:ascii="Times New Roman" w:hAnsi="Times New Roman"/>
          <w:sz w:val="28"/>
          <w:szCs w:val="28"/>
        </w:rPr>
        <w:t xml:space="preserve"> </w:t>
      </w:r>
      <w:r w:rsidRPr="004C6908">
        <w:rPr>
          <w:rFonts w:ascii="Times New Roman" w:hAnsi="Times New Roman"/>
          <w:sz w:val="28"/>
          <w:szCs w:val="28"/>
        </w:rPr>
        <w:t>– 22</w:t>
      </w:r>
      <w:r w:rsidRPr="008E3FE3">
        <w:rPr>
          <w:rFonts w:ascii="Times New Roman" w:hAnsi="Times New Roman"/>
          <w:sz w:val="28"/>
          <w:szCs w:val="28"/>
        </w:rPr>
        <w:t>;</w:t>
      </w:r>
      <w:r w:rsidR="004C6908">
        <w:rPr>
          <w:rFonts w:ascii="Times New Roman" w:hAnsi="Times New Roman"/>
          <w:sz w:val="28"/>
          <w:szCs w:val="28"/>
        </w:rPr>
        <w:t xml:space="preserve"> </w:t>
      </w:r>
      <w:r w:rsidRPr="008E3FE3">
        <w:rPr>
          <w:rFonts w:ascii="Times New Roman" w:hAnsi="Times New Roman"/>
          <w:sz w:val="28"/>
          <w:szCs w:val="28"/>
        </w:rPr>
        <w:t xml:space="preserve">из них количество внесенных на рассмотрение сессий Законодательного Собрания – </w:t>
      </w:r>
      <w:r w:rsidRPr="004C6908">
        <w:rPr>
          <w:rFonts w:ascii="Times New Roman" w:hAnsi="Times New Roman"/>
          <w:sz w:val="28"/>
          <w:szCs w:val="28"/>
        </w:rPr>
        <w:t>13</w:t>
      </w:r>
      <w:r w:rsidR="0058521D">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58521D">
        <w:rPr>
          <w:rFonts w:ascii="Times New Roman" w:hAnsi="Times New Roman"/>
          <w:sz w:val="28"/>
          <w:szCs w:val="28"/>
        </w:rPr>
        <w:t>,</w:t>
      </w:r>
      <w:r w:rsidRPr="008E3FE3">
        <w:rPr>
          <w:rFonts w:ascii="Times New Roman" w:hAnsi="Times New Roman"/>
          <w:sz w:val="28"/>
          <w:szCs w:val="28"/>
        </w:rPr>
        <w:t xml:space="preserve"> </w:t>
      </w:r>
      <w:r w:rsidRPr="004C6908">
        <w:rPr>
          <w:rFonts w:ascii="Times New Roman" w:hAnsi="Times New Roman"/>
          <w:sz w:val="28"/>
          <w:szCs w:val="28"/>
        </w:rPr>
        <w:t>– 9</w:t>
      </w:r>
      <w:r w:rsidR="0058521D">
        <w:rPr>
          <w:rFonts w:ascii="Times New Roman" w:hAnsi="Times New Roman"/>
          <w:sz w:val="28"/>
          <w:szCs w:val="28"/>
        </w:rPr>
        <w:t>.</w:t>
      </w:r>
      <w:r w:rsidRPr="008E3FE3">
        <w:rPr>
          <w:rFonts w:ascii="Times New Roman" w:hAnsi="Times New Roman"/>
          <w:sz w:val="28"/>
          <w:szCs w:val="28"/>
        </w:rPr>
        <w:t xml:space="preserve">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lastRenderedPageBreak/>
        <w:t>Информация о законодательных инициативах депутатов – членов комитета, в т</w:t>
      </w:r>
      <w:r w:rsidR="004E3C12">
        <w:rPr>
          <w:rFonts w:ascii="Times New Roman" w:hAnsi="Times New Roman"/>
          <w:sz w:val="28"/>
          <w:szCs w:val="28"/>
        </w:rPr>
        <w:t xml:space="preserve">ом </w:t>
      </w:r>
      <w:r w:rsidRPr="008E3FE3">
        <w:rPr>
          <w:rFonts w:ascii="Times New Roman" w:hAnsi="Times New Roman"/>
          <w:sz w:val="28"/>
          <w:szCs w:val="28"/>
        </w:rPr>
        <w:t>ч</w:t>
      </w:r>
      <w:r w:rsidR="004E3C12">
        <w:rPr>
          <w:rFonts w:ascii="Times New Roman" w:hAnsi="Times New Roman"/>
          <w:sz w:val="28"/>
          <w:szCs w:val="28"/>
        </w:rPr>
        <w:t>исле</w:t>
      </w:r>
      <w:r w:rsidRPr="008E3FE3">
        <w:rPr>
          <w:rFonts w:ascii="Times New Roman" w:hAnsi="Times New Roman"/>
          <w:sz w:val="28"/>
          <w:szCs w:val="28"/>
        </w:rPr>
        <w:t xml:space="preserve"> о поправках с указанием наименования соответствующих законопроектов: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Депутатами, в том числе членами комитета</w:t>
      </w:r>
      <w:r w:rsidR="004E3C12">
        <w:rPr>
          <w:rFonts w:ascii="Times New Roman" w:hAnsi="Times New Roman"/>
          <w:sz w:val="28"/>
          <w:szCs w:val="28"/>
        </w:rPr>
        <w:t>,</w:t>
      </w:r>
      <w:r w:rsidRPr="008E3FE3">
        <w:rPr>
          <w:rFonts w:ascii="Times New Roman" w:hAnsi="Times New Roman"/>
          <w:sz w:val="28"/>
          <w:szCs w:val="28"/>
        </w:rPr>
        <w:t xml:space="preserve"> в отчетном периоде внесено 3 поправки к </w:t>
      </w:r>
      <w:r w:rsidR="0057658F">
        <w:rPr>
          <w:rFonts w:ascii="Times New Roman" w:hAnsi="Times New Roman"/>
          <w:sz w:val="28"/>
          <w:szCs w:val="28"/>
        </w:rPr>
        <w:t>п</w:t>
      </w:r>
      <w:r w:rsidRPr="008E3FE3">
        <w:rPr>
          <w:rFonts w:ascii="Times New Roman" w:hAnsi="Times New Roman"/>
          <w:sz w:val="28"/>
          <w:szCs w:val="28"/>
        </w:rPr>
        <w:t>роекту закона Иркутской области № ПЗ-870 «О внесении изменений в Закон Иркутской области «Об областном бюджете на 2021 год и на плановый период 2022 и 2023 годов».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Депутатами Законодательного Собрания </w:t>
      </w:r>
      <w:r w:rsidR="004C6908" w:rsidRPr="008E3FE3">
        <w:rPr>
          <w:rFonts w:ascii="Times New Roman" w:hAnsi="Times New Roman"/>
          <w:sz w:val="28"/>
          <w:szCs w:val="28"/>
        </w:rPr>
        <w:t>К.Р.</w:t>
      </w:r>
      <w:r w:rsidR="004C6908">
        <w:rPr>
          <w:rFonts w:ascii="Times New Roman" w:hAnsi="Times New Roman"/>
          <w:sz w:val="28"/>
          <w:szCs w:val="28"/>
        </w:rPr>
        <w:t xml:space="preserve"> </w:t>
      </w:r>
      <w:proofErr w:type="spellStart"/>
      <w:r w:rsidRPr="008E3FE3">
        <w:rPr>
          <w:rFonts w:ascii="Times New Roman" w:hAnsi="Times New Roman"/>
          <w:sz w:val="28"/>
          <w:szCs w:val="28"/>
        </w:rPr>
        <w:t>Алдаровым</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Н.И.</w:t>
      </w:r>
      <w:r w:rsidR="004C6908">
        <w:rPr>
          <w:rFonts w:ascii="Times New Roman" w:hAnsi="Times New Roman"/>
          <w:sz w:val="28"/>
          <w:szCs w:val="28"/>
        </w:rPr>
        <w:t xml:space="preserve"> </w:t>
      </w:r>
      <w:proofErr w:type="spellStart"/>
      <w:r w:rsidRPr="008E3FE3">
        <w:rPr>
          <w:rFonts w:ascii="Times New Roman" w:hAnsi="Times New Roman"/>
          <w:sz w:val="28"/>
          <w:szCs w:val="28"/>
        </w:rPr>
        <w:t>Дикусаровой</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А.В.</w:t>
      </w:r>
      <w:r w:rsidR="004C6908">
        <w:rPr>
          <w:rFonts w:ascii="Times New Roman" w:hAnsi="Times New Roman"/>
          <w:sz w:val="28"/>
          <w:szCs w:val="28"/>
        </w:rPr>
        <w:t xml:space="preserve"> </w:t>
      </w:r>
      <w:r w:rsidRPr="008E3FE3">
        <w:rPr>
          <w:rFonts w:ascii="Times New Roman" w:hAnsi="Times New Roman"/>
          <w:sz w:val="28"/>
          <w:szCs w:val="28"/>
        </w:rPr>
        <w:t xml:space="preserve">Лобковым, </w:t>
      </w:r>
      <w:r w:rsidR="004C6908" w:rsidRPr="008E3FE3">
        <w:rPr>
          <w:rFonts w:ascii="Times New Roman" w:hAnsi="Times New Roman"/>
          <w:sz w:val="28"/>
          <w:szCs w:val="28"/>
        </w:rPr>
        <w:t>С.И.</w:t>
      </w:r>
      <w:r w:rsidR="004C6908">
        <w:rPr>
          <w:rFonts w:ascii="Times New Roman" w:hAnsi="Times New Roman"/>
          <w:sz w:val="28"/>
          <w:szCs w:val="28"/>
        </w:rPr>
        <w:t xml:space="preserve"> </w:t>
      </w:r>
      <w:r w:rsidRPr="008E3FE3">
        <w:rPr>
          <w:rFonts w:ascii="Times New Roman" w:hAnsi="Times New Roman"/>
          <w:sz w:val="28"/>
          <w:szCs w:val="28"/>
        </w:rPr>
        <w:t xml:space="preserve">Терентьевым, </w:t>
      </w:r>
      <w:r w:rsidR="004C6908" w:rsidRPr="008E3FE3">
        <w:rPr>
          <w:rFonts w:ascii="Times New Roman" w:hAnsi="Times New Roman"/>
          <w:sz w:val="28"/>
          <w:szCs w:val="28"/>
        </w:rPr>
        <w:t>Т.Р.</w:t>
      </w:r>
      <w:r w:rsidR="004C6908">
        <w:rPr>
          <w:rFonts w:ascii="Times New Roman" w:hAnsi="Times New Roman"/>
          <w:sz w:val="28"/>
          <w:szCs w:val="28"/>
        </w:rPr>
        <w:t xml:space="preserve"> </w:t>
      </w:r>
      <w:r w:rsidRPr="008E3FE3">
        <w:rPr>
          <w:rFonts w:ascii="Times New Roman" w:hAnsi="Times New Roman"/>
          <w:sz w:val="28"/>
          <w:szCs w:val="28"/>
        </w:rPr>
        <w:t xml:space="preserve">Сагдеевым, </w:t>
      </w:r>
      <w:r w:rsidR="004C6908" w:rsidRPr="008E3FE3">
        <w:rPr>
          <w:rFonts w:ascii="Times New Roman" w:hAnsi="Times New Roman"/>
          <w:sz w:val="28"/>
          <w:szCs w:val="28"/>
        </w:rPr>
        <w:t>В.В.</w:t>
      </w:r>
      <w:r w:rsidR="004C6908">
        <w:rPr>
          <w:rFonts w:ascii="Times New Roman" w:hAnsi="Times New Roman"/>
          <w:sz w:val="28"/>
          <w:szCs w:val="28"/>
        </w:rPr>
        <w:t xml:space="preserve"> </w:t>
      </w:r>
      <w:proofErr w:type="spellStart"/>
      <w:r w:rsidRPr="008E3FE3">
        <w:rPr>
          <w:rFonts w:ascii="Times New Roman" w:hAnsi="Times New Roman"/>
          <w:sz w:val="28"/>
          <w:szCs w:val="28"/>
        </w:rPr>
        <w:t>Перетолчиным</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И.А.</w:t>
      </w:r>
      <w:r w:rsidR="004C6908">
        <w:rPr>
          <w:rFonts w:ascii="Times New Roman" w:hAnsi="Times New Roman"/>
          <w:sz w:val="28"/>
          <w:szCs w:val="28"/>
        </w:rPr>
        <w:t xml:space="preserve"> </w:t>
      </w:r>
      <w:r w:rsidRPr="008E3FE3">
        <w:rPr>
          <w:rFonts w:ascii="Times New Roman" w:hAnsi="Times New Roman"/>
          <w:sz w:val="28"/>
          <w:szCs w:val="28"/>
        </w:rPr>
        <w:t xml:space="preserve">Синцовой, </w:t>
      </w:r>
      <w:r w:rsidR="004C6908" w:rsidRPr="008E3FE3">
        <w:rPr>
          <w:rFonts w:ascii="Times New Roman" w:hAnsi="Times New Roman"/>
          <w:sz w:val="28"/>
          <w:szCs w:val="28"/>
        </w:rPr>
        <w:t>Н.С.</w:t>
      </w:r>
      <w:r w:rsidR="004C6908">
        <w:rPr>
          <w:rFonts w:ascii="Times New Roman" w:hAnsi="Times New Roman"/>
          <w:sz w:val="28"/>
          <w:szCs w:val="28"/>
        </w:rPr>
        <w:t xml:space="preserve"> </w:t>
      </w:r>
      <w:r w:rsidRPr="008E3FE3">
        <w:rPr>
          <w:rFonts w:ascii="Times New Roman" w:hAnsi="Times New Roman"/>
          <w:sz w:val="28"/>
          <w:szCs w:val="28"/>
        </w:rPr>
        <w:t xml:space="preserve">Труфановым, </w:t>
      </w:r>
      <w:r w:rsidR="004C6908" w:rsidRPr="008E3FE3">
        <w:rPr>
          <w:rFonts w:ascii="Times New Roman" w:hAnsi="Times New Roman"/>
          <w:sz w:val="28"/>
          <w:szCs w:val="28"/>
        </w:rPr>
        <w:t>А.В.</w:t>
      </w:r>
      <w:r w:rsidR="004C6908">
        <w:rPr>
          <w:rFonts w:ascii="Times New Roman" w:hAnsi="Times New Roman"/>
          <w:sz w:val="28"/>
          <w:szCs w:val="28"/>
        </w:rPr>
        <w:t xml:space="preserve"> </w:t>
      </w:r>
      <w:r w:rsidRPr="008E3FE3">
        <w:rPr>
          <w:rFonts w:ascii="Times New Roman" w:hAnsi="Times New Roman"/>
          <w:sz w:val="28"/>
          <w:szCs w:val="28"/>
        </w:rPr>
        <w:t>Ведерниковым,</w:t>
      </w:r>
      <w:r w:rsidR="004C6908">
        <w:rPr>
          <w:rFonts w:ascii="Times New Roman" w:hAnsi="Times New Roman"/>
          <w:sz w:val="28"/>
          <w:szCs w:val="28"/>
        </w:rPr>
        <w:t xml:space="preserve"> </w:t>
      </w:r>
      <w:r w:rsidR="004C6908" w:rsidRPr="008E3FE3">
        <w:rPr>
          <w:rFonts w:ascii="Times New Roman" w:hAnsi="Times New Roman"/>
          <w:sz w:val="28"/>
          <w:szCs w:val="28"/>
        </w:rPr>
        <w:t>С.С.</w:t>
      </w:r>
      <w:r w:rsidRPr="008E3FE3">
        <w:rPr>
          <w:rFonts w:ascii="Times New Roman" w:hAnsi="Times New Roman"/>
          <w:sz w:val="28"/>
          <w:szCs w:val="28"/>
        </w:rPr>
        <w:t xml:space="preserve"> Франтенко, </w:t>
      </w:r>
      <w:r w:rsidR="004C6908" w:rsidRPr="008E3FE3">
        <w:rPr>
          <w:rFonts w:ascii="Times New Roman" w:hAnsi="Times New Roman"/>
          <w:sz w:val="28"/>
          <w:szCs w:val="28"/>
        </w:rPr>
        <w:t>В.Л.</w:t>
      </w:r>
      <w:r w:rsidR="004C6908">
        <w:rPr>
          <w:rFonts w:ascii="Times New Roman" w:hAnsi="Times New Roman"/>
          <w:sz w:val="28"/>
          <w:szCs w:val="28"/>
        </w:rPr>
        <w:t xml:space="preserve"> </w:t>
      </w:r>
      <w:proofErr w:type="spellStart"/>
      <w:r w:rsidRPr="008E3FE3">
        <w:rPr>
          <w:rFonts w:ascii="Times New Roman" w:hAnsi="Times New Roman"/>
          <w:sz w:val="28"/>
          <w:szCs w:val="28"/>
        </w:rPr>
        <w:t>Побойкиным</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Н.А.</w:t>
      </w:r>
      <w:r w:rsidR="004C6908">
        <w:rPr>
          <w:rFonts w:ascii="Times New Roman" w:hAnsi="Times New Roman"/>
          <w:sz w:val="28"/>
          <w:szCs w:val="28"/>
        </w:rPr>
        <w:t xml:space="preserve"> </w:t>
      </w:r>
      <w:proofErr w:type="spellStart"/>
      <w:r w:rsidRPr="008E3FE3">
        <w:rPr>
          <w:rFonts w:ascii="Times New Roman" w:hAnsi="Times New Roman"/>
          <w:sz w:val="28"/>
          <w:szCs w:val="28"/>
        </w:rPr>
        <w:t>Чекотовой</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А.А.</w:t>
      </w:r>
      <w:r w:rsidR="004C6908">
        <w:rPr>
          <w:rFonts w:ascii="Times New Roman" w:hAnsi="Times New Roman"/>
          <w:sz w:val="28"/>
          <w:szCs w:val="28"/>
        </w:rPr>
        <w:t xml:space="preserve"> </w:t>
      </w:r>
      <w:proofErr w:type="spellStart"/>
      <w:r w:rsidRPr="008E3FE3">
        <w:rPr>
          <w:rFonts w:ascii="Times New Roman" w:hAnsi="Times New Roman"/>
          <w:sz w:val="28"/>
          <w:szCs w:val="28"/>
        </w:rPr>
        <w:t>Абловым</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В.Ю.</w:t>
      </w:r>
      <w:r w:rsidR="004C6908">
        <w:rPr>
          <w:rFonts w:ascii="Times New Roman" w:hAnsi="Times New Roman"/>
          <w:sz w:val="28"/>
          <w:szCs w:val="28"/>
        </w:rPr>
        <w:t xml:space="preserve"> </w:t>
      </w:r>
      <w:proofErr w:type="spellStart"/>
      <w:r w:rsidRPr="008E3FE3">
        <w:rPr>
          <w:rFonts w:ascii="Times New Roman" w:hAnsi="Times New Roman"/>
          <w:sz w:val="28"/>
          <w:szCs w:val="28"/>
        </w:rPr>
        <w:t>Шпаковым</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М.М.</w:t>
      </w:r>
      <w:r w:rsidR="004C6908">
        <w:rPr>
          <w:rFonts w:ascii="Times New Roman" w:hAnsi="Times New Roman"/>
          <w:sz w:val="28"/>
          <w:szCs w:val="28"/>
        </w:rPr>
        <w:t xml:space="preserve"> </w:t>
      </w:r>
      <w:proofErr w:type="spellStart"/>
      <w:r w:rsidRPr="008E3FE3">
        <w:rPr>
          <w:rFonts w:ascii="Times New Roman" w:hAnsi="Times New Roman"/>
          <w:sz w:val="28"/>
          <w:szCs w:val="28"/>
        </w:rPr>
        <w:t>Курбайловым</w:t>
      </w:r>
      <w:proofErr w:type="spellEnd"/>
      <w:r w:rsidRPr="008E3FE3">
        <w:rPr>
          <w:rFonts w:ascii="Times New Roman" w:hAnsi="Times New Roman"/>
          <w:sz w:val="28"/>
          <w:szCs w:val="28"/>
        </w:rPr>
        <w:t xml:space="preserve">, </w:t>
      </w:r>
      <w:r w:rsidR="004C6908" w:rsidRPr="008E3FE3">
        <w:rPr>
          <w:rFonts w:ascii="Times New Roman" w:hAnsi="Times New Roman"/>
          <w:sz w:val="28"/>
          <w:szCs w:val="28"/>
        </w:rPr>
        <w:t>А.А.</w:t>
      </w:r>
      <w:r w:rsidR="004C6908">
        <w:rPr>
          <w:rFonts w:ascii="Times New Roman" w:hAnsi="Times New Roman"/>
          <w:sz w:val="28"/>
          <w:szCs w:val="28"/>
        </w:rPr>
        <w:t xml:space="preserve"> </w:t>
      </w:r>
      <w:r w:rsidRPr="008E3FE3">
        <w:rPr>
          <w:rFonts w:ascii="Times New Roman" w:hAnsi="Times New Roman"/>
          <w:sz w:val="28"/>
          <w:szCs w:val="28"/>
        </w:rPr>
        <w:t>Вепревым внесен проект закона Иркутской области «О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Информация о проведенных мероприятиях:</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19 января </w:t>
      </w:r>
      <w:r w:rsidR="004C6908">
        <w:rPr>
          <w:rFonts w:ascii="Times New Roman" w:hAnsi="Times New Roman"/>
          <w:sz w:val="28"/>
          <w:szCs w:val="28"/>
        </w:rPr>
        <w:t>–</w:t>
      </w:r>
      <w:r w:rsidRPr="008E3FE3">
        <w:rPr>
          <w:rFonts w:ascii="Times New Roman" w:hAnsi="Times New Roman"/>
          <w:sz w:val="28"/>
          <w:szCs w:val="28"/>
        </w:rPr>
        <w:t xml:space="preserve"> рабочее совещание по вопросу выделения средств субвенций на осуществление полномочий по первичному воинскому учету на территориях, где отсутствуют военные комиссариаты;</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sz w:val="28"/>
          <w:szCs w:val="28"/>
        </w:rPr>
        <w:t xml:space="preserve">22 января </w:t>
      </w:r>
      <w:r w:rsidR="004C6908">
        <w:rPr>
          <w:rFonts w:ascii="Times New Roman" w:hAnsi="Times New Roman"/>
          <w:sz w:val="28"/>
          <w:szCs w:val="28"/>
        </w:rPr>
        <w:t>–</w:t>
      </w:r>
      <w:r w:rsidRPr="008E3FE3">
        <w:rPr>
          <w:rFonts w:ascii="Times New Roman" w:hAnsi="Times New Roman"/>
          <w:sz w:val="28"/>
          <w:szCs w:val="28"/>
        </w:rPr>
        <w:t xml:space="preserve"> рабочее совещание по рассмотрению предложений к проекту Закона Иркутской области </w:t>
      </w:r>
      <w:r w:rsidRPr="008E3FE3">
        <w:rPr>
          <w:rFonts w:ascii="Times New Roman" w:hAnsi="Times New Roman"/>
          <w:bCs/>
          <w:sz w:val="28"/>
          <w:szCs w:val="28"/>
        </w:rPr>
        <w:t>«О применении индивидуальными предпринимателями патентной системы налогообложения на территории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26 января </w:t>
      </w:r>
      <w:r w:rsidR="004C6908">
        <w:rPr>
          <w:rFonts w:ascii="Times New Roman" w:hAnsi="Times New Roman"/>
          <w:bCs/>
          <w:sz w:val="28"/>
          <w:szCs w:val="28"/>
        </w:rPr>
        <w:t>–</w:t>
      </w:r>
      <w:r w:rsidRPr="008E3FE3">
        <w:rPr>
          <w:rFonts w:ascii="Times New Roman" w:hAnsi="Times New Roman"/>
          <w:bCs/>
          <w:sz w:val="28"/>
          <w:szCs w:val="28"/>
        </w:rPr>
        <w:t xml:space="preserve"> рабочее совещание по вопросу разработки проекта закона Иркутской области об инициативном бюджетировании;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27 января</w:t>
      </w:r>
      <w:r w:rsidR="004C6908">
        <w:rPr>
          <w:rFonts w:ascii="Times New Roman" w:hAnsi="Times New Roman"/>
          <w:bCs/>
          <w:sz w:val="28"/>
          <w:szCs w:val="28"/>
        </w:rPr>
        <w:t xml:space="preserve"> –</w:t>
      </w:r>
      <w:r w:rsidRPr="008E3FE3">
        <w:rPr>
          <w:rFonts w:ascii="Times New Roman" w:hAnsi="Times New Roman"/>
          <w:bCs/>
          <w:sz w:val="28"/>
          <w:szCs w:val="28"/>
        </w:rPr>
        <w:t xml:space="preserve"> совещание</w:t>
      </w:r>
      <w:r w:rsidRPr="008E3FE3">
        <w:rPr>
          <w:rFonts w:ascii="Times New Roman" w:hAnsi="Times New Roman"/>
          <w:b/>
          <w:sz w:val="28"/>
          <w:szCs w:val="28"/>
        </w:rPr>
        <w:t xml:space="preserve"> </w:t>
      </w:r>
      <w:r w:rsidRPr="008E3FE3">
        <w:rPr>
          <w:rFonts w:ascii="Times New Roman" w:hAnsi="Times New Roman"/>
          <w:bCs/>
          <w:sz w:val="28"/>
          <w:szCs w:val="28"/>
        </w:rPr>
        <w:t xml:space="preserve">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1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w:t>
      </w:r>
      <w:r w:rsidRPr="008E3FE3">
        <w:rPr>
          <w:rFonts w:ascii="Times New Roman" w:hAnsi="Times New Roman"/>
          <w:b/>
          <w:bCs/>
          <w:sz w:val="28"/>
          <w:szCs w:val="28"/>
        </w:rPr>
        <w:t xml:space="preserve"> </w:t>
      </w:r>
      <w:r w:rsidRPr="008E3FE3">
        <w:rPr>
          <w:rFonts w:ascii="Times New Roman" w:hAnsi="Times New Roman"/>
          <w:bCs/>
          <w:sz w:val="28"/>
          <w:szCs w:val="28"/>
        </w:rPr>
        <w:t xml:space="preserve">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проекту </w:t>
      </w:r>
      <w:r w:rsidR="0057658F">
        <w:rPr>
          <w:rFonts w:ascii="Times New Roman" w:hAnsi="Times New Roman"/>
          <w:bCs/>
          <w:sz w:val="28"/>
          <w:szCs w:val="28"/>
        </w:rPr>
        <w:t>з</w:t>
      </w:r>
      <w:r w:rsidRPr="008E3FE3">
        <w:rPr>
          <w:rFonts w:ascii="Times New Roman" w:hAnsi="Times New Roman"/>
          <w:bCs/>
          <w:sz w:val="28"/>
          <w:szCs w:val="28"/>
        </w:rPr>
        <w:t>акона Иркутской области № ПЗ-814 «О внесении изменений в статью 2 Закона Иркутской области «О налоге на имущество организаций»;</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8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9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проекту </w:t>
      </w:r>
      <w:r w:rsidR="0057658F">
        <w:rPr>
          <w:rFonts w:ascii="Times New Roman" w:hAnsi="Times New Roman"/>
          <w:bCs/>
          <w:sz w:val="28"/>
          <w:szCs w:val="28"/>
        </w:rPr>
        <w:t>з</w:t>
      </w:r>
      <w:r w:rsidRPr="008E3FE3">
        <w:rPr>
          <w:rFonts w:ascii="Times New Roman" w:hAnsi="Times New Roman"/>
          <w:bCs/>
          <w:sz w:val="28"/>
          <w:szCs w:val="28"/>
        </w:rPr>
        <w:t>акона Иркутской области № ПЗ-814 «О внесении изменений в статью 2 Закона Иркутской области «О налоге на имущество организаций»;</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10 февраля – совещание по проекту </w:t>
      </w:r>
      <w:r w:rsidR="0057658F">
        <w:rPr>
          <w:rFonts w:ascii="Times New Roman" w:hAnsi="Times New Roman"/>
          <w:bCs/>
          <w:sz w:val="28"/>
          <w:szCs w:val="28"/>
        </w:rPr>
        <w:t>з</w:t>
      </w:r>
      <w:r w:rsidRPr="008E3FE3">
        <w:rPr>
          <w:rFonts w:ascii="Times New Roman" w:hAnsi="Times New Roman"/>
          <w:bCs/>
          <w:sz w:val="28"/>
          <w:szCs w:val="28"/>
        </w:rPr>
        <w:t xml:space="preserve">акона Иркутской области </w:t>
      </w:r>
      <w:r w:rsidR="004E3C12">
        <w:rPr>
          <w:rFonts w:ascii="Times New Roman" w:hAnsi="Times New Roman"/>
          <w:bCs/>
          <w:sz w:val="28"/>
          <w:szCs w:val="28"/>
        </w:rPr>
        <w:t xml:space="preserve">            </w:t>
      </w:r>
      <w:r w:rsidR="0057658F">
        <w:rPr>
          <w:rFonts w:ascii="Times New Roman" w:hAnsi="Times New Roman"/>
          <w:bCs/>
          <w:sz w:val="28"/>
          <w:szCs w:val="28"/>
        </w:rPr>
        <w:t xml:space="preserve">№ </w:t>
      </w:r>
      <w:r w:rsidRPr="008E3FE3">
        <w:rPr>
          <w:rFonts w:ascii="Times New Roman" w:hAnsi="Times New Roman"/>
          <w:bCs/>
          <w:sz w:val="28"/>
          <w:szCs w:val="28"/>
        </w:rPr>
        <w:t>ПЗ-816 «О внесении изменения в часть 7 статьи 4 Закона Иркутской области «О межбюджетных трансфертах и нормативах отчислений доходов в местные бюджеты»;</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11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проекту </w:t>
      </w:r>
      <w:r w:rsidR="0057658F">
        <w:rPr>
          <w:rFonts w:ascii="Times New Roman" w:hAnsi="Times New Roman"/>
          <w:bCs/>
          <w:sz w:val="28"/>
          <w:szCs w:val="28"/>
        </w:rPr>
        <w:t>з</w:t>
      </w:r>
      <w:r w:rsidRPr="008E3FE3">
        <w:rPr>
          <w:rFonts w:ascii="Times New Roman" w:hAnsi="Times New Roman"/>
          <w:bCs/>
          <w:sz w:val="28"/>
          <w:szCs w:val="28"/>
        </w:rPr>
        <w:t xml:space="preserve">акона Иркутской области </w:t>
      </w:r>
      <w:r w:rsidR="004E3C12">
        <w:rPr>
          <w:rFonts w:ascii="Times New Roman" w:hAnsi="Times New Roman"/>
          <w:bCs/>
          <w:sz w:val="28"/>
          <w:szCs w:val="28"/>
        </w:rPr>
        <w:t xml:space="preserve">            </w:t>
      </w:r>
      <w:r w:rsidR="0057658F">
        <w:rPr>
          <w:rFonts w:ascii="Times New Roman" w:hAnsi="Times New Roman"/>
          <w:bCs/>
          <w:sz w:val="28"/>
          <w:szCs w:val="28"/>
        </w:rPr>
        <w:t xml:space="preserve">№ </w:t>
      </w:r>
      <w:r w:rsidRPr="008E3FE3">
        <w:rPr>
          <w:rFonts w:ascii="Times New Roman" w:hAnsi="Times New Roman"/>
          <w:bCs/>
          <w:sz w:val="28"/>
          <w:szCs w:val="28"/>
        </w:rPr>
        <w:t>ПЗ-816 «О внесении изменения в часть 7 статьи 4 Закона Иркутской области</w:t>
      </w:r>
      <w:r w:rsidR="0057658F">
        <w:rPr>
          <w:rFonts w:ascii="Times New Roman" w:hAnsi="Times New Roman"/>
          <w:bCs/>
          <w:sz w:val="28"/>
          <w:szCs w:val="28"/>
        </w:rPr>
        <w:t xml:space="preserve"> </w:t>
      </w:r>
      <w:r w:rsidRPr="008E3FE3">
        <w:rPr>
          <w:rFonts w:ascii="Times New Roman" w:hAnsi="Times New Roman"/>
          <w:bCs/>
          <w:sz w:val="28"/>
          <w:szCs w:val="28"/>
        </w:rPr>
        <w:t>«О межбюджетных трансфертах и нормативах отчислений доходов в местные бюджеты»;</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lastRenderedPageBreak/>
        <w:t>11 февраля – совещание по вопросу освобождения от налога на имущество организаций здравоохранения, расположенных на территории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25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протокольному поручению от 21.10.2020 </w:t>
      </w:r>
      <w:r w:rsidR="004C6908">
        <w:rPr>
          <w:rFonts w:ascii="Times New Roman" w:hAnsi="Times New Roman"/>
          <w:bCs/>
          <w:sz w:val="28"/>
          <w:szCs w:val="28"/>
        </w:rPr>
        <w:t xml:space="preserve">   </w:t>
      </w:r>
      <w:r w:rsidRPr="008E3FE3">
        <w:rPr>
          <w:rFonts w:ascii="Times New Roman" w:hAnsi="Times New Roman"/>
          <w:bCs/>
          <w:sz w:val="28"/>
          <w:szCs w:val="28"/>
        </w:rPr>
        <w:t>№ 11 35-й сессии Законодательного Собрания в рамках обсуждения проекта закона Иркутской области № ПЗ-748 «О внесении изменений в Закон Иркутской области «О бюджетном процессе Иркутской области» (второе чтение);</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26 февраля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разработки проекта закона Иркутской области об инициативном бюджетировании;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5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5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оснащения учебным оборудованием и учебно-наглядным пособием школьных кабинетов муниципальных образовательных организаций в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9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размера субвенций на осуществление полномочий по первичному воинскому учету на территориях, где отсутствуют военные комиссариаты;</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9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рассмотрению предложений депутатов Законодательного Собрания </w:t>
      </w:r>
      <w:r w:rsidR="004C6908" w:rsidRPr="008E3FE3">
        <w:rPr>
          <w:rFonts w:ascii="Times New Roman" w:hAnsi="Times New Roman"/>
          <w:bCs/>
          <w:sz w:val="28"/>
          <w:szCs w:val="28"/>
        </w:rPr>
        <w:t>Г.А.</w:t>
      </w:r>
      <w:r w:rsidR="004C6908">
        <w:rPr>
          <w:rFonts w:ascii="Times New Roman" w:hAnsi="Times New Roman"/>
          <w:bCs/>
          <w:sz w:val="28"/>
          <w:szCs w:val="28"/>
        </w:rPr>
        <w:t xml:space="preserve"> </w:t>
      </w:r>
      <w:proofErr w:type="spellStart"/>
      <w:r w:rsidRPr="008E3FE3">
        <w:rPr>
          <w:rFonts w:ascii="Times New Roman" w:hAnsi="Times New Roman"/>
          <w:bCs/>
          <w:sz w:val="28"/>
          <w:szCs w:val="28"/>
        </w:rPr>
        <w:t>Любенкова</w:t>
      </w:r>
      <w:proofErr w:type="spellEnd"/>
      <w:r w:rsidRPr="008E3FE3">
        <w:rPr>
          <w:rFonts w:ascii="Times New Roman" w:hAnsi="Times New Roman"/>
          <w:bCs/>
          <w:sz w:val="28"/>
          <w:szCs w:val="28"/>
        </w:rPr>
        <w:t xml:space="preserve"> и </w:t>
      </w:r>
      <w:r w:rsidR="004C6908" w:rsidRPr="008E3FE3">
        <w:rPr>
          <w:rFonts w:ascii="Times New Roman" w:hAnsi="Times New Roman"/>
          <w:bCs/>
          <w:sz w:val="28"/>
          <w:szCs w:val="28"/>
        </w:rPr>
        <w:t>О.Н.</w:t>
      </w:r>
      <w:r w:rsidR="004C6908">
        <w:rPr>
          <w:rFonts w:ascii="Times New Roman" w:hAnsi="Times New Roman"/>
          <w:bCs/>
          <w:sz w:val="28"/>
          <w:szCs w:val="28"/>
        </w:rPr>
        <w:t xml:space="preserve"> </w:t>
      </w:r>
      <w:r w:rsidRPr="008E3FE3">
        <w:rPr>
          <w:rFonts w:ascii="Times New Roman" w:hAnsi="Times New Roman"/>
          <w:bCs/>
          <w:sz w:val="28"/>
          <w:szCs w:val="28"/>
        </w:rPr>
        <w:t xml:space="preserve">Попова к проекту </w:t>
      </w:r>
      <w:r w:rsidR="00196516">
        <w:rPr>
          <w:rFonts w:ascii="Times New Roman" w:hAnsi="Times New Roman"/>
          <w:bCs/>
          <w:sz w:val="28"/>
          <w:szCs w:val="28"/>
        </w:rPr>
        <w:t>з</w:t>
      </w:r>
      <w:r w:rsidRPr="008E3FE3">
        <w:rPr>
          <w:rFonts w:ascii="Times New Roman" w:hAnsi="Times New Roman"/>
          <w:bCs/>
          <w:sz w:val="28"/>
          <w:szCs w:val="28"/>
        </w:rPr>
        <w:t>акона Иркутской области «О применении индивидуальными предпринимателями патентной системы налогообложения на территории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9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19 марта – совещание по вопросу разработки проекта закона Иркутской области об инициативном бюджетировании;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19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рассмотрению обращения депутата Законодательного Собрания </w:t>
      </w:r>
      <w:r w:rsidR="004C6908" w:rsidRPr="008E3FE3">
        <w:rPr>
          <w:rFonts w:ascii="Times New Roman" w:hAnsi="Times New Roman"/>
          <w:bCs/>
          <w:sz w:val="28"/>
          <w:szCs w:val="28"/>
        </w:rPr>
        <w:t xml:space="preserve">С.С. </w:t>
      </w:r>
      <w:r w:rsidRPr="008E3FE3">
        <w:rPr>
          <w:rFonts w:ascii="Times New Roman" w:hAnsi="Times New Roman"/>
          <w:bCs/>
          <w:sz w:val="28"/>
          <w:szCs w:val="28"/>
        </w:rPr>
        <w:t xml:space="preserve">Франтенко по вопросу уменьшения процента </w:t>
      </w:r>
      <w:proofErr w:type="spellStart"/>
      <w:r w:rsidRPr="008E3FE3">
        <w:rPr>
          <w:rFonts w:ascii="Times New Roman" w:hAnsi="Times New Roman"/>
          <w:bCs/>
          <w:sz w:val="28"/>
          <w:szCs w:val="28"/>
        </w:rPr>
        <w:t>софинансирования</w:t>
      </w:r>
      <w:proofErr w:type="spellEnd"/>
      <w:r w:rsidRPr="008E3FE3">
        <w:rPr>
          <w:rFonts w:ascii="Times New Roman" w:hAnsi="Times New Roman"/>
          <w:bCs/>
          <w:sz w:val="28"/>
          <w:szCs w:val="28"/>
        </w:rPr>
        <w:t xml:space="preserve"> при участии в государственных программах Иркутской области для муниципального образования «город Усолье-Сибирское»;</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25 марта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разработки проекта закона Иркутской области об инициативном бюджетировании;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5 апреля – совещание по вопросу подготовки к мероприятиям по расчистке русла р. Зуевский ключик;</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5 апреля – совещание по вопросу строительства котельной в п. Юрты </w:t>
      </w:r>
      <w:proofErr w:type="spellStart"/>
      <w:r w:rsidRPr="008E3FE3">
        <w:rPr>
          <w:rFonts w:ascii="Times New Roman" w:hAnsi="Times New Roman"/>
          <w:bCs/>
          <w:sz w:val="28"/>
          <w:szCs w:val="28"/>
        </w:rPr>
        <w:t>Тайшетского</w:t>
      </w:r>
      <w:proofErr w:type="spellEnd"/>
      <w:r w:rsidRPr="008E3FE3">
        <w:rPr>
          <w:rFonts w:ascii="Times New Roman" w:hAnsi="Times New Roman"/>
          <w:bCs/>
          <w:sz w:val="28"/>
          <w:szCs w:val="28"/>
        </w:rPr>
        <w:t xml:space="preserve"> района;</w:t>
      </w:r>
    </w:p>
    <w:p w:rsidR="005E3C15" w:rsidRPr="008E3FE3" w:rsidRDefault="005E3C15" w:rsidP="00E22C5A">
      <w:pPr>
        <w:ind w:firstLine="709"/>
        <w:jc w:val="both"/>
        <w:rPr>
          <w:rFonts w:ascii="Times New Roman" w:hAnsi="Times New Roman"/>
          <w:bCs/>
          <w:sz w:val="28"/>
          <w:szCs w:val="28"/>
        </w:rPr>
      </w:pPr>
      <w:r w:rsidRPr="008E3FE3">
        <w:rPr>
          <w:rFonts w:ascii="Times New Roman" w:hAnsi="Times New Roman"/>
          <w:bCs/>
          <w:sz w:val="28"/>
          <w:szCs w:val="28"/>
        </w:rPr>
        <w:t xml:space="preserve">8 апреля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проектам </w:t>
      </w:r>
      <w:r w:rsidR="002D6EC3">
        <w:rPr>
          <w:rFonts w:ascii="Times New Roman" w:hAnsi="Times New Roman"/>
          <w:bCs/>
          <w:sz w:val="28"/>
          <w:szCs w:val="28"/>
        </w:rPr>
        <w:t>з</w:t>
      </w:r>
      <w:r w:rsidRPr="008E3FE3">
        <w:rPr>
          <w:rFonts w:ascii="Times New Roman" w:hAnsi="Times New Roman"/>
          <w:bCs/>
          <w:sz w:val="28"/>
          <w:szCs w:val="28"/>
        </w:rPr>
        <w:t xml:space="preserve">аконов Иркутской области </w:t>
      </w:r>
      <w:r w:rsidR="00E22C5A">
        <w:rPr>
          <w:rFonts w:ascii="Times New Roman" w:hAnsi="Times New Roman"/>
          <w:bCs/>
          <w:sz w:val="28"/>
          <w:szCs w:val="28"/>
        </w:rPr>
        <w:t xml:space="preserve">            </w:t>
      </w:r>
      <w:r w:rsidRPr="008E3FE3">
        <w:rPr>
          <w:rFonts w:ascii="Times New Roman" w:hAnsi="Times New Roman"/>
          <w:bCs/>
          <w:sz w:val="28"/>
          <w:szCs w:val="28"/>
        </w:rPr>
        <w:t>№ ПЗ-817 «Об утверждении заключенного дополнительного соглашения о реструктуризации обязательств (задолже</w:t>
      </w:r>
      <w:r w:rsidR="00E22C5A">
        <w:rPr>
          <w:rFonts w:ascii="Times New Roman" w:hAnsi="Times New Roman"/>
          <w:bCs/>
          <w:sz w:val="28"/>
          <w:szCs w:val="28"/>
        </w:rPr>
        <w:t xml:space="preserve">нности) Иркутской области перед </w:t>
      </w:r>
      <w:r w:rsidRPr="008E3FE3">
        <w:rPr>
          <w:rFonts w:ascii="Times New Roman" w:hAnsi="Times New Roman"/>
          <w:bCs/>
          <w:sz w:val="28"/>
          <w:szCs w:val="28"/>
        </w:rPr>
        <w:t>Российской Федерацией по бюджетным кредитам» и №</w:t>
      </w:r>
      <w:r w:rsidR="00E22C5A">
        <w:rPr>
          <w:rFonts w:ascii="Times New Roman" w:hAnsi="Times New Roman"/>
          <w:bCs/>
          <w:sz w:val="28"/>
          <w:szCs w:val="28"/>
        </w:rPr>
        <w:t xml:space="preserve"> ПЗ-829 </w:t>
      </w:r>
      <w:r w:rsidRPr="008E3FE3">
        <w:rPr>
          <w:rFonts w:ascii="Times New Roman" w:hAnsi="Times New Roman"/>
          <w:bCs/>
          <w:sz w:val="28"/>
          <w:szCs w:val="28"/>
        </w:rPr>
        <w:t>«Об утверждении заключенного дополнительного соглашения о реструктуризации обязательств (задолженности) Иркутской области перед Российской Федерацией по бюджетным кредитам»;</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12 апреля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предоставления субсидий из областного бюджета на обеспечение среднесуточного набора продуктов питания для детей, страдающих туберкулезной интоксикацией и (или) находящихся под диспансерным наблюдением у фтизиатра, посещающих группы оздоро</w:t>
      </w:r>
      <w:r w:rsidRPr="008E3FE3">
        <w:rPr>
          <w:rFonts w:ascii="Times New Roman" w:hAnsi="Times New Roman"/>
          <w:bCs/>
          <w:sz w:val="28"/>
          <w:szCs w:val="28"/>
        </w:rPr>
        <w:lastRenderedPageBreak/>
        <w:t>вительной направленности в муниципальных дошкольных образовательных организациях;</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24 мая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рассмотрению обращения прокуратуры Иркутской области о необходимости внесения изменений в Закон Иркутской области от 23</w:t>
      </w:r>
      <w:r w:rsidR="00B11457">
        <w:rPr>
          <w:rFonts w:ascii="Times New Roman" w:hAnsi="Times New Roman"/>
          <w:bCs/>
          <w:sz w:val="28"/>
          <w:szCs w:val="28"/>
        </w:rPr>
        <w:t xml:space="preserve"> июля </w:t>
      </w:r>
      <w:r w:rsidRPr="008E3FE3">
        <w:rPr>
          <w:rFonts w:ascii="Times New Roman" w:hAnsi="Times New Roman"/>
          <w:bCs/>
          <w:sz w:val="28"/>
          <w:szCs w:val="28"/>
        </w:rPr>
        <w:t>2008</w:t>
      </w:r>
      <w:r w:rsidR="00B11457">
        <w:rPr>
          <w:rFonts w:ascii="Times New Roman" w:hAnsi="Times New Roman"/>
          <w:bCs/>
          <w:sz w:val="28"/>
          <w:szCs w:val="28"/>
        </w:rPr>
        <w:t xml:space="preserve"> года</w:t>
      </w:r>
      <w:r w:rsidRPr="008E3FE3">
        <w:rPr>
          <w:rFonts w:ascii="Times New Roman" w:hAnsi="Times New Roman"/>
          <w:bCs/>
          <w:sz w:val="28"/>
          <w:szCs w:val="28"/>
        </w:rPr>
        <w:t xml:space="preserve"> № 55-оз «О бюджетном процессе Иркутской области»;</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24 мая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5E3C15">
      <w:pPr>
        <w:ind w:firstLine="709"/>
        <w:jc w:val="both"/>
        <w:rPr>
          <w:rFonts w:ascii="Times New Roman" w:hAnsi="Times New Roman"/>
          <w:bCs/>
          <w:sz w:val="28"/>
          <w:szCs w:val="28"/>
        </w:rPr>
      </w:pPr>
      <w:r w:rsidRPr="008E3FE3">
        <w:rPr>
          <w:rFonts w:ascii="Times New Roman" w:hAnsi="Times New Roman"/>
          <w:bCs/>
          <w:sz w:val="28"/>
          <w:szCs w:val="28"/>
        </w:rPr>
        <w:t xml:space="preserve">3 июня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предоставления субсидий из областного бюджета на обеспечение среднесуточного набора продуктов питания для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w:t>
      </w:r>
    </w:p>
    <w:p w:rsidR="005E3C15" w:rsidRPr="008E3FE3" w:rsidRDefault="005E3C15" w:rsidP="00B11457">
      <w:pPr>
        <w:ind w:firstLine="709"/>
        <w:jc w:val="both"/>
        <w:rPr>
          <w:rFonts w:ascii="Times New Roman" w:hAnsi="Times New Roman"/>
          <w:bCs/>
          <w:sz w:val="28"/>
          <w:szCs w:val="28"/>
        </w:rPr>
      </w:pPr>
      <w:r w:rsidRPr="008E3FE3">
        <w:rPr>
          <w:rFonts w:ascii="Times New Roman" w:hAnsi="Times New Roman"/>
          <w:bCs/>
          <w:sz w:val="28"/>
          <w:szCs w:val="28"/>
        </w:rPr>
        <w:t xml:space="preserve">10 июня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вопросу строительства </w:t>
      </w:r>
      <w:proofErr w:type="spellStart"/>
      <w:r w:rsidRPr="008E3FE3">
        <w:rPr>
          <w:rFonts w:ascii="Times New Roman" w:hAnsi="Times New Roman"/>
          <w:bCs/>
          <w:sz w:val="28"/>
          <w:szCs w:val="28"/>
        </w:rPr>
        <w:t>Балаганской</w:t>
      </w:r>
      <w:proofErr w:type="spellEnd"/>
      <w:r w:rsidRPr="008E3FE3">
        <w:rPr>
          <w:rFonts w:ascii="Times New Roman" w:hAnsi="Times New Roman"/>
          <w:bCs/>
          <w:sz w:val="28"/>
          <w:szCs w:val="28"/>
        </w:rPr>
        <w:t xml:space="preserve"> ЦРБ;</w:t>
      </w:r>
    </w:p>
    <w:p w:rsidR="005E3C15" w:rsidRPr="008E3FE3" w:rsidRDefault="005E3C15" w:rsidP="00B11457">
      <w:pPr>
        <w:ind w:firstLine="709"/>
        <w:jc w:val="both"/>
        <w:rPr>
          <w:rFonts w:ascii="Times New Roman" w:hAnsi="Times New Roman"/>
          <w:bCs/>
          <w:sz w:val="28"/>
          <w:szCs w:val="28"/>
        </w:rPr>
      </w:pPr>
      <w:r w:rsidRPr="008E3FE3">
        <w:rPr>
          <w:rFonts w:ascii="Times New Roman" w:hAnsi="Times New Roman"/>
          <w:bCs/>
          <w:sz w:val="28"/>
          <w:szCs w:val="28"/>
        </w:rPr>
        <w:t xml:space="preserve">11 июня </w:t>
      </w:r>
      <w:r w:rsidR="004C6908">
        <w:rPr>
          <w:rFonts w:ascii="Times New Roman" w:hAnsi="Times New Roman"/>
          <w:bCs/>
          <w:sz w:val="28"/>
          <w:szCs w:val="28"/>
        </w:rPr>
        <w:t>–</w:t>
      </w:r>
      <w:r w:rsidRPr="008E3FE3">
        <w:rPr>
          <w:rFonts w:ascii="Times New Roman" w:hAnsi="Times New Roman"/>
          <w:bCs/>
          <w:sz w:val="28"/>
          <w:szCs w:val="28"/>
        </w:rPr>
        <w:t xml:space="preserve"> совещ</w:t>
      </w:r>
      <w:r w:rsidR="00B11457">
        <w:rPr>
          <w:rFonts w:ascii="Times New Roman" w:hAnsi="Times New Roman"/>
          <w:bCs/>
          <w:sz w:val="28"/>
          <w:szCs w:val="28"/>
        </w:rPr>
        <w:t>ание по рассмотрению обращения д</w:t>
      </w:r>
      <w:r w:rsidRPr="008E3FE3">
        <w:rPr>
          <w:rFonts w:ascii="Times New Roman" w:hAnsi="Times New Roman"/>
          <w:bCs/>
          <w:sz w:val="28"/>
          <w:szCs w:val="28"/>
        </w:rPr>
        <w:t>иректора-главного врача ООО «Санаторий «Солнечный»</w:t>
      </w:r>
      <w:r w:rsidR="004C6908">
        <w:rPr>
          <w:rFonts w:ascii="Times New Roman" w:hAnsi="Times New Roman"/>
          <w:bCs/>
          <w:sz w:val="28"/>
          <w:szCs w:val="28"/>
        </w:rPr>
        <w:t xml:space="preserve"> </w:t>
      </w:r>
      <w:r w:rsidR="004C6908" w:rsidRPr="008E3FE3">
        <w:rPr>
          <w:rFonts w:ascii="Times New Roman" w:hAnsi="Times New Roman"/>
          <w:bCs/>
          <w:sz w:val="28"/>
          <w:szCs w:val="28"/>
        </w:rPr>
        <w:t>С.Г.</w:t>
      </w:r>
      <w:r w:rsidRPr="008E3FE3">
        <w:rPr>
          <w:rFonts w:ascii="Times New Roman" w:hAnsi="Times New Roman"/>
          <w:bCs/>
          <w:sz w:val="28"/>
          <w:szCs w:val="28"/>
        </w:rPr>
        <w:t xml:space="preserve"> Гришина с предложениями по внесению изменений в Закон Иркутской области №</w:t>
      </w:r>
      <w:r w:rsidR="00B11457">
        <w:rPr>
          <w:rFonts w:ascii="Times New Roman" w:hAnsi="Times New Roman"/>
          <w:bCs/>
          <w:sz w:val="28"/>
          <w:szCs w:val="28"/>
        </w:rPr>
        <w:t xml:space="preserve"> </w:t>
      </w:r>
      <w:r w:rsidRPr="008E3FE3">
        <w:rPr>
          <w:rFonts w:ascii="Times New Roman" w:hAnsi="Times New Roman"/>
          <w:bCs/>
          <w:sz w:val="28"/>
          <w:szCs w:val="28"/>
        </w:rPr>
        <w:t>112-ОЗ «Об особенностях налогообложения при применении упрощенной системы налогообложения»;</w:t>
      </w:r>
    </w:p>
    <w:p w:rsidR="005E3C15" w:rsidRPr="008E3FE3" w:rsidRDefault="005E3C15" w:rsidP="00B11457">
      <w:pPr>
        <w:ind w:firstLine="709"/>
        <w:jc w:val="both"/>
        <w:rPr>
          <w:rFonts w:ascii="Times New Roman" w:hAnsi="Times New Roman"/>
          <w:bCs/>
          <w:sz w:val="28"/>
          <w:szCs w:val="28"/>
        </w:rPr>
      </w:pPr>
      <w:r w:rsidRPr="008E3FE3">
        <w:rPr>
          <w:rFonts w:ascii="Times New Roman" w:hAnsi="Times New Roman"/>
          <w:bCs/>
          <w:sz w:val="28"/>
          <w:szCs w:val="28"/>
        </w:rPr>
        <w:t xml:space="preserve">15 июня </w:t>
      </w:r>
      <w:r w:rsidR="004C6908">
        <w:rPr>
          <w:rFonts w:ascii="Times New Roman" w:hAnsi="Times New Roman"/>
          <w:bCs/>
          <w:sz w:val="28"/>
          <w:szCs w:val="28"/>
        </w:rPr>
        <w:t>–</w:t>
      </w:r>
      <w:r w:rsidRPr="008E3FE3">
        <w:rPr>
          <w:rFonts w:ascii="Times New Roman" w:hAnsi="Times New Roman"/>
          <w:bCs/>
          <w:sz w:val="28"/>
          <w:szCs w:val="28"/>
        </w:rPr>
        <w:t xml:space="preserve"> совещание по питанию всех категорий детей;</w:t>
      </w:r>
    </w:p>
    <w:p w:rsidR="005E3C15" w:rsidRPr="008E3FE3" w:rsidRDefault="005E3C15" w:rsidP="00B11457">
      <w:pPr>
        <w:ind w:firstLine="709"/>
        <w:jc w:val="both"/>
        <w:rPr>
          <w:rFonts w:ascii="Times New Roman" w:hAnsi="Times New Roman"/>
          <w:bCs/>
          <w:sz w:val="28"/>
          <w:szCs w:val="28"/>
        </w:rPr>
      </w:pPr>
      <w:r w:rsidRPr="008E3FE3">
        <w:rPr>
          <w:rFonts w:ascii="Times New Roman" w:hAnsi="Times New Roman"/>
          <w:bCs/>
          <w:sz w:val="28"/>
          <w:szCs w:val="28"/>
        </w:rPr>
        <w:t xml:space="preserve">22 июня </w:t>
      </w:r>
      <w:r w:rsidR="004C6908">
        <w:rPr>
          <w:rFonts w:ascii="Times New Roman" w:hAnsi="Times New Roman"/>
          <w:bCs/>
          <w:sz w:val="28"/>
          <w:szCs w:val="28"/>
        </w:rPr>
        <w:t>–</w:t>
      </w:r>
      <w:r w:rsidRPr="008E3FE3">
        <w:rPr>
          <w:rFonts w:ascii="Times New Roman" w:hAnsi="Times New Roman"/>
          <w:bCs/>
          <w:sz w:val="28"/>
          <w:szCs w:val="28"/>
        </w:rPr>
        <w:t xml:space="preserve"> публичные слушания по проекту закона Иркутской области          № ПЗ-872 «Об исполнении областного бюджета за 2020 год».</w:t>
      </w:r>
    </w:p>
    <w:p w:rsidR="005E3C15" w:rsidRPr="008E3FE3" w:rsidRDefault="005E3C15" w:rsidP="00B11457">
      <w:pPr>
        <w:ind w:firstLine="709"/>
        <w:jc w:val="both"/>
        <w:rPr>
          <w:rFonts w:ascii="Times New Roman" w:hAnsi="Times New Roman"/>
          <w:sz w:val="28"/>
          <w:szCs w:val="28"/>
        </w:rPr>
      </w:pPr>
      <w:r w:rsidRPr="008E3FE3">
        <w:rPr>
          <w:rFonts w:ascii="Times New Roman" w:hAnsi="Times New Roman"/>
          <w:sz w:val="28"/>
          <w:szCs w:val="28"/>
        </w:rPr>
        <w:t>Информация об участии депутатов – членов комитета в работе рабочих органов, сформированных Губернатором Иркутской области, Правительством Иркутской области:</w:t>
      </w:r>
    </w:p>
    <w:p w:rsidR="00B11457" w:rsidRDefault="005E3C15" w:rsidP="00B11457">
      <w:pPr>
        <w:ind w:firstLine="709"/>
        <w:jc w:val="both"/>
        <w:rPr>
          <w:rFonts w:ascii="Times New Roman" w:hAnsi="Times New Roman"/>
          <w:sz w:val="28"/>
          <w:szCs w:val="28"/>
        </w:rPr>
      </w:pPr>
      <w:r w:rsidRPr="008E3FE3">
        <w:rPr>
          <w:rFonts w:ascii="Times New Roman" w:hAnsi="Times New Roman"/>
          <w:sz w:val="28"/>
          <w:szCs w:val="28"/>
        </w:rPr>
        <w:t xml:space="preserve">В отчетном периоде члены комитета не принимали участие в работе органов, сформированных Губернатором Иркутской области, Правительством Иркутской области. </w:t>
      </w:r>
    </w:p>
    <w:p w:rsidR="00196516" w:rsidRPr="00B11457" w:rsidRDefault="005E3C15" w:rsidP="00B11457">
      <w:pPr>
        <w:pStyle w:val="a3"/>
        <w:numPr>
          <w:ilvl w:val="0"/>
          <w:numId w:val="3"/>
        </w:numPr>
        <w:jc w:val="both"/>
        <w:rPr>
          <w:rFonts w:ascii="Times New Roman" w:hAnsi="Times New Roman"/>
          <w:sz w:val="28"/>
          <w:szCs w:val="28"/>
        </w:rPr>
      </w:pPr>
      <w:r w:rsidRPr="00B11457">
        <w:rPr>
          <w:rFonts w:ascii="Times New Roman" w:hAnsi="Times New Roman"/>
          <w:sz w:val="28"/>
          <w:szCs w:val="28"/>
        </w:rPr>
        <w:t xml:space="preserve">Информация о контрольной деятельности комитета. </w:t>
      </w:r>
    </w:p>
    <w:p w:rsidR="00B11457" w:rsidRDefault="005E3C15" w:rsidP="00B11457">
      <w:pPr>
        <w:ind w:firstLine="709"/>
        <w:jc w:val="both"/>
        <w:rPr>
          <w:rFonts w:ascii="Times New Roman" w:hAnsi="Times New Roman"/>
          <w:sz w:val="28"/>
          <w:szCs w:val="28"/>
        </w:rPr>
      </w:pPr>
      <w:r w:rsidRPr="00196516">
        <w:rPr>
          <w:rFonts w:ascii="Times New Roman" w:hAnsi="Times New Roman"/>
          <w:sz w:val="28"/>
          <w:szCs w:val="28"/>
        </w:rPr>
        <w:t xml:space="preserve">Предмет, цели, задачи и достигнутые результаты контрольных мероприятий, в том числе мониторинг </w:t>
      </w:r>
      <w:proofErr w:type="spellStart"/>
      <w:r w:rsidRPr="00196516">
        <w:rPr>
          <w:rFonts w:ascii="Times New Roman" w:hAnsi="Times New Roman"/>
          <w:sz w:val="28"/>
          <w:szCs w:val="28"/>
        </w:rPr>
        <w:t>правоприменения</w:t>
      </w:r>
      <w:proofErr w:type="spellEnd"/>
      <w:r w:rsidRPr="00196516">
        <w:rPr>
          <w:rFonts w:ascii="Times New Roman" w:hAnsi="Times New Roman"/>
          <w:sz w:val="28"/>
          <w:szCs w:val="28"/>
        </w:rPr>
        <w:t xml:space="preserve">. </w:t>
      </w:r>
    </w:p>
    <w:p w:rsidR="005E3C15" w:rsidRPr="008E3FE3" w:rsidRDefault="005E3C15" w:rsidP="00B11457">
      <w:pPr>
        <w:ind w:firstLine="709"/>
        <w:jc w:val="both"/>
        <w:rPr>
          <w:rFonts w:ascii="Times New Roman" w:hAnsi="Times New Roman"/>
          <w:sz w:val="28"/>
          <w:szCs w:val="28"/>
        </w:rPr>
      </w:pPr>
      <w:r w:rsidRPr="008E3FE3">
        <w:rPr>
          <w:rFonts w:ascii="Times New Roman" w:hAnsi="Times New Roman"/>
          <w:sz w:val="28"/>
          <w:szCs w:val="28"/>
        </w:rPr>
        <w:t xml:space="preserve">Мониторинг </w:t>
      </w:r>
      <w:proofErr w:type="spellStart"/>
      <w:r w:rsidRPr="008E3FE3">
        <w:rPr>
          <w:rFonts w:ascii="Times New Roman" w:hAnsi="Times New Roman"/>
          <w:sz w:val="28"/>
          <w:szCs w:val="28"/>
        </w:rPr>
        <w:t>правоприменения</w:t>
      </w:r>
      <w:proofErr w:type="spellEnd"/>
      <w:r w:rsidRPr="008E3FE3">
        <w:rPr>
          <w:rFonts w:ascii="Times New Roman" w:hAnsi="Times New Roman"/>
          <w:sz w:val="28"/>
          <w:szCs w:val="28"/>
        </w:rPr>
        <w:t xml:space="preserve"> в отчетном периоде не проводился.</w:t>
      </w:r>
    </w:p>
    <w:p w:rsidR="005E3C15" w:rsidRPr="008E3FE3" w:rsidRDefault="005E3C15" w:rsidP="00B11457">
      <w:pPr>
        <w:ind w:firstLine="709"/>
        <w:jc w:val="both"/>
        <w:rPr>
          <w:rFonts w:ascii="Times New Roman" w:hAnsi="Times New Roman"/>
          <w:sz w:val="28"/>
          <w:szCs w:val="28"/>
        </w:rPr>
      </w:pPr>
      <w:r w:rsidRPr="00B11457">
        <w:rPr>
          <w:rFonts w:ascii="Times New Roman" w:hAnsi="Times New Roman"/>
          <w:sz w:val="28"/>
          <w:szCs w:val="28"/>
        </w:rPr>
        <w:t>9.</w:t>
      </w:r>
      <w:r w:rsidRPr="008E3FE3">
        <w:rPr>
          <w:rFonts w:ascii="Times New Roman" w:hAnsi="Times New Roman"/>
          <w:sz w:val="28"/>
          <w:szCs w:val="28"/>
        </w:rPr>
        <w:t xml:space="preserve"> Депутатские и парламентские запросы, находившиеся на контроле комитета, их содержательная характеристика и результаты их рассмотрения в указанный период</w:t>
      </w:r>
      <w:r w:rsidR="00B11457">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работе комитета по бюджету, ценообразованию, финансово-экономическому и налоговому законодательству Законодательного Собрания находятся: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1 депутатский запрос </w:t>
      </w:r>
      <w:r w:rsidR="004C6908">
        <w:rPr>
          <w:rFonts w:ascii="Times New Roman" w:hAnsi="Times New Roman"/>
          <w:sz w:val="28"/>
          <w:szCs w:val="28"/>
        </w:rPr>
        <w:t>–</w:t>
      </w:r>
      <w:r w:rsidRPr="008E3FE3">
        <w:rPr>
          <w:rFonts w:ascii="Times New Roman" w:hAnsi="Times New Roman"/>
          <w:sz w:val="28"/>
          <w:szCs w:val="28"/>
        </w:rPr>
        <w:t xml:space="preserve"> депутатский запрос депутата Законодательного Собрания </w:t>
      </w:r>
      <w:r w:rsidR="004C6908" w:rsidRPr="008E3FE3">
        <w:rPr>
          <w:rFonts w:ascii="Times New Roman" w:hAnsi="Times New Roman"/>
          <w:sz w:val="28"/>
          <w:szCs w:val="28"/>
        </w:rPr>
        <w:t xml:space="preserve">В.А. </w:t>
      </w:r>
      <w:r w:rsidRPr="008E3FE3">
        <w:rPr>
          <w:rFonts w:ascii="Times New Roman" w:hAnsi="Times New Roman"/>
          <w:sz w:val="28"/>
          <w:szCs w:val="28"/>
        </w:rPr>
        <w:t xml:space="preserve">Матиенко («Справедливая Россия») к Губернатору Иркутской области </w:t>
      </w:r>
      <w:r w:rsidR="004C6908" w:rsidRPr="008E3FE3">
        <w:rPr>
          <w:rFonts w:ascii="Times New Roman" w:hAnsi="Times New Roman"/>
          <w:sz w:val="28"/>
          <w:szCs w:val="28"/>
        </w:rPr>
        <w:t xml:space="preserve">Д.Ф. </w:t>
      </w:r>
      <w:r w:rsidRPr="008E3FE3">
        <w:rPr>
          <w:rFonts w:ascii="Times New Roman" w:hAnsi="Times New Roman"/>
          <w:sz w:val="28"/>
          <w:szCs w:val="28"/>
        </w:rPr>
        <w:t>Мезенцеву «Об отдельных вопросах, связанных с финансированием строительства Ледового дворца и сроками его завершения»;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2 парламентских запроса</w:t>
      </w:r>
      <w:r w:rsidR="004C6908">
        <w:rPr>
          <w:rFonts w:ascii="Times New Roman" w:hAnsi="Times New Roman"/>
          <w:sz w:val="28"/>
          <w:szCs w:val="28"/>
        </w:rPr>
        <w:t>:</w:t>
      </w:r>
    </w:p>
    <w:p w:rsidR="005E3C15" w:rsidRPr="008E3FE3" w:rsidRDefault="004C6908" w:rsidP="005E3C15">
      <w:pPr>
        <w:ind w:firstLine="709"/>
        <w:jc w:val="both"/>
        <w:rPr>
          <w:rFonts w:ascii="Times New Roman" w:hAnsi="Times New Roman"/>
          <w:sz w:val="28"/>
          <w:szCs w:val="28"/>
        </w:rPr>
      </w:pPr>
      <w:r>
        <w:rPr>
          <w:rFonts w:ascii="Times New Roman" w:hAnsi="Times New Roman"/>
          <w:sz w:val="28"/>
          <w:szCs w:val="28"/>
        </w:rPr>
        <w:lastRenderedPageBreak/>
        <w:t>1</w:t>
      </w:r>
      <w:r w:rsidR="00FC485C">
        <w:rPr>
          <w:rFonts w:ascii="Times New Roman" w:hAnsi="Times New Roman"/>
          <w:sz w:val="28"/>
          <w:szCs w:val="28"/>
        </w:rPr>
        <w:t>)</w:t>
      </w:r>
      <w:r>
        <w:rPr>
          <w:rFonts w:ascii="Times New Roman" w:hAnsi="Times New Roman"/>
          <w:sz w:val="28"/>
          <w:szCs w:val="28"/>
        </w:rPr>
        <w:t xml:space="preserve"> </w:t>
      </w:r>
      <w:r w:rsidR="00FC485C">
        <w:rPr>
          <w:rFonts w:ascii="Times New Roman" w:hAnsi="Times New Roman"/>
          <w:sz w:val="28"/>
          <w:szCs w:val="28"/>
        </w:rPr>
        <w:t>п</w:t>
      </w:r>
      <w:r w:rsidR="005E3C15" w:rsidRPr="008E3FE3">
        <w:rPr>
          <w:rFonts w:ascii="Times New Roman" w:hAnsi="Times New Roman"/>
          <w:sz w:val="28"/>
          <w:szCs w:val="28"/>
        </w:rPr>
        <w:t xml:space="preserve">арламентский запрос Законодательного Собрания Иркутской области к Губернатору Иркутской области </w:t>
      </w:r>
      <w:r w:rsidR="00FC485C" w:rsidRPr="008E3FE3">
        <w:rPr>
          <w:rFonts w:ascii="Times New Roman" w:hAnsi="Times New Roman"/>
          <w:sz w:val="28"/>
          <w:szCs w:val="28"/>
        </w:rPr>
        <w:t>С.Г.</w:t>
      </w:r>
      <w:r w:rsidR="00FC485C">
        <w:rPr>
          <w:rFonts w:ascii="Times New Roman" w:hAnsi="Times New Roman"/>
          <w:sz w:val="28"/>
          <w:szCs w:val="28"/>
        </w:rPr>
        <w:t xml:space="preserve"> </w:t>
      </w:r>
      <w:r w:rsidR="005E3C15" w:rsidRPr="008E3FE3">
        <w:rPr>
          <w:rFonts w:ascii="Times New Roman" w:hAnsi="Times New Roman"/>
          <w:sz w:val="28"/>
          <w:szCs w:val="28"/>
        </w:rPr>
        <w:t xml:space="preserve">Левченко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предложению депутата Законодательного Собрания </w:t>
      </w:r>
      <w:r w:rsidRPr="008E3FE3">
        <w:rPr>
          <w:rFonts w:ascii="Times New Roman" w:hAnsi="Times New Roman"/>
          <w:sz w:val="28"/>
          <w:szCs w:val="28"/>
        </w:rPr>
        <w:t>Н.И.</w:t>
      </w:r>
      <w:r>
        <w:rPr>
          <w:rFonts w:ascii="Times New Roman" w:hAnsi="Times New Roman"/>
          <w:sz w:val="28"/>
          <w:szCs w:val="28"/>
        </w:rPr>
        <w:t xml:space="preserve"> </w:t>
      </w:r>
      <w:proofErr w:type="spellStart"/>
      <w:r w:rsidR="005E3C15" w:rsidRPr="008E3FE3">
        <w:rPr>
          <w:rFonts w:ascii="Times New Roman" w:hAnsi="Times New Roman"/>
          <w:sz w:val="28"/>
          <w:szCs w:val="28"/>
        </w:rPr>
        <w:t>Дикусаровой</w:t>
      </w:r>
      <w:proofErr w:type="spellEnd"/>
      <w:r w:rsidR="005E3C15" w:rsidRPr="008E3FE3">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 </w:t>
      </w:r>
      <w:r w:rsidR="004C6908">
        <w:rPr>
          <w:rFonts w:ascii="Times New Roman" w:hAnsi="Times New Roman"/>
          <w:sz w:val="28"/>
          <w:szCs w:val="28"/>
        </w:rPr>
        <w:t>2</w:t>
      </w:r>
      <w:r w:rsidR="00FC485C">
        <w:rPr>
          <w:rFonts w:ascii="Times New Roman" w:hAnsi="Times New Roman"/>
          <w:sz w:val="28"/>
          <w:szCs w:val="28"/>
        </w:rPr>
        <w:t>)</w:t>
      </w:r>
      <w:r w:rsidR="004C6908">
        <w:rPr>
          <w:rFonts w:ascii="Times New Roman" w:hAnsi="Times New Roman"/>
          <w:sz w:val="28"/>
          <w:szCs w:val="28"/>
        </w:rPr>
        <w:t xml:space="preserve"> </w:t>
      </w:r>
      <w:r w:rsidR="00FC485C">
        <w:rPr>
          <w:rFonts w:ascii="Times New Roman" w:hAnsi="Times New Roman"/>
          <w:sz w:val="28"/>
          <w:szCs w:val="28"/>
        </w:rPr>
        <w:t>п</w:t>
      </w:r>
      <w:r w:rsidRPr="008E3FE3">
        <w:rPr>
          <w:rFonts w:ascii="Times New Roman" w:hAnsi="Times New Roman"/>
          <w:sz w:val="28"/>
          <w:szCs w:val="28"/>
        </w:rPr>
        <w:t xml:space="preserve">арламентский запрос Законодательного Собрания Иркутской области временно исполняющему обязанности Губернатора Иркутской области Кобзеву И.И. «О необходимости проведения анализа экономической ситуации в Иркутской области в связи с распространением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(по предложению </w:t>
      </w:r>
      <w:r w:rsidRPr="008E3FE3">
        <w:rPr>
          <w:rFonts w:ascii="Times New Roman" w:eastAsia="Calibri" w:hAnsi="Times New Roman"/>
          <w:sz w:val="28"/>
          <w:szCs w:val="28"/>
        </w:rPr>
        <w:t>фракции «Коммунистическая партия Российской Федерации»).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10. Информация об исполнении протокольных поручений</w:t>
      </w:r>
      <w:r w:rsidR="00FC485C">
        <w:rPr>
          <w:rFonts w:ascii="Times New Roman" w:hAnsi="Times New Roman"/>
          <w:sz w:val="28"/>
          <w:szCs w:val="28"/>
        </w:rPr>
        <w:t>.</w:t>
      </w:r>
      <w:r w:rsidRPr="008E3FE3">
        <w:rPr>
          <w:rFonts w:ascii="Times New Roman" w:hAnsi="Times New Roman"/>
          <w:bCs/>
          <w:sz w:val="28"/>
          <w:szCs w:val="28"/>
        </w:rPr>
        <w:t xml:space="preserve">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контроле комитета по бюджету, ценообразованию, финансово-экономическому и налоговому законодательству наход</w:t>
      </w:r>
      <w:r w:rsidR="00FC485C">
        <w:rPr>
          <w:rFonts w:ascii="Times New Roman" w:hAnsi="Times New Roman"/>
          <w:sz w:val="28"/>
          <w:szCs w:val="28"/>
        </w:rPr>
        <w:t>я</w:t>
      </w:r>
      <w:r w:rsidRPr="008E3FE3">
        <w:rPr>
          <w:rFonts w:ascii="Times New Roman" w:hAnsi="Times New Roman"/>
          <w:sz w:val="28"/>
          <w:szCs w:val="28"/>
        </w:rPr>
        <w:t>тся 7 протокольных поручений.</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отчетном периоде работа по протокольным поручениям не велась.</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11. Информация об участии председателя постоянного комитета, депутатов – членов комитета в мероприятиях Государственной Думы Федерального Собрания Российской Федерации, Совета Федерации Федерального Собрания Российской Федерации</w:t>
      </w:r>
      <w:r w:rsidR="00E74431">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отчетном периоде участие не принимали.</w:t>
      </w:r>
    </w:p>
    <w:p w:rsidR="005E3C15" w:rsidRPr="008E3FE3" w:rsidRDefault="005E3C15" w:rsidP="005E3C15">
      <w:pPr>
        <w:rPr>
          <w:rFonts w:ascii="Times New Roman" w:hAnsi="Times New Roman"/>
          <w:sz w:val="28"/>
          <w:szCs w:val="28"/>
        </w:rPr>
      </w:pPr>
    </w:p>
    <w:p w:rsidR="005E3C15" w:rsidRPr="00C4028A" w:rsidRDefault="005E3C15" w:rsidP="005E3C15">
      <w:pPr>
        <w:pStyle w:val="2"/>
        <w:jc w:val="center"/>
        <w:rPr>
          <w:rFonts w:ascii="Times New Roman" w:hAnsi="Times New Roman"/>
          <w:i w:val="0"/>
        </w:rPr>
      </w:pPr>
      <w:bookmarkStart w:id="39" w:name="_Toc76556361"/>
      <w:r w:rsidRPr="00C4028A">
        <w:rPr>
          <w:rFonts w:ascii="Times New Roman" w:hAnsi="Times New Roman"/>
          <w:i w:val="0"/>
        </w:rPr>
        <w:t>Комитет по социально-культурному законодательству</w:t>
      </w:r>
      <w:bookmarkEnd w:id="39"/>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Комитет по социально-культурному законодательству осуществлял свою деятельность в сфере образования, культуры и искусства, физической культуры и спорта, труда и занятости, молодежной политики в соответствии с Регламентом Законодательного Собрания Иркутской области и планом работы Законодательного Собрания на 2021 год.</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За отчетный период состоялось 10 заседаний комитета.</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На заседаниях комитета рассмо</w:t>
      </w:r>
      <w:r w:rsidR="00FB0357">
        <w:rPr>
          <w:sz w:val="28"/>
          <w:szCs w:val="28"/>
        </w:rPr>
        <w:t>трено 48 вопросов, из них</w:t>
      </w:r>
      <w:r w:rsidR="000A376C">
        <w:rPr>
          <w:sz w:val="28"/>
          <w:szCs w:val="28"/>
        </w:rPr>
        <w:t xml:space="preserve"> </w:t>
      </w:r>
      <w:r w:rsidR="00FB0357">
        <w:rPr>
          <w:sz w:val="28"/>
          <w:szCs w:val="28"/>
        </w:rPr>
        <w:t xml:space="preserve">36 </w:t>
      </w:r>
      <w:r w:rsidRPr="008E3FE3">
        <w:rPr>
          <w:sz w:val="28"/>
          <w:szCs w:val="28"/>
        </w:rPr>
        <w:t>вынесено на рассмотрение Законодательного Собрания.</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Рассмотрены и приняты в окончательном чтении</w:t>
      </w:r>
      <w:r w:rsidR="000A376C">
        <w:rPr>
          <w:rFonts w:ascii="Times New Roman" w:hAnsi="Times New Roman"/>
          <w:sz w:val="28"/>
          <w:szCs w:val="28"/>
        </w:rPr>
        <w:t xml:space="preserve"> </w:t>
      </w:r>
      <w:r w:rsidRPr="008E3FE3">
        <w:rPr>
          <w:rFonts w:ascii="Times New Roman" w:hAnsi="Times New Roman"/>
          <w:sz w:val="28"/>
          <w:szCs w:val="28"/>
        </w:rPr>
        <w:t>16 законопроектов, которые направлены Губернатору Иркутской области для обнародования.</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За первое полугодие 2021 года членами </w:t>
      </w:r>
      <w:r w:rsidR="000A376C">
        <w:rPr>
          <w:rFonts w:ascii="Times New Roman" w:hAnsi="Times New Roman"/>
          <w:sz w:val="28"/>
          <w:szCs w:val="28"/>
        </w:rPr>
        <w:t>к</w:t>
      </w:r>
      <w:r w:rsidRPr="008E3FE3">
        <w:rPr>
          <w:rFonts w:ascii="Times New Roman" w:hAnsi="Times New Roman"/>
          <w:sz w:val="28"/>
          <w:szCs w:val="28"/>
        </w:rPr>
        <w:t>омитета внесено</w:t>
      </w:r>
      <w:r w:rsidR="00EA7D76">
        <w:rPr>
          <w:rFonts w:ascii="Times New Roman" w:hAnsi="Times New Roman"/>
          <w:sz w:val="28"/>
          <w:szCs w:val="28"/>
        </w:rPr>
        <w:t xml:space="preserve"> </w:t>
      </w:r>
      <w:r w:rsidRPr="008E3FE3">
        <w:rPr>
          <w:rFonts w:ascii="Times New Roman" w:hAnsi="Times New Roman"/>
          <w:sz w:val="28"/>
          <w:szCs w:val="28"/>
        </w:rPr>
        <w:t>6 законодательных инициатив:</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 проект закона Иркутской области </w:t>
      </w:r>
      <w:r w:rsidR="000A376C">
        <w:rPr>
          <w:rFonts w:ascii="Times New Roman" w:hAnsi="Times New Roman"/>
          <w:sz w:val="28"/>
          <w:szCs w:val="28"/>
        </w:rPr>
        <w:t xml:space="preserve">№ </w:t>
      </w:r>
      <w:r w:rsidR="000A376C" w:rsidRPr="008E3FE3">
        <w:rPr>
          <w:rFonts w:ascii="Times New Roman" w:hAnsi="Times New Roman"/>
          <w:sz w:val="28"/>
          <w:szCs w:val="28"/>
        </w:rPr>
        <w:t xml:space="preserve">ПЗ-850 </w:t>
      </w:r>
      <w:r w:rsidRPr="008E3FE3">
        <w:rPr>
          <w:rFonts w:ascii="Times New Roman" w:hAnsi="Times New Roman"/>
          <w:sz w:val="28"/>
          <w:szCs w:val="28"/>
        </w:rPr>
        <w:t>«</w:t>
      </w:r>
      <w:r w:rsidRPr="008E3FE3">
        <w:rPr>
          <w:rFonts w:ascii="Times New Roman" w:hAnsi="Times New Roman"/>
          <w:sz w:val="28"/>
          <w:szCs w:val="28"/>
          <w:shd w:val="clear" w:color="auto" w:fill="FFFFFF"/>
        </w:rPr>
        <w:t>О</w:t>
      </w:r>
      <w:r w:rsidRPr="008E3FE3">
        <w:rPr>
          <w:rFonts w:ascii="Times New Roman" w:eastAsia="Arial Unicode MS" w:hAnsi="Times New Roman"/>
          <w:sz w:val="28"/>
          <w:szCs w:val="28"/>
        </w:rPr>
        <w:t xml:space="preserve">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Pr="008E3FE3">
        <w:rPr>
          <w:rFonts w:ascii="Times New Roman" w:hAnsi="Times New Roman"/>
          <w:sz w:val="28"/>
          <w:szCs w:val="28"/>
        </w:rPr>
        <w:t xml:space="preserve">» (законодательная инициатива депутатов Законодательного Собрания </w:t>
      </w:r>
      <w:r w:rsidR="00FB0357" w:rsidRPr="008E3FE3">
        <w:rPr>
          <w:rFonts w:ascii="Times New Roman" w:hAnsi="Times New Roman"/>
          <w:sz w:val="28"/>
          <w:szCs w:val="28"/>
        </w:rPr>
        <w:t>А.В.</w:t>
      </w:r>
      <w:r w:rsidR="00FB0357">
        <w:rPr>
          <w:rFonts w:ascii="Times New Roman" w:hAnsi="Times New Roman"/>
          <w:sz w:val="28"/>
          <w:szCs w:val="28"/>
        </w:rPr>
        <w:t xml:space="preserve"> </w:t>
      </w:r>
      <w:r w:rsidRPr="008E3FE3">
        <w:rPr>
          <w:rFonts w:ascii="Times New Roman" w:hAnsi="Times New Roman"/>
          <w:sz w:val="28"/>
          <w:szCs w:val="28"/>
        </w:rPr>
        <w:t xml:space="preserve">Ведерникова, </w:t>
      </w:r>
      <w:r w:rsidR="00FB0357" w:rsidRPr="008E3FE3">
        <w:rPr>
          <w:rFonts w:ascii="Times New Roman" w:hAnsi="Times New Roman"/>
          <w:sz w:val="28"/>
          <w:szCs w:val="28"/>
        </w:rPr>
        <w:t>К.Р.</w:t>
      </w:r>
      <w:r w:rsidR="00FB0357">
        <w:rPr>
          <w:rFonts w:ascii="Times New Roman" w:hAnsi="Times New Roman"/>
          <w:sz w:val="28"/>
          <w:szCs w:val="28"/>
        </w:rPr>
        <w:t xml:space="preserve"> </w:t>
      </w:r>
      <w:proofErr w:type="spellStart"/>
      <w:r w:rsidRPr="008E3FE3">
        <w:rPr>
          <w:rFonts w:ascii="Times New Roman" w:hAnsi="Times New Roman"/>
          <w:sz w:val="28"/>
          <w:szCs w:val="28"/>
        </w:rPr>
        <w:t>Алдарова</w:t>
      </w:r>
      <w:proofErr w:type="spellEnd"/>
      <w:r w:rsidRPr="008E3FE3">
        <w:rPr>
          <w:rFonts w:ascii="Times New Roman" w:hAnsi="Times New Roman"/>
          <w:sz w:val="28"/>
          <w:szCs w:val="28"/>
        </w:rPr>
        <w:t xml:space="preserve">, </w:t>
      </w:r>
      <w:r w:rsidR="00FB0357" w:rsidRPr="008E3FE3">
        <w:rPr>
          <w:rFonts w:ascii="Times New Roman" w:hAnsi="Times New Roman"/>
          <w:sz w:val="28"/>
          <w:szCs w:val="28"/>
        </w:rPr>
        <w:t>И.А.</w:t>
      </w:r>
      <w:r w:rsidR="00FB0357">
        <w:rPr>
          <w:rFonts w:ascii="Times New Roman" w:hAnsi="Times New Roman"/>
          <w:sz w:val="28"/>
          <w:szCs w:val="28"/>
        </w:rPr>
        <w:t xml:space="preserve"> </w:t>
      </w:r>
      <w:r w:rsidRPr="008E3FE3">
        <w:rPr>
          <w:rFonts w:ascii="Times New Roman" w:hAnsi="Times New Roman"/>
          <w:sz w:val="28"/>
          <w:szCs w:val="28"/>
        </w:rPr>
        <w:t xml:space="preserve">Синцовой, </w:t>
      </w:r>
      <w:r w:rsidR="00FB0357" w:rsidRPr="008E3FE3">
        <w:rPr>
          <w:rFonts w:ascii="Times New Roman" w:hAnsi="Times New Roman"/>
          <w:sz w:val="28"/>
          <w:szCs w:val="28"/>
        </w:rPr>
        <w:t>А.Ю.</w:t>
      </w:r>
      <w:r w:rsidR="00FB0357">
        <w:rPr>
          <w:rFonts w:ascii="Times New Roman" w:hAnsi="Times New Roman"/>
          <w:sz w:val="28"/>
          <w:szCs w:val="28"/>
        </w:rPr>
        <w:t xml:space="preserve"> </w:t>
      </w:r>
      <w:proofErr w:type="spellStart"/>
      <w:r w:rsidRPr="008E3FE3">
        <w:rPr>
          <w:rFonts w:ascii="Times New Roman" w:hAnsi="Times New Roman"/>
          <w:sz w:val="28"/>
          <w:szCs w:val="28"/>
        </w:rPr>
        <w:t>Гаськова</w:t>
      </w:r>
      <w:proofErr w:type="spellEnd"/>
      <w:r w:rsidRPr="008E3FE3">
        <w:rPr>
          <w:rFonts w:ascii="Times New Roman" w:hAnsi="Times New Roman"/>
          <w:sz w:val="28"/>
          <w:szCs w:val="28"/>
        </w:rPr>
        <w:t xml:space="preserve">, </w:t>
      </w:r>
      <w:r w:rsidR="00FB0357" w:rsidRPr="008E3FE3">
        <w:rPr>
          <w:rFonts w:ascii="Times New Roman" w:hAnsi="Times New Roman"/>
          <w:sz w:val="28"/>
          <w:szCs w:val="28"/>
        </w:rPr>
        <w:t>Г.А.</w:t>
      </w:r>
      <w:r w:rsidR="00FB0357">
        <w:rPr>
          <w:rFonts w:ascii="Times New Roman" w:hAnsi="Times New Roman"/>
          <w:sz w:val="28"/>
          <w:szCs w:val="28"/>
        </w:rPr>
        <w:t xml:space="preserve"> </w:t>
      </w:r>
      <w:proofErr w:type="spellStart"/>
      <w:r w:rsidRPr="008E3FE3">
        <w:rPr>
          <w:rFonts w:ascii="Times New Roman" w:hAnsi="Times New Roman"/>
          <w:sz w:val="28"/>
          <w:szCs w:val="28"/>
        </w:rPr>
        <w:t>Любенкова</w:t>
      </w:r>
      <w:proofErr w:type="spellEnd"/>
      <w:r w:rsidRPr="008E3FE3">
        <w:rPr>
          <w:rFonts w:ascii="Times New Roman" w:hAnsi="Times New Roman"/>
          <w:sz w:val="28"/>
          <w:szCs w:val="28"/>
        </w:rPr>
        <w:t>).</w:t>
      </w:r>
    </w:p>
    <w:p w:rsidR="005E3C15" w:rsidRPr="008E3FE3" w:rsidRDefault="005E3C15" w:rsidP="005E3C15">
      <w:pPr>
        <w:ind w:firstLine="728"/>
        <w:jc w:val="both"/>
        <w:rPr>
          <w:rFonts w:ascii="Times New Roman" w:hAnsi="Times New Roman"/>
          <w:sz w:val="28"/>
          <w:szCs w:val="28"/>
        </w:rPr>
      </w:pPr>
      <w:r w:rsidRPr="008E3FE3">
        <w:rPr>
          <w:rStyle w:val="24"/>
          <w:rFonts w:eastAsiaTheme="minorHAnsi"/>
          <w:sz w:val="28"/>
          <w:szCs w:val="28"/>
        </w:rPr>
        <w:lastRenderedPageBreak/>
        <w:t xml:space="preserve">Проектом закона предлагается распространить действие Закона </w:t>
      </w:r>
      <w:r w:rsidRPr="008E3FE3">
        <w:rPr>
          <w:rFonts w:ascii="Times New Roman" w:hAnsi="Times New Roman"/>
          <w:sz w:val="28"/>
          <w:szCs w:val="28"/>
        </w:rPr>
        <w:t>Иркутской области от 17</w:t>
      </w:r>
      <w:r w:rsidR="00FB0357">
        <w:rPr>
          <w:rFonts w:ascii="Times New Roman" w:hAnsi="Times New Roman"/>
          <w:sz w:val="28"/>
          <w:szCs w:val="28"/>
        </w:rPr>
        <w:t xml:space="preserve"> декабря </w:t>
      </w:r>
      <w:r w:rsidRPr="008E3FE3">
        <w:rPr>
          <w:rFonts w:ascii="Times New Roman" w:hAnsi="Times New Roman"/>
          <w:sz w:val="28"/>
          <w:szCs w:val="28"/>
        </w:rPr>
        <w:t>2008</w:t>
      </w:r>
      <w:r w:rsidR="00FB0357">
        <w:rPr>
          <w:rFonts w:ascii="Times New Roman" w:hAnsi="Times New Roman"/>
          <w:sz w:val="28"/>
          <w:szCs w:val="28"/>
        </w:rPr>
        <w:t xml:space="preserve"> года</w:t>
      </w:r>
      <w:r w:rsidRPr="008E3FE3">
        <w:rPr>
          <w:rFonts w:ascii="Times New Roman" w:hAnsi="Times New Roman"/>
          <w:sz w:val="28"/>
          <w:szCs w:val="28"/>
        </w:rPr>
        <w:t xml:space="preserve"> </w:t>
      </w:r>
      <w:r w:rsidR="00FB0357">
        <w:rPr>
          <w:rFonts w:ascii="Times New Roman" w:hAnsi="Times New Roman"/>
          <w:sz w:val="28"/>
          <w:szCs w:val="28"/>
        </w:rPr>
        <w:t>№</w:t>
      </w:r>
      <w:r w:rsidRPr="008E3FE3">
        <w:rPr>
          <w:rFonts w:ascii="Times New Roman" w:hAnsi="Times New Roman"/>
          <w:sz w:val="28"/>
          <w:szCs w:val="28"/>
        </w:rPr>
        <w:t xml:space="preserve">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Pr="008E3FE3">
        <w:rPr>
          <w:rStyle w:val="24"/>
          <w:rFonts w:eastAsiaTheme="minorHAnsi"/>
          <w:sz w:val="28"/>
          <w:szCs w:val="28"/>
        </w:rPr>
        <w:t xml:space="preserve"> на руководителей, заместителей руководителей, руководителей структурных подразделений государственных образовательных организаций Иркутской области, муниципальных образовательных организаций в Иркутской области и их заместителей, проживающих и работающих в сельской местности</w:t>
      </w:r>
      <w:r w:rsidRPr="008E3FE3">
        <w:rPr>
          <w:rFonts w:ascii="Times New Roman" w:hAnsi="Times New Roman"/>
          <w:sz w:val="28"/>
          <w:szCs w:val="28"/>
        </w:rPr>
        <w:t>;</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 проект закона Иркутской области </w:t>
      </w:r>
      <w:r w:rsidR="000A376C">
        <w:rPr>
          <w:rFonts w:ascii="Times New Roman" w:hAnsi="Times New Roman"/>
          <w:sz w:val="28"/>
          <w:szCs w:val="28"/>
        </w:rPr>
        <w:t xml:space="preserve">№ </w:t>
      </w:r>
      <w:r w:rsidR="000A376C" w:rsidRPr="008E3FE3">
        <w:rPr>
          <w:rFonts w:ascii="Times New Roman" w:hAnsi="Times New Roman"/>
          <w:sz w:val="28"/>
          <w:szCs w:val="28"/>
        </w:rPr>
        <w:t xml:space="preserve">ПЗ-851 </w:t>
      </w:r>
      <w:r w:rsidRPr="008E3FE3">
        <w:rPr>
          <w:rFonts w:ascii="Times New Roman" w:hAnsi="Times New Roman"/>
          <w:sz w:val="28"/>
          <w:szCs w:val="28"/>
        </w:rPr>
        <w:t>«</w:t>
      </w:r>
      <w:r w:rsidRPr="008E3FE3">
        <w:rPr>
          <w:rFonts w:ascii="Times New Roman" w:hAnsi="Times New Roman"/>
          <w:sz w:val="28"/>
          <w:szCs w:val="28"/>
          <w:shd w:val="clear" w:color="auto" w:fill="FFFFFF"/>
        </w:rPr>
        <w:t>О</w:t>
      </w:r>
      <w:r w:rsidRPr="008E3FE3">
        <w:rPr>
          <w:rFonts w:ascii="Times New Roman" w:hAnsi="Times New Roman"/>
          <w:sz w:val="28"/>
          <w:szCs w:val="28"/>
        </w:rPr>
        <w:t xml:space="preserve">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8E3FE3">
        <w:rPr>
          <w:rFonts w:ascii="Times New Roman" w:eastAsia="Arial Unicode MS" w:hAnsi="Times New Roman"/>
          <w:color w:val="000000"/>
          <w:sz w:val="28"/>
          <w:szCs w:val="28"/>
        </w:rPr>
        <w:t>»</w:t>
      </w:r>
      <w:r w:rsidRPr="008E3FE3">
        <w:rPr>
          <w:rFonts w:ascii="Times New Roman" w:hAnsi="Times New Roman"/>
          <w:sz w:val="28"/>
          <w:szCs w:val="28"/>
        </w:rPr>
        <w:t xml:space="preserve"> (законодательная инициатива депутатов Законодательного Собрания </w:t>
      </w:r>
      <w:r w:rsidR="00FB0357" w:rsidRPr="008E3FE3">
        <w:rPr>
          <w:rFonts w:ascii="Times New Roman" w:hAnsi="Times New Roman"/>
          <w:sz w:val="28"/>
          <w:szCs w:val="28"/>
        </w:rPr>
        <w:t>А.В.</w:t>
      </w:r>
      <w:r w:rsidR="00FB0357">
        <w:rPr>
          <w:rFonts w:ascii="Times New Roman" w:hAnsi="Times New Roman"/>
          <w:sz w:val="28"/>
          <w:szCs w:val="28"/>
        </w:rPr>
        <w:t xml:space="preserve"> </w:t>
      </w:r>
      <w:r w:rsidRPr="008E3FE3">
        <w:rPr>
          <w:rFonts w:ascii="Times New Roman" w:hAnsi="Times New Roman"/>
          <w:sz w:val="28"/>
          <w:szCs w:val="28"/>
        </w:rPr>
        <w:t xml:space="preserve">Ведерникова, </w:t>
      </w:r>
      <w:r w:rsidR="00FB0357" w:rsidRPr="008E3FE3">
        <w:rPr>
          <w:rFonts w:ascii="Times New Roman" w:hAnsi="Times New Roman"/>
          <w:sz w:val="28"/>
          <w:szCs w:val="28"/>
        </w:rPr>
        <w:t>К.Р.</w:t>
      </w:r>
      <w:r w:rsidR="00FB0357">
        <w:rPr>
          <w:rFonts w:ascii="Times New Roman" w:hAnsi="Times New Roman"/>
          <w:sz w:val="28"/>
          <w:szCs w:val="28"/>
        </w:rPr>
        <w:t xml:space="preserve"> </w:t>
      </w:r>
      <w:proofErr w:type="spellStart"/>
      <w:r w:rsidRPr="008E3FE3">
        <w:rPr>
          <w:rFonts w:ascii="Times New Roman" w:hAnsi="Times New Roman"/>
          <w:sz w:val="28"/>
          <w:szCs w:val="28"/>
        </w:rPr>
        <w:t>Алдарова</w:t>
      </w:r>
      <w:proofErr w:type="spellEnd"/>
      <w:r w:rsidRPr="008E3FE3">
        <w:rPr>
          <w:rFonts w:ascii="Times New Roman" w:hAnsi="Times New Roman"/>
          <w:sz w:val="28"/>
          <w:szCs w:val="28"/>
        </w:rPr>
        <w:t xml:space="preserve">, </w:t>
      </w:r>
      <w:r w:rsidR="00FB0357" w:rsidRPr="008E3FE3">
        <w:rPr>
          <w:rFonts w:ascii="Times New Roman" w:hAnsi="Times New Roman"/>
          <w:sz w:val="28"/>
          <w:szCs w:val="28"/>
        </w:rPr>
        <w:t>И.А.</w:t>
      </w:r>
      <w:r w:rsidR="00FB0357">
        <w:rPr>
          <w:rFonts w:ascii="Times New Roman" w:hAnsi="Times New Roman"/>
          <w:sz w:val="28"/>
          <w:szCs w:val="28"/>
        </w:rPr>
        <w:t xml:space="preserve"> </w:t>
      </w:r>
      <w:r w:rsidRPr="008E3FE3">
        <w:rPr>
          <w:rFonts w:ascii="Times New Roman" w:hAnsi="Times New Roman"/>
          <w:sz w:val="28"/>
          <w:szCs w:val="28"/>
        </w:rPr>
        <w:t xml:space="preserve">Синцовой, </w:t>
      </w:r>
      <w:r w:rsidR="00F20D50">
        <w:rPr>
          <w:rFonts w:ascii="Times New Roman" w:hAnsi="Times New Roman"/>
          <w:sz w:val="28"/>
          <w:szCs w:val="28"/>
        </w:rPr>
        <w:t xml:space="preserve">      </w:t>
      </w:r>
      <w:r w:rsidR="00FB0357" w:rsidRPr="008E3FE3">
        <w:rPr>
          <w:rFonts w:ascii="Times New Roman" w:hAnsi="Times New Roman"/>
          <w:sz w:val="28"/>
          <w:szCs w:val="28"/>
        </w:rPr>
        <w:t>А.Ю.</w:t>
      </w:r>
      <w:r w:rsidR="00FB0357">
        <w:rPr>
          <w:rFonts w:ascii="Times New Roman" w:hAnsi="Times New Roman"/>
          <w:sz w:val="28"/>
          <w:szCs w:val="28"/>
        </w:rPr>
        <w:t xml:space="preserve"> </w:t>
      </w:r>
      <w:proofErr w:type="spellStart"/>
      <w:r w:rsidRPr="008E3FE3">
        <w:rPr>
          <w:rFonts w:ascii="Times New Roman" w:hAnsi="Times New Roman"/>
          <w:sz w:val="28"/>
          <w:szCs w:val="28"/>
        </w:rPr>
        <w:t>Гаськова</w:t>
      </w:r>
      <w:proofErr w:type="spellEnd"/>
      <w:r w:rsidRPr="008E3FE3">
        <w:rPr>
          <w:rFonts w:ascii="Times New Roman" w:hAnsi="Times New Roman"/>
          <w:sz w:val="28"/>
          <w:szCs w:val="28"/>
        </w:rPr>
        <w:t xml:space="preserve">, </w:t>
      </w:r>
      <w:r w:rsidR="00FB0357" w:rsidRPr="008E3FE3">
        <w:rPr>
          <w:rFonts w:ascii="Times New Roman" w:hAnsi="Times New Roman"/>
          <w:sz w:val="28"/>
          <w:szCs w:val="28"/>
        </w:rPr>
        <w:t>Г.А.</w:t>
      </w:r>
      <w:r w:rsidR="00FB0357">
        <w:rPr>
          <w:rFonts w:ascii="Times New Roman" w:hAnsi="Times New Roman"/>
          <w:sz w:val="28"/>
          <w:szCs w:val="28"/>
        </w:rPr>
        <w:t xml:space="preserve"> </w:t>
      </w:r>
      <w:proofErr w:type="spellStart"/>
      <w:r w:rsidRPr="008E3FE3">
        <w:rPr>
          <w:rFonts w:ascii="Times New Roman" w:hAnsi="Times New Roman"/>
          <w:sz w:val="28"/>
          <w:szCs w:val="28"/>
        </w:rPr>
        <w:t>Любенкова</w:t>
      </w:r>
      <w:proofErr w:type="spellEnd"/>
      <w:r w:rsidRPr="008E3FE3">
        <w:rPr>
          <w:rFonts w:ascii="Times New Roman" w:hAnsi="Times New Roman"/>
          <w:sz w:val="28"/>
          <w:szCs w:val="28"/>
        </w:rPr>
        <w:t>).</w:t>
      </w:r>
    </w:p>
    <w:p w:rsidR="005E3C15" w:rsidRPr="008E3FE3" w:rsidRDefault="005E3C15" w:rsidP="005E3C15">
      <w:pPr>
        <w:ind w:firstLine="567"/>
        <w:jc w:val="both"/>
        <w:rPr>
          <w:rFonts w:ascii="Times New Roman" w:hAnsi="Times New Roman"/>
          <w:sz w:val="28"/>
          <w:szCs w:val="28"/>
        </w:rPr>
      </w:pPr>
      <w:r w:rsidRPr="008E3FE3">
        <w:rPr>
          <w:rFonts w:ascii="Times New Roman" w:hAnsi="Times New Roman"/>
          <w:sz w:val="28"/>
          <w:szCs w:val="28"/>
        </w:rPr>
        <w:t>Проектом закона предлагается внести изменения в приложение 1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согласно которым исключается требование о предоставлении справки о составе семьи гражданина, подающего заявление о постановке на учет в качестве нуждающегося в жилых помещениях, предоставляемых по договорам социального найма. Одновременно для подтверждения сведений о составе семьи проектом закона предлагается дополнить заявление о принятии на учет сведениями о проживающих совместно с ним членах семьи, удостоверенны</w:t>
      </w:r>
      <w:r w:rsidR="00F20D50">
        <w:rPr>
          <w:rFonts w:ascii="Times New Roman" w:hAnsi="Times New Roman"/>
          <w:sz w:val="28"/>
          <w:szCs w:val="28"/>
        </w:rPr>
        <w:t>ми</w:t>
      </w:r>
      <w:r w:rsidRPr="008E3FE3">
        <w:rPr>
          <w:rFonts w:ascii="Times New Roman" w:hAnsi="Times New Roman"/>
          <w:sz w:val="28"/>
          <w:szCs w:val="28"/>
        </w:rPr>
        <w:t xml:space="preserve"> подписью гражданина-заявителя и впоследствии подтверждаемы</w:t>
      </w:r>
      <w:r w:rsidR="00F20D50">
        <w:rPr>
          <w:rFonts w:ascii="Times New Roman" w:hAnsi="Times New Roman"/>
          <w:sz w:val="28"/>
          <w:szCs w:val="28"/>
        </w:rPr>
        <w:t>ми</w:t>
      </w:r>
      <w:r w:rsidRPr="008E3FE3">
        <w:rPr>
          <w:rFonts w:ascii="Times New Roman" w:hAnsi="Times New Roman"/>
          <w:sz w:val="28"/>
          <w:szCs w:val="28"/>
        </w:rPr>
        <w:t xml:space="preserve"> органом, осуществляющим постановку на учет в порядке межведомственного информационного взаимодействия. </w:t>
      </w:r>
    </w:p>
    <w:p w:rsidR="005E3C15" w:rsidRPr="008E3FE3" w:rsidRDefault="005E3C15" w:rsidP="005E3C15">
      <w:pPr>
        <w:ind w:firstLine="567"/>
        <w:jc w:val="both"/>
        <w:rPr>
          <w:rFonts w:ascii="Times New Roman" w:hAnsi="Times New Roman"/>
          <w:sz w:val="28"/>
          <w:szCs w:val="28"/>
        </w:rPr>
      </w:pPr>
      <w:r w:rsidRPr="008E3FE3">
        <w:rPr>
          <w:rFonts w:ascii="Times New Roman" w:hAnsi="Times New Roman"/>
          <w:sz w:val="28"/>
          <w:szCs w:val="28"/>
        </w:rPr>
        <w:t>Целью проекта закона является повышение качества оказания муниципальной услуги по постановке граждан на учет в качестве нуждающ</w:t>
      </w:r>
      <w:r w:rsidR="000114CE">
        <w:rPr>
          <w:rFonts w:ascii="Times New Roman" w:hAnsi="Times New Roman"/>
          <w:sz w:val="28"/>
          <w:szCs w:val="28"/>
        </w:rPr>
        <w:t>их</w:t>
      </w:r>
      <w:r w:rsidRPr="008E3FE3">
        <w:rPr>
          <w:rFonts w:ascii="Times New Roman" w:hAnsi="Times New Roman"/>
          <w:sz w:val="28"/>
          <w:szCs w:val="28"/>
        </w:rPr>
        <w:t>ся в жилых помещениях, предоставляемых по договорам социального найма</w:t>
      </w:r>
      <w:r w:rsidR="000114CE">
        <w:rPr>
          <w:rFonts w:ascii="Times New Roman" w:hAnsi="Times New Roman"/>
          <w:sz w:val="28"/>
          <w:szCs w:val="28"/>
        </w:rPr>
        <w:t>,</w:t>
      </w:r>
      <w:r w:rsidRPr="008E3FE3">
        <w:rPr>
          <w:rFonts w:ascii="Times New Roman" w:hAnsi="Times New Roman"/>
          <w:sz w:val="28"/>
          <w:szCs w:val="28"/>
        </w:rPr>
        <w:t xml:space="preserve"> путем упрощения административных процедур, а также в связи с отсутствием в действующем законодательстве формы справки о составе семьи, а также органов и организаций, уполномоченных на ее выдачу;</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 проект закона Иркутской области </w:t>
      </w:r>
      <w:r w:rsidR="000A376C" w:rsidRPr="008E3FE3">
        <w:rPr>
          <w:rFonts w:ascii="Times New Roman" w:hAnsi="Times New Roman"/>
          <w:sz w:val="28"/>
          <w:szCs w:val="28"/>
        </w:rPr>
        <w:t xml:space="preserve">№ ПЗ-881 </w:t>
      </w:r>
      <w:r w:rsidRPr="008E3FE3">
        <w:rPr>
          <w:rFonts w:ascii="Times New Roman" w:hAnsi="Times New Roman"/>
          <w:sz w:val="28"/>
          <w:szCs w:val="28"/>
        </w:rPr>
        <w:t xml:space="preserve">«О внесении изменения в </w:t>
      </w:r>
      <w:r w:rsidRPr="008E3FE3">
        <w:rPr>
          <w:rFonts w:ascii="Times New Roman" w:hAnsi="Times New Roman"/>
          <w:sz w:val="28"/>
          <w:szCs w:val="28"/>
        </w:rPr>
        <w:br/>
        <w:t xml:space="preserve">часть 2 статьи 4 Закона Иркутской области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 (законодательная инициатива депутатов Законодательного </w:t>
      </w:r>
      <w:r w:rsidRPr="008E3FE3">
        <w:rPr>
          <w:rFonts w:ascii="Times New Roman" w:hAnsi="Times New Roman"/>
          <w:sz w:val="28"/>
          <w:szCs w:val="28"/>
        </w:rPr>
        <w:lastRenderedPageBreak/>
        <w:t xml:space="preserve">Собрания </w:t>
      </w:r>
      <w:r w:rsidR="00C43A1D" w:rsidRPr="008E3FE3">
        <w:rPr>
          <w:rFonts w:ascii="Times New Roman" w:hAnsi="Times New Roman"/>
          <w:sz w:val="28"/>
          <w:szCs w:val="28"/>
        </w:rPr>
        <w:t>К.Р.</w:t>
      </w:r>
      <w:r w:rsidR="00C43A1D">
        <w:rPr>
          <w:rFonts w:ascii="Times New Roman" w:hAnsi="Times New Roman"/>
          <w:sz w:val="28"/>
          <w:szCs w:val="28"/>
        </w:rPr>
        <w:t xml:space="preserve"> </w:t>
      </w:r>
      <w:proofErr w:type="spellStart"/>
      <w:r w:rsidRPr="008E3FE3">
        <w:rPr>
          <w:rFonts w:ascii="Times New Roman" w:hAnsi="Times New Roman"/>
          <w:sz w:val="28"/>
          <w:szCs w:val="28"/>
        </w:rPr>
        <w:t>Алдарова</w:t>
      </w:r>
      <w:proofErr w:type="spellEnd"/>
      <w:r w:rsidRPr="008E3FE3">
        <w:rPr>
          <w:rFonts w:ascii="Times New Roman" w:hAnsi="Times New Roman"/>
          <w:sz w:val="28"/>
          <w:szCs w:val="28"/>
        </w:rPr>
        <w:t xml:space="preserve">, </w:t>
      </w:r>
      <w:r w:rsidR="00C43A1D" w:rsidRPr="008E3FE3">
        <w:rPr>
          <w:rFonts w:ascii="Times New Roman" w:hAnsi="Times New Roman"/>
          <w:sz w:val="28"/>
          <w:szCs w:val="28"/>
        </w:rPr>
        <w:t>И.А.</w:t>
      </w:r>
      <w:r w:rsidR="00C43A1D">
        <w:rPr>
          <w:rFonts w:ascii="Times New Roman" w:hAnsi="Times New Roman"/>
          <w:sz w:val="28"/>
          <w:szCs w:val="28"/>
        </w:rPr>
        <w:t xml:space="preserve"> </w:t>
      </w:r>
      <w:r w:rsidRPr="008E3FE3">
        <w:rPr>
          <w:rFonts w:ascii="Times New Roman" w:hAnsi="Times New Roman"/>
          <w:sz w:val="28"/>
          <w:szCs w:val="28"/>
        </w:rPr>
        <w:t xml:space="preserve">Синцовой, </w:t>
      </w:r>
      <w:r w:rsidR="00C43A1D" w:rsidRPr="008E3FE3">
        <w:rPr>
          <w:rFonts w:ascii="Times New Roman" w:hAnsi="Times New Roman"/>
          <w:sz w:val="28"/>
          <w:szCs w:val="28"/>
        </w:rPr>
        <w:t>В.В.</w:t>
      </w:r>
      <w:r w:rsidR="00C43A1D">
        <w:rPr>
          <w:rFonts w:ascii="Times New Roman" w:hAnsi="Times New Roman"/>
          <w:sz w:val="28"/>
          <w:szCs w:val="28"/>
        </w:rPr>
        <w:t xml:space="preserve"> </w:t>
      </w:r>
      <w:proofErr w:type="spellStart"/>
      <w:r w:rsidRPr="008E3FE3">
        <w:rPr>
          <w:rFonts w:ascii="Times New Roman" w:hAnsi="Times New Roman"/>
          <w:sz w:val="28"/>
          <w:szCs w:val="28"/>
        </w:rPr>
        <w:t>Перетолчина</w:t>
      </w:r>
      <w:proofErr w:type="spellEnd"/>
      <w:r w:rsidRPr="008E3FE3">
        <w:rPr>
          <w:rFonts w:ascii="Times New Roman" w:hAnsi="Times New Roman"/>
          <w:sz w:val="28"/>
          <w:szCs w:val="28"/>
        </w:rPr>
        <w:t xml:space="preserve">, </w:t>
      </w:r>
      <w:r w:rsidR="00C43A1D" w:rsidRPr="008E3FE3">
        <w:rPr>
          <w:rFonts w:ascii="Times New Roman" w:hAnsi="Times New Roman"/>
          <w:sz w:val="28"/>
          <w:szCs w:val="28"/>
        </w:rPr>
        <w:t>Н.С.</w:t>
      </w:r>
      <w:r w:rsidR="00C43A1D">
        <w:rPr>
          <w:rFonts w:ascii="Times New Roman" w:hAnsi="Times New Roman"/>
          <w:sz w:val="28"/>
          <w:szCs w:val="28"/>
        </w:rPr>
        <w:t xml:space="preserve"> </w:t>
      </w:r>
      <w:r w:rsidRPr="008E3FE3">
        <w:rPr>
          <w:rFonts w:ascii="Times New Roman" w:hAnsi="Times New Roman"/>
          <w:sz w:val="28"/>
          <w:szCs w:val="28"/>
        </w:rPr>
        <w:t>Труфанова).</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Целью проекта закона является повышение качества оказания государственной и муниципальной услуг по постановке на учет граждан</w:t>
      </w:r>
      <w:r w:rsidR="00472944">
        <w:rPr>
          <w:rFonts w:ascii="Times New Roman" w:hAnsi="Times New Roman"/>
          <w:sz w:val="28"/>
          <w:szCs w:val="28"/>
        </w:rPr>
        <w:t>,</w:t>
      </w:r>
      <w:r w:rsidRPr="008E3FE3">
        <w:rPr>
          <w:rFonts w:ascii="Times New Roman" w:hAnsi="Times New Roman"/>
          <w:sz w:val="28"/>
          <w:szCs w:val="28"/>
        </w:rPr>
        <w:t xml:space="preserve"> нуждающихся в предоставлении жилых помещений по договорам найма жилых помещений;</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 проект закона Иркутской области </w:t>
      </w:r>
      <w:r w:rsidR="000A376C" w:rsidRPr="008E3FE3">
        <w:rPr>
          <w:rFonts w:ascii="Times New Roman" w:hAnsi="Times New Roman"/>
          <w:sz w:val="28"/>
          <w:szCs w:val="28"/>
        </w:rPr>
        <w:t xml:space="preserve">№ ПЗ-882 </w:t>
      </w:r>
      <w:r w:rsidRPr="008E3FE3">
        <w:rPr>
          <w:rFonts w:ascii="Times New Roman" w:hAnsi="Times New Roman"/>
          <w:sz w:val="28"/>
          <w:szCs w:val="28"/>
        </w:rPr>
        <w:t>«О внесении изменения в</w:t>
      </w:r>
      <w:r w:rsidR="000A376C">
        <w:rPr>
          <w:rFonts w:ascii="Times New Roman" w:hAnsi="Times New Roman"/>
          <w:sz w:val="28"/>
          <w:szCs w:val="28"/>
        </w:rPr>
        <w:t xml:space="preserve"> </w:t>
      </w:r>
      <w:r w:rsidRPr="008E3FE3">
        <w:rPr>
          <w:rFonts w:ascii="Times New Roman" w:hAnsi="Times New Roman"/>
          <w:sz w:val="28"/>
          <w:szCs w:val="28"/>
        </w:rPr>
        <w:t xml:space="preserve">часть 1 статьи 15 Закона Иркутской области «Об отдельных вопросах образования в Иркутской области» (законодательная инициатива депутатов Законодательного Собрания </w:t>
      </w:r>
      <w:r w:rsidR="00C43A1D" w:rsidRPr="008E3FE3">
        <w:rPr>
          <w:rFonts w:ascii="Times New Roman" w:hAnsi="Times New Roman"/>
          <w:sz w:val="28"/>
          <w:szCs w:val="28"/>
        </w:rPr>
        <w:t>К.Р.</w:t>
      </w:r>
      <w:r w:rsidR="00C43A1D">
        <w:rPr>
          <w:rFonts w:ascii="Times New Roman" w:hAnsi="Times New Roman"/>
          <w:sz w:val="28"/>
          <w:szCs w:val="28"/>
        </w:rPr>
        <w:t xml:space="preserve"> </w:t>
      </w:r>
      <w:proofErr w:type="spellStart"/>
      <w:r w:rsidRPr="008E3FE3">
        <w:rPr>
          <w:rFonts w:ascii="Times New Roman" w:hAnsi="Times New Roman"/>
          <w:sz w:val="28"/>
          <w:szCs w:val="28"/>
        </w:rPr>
        <w:t>Алдарова</w:t>
      </w:r>
      <w:proofErr w:type="spellEnd"/>
      <w:r w:rsidRPr="008E3FE3">
        <w:rPr>
          <w:rFonts w:ascii="Times New Roman" w:hAnsi="Times New Roman"/>
          <w:sz w:val="28"/>
          <w:szCs w:val="28"/>
        </w:rPr>
        <w:t xml:space="preserve">, </w:t>
      </w:r>
      <w:r w:rsidR="00C43A1D" w:rsidRPr="008E3FE3">
        <w:rPr>
          <w:rFonts w:ascii="Times New Roman" w:hAnsi="Times New Roman"/>
          <w:sz w:val="28"/>
          <w:szCs w:val="28"/>
        </w:rPr>
        <w:t>И.А.</w:t>
      </w:r>
      <w:r w:rsidR="00C43A1D">
        <w:rPr>
          <w:rFonts w:ascii="Times New Roman" w:hAnsi="Times New Roman"/>
          <w:sz w:val="28"/>
          <w:szCs w:val="28"/>
        </w:rPr>
        <w:t xml:space="preserve"> </w:t>
      </w:r>
      <w:r w:rsidRPr="008E3FE3">
        <w:rPr>
          <w:rFonts w:ascii="Times New Roman" w:hAnsi="Times New Roman"/>
          <w:sz w:val="28"/>
          <w:szCs w:val="28"/>
        </w:rPr>
        <w:t xml:space="preserve">Синцовой, </w:t>
      </w:r>
      <w:r w:rsidR="00C43A1D" w:rsidRPr="008E3FE3">
        <w:rPr>
          <w:rFonts w:ascii="Times New Roman" w:hAnsi="Times New Roman"/>
          <w:sz w:val="28"/>
          <w:szCs w:val="28"/>
        </w:rPr>
        <w:t>В.В.</w:t>
      </w:r>
      <w:r w:rsidR="00C43A1D">
        <w:rPr>
          <w:rFonts w:ascii="Times New Roman" w:hAnsi="Times New Roman"/>
          <w:sz w:val="28"/>
          <w:szCs w:val="28"/>
        </w:rPr>
        <w:t xml:space="preserve"> </w:t>
      </w:r>
      <w:proofErr w:type="spellStart"/>
      <w:r w:rsidRPr="008E3FE3">
        <w:rPr>
          <w:rFonts w:ascii="Times New Roman" w:hAnsi="Times New Roman"/>
          <w:sz w:val="28"/>
          <w:szCs w:val="28"/>
        </w:rPr>
        <w:t>Перетолчина</w:t>
      </w:r>
      <w:proofErr w:type="spellEnd"/>
      <w:r w:rsidRPr="008E3FE3">
        <w:rPr>
          <w:rFonts w:ascii="Times New Roman" w:hAnsi="Times New Roman"/>
          <w:sz w:val="28"/>
          <w:szCs w:val="28"/>
        </w:rPr>
        <w:t xml:space="preserve">, </w:t>
      </w:r>
      <w:r w:rsidR="00C43A1D" w:rsidRPr="008E3FE3">
        <w:rPr>
          <w:rFonts w:ascii="Times New Roman" w:hAnsi="Times New Roman"/>
          <w:sz w:val="28"/>
          <w:szCs w:val="28"/>
        </w:rPr>
        <w:t>Н.С.</w:t>
      </w:r>
      <w:r w:rsidR="00C43A1D">
        <w:rPr>
          <w:rFonts w:ascii="Times New Roman" w:hAnsi="Times New Roman"/>
          <w:sz w:val="28"/>
          <w:szCs w:val="28"/>
        </w:rPr>
        <w:t xml:space="preserve"> </w:t>
      </w:r>
      <w:r w:rsidRPr="008E3FE3">
        <w:rPr>
          <w:rFonts w:ascii="Times New Roman" w:hAnsi="Times New Roman"/>
          <w:sz w:val="28"/>
          <w:szCs w:val="28"/>
        </w:rPr>
        <w:t>Труфанова).</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Проектом закона предлагается скорректировать положения Закона Иркутской области № 91-ОЗ, предусмотрев в качестве критерия нуждаемости наличие среднедушевого дохода, размер которого ниже двукратной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w:t>
      </w:r>
      <w:r w:rsidR="000F7F7B" w:rsidRPr="008E3FE3">
        <w:rPr>
          <w:rFonts w:ascii="Times New Roman" w:hAnsi="Times New Roman"/>
          <w:sz w:val="28"/>
          <w:szCs w:val="28"/>
        </w:rPr>
        <w:t>–</w:t>
      </w:r>
      <w:r w:rsidRPr="008E3FE3">
        <w:rPr>
          <w:rFonts w:ascii="Times New Roman" w:hAnsi="Times New Roman"/>
          <w:sz w:val="28"/>
          <w:szCs w:val="28"/>
        </w:rPr>
        <w:t xml:space="preserve"> для семей, проживающих (пребывающих) в таких районах (местностях), величины прожиточного минимума, установленной в расчете на душу населения в целом по Иркутской области, – для семей, проживающих (пребывающих) в иных местностях Иркутской области;</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 проект закона Иркутской области </w:t>
      </w:r>
      <w:r w:rsidR="000A376C" w:rsidRPr="008E3FE3">
        <w:rPr>
          <w:rFonts w:ascii="Times New Roman" w:hAnsi="Times New Roman"/>
          <w:sz w:val="28"/>
          <w:szCs w:val="28"/>
        </w:rPr>
        <w:t xml:space="preserve">№ ПЗ-883 </w:t>
      </w:r>
      <w:r w:rsidRPr="008E3FE3">
        <w:rPr>
          <w:rFonts w:ascii="Times New Roman" w:hAnsi="Times New Roman"/>
          <w:sz w:val="28"/>
          <w:szCs w:val="28"/>
        </w:rPr>
        <w:t xml:space="preserve">«О внесении изменения в </w:t>
      </w:r>
      <w:r w:rsidRPr="008E3FE3">
        <w:rPr>
          <w:rFonts w:ascii="Times New Roman" w:hAnsi="Times New Roman"/>
          <w:sz w:val="28"/>
          <w:szCs w:val="28"/>
        </w:rPr>
        <w:br/>
        <w:t xml:space="preserve">часть 3 статьи 7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(законодательная инициатива депутатов Законодательного Собрания </w:t>
      </w:r>
      <w:r w:rsidR="00C43A1D" w:rsidRPr="008E3FE3">
        <w:rPr>
          <w:rFonts w:ascii="Times New Roman" w:hAnsi="Times New Roman"/>
          <w:sz w:val="28"/>
          <w:szCs w:val="28"/>
        </w:rPr>
        <w:t>К.Р.</w:t>
      </w:r>
      <w:r w:rsidR="00C43A1D">
        <w:rPr>
          <w:rFonts w:ascii="Times New Roman" w:hAnsi="Times New Roman"/>
          <w:sz w:val="28"/>
          <w:szCs w:val="28"/>
        </w:rPr>
        <w:t xml:space="preserve"> </w:t>
      </w:r>
      <w:proofErr w:type="spellStart"/>
      <w:r w:rsidRPr="008E3FE3">
        <w:rPr>
          <w:rFonts w:ascii="Times New Roman" w:hAnsi="Times New Roman"/>
          <w:sz w:val="28"/>
          <w:szCs w:val="28"/>
        </w:rPr>
        <w:t>Алдарова</w:t>
      </w:r>
      <w:proofErr w:type="spellEnd"/>
      <w:r w:rsidRPr="008E3FE3">
        <w:rPr>
          <w:rFonts w:ascii="Times New Roman" w:hAnsi="Times New Roman"/>
          <w:sz w:val="28"/>
          <w:szCs w:val="28"/>
        </w:rPr>
        <w:t xml:space="preserve">, </w:t>
      </w:r>
      <w:r w:rsidR="00C43A1D" w:rsidRPr="008E3FE3">
        <w:rPr>
          <w:rFonts w:ascii="Times New Roman" w:hAnsi="Times New Roman"/>
          <w:sz w:val="28"/>
          <w:szCs w:val="28"/>
        </w:rPr>
        <w:t>И.А.</w:t>
      </w:r>
      <w:r w:rsidR="00C43A1D">
        <w:rPr>
          <w:rFonts w:ascii="Times New Roman" w:hAnsi="Times New Roman"/>
          <w:sz w:val="28"/>
          <w:szCs w:val="28"/>
        </w:rPr>
        <w:t xml:space="preserve"> </w:t>
      </w:r>
      <w:r w:rsidRPr="008E3FE3">
        <w:rPr>
          <w:rFonts w:ascii="Times New Roman" w:hAnsi="Times New Roman"/>
          <w:sz w:val="28"/>
          <w:szCs w:val="28"/>
        </w:rPr>
        <w:t xml:space="preserve">Синцовой, </w:t>
      </w:r>
      <w:r w:rsidR="00C43A1D" w:rsidRPr="008E3FE3">
        <w:rPr>
          <w:rFonts w:ascii="Times New Roman" w:hAnsi="Times New Roman"/>
          <w:sz w:val="28"/>
          <w:szCs w:val="28"/>
        </w:rPr>
        <w:t>В.В.</w:t>
      </w:r>
      <w:r w:rsidR="00C43A1D">
        <w:rPr>
          <w:rFonts w:ascii="Times New Roman" w:hAnsi="Times New Roman"/>
          <w:sz w:val="28"/>
          <w:szCs w:val="28"/>
        </w:rPr>
        <w:t xml:space="preserve"> </w:t>
      </w:r>
      <w:proofErr w:type="spellStart"/>
      <w:r w:rsidRPr="008E3FE3">
        <w:rPr>
          <w:rFonts w:ascii="Times New Roman" w:hAnsi="Times New Roman"/>
          <w:sz w:val="28"/>
          <w:szCs w:val="28"/>
        </w:rPr>
        <w:t>Перетолчина</w:t>
      </w:r>
      <w:proofErr w:type="spellEnd"/>
      <w:r w:rsidRPr="008E3FE3">
        <w:rPr>
          <w:rFonts w:ascii="Times New Roman" w:hAnsi="Times New Roman"/>
          <w:sz w:val="28"/>
          <w:szCs w:val="28"/>
        </w:rPr>
        <w:t xml:space="preserve">, </w:t>
      </w:r>
      <w:r w:rsidR="00C43A1D" w:rsidRPr="008E3FE3">
        <w:rPr>
          <w:rFonts w:ascii="Times New Roman" w:hAnsi="Times New Roman"/>
          <w:sz w:val="28"/>
          <w:szCs w:val="28"/>
        </w:rPr>
        <w:t>Н.С.</w:t>
      </w:r>
      <w:r w:rsidR="00C43A1D">
        <w:rPr>
          <w:rFonts w:ascii="Times New Roman" w:hAnsi="Times New Roman"/>
          <w:sz w:val="28"/>
          <w:szCs w:val="28"/>
        </w:rPr>
        <w:t xml:space="preserve"> </w:t>
      </w:r>
      <w:r w:rsidRPr="008E3FE3">
        <w:rPr>
          <w:rFonts w:ascii="Times New Roman" w:hAnsi="Times New Roman"/>
          <w:sz w:val="28"/>
          <w:szCs w:val="28"/>
        </w:rPr>
        <w:t>Труфанова).</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Целью проекта закона является повышение качества оказания государственной услуги по предоставлению детям-сиротам, нуждающимся в жилых помещениях специализированного жилищного фонда Иркутской области, указанных жилых помещений;</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 проект закона Иркутской области </w:t>
      </w:r>
      <w:r w:rsidR="000A376C" w:rsidRPr="008E3FE3">
        <w:rPr>
          <w:rFonts w:ascii="Times New Roman" w:hAnsi="Times New Roman"/>
          <w:sz w:val="28"/>
          <w:szCs w:val="28"/>
        </w:rPr>
        <w:t xml:space="preserve">№ ПЗ-884 </w:t>
      </w:r>
      <w:r w:rsidRPr="008E3FE3">
        <w:rPr>
          <w:rFonts w:ascii="Times New Roman" w:hAnsi="Times New Roman"/>
          <w:sz w:val="28"/>
          <w:szCs w:val="28"/>
        </w:rPr>
        <w:t xml:space="preserve">«О внесении изменения в статью 2 Закона Иркутской области «О порядке и условиях предоставления в Иркутской области жилых помещений для социальной защиты отдельных категорий граждан» (законодательная инициатива депутатов Законодательного Собрания </w:t>
      </w:r>
      <w:r w:rsidR="00281A57" w:rsidRPr="008E3FE3">
        <w:rPr>
          <w:rFonts w:ascii="Times New Roman" w:hAnsi="Times New Roman"/>
          <w:sz w:val="28"/>
          <w:szCs w:val="28"/>
        </w:rPr>
        <w:t>К.Р.</w:t>
      </w:r>
      <w:r w:rsidR="00281A57">
        <w:rPr>
          <w:rFonts w:ascii="Times New Roman" w:hAnsi="Times New Roman"/>
          <w:sz w:val="28"/>
          <w:szCs w:val="28"/>
        </w:rPr>
        <w:t xml:space="preserve"> </w:t>
      </w:r>
      <w:proofErr w:type="spellStart"/>
      <w:r w:rsidRPr="008E3FE3">
        <w:rPr>
          <w:rFonts w:ascii="Times New Roman" w:hAnsi="Times New Roman"/>
          <w:sz w:val="28"/>
          <w:szCs w:val="28"/>
        </w:rPr>
        <w:t>Алдарова</w:t>
      </w:r>
      <w:proofErr w:type="spellEnd"/>
      <w:r w:rsidRPr="008E3FE3">
        <w:rPr>
          <w:rFonts w:ascii="Times New Roman" w:hAnsi="Times New Roman"/>
          <w:sz w:val="28"/>
          <w:szCs w:val="28"/>
        </w:rPr>
        <w:t xml:space="preserve">, </w:t>
      </w:r>
      <w:r w:rsidR="00281A57" w:rsidRPr="008E3FE3">
        <w:rPr>
          <w:rFonts w:ascii="Times New Roman" w:hAnsi="Times New Roman"/>
          <w:sz w:val="28"/>
          <w:szCs w:val="28"/>
        </w:rPr>
        <w:t>И.А.</w:t>
      </w:r>
      <w:r w:rsidR="00281A57">
        <w:rPr>
          <w:rFonts w:ascii="Times New Roman" w:hAnsi="Times New Roman"/>
          <w:sz w:val="28"/>
          <w:szCs w:val="28"/>
        </w:rPr>
        <w:t xml:space="preserve"> </w:t>
      </w:r>
      <w:r w:rsidRPr="008E3FE3">
        <w:rPr>
          <w:rFonts w:ascii="Times New Roman" w:hAnsi="Times New Roman"/>
          <w:sz w:val="28"/>
          <w:szCs w:val="28"/>
        </w:rPr>
        <w:t xml:space="preserve">Синцовой, </w:t>
      </w:r>
      <w:r w:rsidR="00281A57" w:rsidRPr="008E3FE3">
        <w:rPr>
          <w:rFonts w:ascii="Times New Roman" w:hAnsi="Times New Roman"/>
          <w:sz w:val="28"/>
          <w:szCs w:val="28"/>
        </w:rPr>
        <w:t>В.В.</w:t>
      </w:r>
      <w:r w:rsidR="00281A57">
        <w:rPr>
          <w:rFonts w:ascii="Times New Roman" w:hAnsi="Times New Roman"/>
          <w:sz w:val="28"/>
          <w:szCs w:val="28"/>
        </w:rPr>
        <w:t xml:space="preserve"> </w:t>
      </w:r>
      <w:proofErr w:type="spellStart"/>
      <w:r w:rsidRPr="008E3FE3">
        <w:rPr>
          <w:rFonts w:ascii="Times New Roman" w:hAnsi="Times New Roman"/>
          <w:sz w:val="28"/>
          <w:szCs w:val="28"/>
        </w:rPr>
        <w:t>Перетолчина</w:t>
      </w:r>
      <w:proofErr w:type="spellEnd"/>
      <w:r w:rsidRPr="008E3FE3">
        <w:rPr>
          <w:rFonts w:ascii="Times New Roman" w:hAnsi="Times New Roman"/>
          <w:sz w:val="28"/>
          <w:szCs w:val="28"/>
        </w:rPr>
        <w:t xml:space="preserve">, </w:t>
      </w:r>
      <w:r w:rsidR="00281A57" w:rsidRPr="008E3FE3">
        <w:rPr>
          <w:rFonts w:ascii="Times New Roman" w:hAnsi="Times New Roman"/>
          <w:sz w:val="28"/>
          <w:szCs w:val="28"/>
        </w:rPr>
        <w:t>Н.С.</w:t>
      </w:r>
      <w:r w:rsidR="00281A57">
        <w:rPr>
          <w:rFonts w:ascii="Times New Roman" w:hAnsi="Times New Roman"/>
          <w:sz w:val="28"/>
          <w:szCs w:val="28"/>
        </w:rPr>
        <w:t xml:space="preserve"> </w:t>
      </w:r>
      <w:r w:rsidRPr="008E3FE3">
        <w:rPr>
          <w:rFonts w:ascii="Times New Roman" w:hAnsi="Times New Roman"/>
          <w:sz w:val="28"/>
          <w:szCs w:val="28"/>
        </w:rPr>
        <w:t>Труфанова).</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Целью проекта закона является повышение качества оказания государственной и муниципальной услуг по предоставлению гражданам, нуждающимся в жилых помещениях для социальной защиты отдельных категорий граждан специализированного жилищного фонда области и специализированных жилищных фондов муниципальных образований области, указанных жилых помещений.</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lastRenderedPageBreak/>
        <w:t xml:space="preserve">Депутатами </w:t>
      </w:r>
      <w:r w:rsidR="000A376C">
        <w:rPr>
          <w:sz w:val="28"/>
          <w:szCs w:val="28"/>
        </w:rPr>
        <w:t>к</w:t>
      </w:r>
      <w:r w:rsidRPr="008E3FE3">
        <w:rPr>
          <w:sz w:val="28"/>
          <w:szCs w:val="28"/>
        </w:rPr>
        <w:t>омитета внесено 26 поправок в проекты законов Иркутской области, из них:</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1 содержательная поправка в проект закона Иркутской области</w:t>
      </w:r>
      <w:r w:rsidR="00EA7D76">
        <w:rPr>
          <w:rFonts w:ascii="Times New Roman" w:hAnsi="Times New Roman"/>
          <w:sz w:val="28"/>
          <w:szCs w:val="28"/>
        </w:rPr>
        <w:t xml:space="preserve"> </w:t>
      </w:r>
      <w:r w:rsidR="000F7F7B">
        <w:rPr>
          <w:rFonts w:ascii="Times New Roman" w:hAnsi="Times New Roman"/>
          <w:sz w:val="28"/>
          <w:szCs w:val="28"/>
        </w:rPr>
        <w:t xml:space="preserve">            </w:t>
      </w:r>
      <w:r w:rsidR="000A376C">
        <w:rPr>
          <w:rFonts w:ascii="Times New Roman" w:eastAsia="Arial Unicode MS" w:hAnsi="Times New Roman"/>
          <w:sz w:val="28"/>
          <w:szCs w:val="28"/>
        </w:rPr>
        <w:t xml:space="preserve">№ </w:t>
      </w:r>
      <w:r w:rsidR="000A376C" w:rsidRPr="008E3FE3">
        <w:rPr>
          <w:rFonts w:ascii="Times New Roman" w:hAnsi="Times New Roman"/>
          <w:sz w:val="28"/>
          <w:szCs w:val="28"/>
          <w:shd w:val="clear" w:color="auto" w:fill="FFFFFF"/>
        </w:rPr>
        <w:t xml:space="preserve">ПЗ-786 </w:t>
      </w:r>
      <w:r w:rsidRPr="008E3FE3">
        <w:rPr>
          <w:rFonts w:ascii="Times New Roman" w:hAnsi="Times New Roman"/>
          <w:sz w:val="28"/>
          <w:szCs w:val="28"/>
          <w:shd w:val="clear" w:color="auto" w:fill="FFFFFF"/>
        </w:rPr>
        <w:t>«О</w:t>
      </w:r>
      <w:r w:rsidRPr="008E3FE3">
        <w:rPr>
          <w:rFonts w:ascii="Times New Roman" w:hAnsi="Times New Roman"/>
          <w:sz w:val="28"/>
          <w:szCs w:val="28"/>
        </w:rPr>
        <w:t xml:space="preserve"> внесении изменения в статью 6 Закона Иркутской области</w:t>
      </w:r>
      <w:r w:rsidR="00EA7D76">
        <w:rPr>
          <w:rFonts w:ascii="Times New Roman" w:hAnsi="Times New Roman"/>
          <w:sz w:val="28"/>
          <w:szCs w:val="28"/>
        </w:rPr>
        <w:t xml:space="preserve"> </w:t>
      </w:r>
      <w:r w:rsidRPr="008E3FE3">
        <w:rPr>
          <w:rFonts w:ascii="Times New Roman" w:hAnsi="Times New Roman"/>
          <w:sz w:val="28"/>
          <w:szCs w:val="28"/>
        </w:rPr>
        <w:t>«О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8E3FE3">
        <w:rPr>
          <w:rFonts w:ascii="Times New Roman" w:eastAsia="Arial Unicode MS" w:hAnsi="Times New Roman"/>
          <w:sz w:val="28"/>
          <w:szCs w:val="28"/>
        </w:rPr>
        <w:t>»</w:t>
      </w:r>
      <w:r w:rsidRPr="008E3FE3">
        <w:rPr>
          <w:rFonts w:ascii="Times New Roman" w:hAnsi="Times New Roman"/>
          <w:sz w:val="28"/>
          <w:szCs w:val="28"/>
          <w:shd w:val="clear" w:color="auto" w:fill="FFFFFF"/>
        </w:rPr>
        <w:t>;</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2 содержательных поправки в проект закона Иркутской области </w:t>
      </w:r>
      <w:r w:rsidR="006C1F7C">
        <w:rPr>
          <w:rFonts w:ascii="Times New Roman" w:hAnsi="Times New Roman"/>
          <w:sz w:val="28"/>
          <w:szCs w:val="28"/>
        </w:rPr>
        <w:t xml:space="preserve">         </w:t>
      </w:r>
      <w:r w:rsidR="000A376C">
        <w:rPr>
          <w:rFonts w:ascii="Times New Roman" w:hAnsi="Times New Roman"/>
          <w:iCs/>
          <w:sz w:val="28"/>
          <w:szCs w:val="28"/>
          <w:shd w:val="clear" w:color="auto" w:fill="FFFFFF"/>
        </w:rPr>
        <w:t xml:space="preserve">№ </w:t>
      </w:r>
      <w:r w:rsidR="000A376C" w:rsidRPr="008E3FE3">
        <w:rPr>
          <w:rFonts w:ascii="Times New Roman" w:hAnsi="Times New Roman"/>
          <w:sz w:val="28"/>
          <w:szCs w:val="28"/>
          <w:shd w:val="clear" w:color="auto" w:fill="FFFFFF"/>
        </w:rPr>
        <w:t xml:space="preserve">ПЗ-788 </w:t>
      </w:r>
      <w:r w:rsidRPr="008E3FE3">
        <w:rPr>
          <w:rFonts w:ascii="Times New Roman" w:hAnsi="Times New Roman"/>
          <w:sz w:val="28"/>
          <w:szCs w:val="28"/>
          <w:shd w:val="clear" w:color="auto" w:fill="FFFFFF"/>
        </w:rPr>
        <w:t>«</w:t>
      </w:r>
      <w:r w:rsidRPr="008E3FE3">
        <w:rPr>
          <w:rFonts w:ascii="Times New Roman" w:hAnsi="Times New Roman"/>
          <w:iCs/>
          <w:sz w:val="28"/>
          <w:szCs w:val="28"/>
          <w:shd w:val="clear" w:color="auto" w:fill="FFFFFF"/>
        </w:rPr>
        <w:t>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r w:rsidRPr="008E3FE3">
        <w:rPr>
          <w:rFonts w:ascii="Times New Roman" w:hAnsi="Times New Roman"/>
          <w:sz w:val="28"/>
          <w:szCs w:val="28"/>
          <w:shd w:val="clear" w:color="auto" w:fill="FFFFFF"/>
        </w:rPr>
        <w:t>;</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3 содержательных поправки в проект закона Иркутской</w:t>
      </w:r>
      <w:r w:rsidR="00EA7D76">
        <w:rPr>
          <w:sz w:val="28"/>
          <w:szCs w:val="28"/>
        </w:rPr>
        <w:t xml:space="preserve"> </w:t>
      </w:r>
      <w:r w:rsidRPr="008E3FE3">
        <w:rPr>
          <w:sz w:val="28"/>
          <w:szCs w:val="28"/>
        </w:rPr>
        <w:t xml:space="preserve">области </w:t>
      </w:r>
      <w:r w:rsidR="006C1F7C">
        <w:rPr>
          <w:sz w:val="28"/>
          <w:szCs w:val="28"/>
        </w:rPr>
        <w:t xml:space="preserve">         </w:t>
      </w:r>
      <w:r w:rsidR="000A376C">
        <w:rPr>
          <w:rFonts w:eastAsia="Arial Unicode MS"/>
          <w:sz w:val="28"/>
          <w:szCs w:val="28"/>
        </w:rPr>
        <w:t xml:space="preserve">№ </w:t>
      </w:r>
      <w:r w:rsidR="000A376C" w:rsidRPr="008E3FE3">
        <w:rPr>
          <w:sz w:val="28"/>
          <w:szCs w:val="28"/>
          <w:shd w:val="clear" w:color="auto" w:fill="FFFFFF"/>
        </w:rPr>
        <w:t xml:space="preserve">ПЗ-803 </w:t>
      </w:r>
      <w:r w:rsidRPr="008E3FE3">
        <w:rPr>
          <w:sz w:val="28"/>
          <w:szCs w:val="28"/>
          <w:shd w:val="clear" w:color="auto" w:fill="FFFFFF"/>
        </w:rPr>
        <w:t>«О</w:t>
      </w:r>
      <w:r w:rsidRPr="008E3FE3">
        <w:rPr>
          <w:sz w:val="28"/>
          <w:szCs w:val="28"/>
        </w:rPr>
        <w:t xml:space="preserve"> внесении изменений в отдельные Законы Иркутской области</w:t>
      </w:r>
      <w:r w:rsidRPr="008E3FE3">
        <w:rPr>
          <w:rFonts w:eastAsia="Arial Unicode MS"/>
          <w:sz w:val="28"/>
          <w:szCs w:val="28"/>
        </w:rPr>
        <w:t>»</w:t>
      </w:r>
      <w:r w:rsidRPr="008E3FE3">
        <w:rPr>
          <w:sz w:val="28"/>
          <w:szCs w:val="28"/>
        </w:rPr>
        <w:t>;</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 xml:space="preserve">11 содержательных поправок в проект закона Иркутской области </w:t>
      </w:r>
      <w:r w:rsidR="006C1F7C">
        <w:rPr>
          <w:sz w:val="28"/>
          <w:szCs w:val="28"/>
        </w:rPr>
        <w:t xml:space="preserve">        </w:t>
      </w:r>
      <w:r w:rsidR="000A376C">
        <w:rPr>
          <w:sz w:val="28"/>
          <w:szCs w:val="28"/>
        </w:rPr>
        <w:t xml:space="preserve">№ </w:t>
      </w:r>
      <w:r w:rsidR="000A376C" w:rsidRPr="008E3FE3">
        <w:rPr>
          <w:sz w:val="28"/>
          <w:szCs w:val="28"/>
          <w:shd w:val="clear" w:color="auto" w:fill="FFFFFF"/>
        </w:rPr>
        <w:t xml:space="preserve">ПЗ-804 </w:t>
      </w:r>
      <w:r w:rsidRPr="008E3FE3">
        <w:rPr>
          <w:sz w:val="28"/>
          <w:szCs w:val="28"/>
          <w:shd w:val="clear" w:color="auto" w:fill="FFFFFF"/>
        </w:rPr>
        <w:t>«О</w:t>
      </w:r>
      <w:r w:rsidRPr="008E3FE3">
        <w:rPr>
          <w:sz w:val="28"/>
          <w:szCs w:val="28"/>
        </w:rPr>
        <w:t>б обеспечении бесплатным питанием обучающихся общеобразовательных организаций в Иркутской области</w:t>
      </w:r>
      <w:r w:rsidRPr="008E3FE3">
        <w:rPr>
          <w:rFonts w:eastAsia="Arial Unicode MS"/>
          <w:sz w:val="28"/>
          <w:szCs w:val="28"/>
        </w:rPr>
        <w:t>»</w:t>
      </w:r>
      <w:r w:rsidRPr="008E3FE3">
        <w:rPr>
          <w:sz w:val="28"/>
          <w:szCs w:val="28"/>
          <w:shd w:val="clear" w:color="auto" w:fill="FFFFFF"/>
        </w:rPr>
        <w:t>;</w:t>
      </w:r>
    </w:p>
    <w:p w:rsidR="005E3C15" w:rsidRPr="008E3FE3" w:rsidRDefault="005E3C15" w:rsidP="005E3C15">
      <w:pPr>
        <w:pStyle w:val="a6"/>
        <w:spacing w:before="0" w:beforeAutospacing="0" w:after="0" w:afterAutospacing="0"/>
        <w:ind w:firstLine="708"/>
        <w:jc w:val="both"/>
        <w:rPr>
          <w:sz w:val="28"/>
          <w:szCs w:val="28"/>
          <w:shd w:val="clear" w:color="auto" w:fill="FFFFFF"/>
        </w:rPr>
      </w:pPr>
      <w:r w:rsidRPr="008E3FE3">
        <w:rPr>
          <w:sz w:val="28"/>
          <w:szCs w:val="28"/>
        </w:rPr>
        <w:t>4 поправки юридико-технического характера в проект закона Иркутской области</w:t>
      </w:r>
      <w:r w:rsidRPr="008E3FE3">
        <w:rPr>
          <w:sz w:val="28"/>
          <w:szCs w:val="28"/>
          <w:shd w:val="clear" w:color="auto" w:fill="FFFFFF"/>
        </w:rPr>
        <w:t xml:space="preserve"> </w:t>
      </w:r>
      <w:r w:rsidR="000A376C">
        <w:rPr>
          <w:rFonts w:eastAsia="Arial Unicode MS"/>
          <w:sz w:val="28"/>
          <w:szCs w:val="28"/>
        </w:rPr>
        <w:t xml:space="preserve">№ </w:t>
      </w:r>
      <w:r w:rsidR="000A376C" w:rsidRPr="008E3FE3">
        <w:rPr>
          <w:sz w:val="28"/>
          <w:szCs w:val="28"/>
          <w:shd w:val="clear" w:color="auto" w:fill="FFFFFF"/>
        </w:rPr>
        <w:t xml:space="preserve">ПЗ-804 </w:t>
      </w:r>
      <w:r w:rsidRPr="008E3FE3">
        <w:rPr>
          <w:sz w:val="28"/>
          <w:szCs w:val="28"/>
          <w:shd w:val="clear" w:color="auto" w:fill="FFFFFF"/>
        </w:rPr>
        <w:t>«О</w:t>
      </w:r>
      <w:r w:rsidRPr="008E3FE3">
        <w:rPr>
          <w:sz w:val="28"/>
          <w:szCs w:val="28"/>
        </w:rPr>
        <w:t>б обеспечении бесплатным питанием обучающихся общеобразовательных организаций в Иркутской</w:t>
      </w:r>
      <w:r w:rsidR="00EA7D76">
        <w:rPr>
          <w:sz w:val="28"/>
          <w:szCs w:val="28"/>
        </w:rPr>
        <w:t xml:space="preserve"> </w:t>
      </w:r>
      <w:r w:rsidRPr="008E3FE3">
        <w:rPr>
          <w:sz w:val="28"/>
          <w:szCs w:val="28"/>
        </w:rPr>
        <w:t>области</w:t>
      </w:r>
      <w:r w:rsidRPr="008E3FE3">
        <w:rPr>
          <w:rFonts w:eastAsia="Arial Unicode MS"/>
          <w:sz w:val="28"/>
          <w:szCs w:val="28"/>
        </w:rPr>
        <w:t>»</w:t>
      </w:r>
      <w:r w:rsidRPr="008E3FE3">
        <w:rPr>
          <w:sz w:val="28"/>
          <w:szCs w:val="28"/>
          <w:shd w:val="clear" w:color="auto" w:fill="FFFFFF"/>
        </w:rPr>
        <w:t>;</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1 содержательная поправка в проект закона Иркутской</w:t>
      </w:r>
      <w:r w:rsidR="00EA7D76">
        <w:rPr>
          <w:sz w:val="28"/>
          <w:szCs w:val="28"/>
        </w:rPr>
        <w:t xml:space="preserve"> </w:t>
      </w:r>
      <w:r w:rsidRPr="008E3FE3">
        <w:rPr>
          <w:sz w:val="28"/>
          <w:szCs w:val="28"/>
        </w:rPr>
        <w:t xml:space="preserve">области </w:t>
      </w:r>
      <w:r w:rsidR="000A376C">
        <w:rPr>
          <w:sz w:val="28"/>
          <w:szCs w:val="28"/>
        </w:rPr>
        <w:t xml:space="preserve">№ </w:t>
      </w:r>
      <w:r w:rsidR="000A376C" w:rsidRPr="008E3FE3">
        <w:rPr>
          <w:sz w:val="28"/>
          <w:szCs w:val="28"/>
          <w:shd w:val="clear" w:color="auto" w:fill="FFFFFF"/>
        </w:rPr>
        <w:t xml:space="preserve">ПЗ-839 </w:t>
      </w:r>
      <w:r w:rsidRPr="008E3FE3">
        <w:rPr>
          <w:sz w:val="28"/>
          <w:szCs w:val="28"/>
          <w:shd w:val="clear" w:color="auto" w:fill="FFFFFF"/>
        </w:rPr>
        <w:t>«О</w:t>
      </w:r>
      <w:r w:rsidRPr="008E3FE3">
        <w:rPr>
          <w:sz w:val="28"/>
          <w:szCs w:val="28"/>
        </w:rPr>
        <w:t xml:space="preserve"> внесении изменений в отдельные Законы Иркутской области</w:t>
      </w:r>
      <w:r w:rsidRPr="008E3FE3">
        <w:rPr>
          <w:rFonts w:eastAsia="Arial Unicode MS"/>
          <w:sz w:val="28"/>
          <w:szCs w:val="28"/>
        </w:rPr>
        <w:t>»</w:t>
      </w:r>
      <w:r w:rsidRPr="008E3FE3">
        <w:rPr>
          <w:sz w:val="28"/>
          <w:szCs w:val="28"/>
          <w:shd w:val="clear" w:color="auto" w:fill="FFFFFF"/>
        </w:rPr>
        <w:t>;</w:t>
      </w:r>
    </w:p>
    <w:p w:rsidR="005E3C15" w:rsidRPr="008E3FE3" w:rsidRDefault="005E3C15" w:rsidP="005E3C15">
      <w:pPr>
        <w:pStyle w:val="a6"/>
        <w:spacing w:before="0" w:beforeAutospacing="0" w:after="0" w:afterAutospacing="0"/>
        <w:ind w:firstLine="708"/>
        <w:jc w:val="both"/>
        <w:rPr>
          <w:sz w:val="28"/>
          <w:szCs w:val="28"/>
          <w:shd w:val="clear" w:color="auto" w:fill="FFFFFF"/>
        </w:rPr>
      </w:pPr>
      <w:r w:rsidRPr="008E3FE3">
        <w:rPr>
          <w:sz w:val="28"/>
          <w:szCs w:val="28"/>
        </w:rPr>
        <w:t>1 содержательная поправка в проект закона Иркутской</w:t>
      </w:r>
      <w:r w:rsidR="00EA7D76">
        <w:rPr>
          <w:sz w:val="28"/>
          <w:szCs w:val="28"/>
        </w:rPr>
        <w:t xml:space="preserve"> </w:t>
      </w:r>
      <w:r w:rsidRPr="008E3FE3">
        <w:rPr>
          <w:sz w:val="28"/>
          <w:szCs w:val="28"/>
        </w:rPr>
        <w:t xml:space="preserve">области </w:t>
      </w:r>
      <w:r w:rsidR="000A376C">
        <w:rPr>
          <w:sz w:val="28"/>
          <w:szCs w:val="28"/>
        </w:rPr>
        <w:t xml:space="preserve">№ </w:t>
      </w:r>
      <w:r w:rsidR="000A376C" w:rsidRPr="008E3FE3">
        <w:rPr>
          <w:sz w:val="28"/>
          <w:szCs w:val="28"/>
          <w:shd w:val="clear" w:color="auto" w:fill="FFFFFF"/>
        </w:rPr>
        <w:t xml:space="preserve">ПЗ-850 </w:t>
      </w:r>
      <w:r w:rsidRPr="008E3FE3">
        <w:rPr>
          <w:sz w:val="28"/>
          <w:szCs w:val="28"/>
          <w:shd w:val="clear" w:color="auto" w:fill="FFFFFF"/>
        </w:rPr>
        <w:t>«О</w:t>
      </w:r>
      <w:r w:rsidRPr="008E3FE3">
        <w:rPr>
          <w:rFonts w:eastAsia="Arial Unicode MS"/>
          <w:color w:val="000000"/>
          <w:sz w:val="28"/>
          <w:szCs w:val="28"/>
        </w:rPr>
        <w:t xml:space="preserve"> внесении изменений в Закон Иркутской области</w:t>
      </w:r>
      <w:r w:rsidR="00EA7D76">
        <w:rPr>
          <w:rFonts w:eastAsia="Arial Unicode MS"/>
          <w:color w:val="000000"/>
          <w:sz w:val="28"/>
          <w:szCs w:val="28"/>
        </w:rPr>
        <w:t xml:space="preserve"> </w:t>
      </w:r>
      <w:r w:rsidRPr="008E3FE3">
        <w:rPr>
          <w:rFonts w:eastAsia="Arial Unicode MS"/>
          <w:color w:val="000000"/>
          <w:sz w:val="28"/>
          <w:szCs w:val="28"/>
        </w:rPr>
        <w:t>«О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r w:rsidR="000A376C">
        <w:rPr>
          <w:sz w:val="28"/>
          <w:szCs w:val="28"/>
          <w:shd w:val="clear" w:color="auto" w:fill="FFFFFF"/>
        </w:rPr>
        <w:t>;</w:t>
      </w:r>
    </w:p>
    <w:p w:rsidR="005E3C15" w:rsidRPr="008E3FE3" w:rsidRDefault="005E3C15" w:rsidP="005E3C15">
      <w:pPr>
        <w:pStyle w:val="a6"/>
        <w:spacing w:before="0" w:beforeAutospacing="0" w:after="0" w:afterAutospacing="0"/>
        <w:ind w:firstLine="708"/>
        <w:jc w:val="both"/>
        <w:rPr>
          <w:sz w:val="28"/>
          <w:szCs w:val="28"/>
          <w:shd w:val="clear" w:color="auto" w:fill="FFFFFF"/>
        </w:rPr>
      </w:pPr>
      <w:r w:rsidRPr="008E3FE3">
        <w:rPr>
          <w:sz w:val="28"/>
          <w:szCs w:val="28"/>
        </w:rPr>
        <w:t xml:space="preserve">2 поправки юридико-технического характера в проект закона Иркутской области </w:t>
      </w:r>
      <w:r w:rsidR="000A376C">
        <w:rPr>
          <w:sz w:val="28"/>
          <w:szCs w:val="28"/>
        </w:rPr>
        <w:t xml:space="preserve">№ </w:t>
      </w:r>
      <w:r w:rsidR="000A376C" w:rsidRPr="008E3FE3">
        <w:rPr>
          <w:rFonts w:eastAsia="Arial Unicode MS"/>
          <w:color w:val="000000"/>
          <w:sz w:val="28"/>
          <w:szCs w:val="28"/>
        </w:rPr>
        <w:t>П</w:t>
      </w:r>
      <w:r w:rsidR="000A376C" w:rsidRPr="008E3FE3">
        <w:rPr>
          <w:sz w:val="28"/>
          <w:szCs w:val="28"/>
        </w:rPr>
        <w:t>З-866</w:t>
      </w:r>
      <w:r w:rsidR="000A376C" w:rsidRPr="008E3FE3">
        <w:rPr>
          <w:sz w:val="28"/>
          <w:szCs w:val="28"/>
          <w:shd w:val="clear" w:color="auto" w:fill="FFFFFF"/>
        </w:rPr>
        <w:t xml:space="preserve"> </w:t>
      </w:r>
      <w:r w:rsidRPr="008E3FE3">
        <w:rPr>
          <w:sz w:val="28"/>
          <w:szCs w:val="28"/>
          <w:shd w:val="clear" w:color="auto" w:fill="FFFFFF"/>
        </w:rPr>
        <w:t>«О</w:t>
      </w:r>
      <w:r w:rsidRPr="008E3FE3">
        <w:rPr>
          <w:bCs/>
          <w:sz w:val="28"/>
          <w:szCs w:val="28"/>
        </w:rPr>
        <w:t xml:space="preserve"> внесении изменений в Закон Иркутской области</w:t>
      </w:r>
      <w:r w:rsidR="00EA7D76">
        <w:rPr>
          <w:bCs/>
          <w:sz w:val="28"/>
          <w:szCs w:val="28"/>
        </w:rPr>
        <w:t xml:space="preserve"> </w:t>
      </w:r>
      <w:r w:rsidRPr="008E3FE3">
        <w:rPr>
          <w:bCs/>
          <w:sz w:val="28"/>
          <w:szCs w:val="28"/>
        </w:rPr>
        <w:t>«Об областной государственной поддержке молодежных и детских общественных объединений в Иркутской области</w:t>
      </w:r>
      <w:r w:rsidRPr="008E3FE3">
        <w:rPr>
          <w:rFonts w:eastAsia="Arial Unicode MS"/>
          <w:color w:val="000000"/>
          <w:sz w:val="28"/>
          <w:szCs w:val="28"/>
        </w:rPr>
        <w:t>»</w:t>
      </w:r>
      <w:r w:rsidR="000A376C">
        <w:rPr>
          <w:sz w:val="28"/>
          <w:szCs w:val="28"/>
        </w:rPr>
        <w:t>;</w:t>
      </w:r>
    </w:p>
    <w:p w:rsidR="005E3C15" w:rsidRPr="008E3FE3" w:rsidRDefault="005E3C15" w:rsidP="005E3C15">
      <w:pPr>
        <w:pStyle w:val="a6"/>
        <w:spacing w:before="0" w:beforeAutospacing="0" w:after="0" w:afterAutospacing="0"/>
        <w:ind w:firstLine="708"/>
        <w:jc w:val="both"/>
        <w:rPr>
          <w:sz w:val="28"/>
          <w:szCs w:val="28"/>
          <w:shd w:val="clear" w:color="auto" w:fill="FFFFFF"/>
        </w:rPr>
      </w:pPr>
      <w:r w:rsidRPr="008E3FE3">
        <w:rPr>
          <w:sz w:val="28"/>
          <w:szCs w:val="28"/>
        </w:rPr>
        <w:t>1 содержательная поправка в проект закона Иркутской</w:t>
      </w:r>
      <w:r w:rsidR="00EA7D76">
        <w:rPr>
          <w:sz w:val="28"/>
          <w:szCs w:val="28"/>
        </w:rPr>
        <w:t xml:space="preserve"> </w:t>
      </w:r>
      <w:r w:rsidRPr="008E3FE3">
        <w:rPr>
          <w:sz w:val="28"/>
          <w:szCs w:val="28"/>
        </w:rPr>
        <w:t xml:space="preserve">области </w:t>
      </w:r>
      <w:r w:rsidR="000A376C">
        <w:rPr>
          <w:sz w:val="28"/>
          <w:szCs w:val="28"/>
        </w:rPr>
        <w:t xml:space="preserve">№ </w:t>
      </w:r>
      <w:r w:rsidR="000A376C" w:rsidRPr="008E3FE3">
        <w:rPr>
          <w:rFonts w:eastAsia="Arial Unicode MS"/>
          <w:color w:val="000000"/>
          <w:sz w:val="28"/>
          <w:szCs w:val="28"/>
        </w:rPr>
        <w:t>П</w:t>
      </w:r>
      <w:r w:rsidR="000A376C" w:rsidRPr="008E3FE3">
        <w:rPr>
          <w:sz w:val="28"/>
          <w:szCs w:val="28"/>
        </w:rPr>
        <w:t>З-866</w:t>
      </w:r>
      <w:r w:rsidR="000A376C" w:rsidRPr="008E3FE3">
        <w:rPr>
          <w:sz w:val="28"/>
          <w:szCs w:val="28"/>
          <w:shd w:val="clear" w:color="auto" w:fill="FFFFFF"/>
        </w:rPr>
        <w:t xml:space="preserve"> </w:t>
      </w:r>
      <w:r w:rsidRPr="008E3FE3">
        <w:rPr>
          <w:sz w:val="28"/>
          <w:szCs w:val="28"/>
          <w:shd w:val="clear" w:color="auto" w:fill="FFFFFF"/>
        </w:rPr>
        <w:t>«О</w:t>
      </w:r>
      <w:r w:rsidRPr="008E3FE3">
        <w:rPr>
          <w:bCs/>
          <w:sz w:val="28"/>
          <w:szCs w:val="28"/>
        </w:rPr>
        <w:t xml:space="preserve"> внесении изменений в Закон Иркутской области</w:t>
      </w:r>
      <w:r w:rsidR="00EA7D76">
        <w:rPr>
          <w:bCs/>
          <w:sz w:val="28"/>
          <w:szCs w:val="28"/>
        </w:rPr>
        <w:t xml:space="preserve"> </w:t>
      </w:r>
      <w:r w:rsidRPr="008E3FE3">
        <w:rPr>
          <w:bCs/>
          <w:sz w:val="28"/>
          <w:szCs w:val="28"/>
        </w:rPr>
        <w:t>«Об областной государственной поддержке молодежных и детских общественных объединений в Иркутской области</w:t>
      </w:r>
      <w:r w:rsidRPr="008E3FE3">
        <w:rPr>
          <w:rFonts w:eastAsia="Arial Unicode MS"/>
          <w:color w:val="000000"/>
          <w:sz w:val="28"/>
          <w:szCs w:val="28"/>
        </w:rPr>
        <w:t>»</w:t>
      </w:r>
      <w:r w:rsidRPr="008E3FE3">
        <w:rPr>
          <w:sz w:val="28"/>
          <w:szCs w:val="28"/>
        </w:rPr>
        <w:t>.</w:t>
      </w:r>
    </w:p>
    <w:p w:rsidR="005E3C15" w:rsidRPr="008E3FE3" w:rsidRDefault="005E3C15" w:rsidP="005E3C15">
      <w:pPr>
        <w:ind w:firstLine="708"/>
        <w:jc w:val="both"/>
        <w:rPr>
          <w:rFonts w:ascii="Times New Roman" w:hAnsi="Times New Roman"/>
          <w:b/>
          <w:sz w:val="28"/>
          <w:szCs w:val="28"/>
        </w:rPr>
      </w:pPr>
      <w:r w:rsidRPr="008E3FE3">
        <w:rPr>
          <w:rFonts w:ascii="Times New Roman" w:hAnsi="Times New Roman"/>
          <w:b/>
          <w:sz w:val="28"/>
          <w:szCs w:val="28"/>
        </w:rPr>
        <w:t>Информация о проведенных мероприятиях:</w:t>
      </w:r>
    </w:p>
    <w:p w:rsidR="005E3C15" w:rsidRPr="00281A57" w:rsidRDefault="005E3C15" w:rsidP="005E3C15">
      <w:pPr>
        <w:ind w:firstLine="708"/>
        <w:jc w:val="both"/>
        <w:rPr>
          <w:rFonts w:ascii="Times New Roman" w:hAnsi="Times New Roman"/>
          <w:sz w:val="28"/>
          <w:szCs w:val="28"/>
        </w:rPr>
      </w:pPr>
      <w:r w:rsidRPr="008E3FE3">
        <w:rPr>
          <w:rFonts w:ascii="Times New Roman" w:hAnsi="Times New Roman"/>
          <w:color w:val="000000"/>
          <w:sz w:val="28"/>
          <w:szCs w:val="28"/>
        </w:rPr>
        <w:t>19 мая 2021 года в рамках 43-й сессии За</w:t>
      </w:r>
      <w:r w:rsidRPr="008E3FE3">
        <w:rPr>
          <w:rFonts w:ascii="Times New Roman" w:hAnsi="Times New Roman"/>
          <w:sz w:val="28"/>
          <w:szCs w:val="28"/>
        </w:rPr>
        <w:t xml:space="preserve">конодательного Собрания проведен Правительственный час на тему </w:t>
      </w:r>
      <w:r w:rsidRPr="00281A57">
        <w:rPr>
          <w:rFonts w:ascii="Times New Roman" w:hAnsi="Times New Roman"/>
          <w:sz w:val="28"/>
          <w:szCs w:val="28"/>
        </w:rPr>
        <w:t>«Проблемы и пути развития профессионального образования в Иркутской области».</w:t>
      </w:r>
    </w:p>
    <w:p w:rsidR="005E3C15" w:rsidRPr="008E3FE3" w:rsidRDefault="005E3C15" w:rsidP="005E3C15">
      <w:pPr>
        <w:pStyle w:val="a6"/>
        <w:spacing w:before="0" w:beforeAutospacing="0" w:after="0" w:afterAutospacing="0"/>
        <w:ind w:firstLine="708"/>
        <w:jc w:val="both"/>
        <w:rPr>
          <w:sz w:val="28"/>
          <w:szCs w:val="28"/>
        </w:rPr>
      </w:pPr>
      <w:r w:rsidRPr="008E3FE3">
        <w:rPr>
          <w:sz w:val="28"/>
          <w:szCs w:val="28"/>
        </w:rPr>
        <w:t>Принято постановление № 44/25-ЗС от 16</w:t>
      </w:r>
      <w:r w:rsidR="000A376C">
        <w:rPr>
          <w:sz w:val="28"/>
          <w:szCs w:val="28"/>
        </w:rPr>
        <w:t>.06.</w:t>
      </w:r>
      <w:r w:rsidRPr="008E3FE3">
        <w:rPr>
          <w:sz w:val="28"/>
          <w:szCs w:val="28"/>
        </w:rPr>
        <w:t>2021, в котором даны рекомендации органам исполнительной власти Иркутской области.</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color w:val="000000"/>
          <w:sz w:val="28"/>
          <w:szCs w:val="28"/>
        </w:rPr>
        <w:t xml:space="preserve">30 марта 2021 года комитетом проведено заседание </w:t>
      </w:r>
      <w:r w:rsidRPr="008E3FE3">
        <w:rPr>
          <w:rFonts w:ascii="Times New Roman" w:hAnsi="Times New Roman"/>
          <w:color w:val="000000"/>
          <w:spacing w:val="-2"/>
          <w:sz w:val="28"/>
          <w:szCs w:val="28"/>
        </w:rPr>
        <w:t>круглого стола на тему</w:t>
      </w:r>
      <w:r w:rsidRPr="008E3FE3">
        <w:rPr>
          <w:rFonts w:ascii="Times New Roman" w:hAnsi="Times New Roman"/>
          <w:color w:val="000000"/>
          <w:sz w:val="28"/>
          <w:szCs w:val="28"/>
        </w:rPr>
        <w:t xml:space="preserve"> «Перспективы</w:t>
      </w:r>
      <w:r w:rsidRPr="008E3FE3">
        <w:rPr>
          <w:rFonts w:ascii="Times New Roman" w:hAnsi="Times New Roman"/>
          <w:sz w:val="28"/>
          <w:szCs w:val="28"/>
        </w:rPr>
        <w:t xml:space="preserve"> решения проблем среднего профессионального образования в Иркутской области»</w:t>
      </w:r>
      <w:r w:rsidR="00281A57">
        <w:rPr>
          <w:rFonts w:ascii="Times New Roman" w:hAnsi="Times New Roman"/>
          <w:sz w:val="28"/>
          <w:szCs w:val="28"/>
        </w:rPr>
        <w:t>.</w:t>
      </w:r>
    </w:p>
    <w:p w:rsidR="005E3C15" w:rsidRPr="006C1F7C" w:rsidRDefault="005E3C15" w:rsidP="005E3C15">
      <w:pPr>
        <w:pStyle w:val="af0"/>
        <w:ind w:firstLine="708"/>
        <w:jc w:val="both"/>
        <w:rPr>
          <w:rFonts w:ascii="Times New Roman" w:hAnsi="Times New Roman"/>
          <w:sz w:val="28"/>
          <w:szCs w:val="28"/>
        </w:rPr>
      </w:pPr>
      <w:r w:rsidRPr="006C1F7C">
        <w:rPr>
          <w:rFonts w:ascii="Times New Roman" w:hAnsi="Times New Roman"/>
          <w:sz w:val="28"/>
          <w:szCs w:val="28"/>
        </w:rPr>
        <w:t>По итогам проведения заседания рекомендовано:</w:t>
      </w:r>
    </w:p>
    <w:p w:rsidR="005E3C15" w:rsidRPr="00281A57" w:rsidRDefault="005E3C15" w:rsidP="005E3C15">
      <w:pPr>
        <w:tabs>
          <w:tab w:val="left" w:pos="1014"/>
        </w:tabs>
        <w:ind w:firstLine="731"/>
        <w:jc w:val="both"/>
        <w:rPr>
          <w:rFonts w:ascii="Times New Roman" w:hAnsi="Times New Roman"/>
          <w:sz w:val="28"/>
          <w:szCs w:val="28"/>
        </w:rPr>
      </w:pPr>
      <w:r w:rsidRPr="00281A57">
        <w:rPr>
          <w:rFonts w:ascii="Times New Roman" w:hAnsi="Times New Roman"/>
          <w:sz w:val="28"/>
          <w:szCs w:val="28"/>
        </w:rPr>
        <w:lastRenderedPageBreak/>
        <w:t>1. Правительству Иркутской области, органам исполнительной власти Иркутской области:</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xml:space="preserve">1) </w:t>
      </w:r>
      <w:r w:rsidR="006C1F7C">
        <w:rPr>
          <w:rFonts w:ascii="Times New Roman" w:hAnsi="Times New Roman"/>
          <w:sz w:val="28"/>
          <w:szCs w:val="28"/>
        </w:rPr>
        <w:t>п</w:t>
      </w:r>
      <w:r w:rsidRPr="008E3FE3">
        <w:rPr>
          <w:rFonts w:ascii="Times New Roman" w:hAnsi="Times New Roman"/>
          <w:sz w:val="28"/>
          <w:szCs w:val="28"/>
        </w:rPr>
        <w:t>родолжить реализацию мероприятий по совершенствованию системы среднего профессионального образования в Иркутской области, уделив особое внимание вопросам:</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профессиональной ориентации обучающихся и выпускников образовательных организаций среднего профессионального образования путем реализации комплекса мер, направленных на повышение престижа рабочих профессий и специальностей с учетом баланса трудовых ресурсов Иркутской области;</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xml:space="preserve">- организации дальнейшего сотрудничества между органами, осуществляющими управление в сфере образования, и службой занятости по ведению </w:t>
      </w:r>
      <w:proofErr w:type="spellStart"/>
      <w:r w:rsidRPr="008E3FE3">
        <w:rPr>
          <w:rFonts w:ascii="Times New Roman" w:hAnsi="Times New Roman"/>
          <w:sz w:val="28"/>
          <w:szCs w:val="28"/>
        </w:rPr>
        <w:t>профориентационной</w:t>
      </w:r>
      <w:proofErr w:type="spellEnd"/>
      <w:r w:rsidRPr="008E3FE3">
        <w:rPr>
          <w:rFonts w:ascii="Times New Roman" w:hAnsi="Times New Roman"/>
          <w:sz w:val="28"/>
          <w:szCs w:val="28"/>
        </w:rPr>
        <w:t xml:space="preserve"> работы, содействию трудоустройству выпускников, обмену информацией об имеющихся вакансиях;</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проработать вопрос о реализации мероприятий по популяризации среднего профессионального образования, в том числе по наиболее востребованным профессиям, информированию молодых граждан Иркутской области о возможностях получения среднего профессионального образования и последующем трудоустройстве;</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обратить особое внимание на материально-техническое оснащение образовательного процесса в организациях среднего профессионального образования, его соответствие требованиям к квалификации выпускников;</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вернуться к вопросу увеличения стипендиального фонда, проработать систему стипендиального обеспечения, удовлетворяющего минимальные потребности студентов (по аналогии с МРОТ)</w:t>
      </w:r>
      <w:r w:rsidR="00281A57">
        <w:rPr>
          <w:rFonts w:ascii="Times New Roman" w:hAnsi="Times New Roman"/>
          <w:sz w:val="28"/>
          <w:szCs w:val="28"/>
        </w:rPr>
        <w:t>;</w:t>
      </w:r>
    </w:p>
    <w:p w:rsidR="005E3C15" w:rsidRPr="008E3FE3" w:rsidRDefault="00EA1B63" w:rsidP="005E3C15">
      <w:pPr>
        <w:ind w:firstLine="731"/>
        <w:jc w:val="both"/>
        <w:rPr>
          <w:rFonts w:ascii="Times New Roman" w:hAnsi="Times New Roman"/>
          <w:sz w:val="28"/>
          <w:szCs w:val="28"/>
        </w:rPr>
      </w:pPr>
      <w:r>
        <w:rPr>
          <w:rFonts w:ascii="Times New Roman" w:hAnsi="Times New Roman"/>
          <w:color w:val="000000"/>
          <w:sz w:val="28"/>
          <w:szCs w:val="28"/>
        </w:rPr>
        <w:t>2) р</w:t>
      </w:r>
      <w:r w:rsidR="005E3C15" w:rsidRPr="008E3FE3">
        <w:rPr>
          <w:rFonts w:ascii="Times New Roman" w:hAnsi="Times New Roman"/>
          <w:color w:val="000000"/>
          <w:sz w:val="28"/>
          <w:szCs w:val="28"/>
        </w:rPr>
        <w:t xml:space="preserve">ассмотреть возможность увеличения финансирования подпрограммы «Развитие </w:t>
      </w:r>
      <w:r w:rsidR="00281A57">
        <w:rPr>
          <w:rFonts w:ascii="Times New Roman" w:hAnsi="Times New Roman"/>
          <w:color w:val="000000"/>
          <w:sz w:val="28"/>
          <w:szCs w:val="28"/>
        </w:rPr>
        <w:t xml:space="preserve">профессионального образования» </w:t>
      </w:r>
      <w:r w:rsidR="005E3C15" w:rsidRPr="008E3FE3">
        <w:rPr>
          <w:rFonts w:ascii="Times New Roman" w:hAnsi="Times New Roman"/>
          <w:color w:val="000000"/>
          <w:sz w:val="28"/>
          <w:szCs w:val="28"/>
        </w:rPr>
        <w:t>на 2019 – 2024 годы госуд</w:t>
      </w:r>
      <w:r w:rsidR="00281A57">
        <w:rPr>
          <w:rFonts w:ascii="Times New Roman" w:hAnsi="Times New Roman"/>
          <w:color w:val="000000"/>
          <w:sz w:val="28"/>
          <w:szCs w:val="28"/>
        </w:rPr>
        <w:t xml:space="preserve">арственной программы Иркутской </w:t>
      </w:r>
      <w:r w:rsidR="005E3C15" w:rsidRPr="008E3FE3">
        <w:rPr>
          <w:rFonts w:ascii="Times New Roman" w:hAnsi="Times New Roman"/>
          <w:color w:val="000000"/>
          <w:sz w:val="28"/>
          <w:szCs w:val="28"/>
        </w:rPr>
        <w:t xml:space="preserve">области «Развитие образования» на </w:t>
      </w:r>
      <w:r w:rsidR="00281A57">
        <w:rPr>
          <w:rFonts w:ascii="Times New Roman" w:hAnsi="Times New Roman"/>
          <w:color w:val="000000"/>
          <w:sz w:val="28"/>
          <w:szCs w:val="28"/>
        </w:rPr>
        <w:t xml:space="preserve">   </w:t>
      </w:r>
      <w:r w:rsidR="005E3C15" w:rsidRPr="008E3FE3">
        <w:rPr>
          <w:rFonts w:ascii="Times New Roman" w:hAnsi="Times New Roman"/>
          <w:color w:val="000000"/>
          <w:sz w:val="28"/>
          <w:szCs w:val="28"/>
        </w:rPr>
        <w:t>2019 – 2024 годы в целях развития среднего профессионального образования как инструмента решения проблем подготовки кадров, в том числе финансирования мероприятий по расширению перечня специальностей, по которым возможно целевое обучение граждан Иркутской области с целью удовлетворения потребности в специалистах в социальной сфере;</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xml:space="preserve">3) </w:t>
      </w:r>
      <w:r w:rsidR="00EA1B63">
        <w:rPr>
          <w:rFonts w:ascii="Times New Roman" w:hAnsi="Times New Roman"/>
          <w:sz w:val="28"/>
          <w:szCs w:val="28"/>
        </w:rPr>
        <w:t>с</w:t>
      </w:r>
      <w:r w:rsidRPr="008E3FE3">
        <w:rPr>
          <w:rFonts w:ascii="Times New Roman" w:hAnsi="Times New Roman"/>
          <w:sz w:val="28"/>
          <w:szCs w:val="28"/>
        </w:rPr>
        <w:t>овместно с образовательными организациями Иркутской области:</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продолжить реализацию мероприятий по повышению качества профессионального образования, соответствующего требованиям экономики региона, и обеспечению трудоустройства выпускников образовательных организаций среднего профессионального и высшего образования;</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t>- развивать партнерские отношения профессиональных образовательных организаций с предприятиями, работодателями, в рамках которых обеспечивается участие работодателей в разработке и реализации основных образовательных программ, а также стажировка студентов;</w:t>
      </w:r>
    </w:p>
    <w:p w:rsidR="005E3C15" w:rsidRPr="008E3FE3" w:rsidRDefault="005E3C15" w:rsidP="005E3C15">
      <w:pPr>
        <w:ind w:firstLine="731"/>
        <w:jc w:val="both"/>
        <w:rPr>
          <w:rFonts w:ascii="Times New Roman" w:hAnsi="Times New Roman"/>
          <w:sz w:val="28"/>
          <w:szCs w:val="28"/>
        </w:rPr>
      </w:pPr>
      <w:r w:rsidRPr="008E3FE3">
        <w:rPr>
          <w:rFonts w:ascii="Times New Roman" w:hAnsi="Times New Roman"/>
          <w:sz w:val="28"/>
          <w:szCs w:val="28"/>
        </w:rPr>
        <w:lastRenderedPageBreak/>
        <w:t>- определить мероприятия по созданию условий для подготовки специалистов в сфере общественного питания и их последующего трудоустройства, в том числе в сельской местности;</w:t>
      </w:r>
    </w:p>
    <w:p w:rsidR="005E3C15" w:rsidRPr="008E3FE3" w:rsidRDefault="00EA1B63" w:rsidP="005E3C15">
      <w:pPr>
        <w:ind w:firstLine="731"/>
        <w:jc w:val="both"/>
        <w:rPr>
          <w:rFonts w:ascii="Times New Roman" w:hAnsi="Times New Roman"/>
          <w:sz w:val="28"/>
          <w:szCs w:val="28"/>
        </w:rPr>
      </w:pPr>
      <w:r>
        <w:rPr>
          <w:rFonts w:ascii="Times New Roman" w:hAnsi="Times New Roman"/>
          <w:sz w:val="28"/>
          <w:szCs w:val="28"/>
        </w:rPr>
        <w:t>4) с</w:t>
      </w:r>
      <w:r w:rsidR="005E3C15" w:rsidRPr="008E3FE3">
        <w:rPr>
          <w:rFonts w:ascii="Times New Roman" w:hAnsi="Times New Roman"/>
          <w:sz w:val="28"/>
          <w:szCs w:val="28"/>
        </w:rPr>
        <w:t>овместно с государственными учреждениями службы занятости населения Иркутской области продолжить реализацию мероприятий по содействию занятости выпускников организаций среднего профессионального образования, направленных на получение первоначального опыта по полученной профессии (специальности), развитие деловой активности и конкурентоспособности молодых специалистов на рынке труда</w:t>
      </w:r>
      <w:r w:rsidR="00281A57">
        <w:rPr>
          <w:rFonts w:ascii="Times New Roman" w:hAnsi="Times New Roman"/>
          <w:sz w:val="28"/>
          <w:szCs w:val="28"/>
        </w:rPr>
        <w:t>;</w:t>
      </w:r>
    </w:p>
    <w:p w:rsidR="005E3C15" w:rsidRPr="008E3FE3" w:rsidRDefault="00EA1B63" w:rsidP="005E3C15">
      <w:pPr>
        <w:ind w:firstLine="731"/>
        <w:jc w:val="both"/>
        <w:rPr>
          <w:rFonts w:ascii="Times New Roman" w:hAnsi="Times New Roman"/>
          <w:b/>
          <w:color w:val="000000"/>
          <w:sz w:val="28"/>
          <w:szCs w:val="28"/>
        </w:rPr>
      </w:pPr>
      <w:r>
        <w:rPr>
          <w:rFonts w:ascii="Times New Roman" w:hAnsi="Times New Roman"/>
          <w:color w:val="000000"/>
          <w:sz w:val="28"/>
          <w:szCs w:val="28"/>
        </w:rPr>
        <w:t>5) м</w:t>
      </w:r>
      <w:r w:rsidR="005E3C15" w:rsidRPr="008E3FE3">
        <w:rPr>
          <w:rFonts w:ascii="Times New Roman" w:hAnsi="Times New Roman"/>
          <w:color w:val="000000"/>
          <w:sz w:val="28"/>
          <w:szCs w:val="28"/>
        </w:rPr>
        <w:t>инистерству образования Иркутской области:</w:t>
      </w:r>
    </w:p>
    <w:p w:rsidR="005E3C15" w:rsidRPr="008E3FE3" w:rsidRDefault="005E3C15" w:rsidP="005E3C15">
      <w:pPr>
        <w:ind w:firstLine="731"/>
        <w:jc w:val="both"/>
        <w:rPr>
          <w:rFonts w:ascii="Times New Roman" w:hAnsi="Times New Roman"/>
          <w:color w:val="000000"/>
          <w:sz w:val="28"/>
          <w:szCs w:val="28"/>
        </w:rPr>
      </w:pPr>
      <w:r w:rsidRPr="008E3FE3">
        <w:rPr>
          <w:rFonts w:ascii="Times New Roman" w:hAnsi="Times New Roman"/>
          <w:color w:val="000000"/>
          <w:sz w:val="28"/>
          <w:szCs w:val="28"/>
        </w:rPr>
        <w:t>-</w:t>
      </w:r>
      <w:r w:rsidRPr="008E3FE3">
        <w:rPr>
          <w:rFonts w:ascii="Times New Roman" w:hAnsi="Times New Roman"/>
          <w:sz w:val="28"/>
          <w:szCs w:val="28"/>
        </w:rPr>
        <w:t xml:space="preserve"> </w:t>
      </w:r>
      <w:r w:rsidRPr="008E3FE3">
        <w:rPr>
          <w:rFonts w:ascii="Times New Roman" w:hAnsi="Times New Roman"/>
          <w:color w:val="000000"/>
          <w:sz w:val="28"/>
          <w:szCs w:val="28"/>
        </w:rPr>
        <w:t>развивать систему целевого обучения кадров и дальнейшего сопровождения выпускников по востребованным на предприятиях направлениям;</w:t>
      </w:r>
    </w:p>
    <w:p w:rsidR="005E3C15" w:rsidRPr="008E3FE3" w:rsidRDefault="005E3C15" w:rsidP="005E3C15">
      <w:pPr>
        <w:ind w:firstLine="731"/>
        <w:jc w:val="both"/>
        <w:rPr>
          <w:rFonts w:ascii="Times New Roman" w:hAnsi="Times New Roman"/>
          <w:color w:val="000000"/>
          <w:sz w:val="28"/>
          <w:szCs w:val="28"/>
        </w:rPr>
      </w:pPr>
      <w:r w:rsidRPr="008E3FE3">
        <w:rPr>
          <w:rFonts w:ascii="Times New Roman" w:hAnsi="Times New Roman"/>
          <w:color w:val="000000"/>
          <w:sz w:val="28"/>
          <w:szCs w:val="28"/>
        </w:rPr>
        <w:t>- проработать вопрос об увеличении контрольных цифр приема на наиболее востребованные специальности (педагогические науки, медицина, общественное питание);</w:t>
      </w:r>
    </w:p>
    <w:p w:rsidR="005E3C15" w:rsidRPr="008E3FE3" w:rsidRDefault="005E3C15" w:rsidP="005E3C15">
      <w:pPr>
        <w:ind w:firstLine="731"/>
        <w:jc w:val="both"/>
        <w:rPr>
          <w:rFonts w:ascii="Times New Roman" w:hAnsi="Times New Roman"/>
          <w:color w:val="000000"/>
          <w:sz w:val="28"/>
          <w:szCs w:val="28"/>
        </w:rPr>
      </w:pPr>
      <w:r w:rsidRPr="008E3FE3">
        <w:rPr>
          <w:rFonts w:ascii="Times New Roman" w:hAnsi="Times New Roman"/>
          <w:color w:val="000000"/>
          <w:sz w:val="28"/>
          <w:szCs w:val="28"/>
        </w:rPr>
        <w:t>- продолжить работу по повышению уровня доступности среднего профессионального образования для инвалидов и лиц с огран</w:t>
      </w:r>
      <w:r w:rsidR="00281A57">
        <w:rPr>
          <w:rFonts w:ascii="Times New Roman" w:hAnsi="Times New Roman"/>
          <w:color w:val="000000"/>
          <w:sz w:val="28"/>
          <w:szCs w:val="28"/>
        </w:rPr>
        <w:t>иченными возможностями здоровья.</w:t>
      </w:r>
    </w:p>
    <w:p w:rsidR="005E3C15" w:rsidRPr="008E3FE3" w:rsidRDefault="00281A57" w:rsidP="005E3C15">
      <w:pPr>
        <w:autoSpaceDE w:val="0"/>
        <w:autoSpaceDN w:val="0"/>
        <w:adjustRightInd w:val="0"/>
        <w:ind w:firstLine="731"/>
        <w:jc w:val="both"/>
        <w:rPr>
          <w:rFonts w:ascii="Times New Roman" w:hAnsi="Times New Roman"/>
          <w:color w:val="000000"/>
          <w:sz w:val="28"/>
          <w:szCs w:val="28"/>
        </w:rPr>
      </w:pPr>
      <w:r>
        <w:rPr>
          <w:rFonts w:ascii="Times New Roman" w:hAnsi="Times New Roman"/>
          <w:color w:val="000000"/>
          <w:sz w:val="28"/>
          <w:szCs w:val="28"/>
        </w:rPr>
        <w:t>2. О</w:t>
      </w:r>
      <w:r w:rsidR="005E3C15" w:rsidRPr="00281A57">
        <w:rPr>
          <w:rFonts w:ascii="Times New Roman" w:hAnsi="Times New Roman"/>
          <w:color w:val="000000"/>
          <w:sz w:val="28"/>
          <w:szCs w:val="28"/>
        </w:rPr>
        <w:t>рганам местного самоуправления муниципальных образований Иркутской области</w:t>
      </w:r>
      <w:r w:rsidR="005E3C15" w:rsidRPr="008E3FE3">
        <w:rPr>
          <w:rFonts w:ascii="Times New Roman" w:hAnsi="Times New Roman"/>
          <w:b/>
          <w:color w:val="000000"/>
          <w:sz w:val="28"/>
          <w:szCs w:val="28"/>
        </w:rPr>
        <w:t xml:space="preserve"> </w:t>
      </w:r>
      <w:r w:rsidR="005E3C15" w:rsidRPr="008E3FE3">
        <w:rPr>
          <w:rFonts w:ascii="Times New Roman" w:hAnsi="Times New Roman"/>
          <w:color w:val="000000"/>
          <w:sz w:val="28"/>
          <w:szCs w:val="28"/>
        </w:rPr>
        <w:t>оказывать содействие в работе профессиональных образовательных организаций, находящихся на территории муниципальных образований, посредством популяризации профессий и специальностей среди выпускников общеобразовательных организаций.</w:t>
      </w:r>
    </w:p>
    <w:p w:rsidR="005E3C15" w:rsidRPr="008E3FE3" w:rsidRDefault="005E3C15" w:rsidP="005E3C15">
      <w:pPr>
        <w:pStyle w:val="a6"/>
        <w:spacing w:before="0" w:beforeAutospacing="0" w:after="0" w:afterAutospacing="0"/>
        <w:ind w:firstLine="708"/>
        <w:jc w:val="both"/>
        <w:rPr>
          <w:sz w:val="28"/>
          <w:szCs w:val="28"/>
        </w:rPr>
      </w:pPr>
      <w:r w:rsidRPr="00281A57">
        <w:rPr>
          <w:color w:val="000000"/>
          <w:sz w:val="28"/>
          <w:szCs w:val="28"/>
        </w:rPr>
        <w:t xml:space="preserve">3. Законодательному Собранию </w:t>
      </w:r>
      <w:r w:rsidRPr="008E3FE3">
        <w:rPr>
          <w:color w:val="000000"/>
          <w:sz w:val="28"/>
          <w:szCs w:val="28"/>
        </w:rPr>
        <w:t>продолжить системную работу по совершенствованию нормативной правовой базы и осуществлению контроля за исполнением законов и государственных программ в сфере содействия развитию современной системы среднего профессионального и высшего образования, подготовки квалифицированных кадров, занятости молодежи.</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color w:val="000000"/>
          <w:sz w:val="28"/>
          <w:szCs w:val="28"/>
        </w:rPr>
        <w:t xml:space="preserve">5 апреля 2021 года комитетом проведено заседание </w:t>
      </w:r>
      <w:r w:rsidRPr="008E3FE3">
        <w:rPr>
          <w:rFonts w:ascii="Times New Roman" w:hAnsi="Times New Roman"/>
          <w:color w:val="000000"/>
          <w:spacing w:val="-2"/>
          <w:sz w:val="28"/>
          <w:szCs w:val="28"/>
        </w:rPr>
        <w:t xml:space="preserve">круглого стола </w:t>
      </w:r>
      <w:r w:rsidRPr="008E3FE3">
        <w:rPr>
          <w:rFonts w:ascii="Times New Roman" w:hAnsi="Times New Roman"/>
          <w:color w:val="000000"/>
          <w:sz w:val="28"/>
          <w:szCs w:val="28"/>
        </w:rPr>
        <w:t>по обсуждению проекта</w:t>
      </w:r>
      <w:r w:rsidRPr="008E3FE3">
        <w:rPr>
          <w:rFonts w:ascii="Times New Roman" w:hAnsi="Times New Roman"/>
          <w:sz w:val="28"/>
          <w:szCs w:val="28"/>
        </w:rPr>
        <w:t xml:space="preserve"> федерального закона «О внесении изменений в Закон Российской Федерации «О занятости населения в Российской Федерации»</w:t>
      </w:r>
      <w:r w:rsidR="0086194F">
        <w:rPr>
          <w:rFonts w:ascii="Times New Roman" w:hAnsi="Times New Roman"/>
          <w:sz w:val="28"/>
          <w:szCs w:val="28"/>
        </w:rPr>
        <w:t>.</w:t>
      </w:r>
    </w:p>
    <w:p w:rsidR="005E3C15" w:rsidRPr="008E3FE3" w:rsidRDefault="005E3C15" w:rsidP="005E3C15">
      <w:pPr>
        <w:ind w:firstLine="708"/>
        <w:jc w:val="both"/>
        <w:rPr>
          <w:rFonts w:ascii="Times New Roman" w:hAnsi="Times New Roman"/>
          <w:sz w:val="28"/>
          <w:szCs w:val="28"/>
        </w:rPr>
      </w:pPr>
      <w:r w:rsidRPr="00281A57">
        <w:rPr>
          <w:rFonts w:ascii="Times New Roman" w:hAnsi="Times New Roman"/>
          <w:sz w:val="28"/>
          <w:szCs w:val="28"/>
        </w:rPr>
        <w:t>По итогам проведения заседания</w:t>
      </w:r>
      <w:r w:rsidRPr="008E3FE3">
        <w:rPr>
          <w:rFonts w:ascii="Times New Roman" w:hAnsi="Times New Roman"/>
          <w:b/>
          <w:sz w:val="28"/>
          <w:szCs w:val="28"/>
        </w:rPr>
        <w:t xml:space="preserve"> </w:t>
      </w:r>
      <w:r w:rsidRPr="008E3FE3">
        <w:rPr>
          <w:rFonts w:ascii="Times New Roman" w:hAnsi="Times New Roman"/>
          <w:sz w:val="28"/>
          <w:szCs w:val="28"/>
        </w:rPr>
        <w:t>участники круглого стола отметили необходимость внедрения дистанционных форм получения гражданами услуг в сфере занятости, в том числе в условиях пандемии и иных обстоятельств, препятствующих нормальной работе органов государственной власти, а также выявили пробелы в законодательстве, регулирующем отношения органов службы занятости и граждан в данных условиях. Участники круглого стола поддерж</w:t>
      </w:r>
      <w:r w:rsidR="0086194F">
        <w:rPr>
          <w:rFonts w:ascii="Times New Roman" w:hAnsi="Times New Roman"/>
          <w:sz w:val="28"/>
          <w:szCs w:val="28"/>
        </w:rPr>
        <w:t>али</w:t>
      </w:r>
      <w:r w:rsidRPr="008E3FE3">
        <w:rPr>
          <w:rFonts w:ascii="Times New Roman" w:hAnsi="Times New Roman"/>
          <w:sz w:val="28"/>
          <w:szCs w:val="28"/>
        </w:rPr>
        <w:t xml:space="preserve"> концепцию предлагаемых изменений Закона Российской Федерации «О занятости населения в Российской Федерации» (далее – Закон Российской Федерации) и подчерк</w:t>
      </w:r>
      <w:r w:rsidR="0086194F">
        <w:rPr>
          <w:rFonts w:ascii="Times New Roman" w:hAnsi="Times New Roman"/>
          <w:sz w:val="28"/>
          <w:szCs w:val="28"/>
        </w:rPr>
        <w:t>нули</w:t>
      </w:r>
      <w:r w:rsidRPr="008E3FE3">
        <w:rPr>
          <w:rFonts w:ascii="Times New Roman" w:hAnsi="Times New Roman"/>
          <w:sz w:val="28"/>
          <w:szCs w:val="28"/>
        </w:rPr>
        <w:t xml:space="preserve"> важность и своевременность обсуждаемых поправок. </w:t>
      </w:r>
    </w:p>
    <w:p w:rsidR="00281A57" w:rsidRDefault="005E3C15" w:rsidP="00281A57">
      <w:pPr>
        <w:ind w:firstLine="708"/>
        <w:jc w:val="both"/>
        <w:rPr>
          <w:rFonts w:ascii="Times New Roman" w:hAnsi="Times New Roman"/>
          <w:sz w:val="28"/>
          <w:szCs w:val="28"/>
        </w:rPr>
      </w:pPr>
      <w:r w:rsidRPr="008E3FE3">
        <w:rPr>
          <w:rFonts w:ascii="Times New Roman" w:hAnsi="Times New Roman"/>
          <w:sz w:val="28"/>
          <w:szCs w:val="28"/>
        </w:rPr>
        <w:t>Вместе с тем, в ходе обсуждения отметили, что при дальнейшей работе над данным законопроектом нужно обратить внимание на следующие моменты:</w:t>
      </w:r>
    </w:p>
    <w:p w:rsidR="00281A57" w:rsidRDefault="00281A57" w:rsidP="00281A57">
      <w:pPr>
        <w:ind w:firstLine="708"/>
        <w:jc w:val="both"/>
        <w:rPr>
          <w:rFonts w:ascii="Times New Roman" w:hAnsi="Times New Roman"/>
          <w:sz w:val="28"/>
          <w:szCs w:val="28"/>
        </w:rPr>
      </w:pPr>
      <w:r>
        <w:rPr>
          <w:rFonts w:ascii="Times New Roman" w:hAnsi="Times New Roman"/>
          <w:sz w:val="28"/>
          <w:szCs w:val="28"/>
        </w:rPr>
        <w:lastRenderedPageBreak/>
        <w:t xml:space="preserve">- </w:t>
      </w:r>
      <w:r w:rsidR="005E3C15" w:rsidRPr="00281A57">
        <w:rPr>
          <w:rFonts w:ascii="Times New Roman" w:hAnsi="Times New Roman"/>
          <w:sz w:val="28"/>
          <w:szCs w:val="28"/>
        </w:rPr>
        <w:t xml:space="preserve">проектом федерального закона предлагается признать утратившим силу абзац восьмой подпункта 8 пункта 1 статьи 7.1-1, предусматривающий, в том числе, полномочия органов государственной власти субъекта Российской Федерации по временному трудоустройству несовершеннолетних в возрасте от 14 до 18 лет. Данное положение осталось в Законе Российской Федерации в статье 5, касающейся осуществления государственной политики в области занятости, однако исключение конкретной государственной услуги по трудоустройству несовершеннолетних представляется нецелесообразным. Временное трудоустройство подростков является социально значимым направлением в сфере занятости, которое помогает адаптировать несовершеннолетних к труду, получить профессиональные навыки в различных сферах производственной деятельности, оказывает благоприятное влияние на формирование характера и нравственные устои подростков, является важным звеном в профилактике безнадзорности и правонарушений, особенно в летний период; </w:t>
      </w:r>
    </w:p>
    <w:p w:rsidR="00281A57" w:rsidRDefault="00281A57" w:rsidP="00281A57">
      <w:pPr>
        <w:ind w:firstLine="708"/>
        <w:jc w:val="both"/>
        <w:rPr>
          <w:rFonts w:ascii="Times New Roman" w:hAnsi="Times New Roman"/>
          <w:sz w:val="28"/>
          <w:szCs w:val="28"/>
        </w:rPr>
      </w:pPr>
      <w:r>
        <w:rPr>
          <w:rFonts w:ascii="Times New Roman" w:hAnsi="Times New Roman"/>
          <w:sz w:val="28"/>
          <w:szCs w:val="28"/>
        </w:rPr>
        <w:t xml:space="preserve">- </w:t>
      </w:r>
      <w:r w:rsidR="005E3C15" w:rsidRPr="00281A57">
        <w:rPr>
          <w:rFonts w:ascii="Times New Roman" w:hAnsi="Times New Roman"/>
          <w:sz w:val="28"/>
          <w:szCs w:val="28"/>
        </w:rPr>
        <w:t>проектом федерального закона предлагается предоставить право органам службы занятости принимать решения об особенностях их работы в случае катастрофы природного или техногенного характера, пожара, наводнения, землетрясения, эпидемии и в любых исключительных случаях. Необходимо учитывать тот факт, что не у всех граждан, не имеющих раб</w:t>
      </w:r>
      <w:r w:rsidR="00EF20CB">
        <w:rPr>
          <w:rFonts w:ascii="Times New Roman" w:hAnsi="Times New Roman"/>
          <w:sz w:val="28"/>
          <w:szCs w:val="28"/>
        </w:rPr>
        <w:t>оту, есть возможность выхода в И</w:t>
      </w:r>
      <w:r w:rsidR="005E3C15" w:rsidRPr="00281A57">
        <w:rPr>
          <w:rFonts w:ascii="Times New Roman" w:hAnsi="Times New Roman"/>
          <w:sz w:val="28"/>
          <w:szCs w:val="28"/>
        </w:rPr>
        <w:t>нтернет для взаимодействия с органами службы занятости в случае перехода в указанные периоды на дистанционный характер работы;</w:t>
      </w:r>
    </w:p>
    <w:p w:rsidR="00281A57" w:rsidRDefault="00281A57" w:rsidP="00281A57">
      <w:pPr>
        <w:ind w:firstLine="708"/>
        <w:jc w:val="both"/>
        <w:rPr>
          <w:rFonts w:ascii="Times New Roman" w:hAnsi="Times New Roman"/>
          <w:sz w:val="28"/>
          <w:szCs w:val="28"/>
        </w:rPr>
      </w:pPr>
      <w:r>
        <w:rPr>
          <w:rFonts w:ascii="Times New Roman" w:hAnsi="Times New Roman"/>
          <w:sz w:val="28"/>
          <w:szCs w:val="28"/>
        </w:rPr>
        <w:t xml:space="preserve">- </w:t>
      </w:r>
      <w:r w:rsidR="005E3C15" w:rsidRPr="00281A57">
        <w:rPr>
          <w:rFonts w:ascii="Times New Roman" w:hAnsi="Times New Roman"/>
          <w:sz w:val="28"/>
          <w:szCs w:val="28"/>
        </w:rPr>
        <w:t>полагаем целесообразным конкретизировать в предлагаемой редакции пункта 5 статьи 25 Закона Российской Федерации случаи проставления работодателем отметок в направлении на работу, выданному гражданину органами службы занятости, о дне явки и причинах отказа в приеме на работу;</w:t>
      </w:r>
    </w:p>
    <w:p w:rsidR="00281A57" w:rsidRDefault="00281A57" w:rsidP="00281A57">
      <w:pPr>
        <w:ind w:firstLine="708"/>
        <w:jc w:val="both"/>
        <w:rPr>
          <w:rFonts w:ascii="Times New Roman" w:hAnsi="Times New Roman"/>
          <w:sz w:val="28"/>
          <w:szCs w:val="28"/>
        </w:rPr>
      </w:pPr>
      <w:r>
        <w:rPr>
          <w:rFonts w:ascii="Times New Roman" w:hAnsi="Times New Roman"/>
          <w:sz w:val="28"/>
          <w:szCs w:val="28"/>
        </w:rPr>
        <w:t xml:space="preserve">- </w:t>
      </w:r>
      <w:r w:rsidR="005E3C15" w:rsidRPr="00281A57">
        <w:rPr>
          <w:rFonts w:ascii="Times New Roman" w:hAnsi="Times New Roman"/>
          <w:sz w:val="28"/>
          <w:szCs w:val="28"/>
        </w:rPr>
        <w:t>уточнения требует также введение для субъектов Российской Федерации полномочия по развитию рынка труда. Учитывая субъектный состав рынка труда (работники, работодатели, органы государственной власти), следует отметить лишь косвенное влияние органов государственной власти на поведение участников рынка труда в условиях современной экономики;</w:t>
      </w:r>
    </w:p>
    <w:p w:rsidR="00281A57" w:rsidRDefault="00281A57" w:rsidP="00281A57">
      <w:pPr>
        <w:ind w:firstLine="708"/>
        <w:jc w:val="both"/>
        <w:rPr>
          <w:rFonts w:ascii="Times New Roman" w:hAnsi="Times New Roman"/>
          <w:sz w:val="28"/>
          <w:szCs w:val="28"/>
        </w:rPr>
      </w:pPr>
      <w:r>
        <w:rPr>
          <w:rFonts w:ascii="Times New Roman" w:hAnsi="Times New Roman"/>
          <w:sz w:val="28"/>
          <w:szCs w:val="28"/>
        </w:rPr>
        <w:t xml:space="preserve">- </w:t>
      </w:r>
      <w:r w:rsidR="005E3C15" w:rsidRPr="00281A57">
        <w:rPr>
          <w:rFonts w:ascii="Times New Roman" w:hAnsi="Times New Roman"/>
          <w:sz w:val="28"/>
          <w:szCs w:val="28"/>
        </w:rPr>
        <w:t>в связи с расширени</w:t>
      </w:r>
      <w:r w:rsidR="00EF20CB">
        <w:rPr>
          <w:rFonts w:ascii="Times New Roman" w:hAnsi="Times New Roman"/>
          <w:sz w:val="28"/>
          <w:szCs w:val="28"/>
        </w:rPr>
        <w:t>ем</w:t>
      </w:r>
      <w:r w:rsidR="005E3C15" w:rsidRPr="00281A57">
        <w:rPr>
          <w:rFonts w:ascii="Times New Roman" w:hAnsi="Times New Roman"/>
          <w:sz w:val="28"/>
          <w:szCs w:val="28"/>
        </w:rPr>
        <w:t xml:space="preserve"> прав органов местного самоуправления по финансированию мероприятий в сфере занятости (ввиду изменений, предлагаемых пунктом 6 статьи 1 проекта федерального закона) следует проработать вопрос о внесении</w:t>
      </w:r>
      <w:r>
        <w:rPr>
          <w:rFonts w:ascii="Times New Roman" w:hAnsi="Times New Roman"/>
          <w:sz w:val="28"/>
          <w:szCs w:val="28"/>
        </w:rPr>
        <w:t xml:space="preserve"> изменений в Федеральный закон </w:t>
      </w:r>
      <w:r w:rsidR="005E3C15" w:rsidRPr="00281A57">
        <w:rPr>
          <w:rFonts w:ascii="Times New Roman" w:hAnsi="Times New Roman"/>
          <w:sz w:val="28"/>
          <w:szCs w:val="28"/>
        </w:rPr>
        <w:t>от 6</w:t>
      </w:r>
      <w:r w:rsidR="00EA7D76">
        <w:rPr>
          <w:rFonts w:ascii="Times New Roman" w:hAnsi="Times New Roman"/>
          <w:sz w:val="28"/>
          <w:szCs w:val="28"/>
        </w:rPr>
        <w:t xml:space="preserve"> октября </w:t>
      </w:r>
      <w:r w:rsidR="005E3C15" w:rsidRPr="00281A57">
        <w:rPr>
          <w:rFonts w:ascii="Times New Roman" w:hAnsi="Times New Roman"/>
          <w:sz w:val="28"/>
          <w:szCs w:val="28"/>
        </w:rPr>
        <w:t>2003</w:t>
      </w:r>
      <w:r w:rsidR="00EA7D76">
        <w:rPr>
          <w:rFonts w:ascii="Times New Roman" w:hAnsi="Times New Roman"/>
          <w:sz w:val="28"/>
          <w:szCs w:val="28"/>
        </w:rPr>
        <w:t xml:space="preserve"> года</w:t>
      </w:r>
      <w:r w:rsidR="005E3C15" w:rsidRPr="00281A57">
        <w:rPr>
          <w:rFonts w:ascii="Times New Roman" w:hAnsi="Times New Roman"/>
          <w:sz w:val="28"/>
          <w:szCs w:val="28"/>
        </w:rPr>
        <w:t xml:space="preserve"> </w:t>
      </w:r>
      <w:r w:rsidR="00EF20CB">
        <w:rPr>
          <w:rFonts w:ascii="Times New Roman" w:hAnsi="Times New Roman"/>
          <w:sz w:val="28"/>
          <w:szCs w:val="28"/>
        </w:rPr>
        <w:t xml:space="preserve"> </w:t>
      </w:r>
      <w:r w:rsidR="005E3C15" w:rsidRPr="00281A57">
        <w:rPr>
          <w:rFonts w:ascii="Times New Roman" w:hAnsi="Times New Roman"/>
          <w:sz w:val="28"/>
          <w:szCs w:val="28"/>
        </w:rPr>
        <w:t>№ 131-ФЗ «Об общих принципах организации местного самоуправления в Российской Федерации», поскольку отсутствие каких-либо полномочий в сфере занятости в указанном Федеральном законе затрудняет финансовое участие органов местного самоуправления;</w:t>
      </w:r>
    </w:p>
    <w:p w:rsidR="00281A57" w:rsidRDefault="00281A57" w:rsidP="00281A57">
      <w:pPr>
        <w:ind w:firstLine="708"/>
        <w:jc w:val="both"/>
        <w:rPr>
          <w:rFonts w:ascii="Times New Roman" w:hAnsi="Times New Roman"/>
          <w:sz w:val="28"/>
          <w:szCs w:val="28"/>
        </w:rPr>
      </w:pPr>
      <w:r>
        <w:rPr>
          <w:rFonts w:ascii="Times New Roman" w:hAnsi="Times New Roman"/>
          <w:sz w:val="28"/>
          <w:szCs w:val="28"/>
        </w:rPr>
        <w:t xml:space="preserve">- </w:t>
      </w:r>
      <w:r w:rsidR="005E3C15" w:rsidRPr="00281A57">
        <w:rPr>
          <w:rFonts w:ascii="Times New Roman" w:hAnsi="Times New Roman"/>
          <w:sz w:val="28"/>
          <w:szCs w:val="28"/>
        </w:rPr>
        <w:t>дополнительного обсуждения требует вопрос о необходимости сохранения функций по надзору и контролю в сфере занятости населения в перечне полномочий органов государственной власти субъектов Российской Федерации;</w:t>
      </w:r>
    </w:p>
    <w:p w:rsidR="005E3C15" w:rsidRPr="00281A57" w:rsidRDefault="00281A57" w:rsidP="00281A57">
      <w:pPr>
        <w:ind w:firstLine="708"/>
        <w:jc w:val="both"/>
        <w:rPr>
          <w:rFonts w:ascii="Times New Roman" w:hAnsi="Times New Roman"/>
          <w:sz w:val="28"/>
          <w:szCs w:val="28"/>
        </w:rPr>
      </w:pPr>
      <w:r>
        <w:rPr>
          <w:rFonts w:ascii="Times New Roman" w:hAnsi="Times New Roman"/>
          <w:sz w:val="28"/>
          <w:szCs w:val="28"/>
        </w:rPr>
        <w:lastRenderedPageBreak/>
        <w:t xml:space="preserve">- </w:t>
      </w:r>
      <w:r w:rsidR="005E3C15" w:rsidRPr="00281A57">
        <w:rPr>
          <w:rFonts w:ascii="Times New Roman" w:hAnsi="Times New Roman"/>
          <w:sz w:val="28"/>
          <w:szCs w:val="28"/>
        </w:rPr>
        <w:t>при изменении пункта 2 статьи 3 Закона Российской Федерации (подпункт «б» пункта 1 статьи 1 проекта закона) необходимо учесть, что существующее правило о постановке на учет в качестве безработного в органах службы занятости лишь по месту жительства влечет, согласно сложившейся практике высших судов, ограничение прав граждан на реализацию их прав и свобод. В связи с этим полагаем необходимым рассмотреть вопрос о праве гражданина на признание его безработным и, как следствие, на получение пособия, не только по месту жительства, но и по месту пребывания.</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color w:val="000000"/>
          <w:sz w:val="28"/>
          <w:szCs w:val="28"/>
        </w:rPr>
        <w:t xml:space="preserve">20 апреля 2021 года комитетом проведено заседание </w:t>
      </w:r>
      <w:r w:rsidRPr="008E3FE3">
        <w:rPr>
          <w:rFonts w:ascii="Times New Roman" w:hAnsi="Times New Roman"/>
          <w:color w:val="000000"/>
          <w:spacing w:val="-2"/>
          <w:sz w:val="28"/>
          <w:szCs w:val="28"/>
        </w:rPr>
        <w:t>круглого стола на тему</w:t>
      </w:r>
      <w:r w:rsidRPr="008E3FE3">
        <w:rPr>
          <w:rFonts w:ascii="Times New Roman" w:hAnsi="Times New Roman"/>
          <w:color w:val="000000"/>
          <w:sz w:val="28"/>
          <w:szCs w:val="28"/>
        </w:rPr>
        <w:t xml:space="preserve"> «По вопросам местного</w:t>
      </w:r>
      <w:r w:rsidRPr="008E3FE3">
        <w:rPr>
          <w:rFonts w:ascii="Times New Roman" w:hAnsi="Times New Roman"/>
          <w:sz w:val="28"/>
          <w:szCs w:val="28"/>
        </w:rPr>
        <w:t xml:space="preserve"> самоуправления»</w:t>
      </w:r>
      <w:r w:rsidR="00630AE2">
        <w:rPr>
          <w:rFonts w:ascii="Times New Roman" w:hAnsi="Times New Roman"/>
          <w:sz w:val="28"/>
          <w:szCs w:val="28"/>
        </w:rPr>
        <w:t>.</w:t>
      </w:r>
    </w:p>
    <w:p w:rsidR="005E3C15" w:rsidRPr="00C1211A" w:rsidRDefault="005E3C15" w:rsidP="005E3C15">
      <w:pPr>
        <w:pStyle w:val="af0"/>
        <w:ind w:firstLine="708"/>
        <w:jc w:val="both"/>
        <w:rPr>
          <w:rFonts w:ascii="Times New Roman" w:hAnsi="Times New Roman"/>
          <w:sz w:val="28"/>
          <w:szCs w:val="28"/>
        </w:rPr>
      </w:pPr>
      <w:r w:rsidRPr="00C1211A">
        <w:rPr>
          <w:rFonts w:ascii="Times New Roman" w:hAnsi="Times New Roman"/>
          <w:sz w:val="28"/>
          <w:szCs w:val="28"/>
        </w:rPr>
        <w:t>По итогам проведения заседания рекомендовано:</w:t>
      </w:r>
    </w:p>
    <w:p w:rsidR="005E3C15" w:rsidRPr="00630AE2" w:rsidRDefault="005E3C15" w:rsidP="005E3C15">
      <w:pPr>
        <w:ind w:firstLine="708"/>
        <w:jc w:val="both"/>
        <w:rPr>
          <w:rFonts w:ascii="Times New Roman" w:hAnsi="Times New Roman"/>
          <w:sz w:val="28"/>
          <w:szCs w:val="28"/>
        </w:rPr>
      </w:pPr>
      <w:r w:rsidRPr="00630AE2">
        <w:rPr>
          <w:rFonts w:ascii="Times New Roman" w:hAnsi="Times New Roman"/>
          <w:sz w:val="28"/>
          <w:szCs w:val="28"/>
        </w:rPr>
        <w:t>1. Правительству Иркутской области, органам исполнительной власти Иркутской области:</w:t>
      </w:r>
    </w:p>
    <w:p w:rsidR="005E3C15" w:rsidRPr="008E3FE3" w:rsidRDefault="00C1211A" w:rsidP="005E3C15">
      <w:pPr>
        <w:ind w:firstLine="708"/>
        <w:jc w:val="both"/>
        <w:rPr>
          <w:rFonts w:ascii="Times New Roman" w:hAnsi="Times New Roman"/>
          <w:sz w:val="28"/>
          <w:szCs w:val="28"/>
        </w:rPr>
      </w:pPr>
      <w:r>
        <w:rPr>
          <w:rFonts w:ascii="Times New Roman" w:hAnsi="Times New Roman"/>
          <w:sz w:val="28"/>
          <w:szCs w:val="28"/>
        </w:rPr>
        <w:t>1) у</w:t>
      </w:r>
      <w:r w:rsidR="005E3C15" w:rsidRPr="008E3FE3">
        <w:rPr>
          <w:rFonts w:ascii="Times New Roman" w:hAnsi="Times New Roman"/>
          <w:sz w:val="28"/>
          <w:szCs w:val="28"/>
        </w:rPr>
        <w:t>честь необходимость актуализации мероприятий подпрограммы «Комплексное развитие сельских территорий Иркутской области» на 2020 – 2024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(далее – подпрограмма) в связи с изменением демографической и миграционной ситуации</w:t>
      </w:r>
      <w:r w:rsidR="00630AE2">
        <w:rPr>
          <w:rFonts w:ascii="Times New Roman" w:hAnsi="Times New Roman"/>
          <w:sz w:val="28"/>
          <w:szCs w:val="28"/>
        </w:rPr>
        <w:t>;</w:t>
      </w:r>
    </w:p>
    <w:p w:rsidR="005E3C15" w:rsidRPr="008E3FE3" w:rsidRDefault="00C1211A" w:rsidP="005E3C15">
      <w:pPr>
        <w:ind w:firstLine="708"/>
        <w:jc w:val="both"/>
        <w:rPr>
          <w:rFonts w:ascii="Times New Roman" w:hAnsi="Times New Roman"/>
          <w:sz w:val="28"/>
          <w:szCs w:val="28"/>
        </w:rPr>
      </w:pPr>
      <w:r>
        <w:rPr>
          <w:rFonts w:ascii="Times New Roman" w:hAnsi="Times New Roman"/>
          <w:sz w:val="28"/>
          <w:szCs w:val="28"/>
        </w:rPr>
        <w:t>2) р</w:t>
      </w:r>
      <w:r w:rsidR="005E3C15" w:rsidRPr="008E3FE3">
        <w:rPr>
          <w:rFonts w:ascii="Times New Roman" w:hAnsi="Times New Roman"/>
          <w:sz w:val="28"/>
          <w:szCs w:val="28"/>
        </w:rPr>
        <w:t>ассмотреть возможность увеличения за счет средств федерального бюджета общих средств, направляемых на комплексное развитие сельских территорий региона. Усилить взаимодействие с сенаторами Российской Федерации и депутатами Государственной Думы Федерального Собрания Российской Федерации, представляющими в Федеральном Собрании Российской Федерации Иркутскую область, по вопросам финансирования комплексного развития сельских территорий Иркутской области за счет средств федерального бюджета. Принять меры к увеличению финансирования подпрограммы за счет областного бюджета</w:t>
      </w:r>
      <w:r w:rsidR="00630AE2">
        <w:rPr>
          <w:rFonts w:ascii="Times New Roman" w:hAnsi="Times New Roman"/>
          <w:sz w:val="28"/>
          <w:szCs w:val="28"/>
        </w:rPr>
        <w:t>;</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3) </w:t>
      </w:r>
      <w:r w:rsidR="00C1211A">
        <w:rPr>
          <w:rFonts w:ascii="Times New Roman" w:hAnsi="Times New Roman"/>
          <w:sz w:val="28"/>
          <w:szCs w:val="28"/>
        </w:rPr>
        <w:t>о</w:t>
      </w:r>
      <w:r w:rsidRPr="008E3FE3">
        <w:rPr>
          <w:rFonts w:ascii="Times New Roman" w:hAnsi="Times New Roman"/>
          <w:sz w:val="28"/>
          <w:szCs w:val="28"/>
        </w:rPr>
        <w:t xml:space="preserve">беспечить совместно с органами местного самоуправления муниципальных образований, советами муниципальных образований, иными объединениями муниципальных образований единообразный подход при определении критериев и условий участия в подпрограмме, правил </w:t>
      </w:r>
      <w:proofErr w:type="spellStart"/>
      <w:r w:rsidRPr="008E3FE3">
        <w:rPr>
          <w:rFonts w:ascii="Times New Roman" w:hAnsi="Times New Roman"/>
          <w:sz w:val="28"/>
          <w:szCs w:val="28"/>
        </w:rPr>
        <w:t>софинансирования</w:t>
      </w:r>
      <w:proofErr w:type="spellEnd"/>
      <w:r w:rsidRPr="008E3FE3">
        <w:rPr>
          <w:rFonts w:ascii="Times New Roman" w:hAnsi="Times New Roman"/>
          <w:sz w:val="28"/>
          <w:szCs w:val="28"/>
        </w:rPr>
        <w:t xml:space="preserve"> расходных обязательств муниципальных образований. Принять во внимание необходимость учета территориальных, экономических, социальных особенностей муниципальных образований при установлении правил включения мероприятий в подпрограмму</w:t>
      </w:r>
      <w:r w:rsidR="00630AE2">
        <w:rPr>
          <w:rFonts w:ascii="Times New Roman" w:hAnsi="Times New Roman"/>
          <w:sz w:val="28"/>
          <w:szCs w:val="28"/>
        </w:rPr>
        <w:t>;</w:t>
      </w:r>
    </w:p>
    <w:p w:rsidR="005E3C15" w:rsidRPr="008E3FE3" w:rsidRDefault="005718BF" w:rsidP="005E3C15">
      <w:pPr>
        <w:ind w:firstLine="708"/>
        <w:jc w:val="both"/>
        <w:rPr>
          <w:rFonts w:ascii="Times New Roman" w:hAnsi="Times New Roman"/>
          <w:sz w:val="28"/>
          <w:szCs w:val="28"/>
        </w:rPr>
      </w:pPr>
      <w:r>
        <w:rPr>
          <w:rFonts w:ascii="Times New Roman" w:hAnsi="Times New Roman"/>
          <w:sz w:val="28"/>
          <w:szCs w:val="28"/>
        </w:rPr>
        <w:t>4) о</w:t>
      </w:r>
      <w:r w:rsidR="005E3C15" w:rsidRPr="008E3FE3">
        <w:rPr>
          <w:rFonts w:ascii="Times New Roman" w:hAnsi="Times New Roman"/>
          <w:sz w:val="28"/>
          <w:szCs w:val="28"/>
        </w:rPr>
        <w:t>беспечить совместно с органами местного самоуправления муниципальных образований регулярное повышение профессионального уровня муниципальных служащих, участвующих в реализации мероприятий подпрограммы, владение актуальными формами и методами работы (проектное управление и т.п.)</w:t>
      </w:r>
      <w:r w:rsidR="00630AE2">
        <w:rPr>
          <w:rFonts w:ascii="Times New Roman" w:hAnsi="Times New Roman"/>
          <w:sz w:val="28"/>
          <w:szCs w:val="28"/>
        </w:rPr>
        <w:t>;</w:t>
      </w:r>
    </w:p>
    <w:p w:rsidR="005E3C15" w:rsidRPr="008E3FE3" w:rsidRDefault="005718BF" w:rsidP="005E3C15">
      <w:pPr>
        <w:ind w:firstLine="708"/>
        <w:jc w:val="both"/>
        <w:rPr>
          <w:rFonts w:ascii="Times New Roman" w:hAnsi="Times New Roman"/>
          <w:sz w:val="28"/>
          <w:szCs w:val="28"/>
        </w:rPr>
      </w:pPr>
      <w:r>
        <w:rPr>
          <w:rFonts w:ascii="Times New Roman" w:hAnsi="Times New Roman"/>
          <w:sz w:val="28"/>
          <w:szCs w:val="28"/>
        </w:rPr>
        <w:t>5) п</w:t>
      </w:r>
      <w:r w:rsidR="005E3C15" w:rsidRPr="008E3FE3">
        <w:rPr>
          <w:rFonts w:ascii="Times New Roman" w:hAnsi="Times New Roman"/>
          <w:sz w:val="28"/>
          <w:szCs w:val="28"/>
        </w:rPr>
        <w:t xml:space="preserve">ри принятии решений о целевом финансировании муниципальных образований на разработку (актуализацию) проектно-сметной документации на строительство инфраструктурных объектов учитывать рациональность их </w:t>
      </w:r>
      <w:r w:rsidR="005E3C15" w:rsidRPr="008E3FE3">
        <w:rPr>
          <w:rFonts w:ascii="Times New Roman" w:hAnsi="Times New Roman"/>
          <w:sz w:val="28"/>
          <w:szCs w:val="28"/>
        </w:rPr>
        <w:lastRenderedPageBreak/>
        <w:t>межмуниципального распределения на основе прогноза развития демографических и миграционных процессов</w:t>
      </w:r>
      <w:r w:rsidR="00630AE2">
        <w:rPr>
          <w:rFonts w:ascii="Times New Roman" w:hAnsi="Times New Roman"/>
          <w:sz w:val="28"/>
          <w:szCs w:val="28"/>
        </w:rPr>
        <w:t>;</w:t>
      </w:r>
    </w:p>
    <w:p w:rsidR="005E3C15" w:rsidRPr="008E3FE3" w:rsidRDefault="005718BF" w:rsidP="005E3C15">
      <w:pPr>
        <w:ind w:firstLine="708"/>
        <w:jc w:val="both"/>
        <w:rPr>
          <w:rFonts w:ascii="Times New Roman" w:hAnsi="Times New Roman"/>
          <w:sz w:val="28"/>
          <w:szCs w:val="28"/>
        </w:rPr>
      </w:pPr>
      <w:r>
        <w:rPr>
          <w:rFonts w:ascii="Times New Roman" w:hAnsi="Times New Roman"/>
          <w:sz w:val="28"/>
          <w:szCs w:val="28"/>
        </w:rPr>
        <w:t>6) п</w:t>
      </w:r>
      <w:r w:rsidR="005E3C15" w:rsidRPr="008E3FE3">
        <w:rPr>
          <w:rFonts w:ascii="Times New Roman" w:hAnsi="Times New Roman"/>
          <w:sz w:val="28"/>
          <w:szCs w:val="28"/>
        </w:rPr>
        <w:t>ринять во внимание срочную потребность отдельных муниципальных образований в мерах по обеспечению жилыми помещениями работающих в сельской местности медицинских работников, педагогических работников, иных работников социально-культурной сферы, создании дополнительных стимулов для привлечения в сельскую местность (подъемные, материальное поощрение оседлости и т.п.)</w:t>
      </w:r>
      <w:r w:rsidR="00630AE2">
        <w:rPr>
          <w:rFonts w:ascii="Times New Roman" w:hAnsi="Times New Roman"/>
          <w:sz w:val="28"/>
          <w:szCs w:val="28"/>
        </w:rPr>
        <w:t>;</w:t>
      </w:r>
    </w:p>
    <w:p w:rsidR="005E3C15" w:rsidRPr="008E3FE3" w:rsidRDefault="005718BF" w:rsidP="005E3C15">
      <w:pPr>
        <w:ind w:firstLine="708"/>
        <w:jc w:val="both"/>
        <w:rPr>
          <w:rFonts w:ascii="Times New Roman" w:hAnsi="Times New Roman"/>
          <w:sz w:val="28"/>
          <w:szCs w:val="28"/>
        </w:rPr>
      </w:pPr>
      <w:r>
        <w:rPr>
          <w:rFonts w:ascii="Times New Roman" w:hAnsi="Times New Roman"/>
          <w:sz w:val="28"/>
          <w:szCs w:val="28"/>
        </w:rPr>
        <w:t>7) о</w:t>
      </w:r>
      <w:r w:rsidR="005E3C15" w:rsidRPr="008E3FE3">
        <w:rPr>
          <w:rFonts w:ascii="Times New Roman" w:hAnsi="Times New Roman"/>
          <w:sz w:val="28"/>
          <w:szCs w:val="28"/>
        </w:rPr>
        <w:t>казывать методическую помощь и содействие органам местного самоуправления муниципальных образовани</w:t>
      </w:r>
      <w:r>
        <w:rPr>
          <w:rFonts w:ascii="Times New Roman" w:hAnsi="Times New Roman"/>
          <w:sz w:val="28"/>
          <w:szCs w:val="28"/>
        </w:rPr>
        <w:t>й</w:t>
      </w:r>
      <w:r w:rsidR="005E3C15" w:rsidRPr="008E3FE3">
        <w:rPr>
          <w:rFonts w:ascii="Times New Roman" w:hAnsi="Times New Roman"/>
          <w:sz w:val="28"/>
          <w:szCs w:val="28"/>
        </w:rPr>
        <w:t xml:space="preserve"> в подготовке документов для включения в подпрограмму заявок муниципальных образований</w:t>
      </w:r>
      <w:r w:rsidR="00630AE2">
        <w:rPr>
          <w:rFonts w:ascii="Times New Roman" w:hAnsi="Times New Roman"/>
          <w:sz w:val="28"/>
          <w:szCs w:val="28"/>
        </w:rPr>
        <w:t>;</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8) </w:t>
      </w:r>
      <w:r w:rsidR="005718BF">
        <w:rPr>
          <w:rFonts w:ascii="Times New Roman" w:hAnsi="Times New Roman"/>
          <w:sz w:val="28"/>
          <w:szCs w:val="28"/>
        </w:rPr>
        <w:t>п</w:t>
      </w:r>
      <w:r w:rsidRPr="008E3FE3">
        <w:rPr>
          <w:rFonts w:ascii="Times New Roman" w:hAnsi="Times New Roman"/>
          <w:sz w:val="28"/>
          <w:szCs w:val="28"/>
        </w:rPr>
        <w:t>ринять меры к информированию органов местного самоуправления о недобросовестных подрядных организациях, осуществляющих разработку проектно-сметной документации, а также о реестре адаптированной к Иркутской области типовой проектной документации (проекты повторного применения)</w:t>
      </w:r>
      <w:r w:rsidR="00630AE2">
        <w:rPr>
          <w:rFonts w:ascii="Times New Roman" w:hAnsi="Times New Roman"/>
          <w:sz w:val="28"/>
          <w:szCs w:val="28"/>
        </w:rPr>
        <w:t>;</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9) </w:t>
      </w:r>
      <w:r w:rsidR="005718BF">
        <w:rPr>
          <w:rFonts w:ascii="Times New Roman" w:hAnsi="Times New Roman"/>
          <w:sz w:val="28"/>
          <w:szCs w:val="28"/>
        </w:rPr>
        <w:t>п</w:t>
      </w:r>
      <w:r w:rsidRPr="008E3FE3">
        <w:rPr>
          <w:rFonts w:ascii="Times New Roman" w:hAnsi="Times New Roman"/>
          <w:sz w:val="28"/>
          <w:szCs w:val="28"/>
        </w:rPr>
        <w:t>овысить уровень информирования населения о ходе реализации подпрограммы, ее результатах.</w:t>
      </w:r>
    </w:p>
    <w:p w:rsidR="005E3C15" w:rsidRPr="00630AE2" w:rsidRDefault="005E3C15" w:rsidP="005E3C15">
      <w:pPr>
        <w:ind w:firstLine="708"/>
        <w:jc w:val="both"/>
        <w:rPr>
          <w:rFonts w:ascii="Times New Roman" w:hAnsi="Times New Roman"/>
          <w:sz w:val="28"/>
          <w:szCs w:val="28"/>
        </w:rPr>
      </w:pPr>
      <w:r w:rsidRPr="00630AE2">
        <w:rPr>
          <w:rFonts w:ascii="Times New Roman" w:hAnsi="Times New Roman"/>
          <w:sz w:val="28"/>
          <w:szCs w:val="28"/>
        </w:rPr>
        <w:t>2. Органам местного самоуправления муниципальных образований Иркутской области:</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1) учесть возможности подпрограммы для социального-экономического развития сельских поселений;</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2) направить предложения по развитию сельских территорий в исполнительные органы государственной власти, реализующие подпрограмму.</w:t>
      </w:r>
    </w:p>
    <w:p w:rsidR="005E3C15" w:rsidRPr="00630AE2" w:rsidRDefault="005E3C15" w:rsidP="005E3C15">
      <w:pPr>
        <w:ind w:firstLine="708"/>
        <w:jc w:val="both"/>
        <w:rPr>
          <w:rFonts w:ascii="Times New Roman" w:hAnsi="Times New Roman"/>
          <w:sz w:val="28"/>
          <w:szCs w:val="28"/>
        </w:rPr>
      </w:pPr>
      <w:r w:rsidRPr="00630AE2">
        <w:rPr>
          <w:rFonts w:ascii="Times New Roman" w:hAnsi="Times New Roman"/>
          <w:sz w:val="28"/>
          <w:szCs w:val="28"/>
        </w:rPr>
        <w:t>3. Принять к сведению информацию по вопросу «Национальная стратегия действий в интересах женщин на 2017</w:t>
      </w:r>
      <w:r w:rsidR="00630AE2" w:rsidRPr="00630AE2">
        <w:rPr>
          <w:rFonts w:ascii="Times New Roman" w:hAnsi="Times New Roman"/>
          <w:sz w:val="28"/>
          <w:szCs w:val="28"/>
        </w:rPr>
        <w:t xml:space="preserve"> – </w:t>
      </w:r>
      <w:r w:rsidRPr="00630AE2">
        <w:rPr>
          <w:rFonts w:ascii="Times New Roman" w:hAnsi="Times New Roman"/>
          <w:sz w:val="28"/>
          <w:szCs w:val="28"/>
        </w:rPr>
        <w:t>2022 годы. Региональный аспект. Проблемы, пути решения, опыт» и рекомендовать:</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Органам государственной власти Иркутской области, органам местного самоуправления муниципальных образований Иркутской области, общественным организациям:</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считать вопросы семьи, материнства и детства, утверждения духовно-нравственных и семейных ценностей приоритетными при разработке и реализации государственных и муниципальных программ;</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развивать систему социального партнерства с женскими общественными организациями и объединениями, работающими в сфере семьи, материнства и детства, оказывать им разные виды поддержки, шире использовать их потенциал в работе с разными категориями семей, нуждающихся в помощи.</w:t>
      </w:r>
    </w:p>
    <w:p w:rsidR="005E3C15" w:rsidRPr="00630AE2" w:rsidRDefault="005E3C15" w:rsidP="005E3C15">
      <w:pPr>
        <w:tabs>
          <w:tab w:val="left" w:pos="993"/>
        </w:tabs>
        <w:ind w:firstLine="708"/>
        <w:contextualSpacing/>
        <w:jc w:val="both"/>
        <w:rPr>
          <w:rFonts w:ascii="Times New Roman" w:hAnsi="Times New Roman"/>
          <w:sz w:val="28"/>
          <w:szCs w:val="28"/>
        </w:rPr>
      </w:pPr>
      <w:r w:rsidRPr="00630AE2">
        <w:rPr>
          <w:rFonts w:ascii="Times New Roman" w:hAnsi="Times New Roman"/>
          <w:bCs/>
          <w:sz w:val="28"/>
          <w:szCs w:val="28"/>
        </w:rPr>
        <w:t>4. Законодательному Собранию во взаимодействии с Иркутским региональным отделением Общероссийской общественно-государственной организации «Союз женщин России» (в</w:t>
      </w:r>
      <w:r w:rsidRPr="00630AE2">
        <w:rPr>
          <w:rFonts w:ascii="Times New Roman" w:hAnsi="Times New Roman"/>
          <w:sz w:val="28"/>
          <w:szCs w:val="28"/>
        </w:rPr>
        <w:t xml:space="preserve"> рамках заключенного Соглашения о сотрудничестве) проработать вопросы:</w:t>
      </w:r>
    </w:p>
    <w:p w:rsidR="005E3C15" w:rsidRPr="008E3FE3" w:rsidRDefault="005E3C15" w:rsidP="005E3C15">
      <w:pPr>
        <w:ind w:firstLine="708"/>
        <w:contextualSpacing/>
        <w:jc w:val="both"/>
        <w:rPr>
          <w:rFonts w:ascii="Times New Roman" w:hAnsi="Times New Roman"/>
          <w:sz w:val="28"/>
          <w:szCs w:val="28"/>
        </w:rPr>
      </w:pPr>
      <w:r w:rsidRPr="008E3FE3">
        <w:rPr>
          <w:rFonts w:ascii="Times New Roman" w:hAnsi="Times New Roman"/>
          <w:sz w:val="28"/>
          <w:szCs w:val="28"/>
        </w:rPr>
        <w:t>- организации работы дискуссионных площадок (круглых столов) для молодых женщин – глав поселений в рамках семинаров, проводимых с гла</w:t>
      </w:r>
      <w:r w:rsidRPr="008E3FE3">
        <w:rPr>
          <w:rFonts w:ascii="Times New Roman" w:hAnsi="Times New Roman"/>
          <w:sz w:val="28"/>
          <w:szCs w:val="28"/>
        </w:rPr>
        <w:lastRenderedPageBreak/>
        <w:t xml:space="preserve">вами муниципальных образований, с целью повышения уровня их правовой и финансово-экономической грамотности, обмена опытом в решении проблем семьи, материнства и детства. </w:t>
      </w:r>
    </w:p>
    <w:p w:rsidR="005E3C15" w:rsidRPr="00630AE2" w:rsidRDefault="005E3C15" w:rsidP="005E3C15">
      <w:pPr>
        <w:ind w:firstLine="708"/>
        <w:jc w:val="both"/>
        <w:rPr>
          <w:rFonts w:ascii="Times New Roman" w:hAnsi="Times New Roman"/>
          <w:sz w:val="28"/>
          <w:szCs w:val="28"/>
        </w:rPr>
      </w:pPr>
      <w:r w:rsidRPr="00630AE2">
        <w:rPr>
          <w:rFonts w:ascii="Times New Roman" w:hAnsi="Times New Roman"/>
          <w:sz w:val="28"/>
          <w:szCs w:val="28"/>
        </w:rPr>
        <w:t>5. Принять к сведению информацию по вопросу «Значимость поддержки общественных инициатив» и рекомендовать:</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1) Законодательному Собранию включить в план работы комитета по социальн</w:t>
      </w:r>
      <w:r w:rsidR="00630AE2">
        <w:rPr>
          <w:rFonts w:ascii="Times New Roman" w:hAnsi="Times New Roman"/>
          <w:sz w:val="28"/>
          <w:szCs w:val="28"/>
        </w:rPr>
        <w:t xml:space="preserve">о-культурному законодательству </w:t>
      </w:r>
      <w:r w:rsidRPr="008E3FE3">
        <w:rPr>
          <w:rFonts w:ascii="Times New Roman" w:hAnsi="Times New Roman"/>
          <w:sz w:val="28"/>
          <w:szCs w:val="28"/>
        </w:rPr>
        <w:t>на 1 квартал 2022 года контрольное мероприятие «О ходе реализации Закона Иркутской области «Об областной государственной поддержке социально-ориентированных некоммерческих организаций»</w:t>
      </w:r>
      <w:r w:rsidR="000D5D13">
        <w:rPr>
          <w:rFonts w:ascii="Times New Roman" w:hAnsi="Times New Roman"/>
          <w:sz w:val="28"/>
          <w:szCs w:val="28"/>
        </w:rPr>
        <w:t>;</w:t>
      </w:r>
    </w:p>
    <w:p w:rsidR="005E3C15" w:rsidRPr="008E3FE3" w:rsidRDefault="005E3C15" w:rsidP="005E3C15">
      <w:pPr>
        <w:ind w:firstLine="708"/>
        <w:jc w:val="both"/>
        <w:rPr>
          <w:rFonts w:ascii="Times New Roman" w:hAnsi="Times New Roman"/>
          <w:color w:val="000000"/>
          <w:spacing w:val="-2"/>
          <w:sz w:val="28"/>
          <w:szCs w:val="28"/>
        </w:rPr>
      </w:pPr>
      <w:r w:rsidRPr="008E3FE3">
        <w:rPr>
          <w:rFonts w:ascii="Times New Roman" w:hAnsi="Times New Roman"/>
          <w:sz w:val="28"/>
          <w:szCs w:val="28"/>
        </w:rPr>
        <w:t xml:space="preserve">2) Правительству Иркутской области разработать порядок отбора и предусмотреть меры поддержки гражданских </w:t>
      </w:r>
      <w:r w:rsidRPr="008E3FE3">
        <w:rPr>
          <w:rFonts w:ascii="Times New Roman" w:hAnsi="Times New Roman"/>
          <w:color w:val="000000"/>
          <w:sz w:val="28"/>
          <w:szCs w:val="28"/>
        </w:rPr>
        <w:t>инициатив и волонтерских проектов по развитию социальных проектов на селе.</w:t>
      </w:r>
    </w:p>
    <w:p w:rsidR="005E3C15" w:rsidRPr="008E3FE3" w:rsidRDefault="005E3C15" w:rsidP="005E3C15">
      <w:pPr>
        <w:tabs>
          <w:tab w:val="left" w:pos="1011"/>
        </w:tabs>
        <w:ind w:firstLine="708"/>
        <w:jc w:val="both"/>
        <w:rPr>
          <w:rFonts w:ascii="Times New Roman" w:hAnsi="Times New Roman"/>
          <w:color w:val="00B050"/>
          <w:sz w:val="28"/>
          <w:szCs w:val="28"/>
        </w:rPr>
      </w:pPr>
      <w:r w:rsidRPr="008E3FE3">
        <w:rPr>
          <w:rFonts w:ascii="Times New Roman" w:hAnsi="Times New Roman"/>
          <w:sz w:val="28"/>
          <w:szCs w:val="28"/>
        </w:rPr>
        <w:t xml:space="preserve">14 января 2021 года </w:t>
      </w:r>
      <w:r w:rsidRPr="008E3FE3">
        <w:rPr>
          <w:rFonts w:ascii="Times New Roman" w:hAnsi="Times New Roman"/>
          <w:spacing w:val="-2"/>
          <w:sz w:val="28"/>
          <w:szCs w:val="28"/>
        </w:rPr>
        <w:t>состоялось</w:t>
      </w:r>
      <w:r w:rsidRPr="008E3FE3">
        <w:rPr>
          <w:rFonts w:ascii="Times New Roman" w:hAnsi="Times New Roman"/>
          <w:b/>
          <w:spacing w:val="-2"/>
          <w:sz w:val="28"/>
          <w:szCs w:val="28"/>
        </w:rPr>
        <w:t xml:space="preserve"> </w:t>
      </w:r>
      <w:r w:rsidRPr="008E3FE3">
        <w:rPr>
          <w:rFonts w:ascii="Times New Roman" w:hAnsi="Times New Roman"/>
          <w:spacing w:val="-2"/>
          <w:sz w:val="28"/>
          <w:szCs w:val="28"/>
        </w:rPr>
        <w:t xml:space="preserve">рабочее совещание </w:t>
      </w:r>
      <w:r w:rsidRPr="008E3FE3">
        <w:rPr>
          <w:rFonts w:ascii="Times New Roman" w:hAnsi="Times New Roman"/>
          <w:sz w:val="28"/>
          <w:szCs w:val="28"/>
        </w:rPr>
        <w:t xml:space="preserve">по обсуждению </w:t>
      </w:r>
      <w:r w:rsidRPr="008E3FE3">
        <w:rPr>
          <w:rFonts w:ascii="Times New Roman" w:hAnsi="Times New Roman"/>
          <w:spacing w:val="-2"/>
          <w:sz w:val="28"/>
          <w:szCs w:val="28"/>
        </w:rPr>
        <w:t xml:space="preserve">проекта закона </w:t>
      </w:r>
      <w:r w:rsidRPr="008E3FE3">
        <w:rPr>
          <w:rFonts w:ascii="Times New Roman" w:hAnsi="Times New Roman"/>
          <w:sz w:val="28"/>
          <w:szCs w:val="28"/>
          <w:shd w:val="clear" w:color="auto" w:fill="FFFFFF"/>
        </w:rPr>
        <w:t xml:space="preserve">Иркутской области </w:t>
      </w:r>
      <w:r w:rsidRPr="008E3FE3">
        <w:rPr>
          <w:rFonts w:ascii="Times New Roman" w:hAnsi="Times New Roman"/>
          <w:color w:val="000000"/>
          <w:sz w:val="28"/>
          <w:szCs w:val="28"/>
          <w:shd w:val="clear" w:color="auto" w:fill="FFFFFF"/>
        </w:rPr>
        <w:t>№ ПЗ-788 «</w:t>
      </w:r>
      <w:r w:rsidRPr="008E3FE3">
        <w:rPr>
          <w:rFonts w:ascii="Times New Roman" w:hAnsi="Times New Roman"/>
          <w:iCs/>
          <w:color w:val="000000"/>
          <w:sz w:val="28"/>
          <w:szCs w:val="28"/>
          <w:shd w:val="clear" w:color="auto" w:fill="FFFFFF"/>
        </w:rPr>
        <w:t>О внесении изменений в Закон Иркутской облас</w:t>
      </w:r>
      <w:r w:rsidR="00630AE2">
        <w:rPr>
          <w:rFonts w:ascii="Times New Roman" w:hAnsi="Times New Roman"/>
          <w:iCs/>
          <w:color w:val="000000"/>
          <w:sz w:val="28"/>
          <w:szCs w:val="28"/>
          <w:shd w:val="clear" w:color="auto" w:fill="FFFFFF"/>
        </w:rPr>
        <w:t xml:space="preserve">ти «О профилактике незаконного </w:t>
      </w:r>
      <w:r w:rsidRPr="008E3FE3">
        <w:rPr>
          <w:rFonts w:ascii="Times New Roman" w:hAnsi="Times New Roman"/>
          <w:iCs/>
          <w:color w:val="000000"/>
          <w:sz w:val="28"/>
          <w:szCs w:val="28"/>
          <w:shd w:val="clear" w:color="auto" w:fill="FFFFFF"/>
        </w:rPr>
        <w:t>потребления наркотических средств и психотропных веществ, наркомании и токсикомании в Иркутской области</w:t>
      </w:r>
      <w:r w:rsidRPr="008E3FE3">
        <w:rPr>
          <w:rFonts w:ascii="Times New Roman" w:hAnsi="Times New Roman"/>
          <w:sz w:val="28"/>
          <w:szCs w:val="28"/>
        </w:rPr>
        <w:t>»</w:t>
      </w:r>
      <w:r w:rsidRPr="008E3FE3">
        <w:rPr>
          <w:rFonts w:ascii="Times New Roman" w:hAnsi="Times New Roman"/>
          <w:spacing w:val="-2"/>
          <w:sz w:val="28"/>
          <w:szCs w:val="28"/>
        </w:rPr>
        <w:t>, и З</w:t>
      </w:r>
      <w:r w:rsidRPr="008E3FE3">
        <w:rPr>
          <w:rFonts w:ascii="Times New Roman" w:hAnsi="Times New Roman"/>
          <w:sz w:val="28"/>
          <w:szCs w:val="28"/>
        </w:rPr>
        <w:t>акона Иркутской области от 17 декабря 2008 года № 109-оз «О молодежной политике в Иркутской области».</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z w:val="28"/>
          <w:szCs w:val="28"/>
        </w:rPr>
        <w:t>2 февраля и 26 февраля 2021 года проведены рабочие совещания по проблемным вопросам получения в Иркутской области сведений о регистрации граждан по определенному адресу (справок о составе семьи, выписок из домовых книг и иных документов, содержащих информацию о лицах, зарегистрированных по одному адресу) в целях реализации прав граждан в различных социальных сферах.</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z w:val="28"/>
          <w:szCs w:val="28"/>
        </w:rPr>
        <w:t xml:space="preserve">25 марта 2021 года </w:t>
      </w:r>
      <w:r w:rsidRPr="008E3FE3">
        <w:rPr>
          <w:rFonts w:ascii="Times New Roman" w:hAnsi="Times New Roman"/>
          <w:spacing w:val="-2"/>
          <w:sz w:val="28"/>
          <w:szCs w:val="28"/>
        </w:rPr>
        <w:t>состоялось</w:t>
      </w:r>
      <w:r w:rsidRPr="008E3FE3">
        <w:rPr>
          <w:rFonts w:ascii="Times New Roman" w:hAnsi="Times New Roman"/>
          <w:b/>
          <w:spacing w:val="-2"/>
          <w:sz w:val="28"/>
          <w:szCs w:val="28"/>
        </w:rPr>
        <w:t xml:space="preserve"> </w:t>
      </w:r>
      <w:r w:rsidRPr="008E3FE3">
        <w:rPr>
          <w:rFonts w:ascii="Times New Roman" w:hAnsi="Times New Roman"/>
          <w:spacing w:val="-2"/>
          <w:sz w:val="28"/>
          <w:szCs w:val="28"/>
        </w:rPr>
        <w:t xml:space="preserve">рабочее совещание </w:t>
      </w:r>
      <w:r w:rsidRPr="008E3FE3">
        <w:rPr>
          <w:rFonts w:ascii="Times New Roman" w:hAnsi="Times New Roman"/>
          <w:sz w:val="28"/>
          <w:szCs w:val="28"/>
        </w:rPr>
        <w:t>об ограничении продажи несовершеннолетним бытового газа, применяемого в баллончиках для зажигалок, зажигалках и туристических баллонах.</w:t>
      </w:r>
    </w:p>
    <w:p w:rsidR="005E3C15" w:rsidRPr="008E3FE3" w:rsidRDefault="005E3C15" w:rsidP="005E3C15">
      <w:pPr>
        <w:tabs>
          <w:tab w:val="left" w:pos="1011"/>
        </w:tabs>
        <w:ind w:firstLine="708"/>
        <w:jc w:val="both"/>
        <w:rPr>
          <w:rFonts w:ascii="Times New Roman" w:hAnsi="Times New Roman"/>
          <w:b/>
          <w:sz w:val="28"/>
          <w:szCs w:val="28"/>
        </w:rPr>
      </w:pPr>
      <w:r w:rsidRPr="008E3FE3">
        <w:rPr>
          <w:rFonts w:ascii="Times New Roman" w:hAnsi="Times New Roman"/>
          <w:sz w:val="28"/>
          <w:szCs w:val="28"/>
        </w:rPr>
        <w:t>24 марта и 12 апреля 2021 года проведены рабочие совещания по рассмотрению проекта закона Иркутской област</w:t>
      </w:r>
      <w:r w:rsidR="00630AE2">
        <w:rPr>
          <w:rFonts w:ascii="Times New Roman" w:hAnsi="Times New Roman"/>
          <w:sz w:val="28"/>
          <w:szCs w:val="28"/>
        </w:rPr>
        <w:t xml:space="preserve">и № ПЗ-815 </w:t>
      </w:r>
      <w:r w:rsidRPr="008E3FE3">
        <w:rPr>
          <w:rFonts w:ascii="Times New Roman" w:hAnsi="Times New Roman"/>
          <w:sz w:val="28"/>
          <w:szCs w:val="28"/>
        </w:rPr>
        <w:t xml:space="preserve">«О </w:t>
      </w:r>
      <w:proofErr w:type="spellStart"/>
      <w:r w:rsidRPr="008E3FE3">
        <w:rPr>
          <w:rFonts w:ascii="Times New Roman" w:hAnsi="Times New Roman"/>
          <w:sz w:val="28"/>
          <w:szCs w:val="28"/>
        </w:rPr>
        <w:t>постинтернатном</w:t>
      </w:r>
      <w:proofErr w:type="spellEnd"/>
      <w:r w:rsidRPr="008E3FE3">
        <w:rPr>
          <w:rFonts w:ascii="Times New Roman" w:hAnsi="Times New Roman"/>
          <w:sz w:val="28"/>
          <w:szCs w:val="28"/>
        </w:rPr>
        <w:t xml:space="preserve"> сопровождении в Иркутской области».</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z w:val="28"/>
          <w:szCs w:val="28"/>
        </w:rPr>
        <w:t xml:space="preserve">12 апреля 2021 года </w:t>
      </w:r>
      <w:r w:rsidRPr="008E3FE3">
        <w:rPr>
          <w:rFonts w:ascii="Times New Roman" w:hAnsi="Times New Roman"/>
          <w:spacing w:val="-2"/>
          <w:sz w:val="28"/>
          <w:szCs w:val="28"/>
        </w:rPr>
        <w:t>состоялось</w:t>
      </w:r>
      <w:r w:rsidRPr="008E3FE3">
        <w:rPr>
          <w:rFonts w:ascii="Times New Roman" w:hAnsi="Times New Roman"/>
          <w:b/>
          <w:spacing w:val="-2"/>
          <w:sz w:val="28"/>
          <w:szCs w:val="28"/>
        </w:rPr>
        <w:t xml:space="preserve"> </w:t>
      </w:r>
      <w:r w:rsidRPr="008E3FE3">
        <w:rPr>
          <w:rFonts w:ascii="Times New Roman" w:hAnsi="Times New Roman"/>
          <w:spacing w:val="-2"/>
          <w:sz w:val="28"/>
          <w:szCs w:val="28"/>
        </w:rPr>
        <w:t>рабочее совещание</w:t>
      </w:r>
      <w:r w:rsidRPr="008E3FE3">
        <w:rPr>
          <w:rFonts w:ascii="Times New Roman" w:hAnsi="Times New Roman"/>
          <w:sz w:val="28"/>
          <w:szCs w:val="28"/>
        </w:rPr>
        <w:t xml:space="preserve"> в связи с подготовкой проекта закона Иркутской области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z w:val="28"/>
          <w:szCs w:val="28"/>
        </w:rPr>
        <w:t xml:space="preserve">14 апреля 2021 года </w:t>
      </w:r>
      <w:r w:rsidRPr="008E3FE3">
        <w:rPr>
          <w:rFonts w:ascii="Times New Roman" w:hAnsi="Times New Roman"/>
          <w:spacing w:val="-2"/>
          <w:sz w:val="28"/>
          <w:szCs w:val="28"/>
        </w:rPr>
        <w:t>состоялось</w:t>
      </w:r>
      <w:r w:rsidRPr="008E3FE3">
        <w:rPr>
          <w:rFonts w:ascii="Times New Roman" w:hAnsi="Times New Roman"/>
          <w:b/>
          <w:spacing w:val="-2"/>
          <w:sz w:val="28"/>
          <w:szCs w:val="28"/>
        </w:rPr>
        <w:t xml:space="preserve"> </w:t>
      </w:r>
      <w:r w:rsidRPr="008E3FE3">
        <w:rPr>
          <w:rFonts w:ascii="Times New Roman" w:hAnsi="Times New Roman"/>
          <w:spacing w:val="-2"/>
          <w:sz w:val="28"/>
          <w:szCs w:val="28"/>
        </w:rPr>
        <w:t xml:space="preserve">рабочее совещание </w:t>
      </w:r>
      <w:r w:rsidRPr="008E3FE3">
        <w:rPr>
          <w:rFonts w:ascii="Times New Roman" w:hAnsi="Times New Roman"/>
          <w:sz w:val="28"/>
          <w:szCs w:val="28"/>
        </w:rPr>
        <w:t>по рассмотрению проекта закона Иркутской области № ПЗ-820 «О дополнительной мере социальной поддержки в Иркутской области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z w:val="28"/>
          <w:szCs w:val="28"/>
        </w:rPr>
        <w:lastRenderedPageBreak/>
        <w:t xml:space="preserve">9 апреля и 29 апреля 2021 года проведены рабочие совещания </w:t>
      </w:r>
      <w:r w:rsidRPr="008E3FE3">
        <w:rPr>
          <w:rFonts w:ascii="Times New Roman" w:hAnsi="Times New Roman"/>
          <w:spacing w:val="-2"/>
          <w:sz w:val="28"/>
          <w:szCs w:val="28"/>
        </w:rPr>
        <w:t xml:space="preserve">по вопросу строительства </w:t>
      </w:r>
      <w:r w:rsidRPr="008E3FE3">
        <w:rPr>
          <w:rFonts w:ascii="Times New Roman" w:hAnsi="Times New Roman"/>
          <w:sz w:val="28"/>
          <w:szCs w:val="28"/>
        </w:rPr>
        <w:t>бескаркасных арочных зданий в Иркутской области для занятий обучающихся физической культурой и спортом.</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pacing w:val="-2"/>
          <w:sz w:val="28"/>
          <w:szCs w:val="28"/>
        </w:rPr>
        <w:t xml:space="preserve">11 мая 2021 года </w:t>
      </w:r>
      <w:r w:rsidRPr="008E3FE3">
        <w:rPr>
          <w:rFonts w:ascii="Times New Roman" w:hAnsi="Times New Roman"/>
          <w:sz w:val="28"/>
          <w:szCs w:val="28"/>
        </w:rPr>
        <w:t>проведены рабочие совещания по рассмотрению</w:t>
      </w:r>
      <w:r w:rsidRPr="008E3FE3">
        <w:rPr>
          <w:rFonts w:ascii="Times New Roman" w:hAnsi="Times New Roman"/>
          <w:spacing w:val="-2"/>
          <w:sz w:val="28"/>
          <w:szCs w:val="28"/>
        </w:rPr>
        <w:t xml:space="preserve"> следующих проектов законов Иркутской области:</w:t>
      </w:r>
    </w:p>
    <w:p w:rsidR="00630AE2" w:rsidRDefault="005E3C15" w:rsidP="00630AE2">
      <w:pPr>
        <w:tabs>
          <w:tab w:val="left" w:pos="1011"/>
        </w:tabs>
        <w:ind w:firstLine="708"/>
        <w:jc w:val="both"/>
        <w:rPr>
          <w:rFonts w:ascii="Times New Roman" w:hAnsi="Times New Roman"/>
          <w:bCs/>
          <w:sz w:val="28"/>
          <w:szCs w:val="28"/>
        </w:rPr>
      </w:pPr>
      <w:r w:rsidRPr="008E3FE3">
        <w:rPr>
          <w:rFonts w:ascii="Times New Roman" w:hAnsi="Times New Roman"/>
          <w:sz w:val="28"/>
          <w:szCs w:val="28"/>
          <w:shd w:val="clear" w:color="auto" w:fill="FFFFFF"/>
        </w:rPr>
        <w:t xml:space="preserve">- </w:t>
      </w:r>
      <w:r w:rsidR="00E831BC">
        <w:rPr>
          <w:rFonts w:ascii="Times New Roman" w:hAnsi="Times New Roman"/>
          <w:sz w:val="28"/>
          <w:szCs w:val="28"/>
          <w:shd w:val="clear" w:color="auto" w:fill="FFFFFF"/>
        </w:rPr>
        <w:t xml:space="preserve">№ </w:t>
      </w:r>
      <w:r w:rsidRPr="008E3FE3">
        <w:rPr>
          <w:rFonts w:ascii="Times New Roman" w:hAnsi="Times New Roman"/>
          <w:sz w:val="28"/>
          <w:szCs w:val="28"/>
          <w:shd w:val="clear" w:color="auto" w:fill="FFFFFF"/>
        </w:rPr>
        <w:t>ПЗ-729 «О</w:t>
      </w:r>
      <w:r w:rsidRPr="008E3FE3">
        <w:rPr>
          <w:rFonts w:ascii="Times New Roman" w:hAnsi="Times New Roman"/>
          <w:bCs/>
          <w:sz w:val="28"/>
          <w:szCs w:val="28"/>
        </w:rPr>
        <w:t xml:space="preserve"> внесении изменений в Закон Иркутской области «О государственной молодежной</w:t>
      </w:r>
      <w:r w:rsidR="00630AE2">
        <w:rPr>
          <w:rFonts w:ascii="Times New Roman" w:hAnsi="Times New Roman"/>
          <w:bCs/>
          <w:sz w:val="28"/>
          <w:szCs w:val="28"/>
        </w:rPr>
        <w:t xml:space="preserve"> политике в Иркутской области»;</w:t>
      </w:r>
    </w:p>
    <w:p w:rsidR="005E3C15" w:rsidRPr="00630AE2" w:rsidRDefault="00630AE2" w:rsidP="00630AE2">
      <w:pPr>
        <w:tabs>
          <w:tab w:val="left" w:pos="1011"/>
        </w:tabs>
        <w:ind w:firstLine="708"/>
        <w:jc w:val="both"/>
        <w:rPr>
          <w:rFonts w:ascii="Times New Roman" w:hAnsi="Times New Roman"/>
          <w:bCs/>
          <w:sz w:val="28"/>
          <w:szCs w:val="28"/>
        </w:rPr>
      </w:pPr>
      <w:r>
        <w:rPr>
          <w:rFonts w:ascii="Times New Roman" w:hAnsi="Times New Roman"/>
          <w:bCs/>
          <w:sz w:val="28"/>
          <w:szCs w:val="28"/>
        </w:rPr>
        <w:t>- </w:t>
      </w:r>
      <w:r w:rsidR="00E831BC">
        <w:rPr>
          <w:rFonts w:ascii="Times New Roman" w:hAnsi="Times New Roman"/>
          <w:bCs/>
          <w:sz w:val="28"/>
          <w:szCs w:val="28"/>
        </w:rPr>
        <w:t xml:space="preserve">№ </w:t>
      </w:r>
      <w:r w:rsidR="005E3C15" w:rsidRPr="008E3FE3">
        <w:rPr>
          <w:rFonts w:ascii="Times New Roman" w:hAnsi="Times New Roman"/>
          <w:sz w:val="28"/>
          <w:szCs w:val="28"/>
          <w:shd w:val="clear" w:color="auto" w:fill="FFFFFF"/>
        </w:rPr>
        <w:t>ПЗ-841 «О</w:t>
      </w:r>
      <w:r w:rsidR="005E3C15" w:rsidRPr="008E3FE3">
        <w:rPr>
          <w:rFonts w:ascii="Times New Roman" w:hAnsi="Times New Roman"/>
          <w:sz w:val="28"/>
          <w:szCs w:val="28"/>
        </w:rPr>
        <w:t xml:space="preserve"> внесении изменений в Закон Иркутской области</w:t>
      </w:r>
      <w:r w:rsidR="00A573A3">
        <w:rPr>
          <w:rFonts w:ascii="Times New Roman" w:hAnsi="Times New Roman"/>
          <w:sz w:val="28"/>
          <w:szCs w:val="28"/>
        </w:rPr>
        <w:t xml:space="preserve"> </w:t>
      </w:r>
      <w:r w:rsidR="005E3C15" w:rsidRPr="008E3FE3">
        <w:rPr>
          <w:rFonts w:ascii="Times New Roman" w:hAnsi="Times New Roman"/>
          <w:sz w:val="28"/>
          <w:szCs w:val="28"/>
        </w:rPr>
        <w:t>«О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w:t>
      </w:r>
      <w:r w:rsidR="00A573A3">
        <w:rPr>
          <w:rFonts w:ascii="Times New Roman" w:hAnsi="Times New Roman"/>
          <w:sz w:val="28"/>
          <w:szCs w:val="28"/>
        </w:rPr>
        <w:t xml:space="preserve"> о</w:t>
      </w:r>
      <w:r w:rsidR="005E3C15" w:rsidRPr="008E3FE3">
        <w:rPr>
          <w:rFonts w:ascii="Times New Roman" w:hAnsi="Times New Roman"/>
          <w:sz w:val="28"/>
          <w:szCs w:val="28"/>
        </w:rPr>
        <w:t>беспечения дополнительного образования детей в муниципальных общеобразовательных организациях в Иркутской области».</w:t>
      </w:r>
    </w:p>
    <w:p w:rsidR="005E3C15" w:rsidRPr="008E3FE3" w:rsidRDefault="005E3C15" w:rsidP="005E3C15">
      <w:pPr>
        <w:tabs>
          <w:tab w:val="left" w:pos="1011"/>
        </w:tabs>
        <w:ind w:firstLine="708"/>
        <w:jc w:val="both"/>
        <w:rPr>
          <w:rFonts w:ascii="Times New Roman" w:hAnsi="Times New Roman"/>
          <w:spacing w:val="-2"/>
          <w:sz w:val="28"/>
          <w:szCs w:val="28"/>
        </w:rPr>
      </w:pPr>
      <w:r w:rsidRPr="008E3FE3">
        <w:rPr>
          <w:rFonts w:ascii="Times New Roman" w:hAnsi="Times New Roman"/>
          <w:spacing w:val="-2"/>
          <w:sz w:val="28"/>
          <w:szCs w:val="28"/>
        </w:rPr>
        <w:t>3 июня 2021 года проведены рабочие совещания:</w:t>
      </w:r>
    </w:p>
    <w:p w:rsidR="005E3C15" w:rsidRPr="008E3FE3" w:rsidRDefault="005E3C15" w:rsidP="005E3C15">
      <w:pPr>
        <w:tabs>
          <w:tab w:val="left" w:pos="1011"/>
        </w:tabs>
        <w:ind w:firstLine="708"/>
        <w:jc w:val="both"/>
        <w:rPr>
          <w:rFonts w:ascii="Times New Roman" w:eastAsia="Arial Unicode MS" w:hAnsi="Times New Roman"/>
          <w:color w:val="000000"/>
          <w:sz w:val="28"/>
          <w:szCs w:val="28"/>
        </w:rPr>
      </w:pPr>
      <w:r w:rsidRPr="008E3FE3">
        <w:rPr>
          <w:rFonts w:ascii="Times New Roman" w:hAnsi="Times New Roman"/>
          <w:spacing w:val="-2"/>
          <w:sz w:val="28"/>
          <w:szCs w:val="28"/>
        </w:rPr>
        <w:t xml:space="preserve">- </w:t>
      </w:r>
      <w:r w:rsidRPr="008E3FE3">
        <w:rPr>
          <w:rFonts w:ascii="Times New Roman" w:hAnsi="Times New Roman"/>
          <w:sz w:val="28"/>
          <w:szCs w:val="28"/>
        </w:rPr>
        <w:t xml:space="preserve">по рассмотрению проекта закона Иркутской области </w:t>
      </w:r>
      <w:r w:rsidRPr="008E3FE3">
        <w:rPr>
          <w:rFonts w:ascii="Times New Roman" w:hAnsi="Times New Roman"/>
          <w:sz w:val="28"/>
          <w:szCs w:val="28"/>
          <w:shd w:val="clear" w:color="auto" w:fill="FFFFFF"/>
        </w:rPr>
        <w:t>№ ПЗ-857 «О</w:t>
      </w:r>
      <w:r w:rsidRPr="008E3FE3">
        <w:rPr>
          <w:rFonts w:ascii="Times New Roman" w:hAnsi="Times New Roman"/>
          <w:sz w:val="28"/>
          <w:szCs w:val="28"/>
        </w:rPr>
        <w:t xml:space="preserve"> внесении изменения в статью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8E3FE3">
        <w:rPr>
          <w:rFonts w:ascii="Times New Roman" w:eastAsia="Arial Unicode MS" w:hAnsi="Times New Roman"/>
          <w:color w:val="000000"/>
          <w:sz w:val="28"/>
          <w:szCs w:val="28"/>
        </w:rPr>
        <w:t>»</w:t>
      </w:r>
      <w:r w:rsidR="00007539">
        <w:rPr>
          <w:rFonts w:ascii="Times New Roman" w:eastAsia="Arial Unicode MS" w:hAnsi="Times New Roman"/>
          <w:color w:val="000000"/>
          <w:sz w:val="28"/>
          <w:szCs w:val="28"/>
        </w:rPr>
        <w:t>;</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eastAsia="Arial Unicode MS" w:hAnsi="Times New Roman"/>
          <w:color w:val="000000"/>
          <w:sz w:val="28"/>
          <w:szCs w:val="28"/>
        </w:rPr>
        <w:t xml:space="preserve">- </w:t>
      </w:r>
      <w:r w:rsidRPr="008E3FE3">
        <w:rPr>
          <w:rFonts w:ascii="Times New Roman" w:hAnsi="Times New Roman"/>
          <w:spacing w:val="-2"/>
          <w:sz w:val="28"/>
          <w:szCs w:val="28"/>
        </w:rPr>
        <w:t xml:space="preserve">по обсуждению </w:t>
      </w:r>
      <w:r w:rsidRPr="008E3FE3">
        <w:rPr>
          <w:rFonts w:ascii="Times New Roman" w:hAnsi="Times New Roman"/>
          <w:sz w:val="28"/>
          <w:szCs w:val="28"/>
        </w:rPr>
        <w:t>проекта постановления Законодательного Собрания Иркутской области «О рекомендациях, выработанных на Правительственном часе «Проблемы и пути развития профессионального образования в Иркутской области»</w:t>
      </w:r>
      <w:r w:rsidR="00007539">
        <w:rPr>
          <w:rFonts w:ascii="Times New Roman" w:hAnsi="Times New Roman"/>
          <w:sz w:val="28"/>
          <w:szCs w:val="28"/>
        </w:rPr>
        <w:t>.</w:t>
      </w:r>
    </w:p>
    <w:p w:rsidR="005E3C15" w:rsidRPr="008E3FE3" w:rsidRDefault="005E3C15" w:rsidP="005E3C15">
      <w:pPr>
        <w:tabs>
          <w:tab w:val="left" w:pos="1011"/>
        </w:tabs>
        <w:ind w:firstLine="708"/>
        <w:jc w:val="both"/>
        <w:rPr>
          <w:rFonts w:ascii="Times New Roman" w:hAnsi="Times New Roman"/>
          <w:spacing w:val="-2"/>
          <w:sz w:val="28"/>
          <w:szCs w:val="28"/>
        </w:rPr>
      </w:pPr>
      <w:r w:rsidRPr="008E3FE3">
        <w:rPr>
          <w:rFonts w:ascii="Times New Roman" w:hAnsi="Times New Roman"/>
          <w:sz w:val="28"/>
          <w:szCs w:val="28"/>
        </w:rPr>
        <w:t>12 февраля, 18 марта, 24 марта, 15 апреля, 29 апреля, 13 мая</w:t>
      </w:r>
      <w:r w:rsidR="00E831BC">
        <w:rPr>
          <w:rFonts w:ascii="Times New Roman" w:hAnsi="Times New Roman"/>
          <w:sz w:val="28"/>
          <w:szCs w:val="28"/>
        </w:rPr>
        <w:t xml:space="preserve"> </w:t>
      </w:r>
      <w:r w:rsidRPr="008E3FE3">
        <w:rPr>
          <w:rFonts w:ascii="Times New Roman" w:hAnsi="Times New Roman"/>
          <w:sz w:val="28"/>
          <w:szCs w:val="28"/>
        </w:rPr>
        <w:t>и 17 мая 2021 года проведены рабочие совещания по рассмотрению</w:t>
      </w:r>
      <w:r w:rsidRPr="008E3FE3">
        <w:rPr>
          <w:rFonts w:ascii="Times New Roman" w:hAnsi="Times New Roman"/>
          <w:spacing w:val="-2"/>
          <w:sz w:val="28"/>
          <w:szCs w:val="28"/>
        </w:rPr>
        <w:t xml:space="preserve"> следующих проектов законов Иркутской области:</w:t>
      </w:r>
    </w:p>
    <w:p w:rsidR="005E3C15" w:rsidRPr="008E3FE3" w:rsidRDefault="005E3C15" w:rsidP="005E3C15">
      <w:pPr>
        <w:tabs>
          <w:tab w:val="left" w:pos="1011"/>
        </w:tabs>
        <w:ind w:firstLine="708"/>
        <w:jc w:val="both"/>
        <w:rPr>
          <w:rFonts w:ascii="Times New Roman" w:eastAsia="Arial Unicode MS" w:hAnsi="Times New Roman"/>
          <w:sz w:val="28"/>
          <w:szCs w:val="28"/>
        </w:rPr>
      </w:pPr>
      <w:r w:rsidRPr="008E3FE3">
        <w:rPr>
          <w:rFonts w:ascii="Times New Roman" w:hAnsi="Times New Roman"/>
          <w:sz w:val="28"/>
          <w:szCs w:val="28"/>
          <w:shd w:val="clear" w:color="auto" w:fill="FFFFFF"/>
        </w:rPr>
        <w:t xml:space="preserve">- </w:t>
      </w:r>
      <w:r w:rsidR="00DC0BAA">
        <w:rPr>
          <w:rFonts w:ascii="Times New Roman" w:hAnsi="Times New Roman"/>
          <w:sz w:val="28"/>
          <w:szCs w:val="28"/>
          <w:shd w:val="clear" w:color="auto" w:fill="FFFFFF"/>
        </w:rPr>
        <w:t xml:space="preserve">№ </w:t>
      </w:r>
      <w:r w:rsidRPr="008E3FE3">
        <w:rPr>
          <w:rFonts w:ascii="Times New Roman" w:hAnsi="Times New Roman"/>
          <w:sz w:val="28"/>
          <w:szCs w:val="28"/>
          <w:shd w:val="clear" w:color="auto" w:fill="FFFFFF"/>
        </w:rPr>
        <w:t>ПЗ-804 «О</w:t>
      </w:r>
      <w:r w:rsidRPr="008E3FE3">
        <w:rPr>
          <w:rFonts w:ascii="Times New Roman" w:hAnsi="Times New Roman"/>
          <w:sz w:val="28"/>
          <w:szCs w:val="28"/>
        </w:rPr>
        <w:t>б обеспечении бесплатным питанием обучающихся общеобразовательных организаций в Иркутской области</w:t>
      </w:r>
      <w:r w:rsidRPr="008E3FE3">
        <w:rPr>
          <w:rFonts w:ascii="Times New Roman" w:eastAsia="Arial Unicode MS" w:hAnsi="Times New Roman"/>
          <w:sz w:val="28"/>
          <w:szCs w:val="28"/>
        </w:rPr>
        <w:t>»;</w:t>
      </w:r>
    </w:p>
    <w:p w:rsidR="005E3C15" w:rsidRPr="008E3FE3" w:rsidRDefault="005E3C15" w:rsidP="005E3C15">
      <w:pPr>
        <w:tabs>
          <w:tab w:val="left" w:pos="1011"/>
        </w:tabs>
        <w:ind w:firstLine="708"/>
        <w:jc w:val="both"/>
        <w:rPr>
          <w:rFonts w:ascii="Times New Roman" w:hAnsi="Times New Roman"/>
          <w:sz w:val="28"/>
          <w:szCs w:val="28"/>
        </w:rPr>
      </w:pPr>
      <w:r w:rsidRPr="008E3FE3">
        <w:rPr>
          <w:rFonts w:ascii="Times New Roman" w:hAnsi="Times New Roman"/>
          <w:sz w:val="28"/>
          <w:szCs w:val="28"/>
        </w:rPr>
        <w:t xml:space="preserve">- </w:t>
      </w:r>
      <w:r w:rsidR="00DC0BAA">
        <w:rPr>
          <w:rFonts w:ascii="Times New Roman" w:hAnsi="Times New Roman"/>
          <w:sz w:val="28"/>
          <w:szCs w:val="28"/>
        </w:rPr>
        <w:t xml:space="preserve">№ </w:t>
      </w:r>
      <w:r w:rsidRPr="008E3FE3">
        <w:rPr>
          <w:rFonts w:ascii="Times New Roman" w:hAnsi="Times New Roman"/>
          <w:sz w:val="28"/>
          <w:szCs w:val="28"/>
        </w:rPr>
        <w:t xml:space="preserve">ПЗ-803 </w:t>
      </w:r>
      <w:r w:rsidRPr="008E3FE3">
        <w:rPr>
          <w:rFonts w:ascii="Times New Roman" w:hAnsi="Times New Roman"/>
          <w:sz w:val="28"/>
          <w:szCs w:val="28"/>
          <w:shd w:val="clear" w:color="auto" w:fill="FFFFFF"/>
        </w:rPr>
        <w:t>«О</w:t>
      </w:r>
      <w:r w:rsidRPr="008E3FE3">
        <w:rPr>
          <w:rFonts w:ascii="Times New Roman" w:hAnsi="Times New Roman"/>
          <w:sz w:val="28"/>
          <w:szCs w:val="28"/>
        </w:rPr>
        <w:t xml:space="preserve"> внесении изменений в отдельные </w:t>
      </w:r>
      <w:r w:rsidR="00DC0BAA">
        <w:rPr>
          <w:rFonts w:ascii="Times New Roman" w:hAnsi="Times New Roman"/>
          <w:sz w:val="28"/>
          <w:szCs w:val="28"/>
        </w:rPr>
        <w:t>з</w:t>
      </w:r>
      <w:r w:rsidRPr="008E3FE3">
        <w:rPr>
          <w:rFonts w:ascii="Times New Roman" w:hAnsi="Times New Roman"/>
          <w:sz w:val="28"/>
          <w:szCs w:val="28"/>
        </w:rPr>
        <w:t>аконы Иркутской области</w:t>
      </w:r>
      <w:r w:rsidRPr="008E3FE3">
        <w:rPr>
          <w:rFonts w:ascii="Times New Roman" w:eastAsia="Arial Unicode MS" w:hAnsi="Times New Roman"/>
          <w:sz w:val="28"/>
          <w:szCs w:val="28"/>
        </w:rPr>
        <w:t>».</w:t>
      </w:r>
    </w:p>
    <w:p w:rsidR="005E3C15" w:rsidRPr="008E3FE3" w:rsidRDefault="005E3C15" w:rsidP="005E3C15">
      <w:pPr>
        <w:ind w:firstLine="708"/>
        <w:jc w:val="both"/>
        <w:rPr>
          <w:rFonts w:ascii="Times New Roman" w:hAnsi="Times New Roman"/>
          <w:spacing w:val="-2"/>
          <w:sz w:val="28"/>
          <w:szCs w:val="28"/>
        </w:rPr>
      </w:pPr>
      <w:r w:rsidRPr="00630AE2">
        <w:rPr>
          <w:rFonts w:ascii="Times New Roman" w:hAnsi="Times New Roman"/>
          <w:spacing w:val="-2"/>
          <w:sz w:val="28"/>
          <w:szCs w:val="28"/>
        </w:rPr>
        <w:t xml:space="preserve">В рамках контрольной деятельности комитета, </w:t>
      </w:r>
      <w:r w:rsidRPr="008E3FE3">
        <w:rPr>
          <w:rFonts w:ascii="Times New Roman" w:hAnsi="Times New Roman"/>
          <w:spacing w:val="-2"/>
          <w:sz w:val="28"/>
          <w:szCs w:val="28"/>
        </w:rPr>
        <w:t xml:space="preserve">целью которой является проверка соблюдения законов Иркутской области по направлениям деятельности комитета и принятых по сферам их регулирования государственных программ и иных мероприятий по их реализации, в отчетном периоде рассмотрены </w:t>
      </w:r>
      <w:r w:rsidR="00DC0BAA">
        <w:rPr>
          <w:rFonts w:ascii="Times New Roman" w:hAnsi="Times New Roman"/>
          <w:spacing w:val="-2"/>
          <w:sz w:val="28"/>
          <w:szCs w:val="28"/>
        </w:rPr>
        <w:t xml:space="preserve">следующие </w:t>
      </w:r>
      <w:r w:rsidRPr="008E3FE3">
        <w:rPr>
          <w:rFonts w:ascii="Times New Roman" w:hAnsi="Times New Roman"/>
          <w:spacing w:val="-2"/>
          <w:sz w:val="28"/>
          <w:szCs w:val="28"/>
        </w:rPr>
        <w:t>вопросы:</w:t>
      </w:r>
    </w:p>
    <w:p w:rsidR="005E3C15" w:rsidRPr="008E3FE3" w:rsidRDefault="00630AE2" w:rsidP="005E3C15">
      <w:pPr>
        <w:ind w:firstLine="708"/>
        <w:jc w:val="both"/>
        <w:rPr>
          <w:rFonts w:ascii="Times New Roman" w:hAnsi="Times New Roman"/>
          <w:sz w:val="28"/>
          <w:szCs w:val="28"/>
        </w:rPr>
      </w:pPr>
      <w:r>
        <w:rPr>
          <w:rFonts w:ascii="Times New Roman" w:hAnsi="Times New Roman"/>
          <w:spacing w:val="-2"/>
          <w:sz w:val="28"/>
          <w:szCs w:val="28"/>
        </w:rPr>
        <w:t xml:space="preserve">1. </w:t>
      </w:r>
      <w:r w:rsidR="005E3C15" w:rsidRPr="008E3FE3">
        <w:rPr>
          <w:rFonts w:ascii="Times New Roman" w:hAnsi="Times New Roman"/>
          <w:sz w:val="28"/>
          <w:szCs w:val="28"/>
        </w:rPr>
        <w:t xml:space="preserve">О ходе исполнения подпрограммы «Комплексные меры профилактики злоупотребления наркотическими средствами, токсическими и психотропными веществами» на 2019 </w:t>
      </w:r>
      <w:r w:rsidR="00B24BD0">
        <w:rPr>
          <w:rFonts w:ascii="Times New Roman" w:hAnsi="Times New Roman"/>
          <w:sz w:val="28"/>
          <w:szCs w:val="28"/>
        </w:rPr>
        <w:t>–</w:t>
      </w:r>
      <w:r w:rsidR="005E3C15" w:rsidRPr="008E3FE3">
        <w:rPr>
          <w:rFonts w:ascii="Times New Roman" w:hAnsi="Times New Roman"/>
          <w:sz w:val="28"/>
          <w:szCs w:val="28"/>
        </w:rPr>
        <w:t xml:space="preserve"> 2024 годы государственной программы Иркутской области «Молодежная политика» на 2019 </w:t>
      </w:r>
      <w:r w:rsidR="00B24BD0">
        <w:rPr>
          <w:rFonts w:ascii="Times New Roman" w:hAnsi="Times New Roman"/>
          <w:sz w:val="28"/>
          <w:szCs w:val="28"/>
        </w:rPr>
        <w:t>–</w:t>
      </w:r>
      <w:r w:rsidR="005E3C15" w:rsidRPr="008E3FE3">
        <w:rPr>
          <w:rFonts w:ascii="Times New Roman" w:hAnsi="Times New Roman"/>
          <w:sz w:val="28"/>
          <w:szCs w:val="28"/>
        </w:rPr>
        <w:t xml:space="preserve"> 2024 годы, </w:t>
      </w:r>
      <w:r w:rsidR="005E3C15" w:rsidRPr="008E3FE3">
        <w:rPr>
          <w:rFonts w:ascii="Times New Roman" w:hAnsi="Times New Roman"/>
          <w:spacing w:val="-2"/>
          <w:sz w:val="28"/>
          <w:szCs w:val="28"/>
        </w:rPr>
        <w:t>по р</w:t>
      </w:r>
      <w:r w:rsidR="005E3C15" w:rsidRPr="008E3FE3">
        <w:rPr>
          <w:rFonts w:ascii="Times New Roman" w:hAnsi="Times New Roman"/>
          <w:sz w:val="28"/>
          <w:szCs w:val="28"/>
        </w:rPr>
        <w:t>езультатам рассмотрения данного вопроса на заседании комитета было принято решение:</w:t>
      </w:r>
    </w:p>
    <w:p w:rsidR="005E3C15" w:rsidRPr="008E3FE3" w:rsidRDefault="005E3C15" w:rsidP="005E3C15">
      <w:pPr>
        <w:ind w:right="-81" w:firstLine="708"/>
        <w:jc w:val="both"/>
        <w:rPr>
          <w:rFonts w:ascii="Times New Roman" w:hAnsi="Times New Roman"/>
          <w:sz w:val="28"/>
          <w:szCs w:val="28"/>
        </w:rPr>
      </w:pPr>
      <w:r w:rsidRPr="008E3FE3">
        <w:rPr>
          <w:rFonts w:ascii="Times New Roman" w:hAnsi="Times New Roman"/>
          <w:sz w:val="28"/>
          <w:szCs w:val="28"/>
        </w:rPr>
        <w:lastRenderedPageBreak/>
        <w:t>1.</w:t>
      </w:r>
      <w:r w:rsidR="00630AE2">
        <w:rPr>
          <w:rFonts w:ascii="Times New Roman" w:hAnsi="Times New Roman"/>
          <w:sz w:val="28"/>
          <w:szCs w:val="28"/>
        </w:rPr>
        <w:t>1</w:t>
      </w:r>
      <w:r w:rsidR="00A573A3">
        <w:rPr>
          <w:rFonts w:ascii="Times New Roman" w:hAnsi="Times New Roman"/>
          <w:sz w:val="28"/>
          <w:szCs w:val="28"/>
        </w:rPr>
        <w:t>.</w:t>
      </w:r>
      <w:r w:rsidRPr="008E3FE3">
        <w:rPr>
          <w:rFonts w:ascii="Times New Roman" w:hAnsi="Times New Roman"/>
          <w:sz w:val="28"/>
          <w:szCs w:val="28"/>
        </w:rPr>
        <w:t xml:space="preserve"> Продолжить мониторинг и</w:t>
      </w:r>
      <w:r w:rsidRPr="008E3FE3">
        <w:rPr>
          <w:rFonts w:ascii="Times New Roman" w:hAnsi="Times New Roman"/>
          <w:color w:val="000000"/>
          <w:sz w:val="28"/>
          <w:szCs w:val="28"/>
        </w:rPr>
        <w:t xml:space="preserve">сполнения </w:t>
      </w:r>
      <w:r w:rsidRPr="008E3FE3">
        <w:rPr>
          <w:rFonts w:ascii="Times New Roman" w:hAnsi="Times New Roman"/>
          <w:sz w:val="28"/>
          <w:szCs w:val="28"/>
        </w:rPr>
        <w:t xml:space="preserve">подпрограммы «Комплексные меры профилактики злоупотребления наркотическими средствами, токсическими и психотропными веществами» на 2019 </w:t>
      </w:r>
      <w:r w:rsidR="00B24BD0">
        <w:rPr>
          <w:rFonts w:ascii="Times New Roman" w:hAnsi="Times New Roman"/>
          <w:sz w:val="28"/>
          <w:szCs w:val="28"/>
        </w:rPr>
        <w:t>–</w:t>
      </w:r>
      <w:r w:rsidRPr="008E3FE3">
        <w:rPr>
          <w:rFonts w:ascii="Times New Roman" w:hAnsi="Times New Roman"/>
          <w:sz w:val="28"/>
          <w:szCs w:val="28"/>
        </w:rPr>
        <w:t xml:space="preserve"> 2024 годы государственной программы Иркутской области «Молодежная политика» на 2019 </w:t>
      </w:r>
      <w:r w:rsidR="00B24BD0">
        <w:rPr>
          <w:rFonts w:ascii="Times New Roman" w:hAnsi="Times New Roman"/>
          <w:sz w:val="28"/>
          <w:szCs w:val="28"/>
        </w:rPr>
        <w:t>–</w:t>
      </w:r>
      <w:r w:rsidRPr="008E3FE3">
        <w:rPr>
          <w:rFonts w:ascii="Times New Roman" w:hAnsi="Times New Roman"/>
          <w:sz w:val="28"/>
          <w:szCs w:val="28"/>
        </w:rPr>
        <w:t xml:space="preserve"> 2024 годы» с учетом поступивших предложений.</w:t>
      </w:r>
    </w:p>
    <w:p w:rsidR="005E3C15" w:rsidRPr="008E3FE3" w:rsidRDefault="00630AE2" w:rsidP="005E3C15">
      <w:pPr>
        <w:ind w:right="-81" w:firstLine="708"/>
        <w:jc w:val="both"/>
        <w:rPr>
          <w:rFonts w:ascii="Times New Roman" w:hAnsi="Times New Roman"/>
          <w:sz w:val="28"/>
          <w:szCs w:val="28"/>
        </w:rPr>
      </w:pPr>
      <w:r>
        <w:rPr>
          <w:rFonts w:ascii="Times New Roman" w:hAnsi="Times New Roman"/>
          <w:sz w:val="28"/>
          <w:szCs w:val="28"/>
        </w:rPr>
        <w:t>1.</w:t>
      </w:r>
      <w:r w:rsidR="005E3C15" w:rsidRPr="008E3FE3">
        <w:rPr>
          <w:rFonts w:ascii="Times New Roman" w:hAnsi="Times New Roman"/>
          <w:sz w:val="28"/>
          <w:szCs w:val="28"/>
        </w:rPr>
        <w:t>2</w:t>
      </w:r>
      <w:r w:rsidR="00A573A3">
        <w:rPr>
          <w:rFonts w:ascii="Times New Roman" w:hAnsi="Times New Roman"/>
          <w:sz w:val="28"/>
          <w:szCs w:val="28"/>
        </w:rPr>
        <w:t>.</w:t>
      </w:r>
      <w:r w:rsidR="005E3C15" w:rsidRPr="008E3FE3">
        <w:rPr>
          <w:rFonts w:ascii="Times New Roman" w:hAnsi="Times New Roman"/>
          <w:sz w:val="28"/>
          <w:szCs w:val="28"/>
        </w:rPr>
        <w:t xml:space="preserve"> В рамках исполнения подпрограммы «Комплексные меры профилактики злоупотребления наркотическими средствами, токсическими и психотропными веществами» на 2019 </w:t>
      </w:r>
      <w:r w:rsidR="00B24BD0">
        <w:rPr>
          <w:rFonts w:ascii="Times New Roman" w:hAnsi="Times New Roman"/>
          <w:sz w:val="28"/>
          <w:szCs w:val="28"/>
        </w:rPr>
        <w:t>–</w:t>
      </w:r>
      <w:r w:rsidR="005E3C15" w:rsidRPr="008E3FE3">
        <w:rPr>
          <w:rFonts w:ascii="Times New Roman" w:hAnsi="Times New Roman"/>
          <w:sz w:val="28"/>
          <w:szCs w:val="28"/>
        </w:rPr>
        <w:t xml:space="preserve"> 2024 годы государственной программы Иркутской области «Молодежная политика» на 2019 </w:t>
      </w:r>
      <w:r w:rsidR="00B24BD0">
        <w:rPr>
          <w:rFonts w:ascii="Times New Roman" w:hAnsi="Times New Roman"/>
          <w:sz w:val="28"/>
          <w:szCs w:val="28"/>
        </w:rPr>
        <w:t>–</w:t>
      </w:r>
      <w:r w:rsidR="005E3C15" w:rsidRPr="008E3FE3">
        <w:rPr>
          <w:rFonts w:ascii="Times New Roman" w:hAnsi="Times New Roman"/>
          <w:sz w:val="28"/>
          <w:szCs w:val="28"/>
        </w:rPr>
        <w:t xml:space="preserve"> 2024 годы» усилить работу по следующим направлениям:</w:t>
      </w:r>
    </w:p>
    <w:p w:rsidR="005E3C15" w:rsidRPr="008E3FE3" w:rsidRDefault="005E3C15" w:rsidP="005E3C15">
      <w:pPr>
        <w:ind w:right="-81" w:firstLine="708"/>
        <w:jc w:val="both"/>
        <w:rPr>
          <w:rFonts w:ascii="Times New Roman" w:hAnsi="Times New Roman"/>
          <w:sz w:val="28"/>
          <w:szCs w:val="28"/>
        </w:rPr>
      </w:pPr>
      <w:r w:rsidRPr="008E3FE3">
        <w:rPr>
          <w:rFonts w:ascii="Times New Roman" w:hAnsi="Times New Roman"/>
          <w:sz w:val="28"/>
          <w:szCs w:val="28"/>
        </w:rPr>
        <w:t>- раннее выявление лиц, незаконно употребляющих наркотические средства и психотропные вещества в немедицинских целях;</w:t>
      </w:r>
    </w:p>
    <w:p w:rsidR="005E3C15" w:rsidRPr="008E3FE3" w:rsidRDefault="005E3C15" w:rsidP="005E3C15">
      <w:pPr>
        <w:ind w:right="-81" w:firstLine="708"/>
        <w:jc w:val="both"/>
        <w:rPr>
          <w:rFonts w:ascii="Times New Roman" w:hAnsi="Times New Roman"/>
          <w:sz w:val="28"/>
          <w:szCs w:val="28"/>
        </w:rPr>
      </w:pPr>
      <w:r w:rsidRPr="008E3FE3">
        <w:rPr>
          <w:rFonts w:ascii="Times New Roman" w:hAnsi="Times New Roman"/>
          <w:sz w:val="28"/>
          <w:szCs w:val="28"/>
        </w:rPr>
        <w:t>- повышение уровня информированности населения Иркутской области о негативных последствиях немедицинского потребления наркотических средств и об ответственности за участие в их незаконном обороте, формирование негативного отношения к употреблению наркотиков;</w:t>
      </w:r>
    </w:p>
    <w:p w:rsidR="005E3C15" w:rsidRPr="008E3FE3" w:rsidRDefault="005E3C15" w:rsidP="005E3C15">
      <w:pPr>
        <w:ind w:right="-81" w:firstLine="708"/>
        <w:jc w:val="both"/>
        <w:rPr>
          <w:rFonts w:ascii="Times New Roman" w:hAnsi="Times New Roman"/>
          <w:sz w:val="28"/>
          <w:szCs w:val="28"/>
        </w:rPr>
      </w:pPr>
      <w:r w:rsidRPr="008E3FE3">
        <w:rPr>
          <w:rFonts w:ascii="Times New Roman" w:hAnsi="Times New Roman"/>
          <w:sz w:val="28"/>
          <w:szCs w:val="28"/>
        </w:rPr>
        <w:t>- профилактика социально</w:t>
      </w:r>
      <w:r w:rsidR="004E2E64">
        <w:rPr>
          <w:rFonts w:ascii="Times New Roman" w:hAnsi="Times New Roman"/>
          <w:sz w:val="28"/>
          <w:szCs w:val="28"/>
        </w:rPr>
        <w:t>-</w:t>
      </w:r>
      <w:r w:rsidRPr="008E3FE3">
        <w:rPr>
          <w:rFonts w:ascii="Times New Roman" w:hAnsi="Times New Roman"/>
          <w:sz w:val="28"/>
          <w:szCs w:val="28"/>
        </w:rPr>
        <w:t>негативных явлений среди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5E3C15" w:rsidRPr="008E3FE3" w:rsidRDefault="005E3C15" w:rsidP="005E3C15">
      <w:pPr>
        <w:ind w:right="-81" w:firstLine="708"/>
        <w:jc w:val="both"/>
        <w:rPr>
          <w:rFonts w:ascii="Times New Roman" w:hAnsi="Times New Roman"/>
          <w:sz w:val="28"/>
          <w:szCs w:val="28"/>
        </w:rPr>
      </w:pPr>
      <w:r w:rsidRPr="008E3FE3">
        <w:rPr>
          <w:rFonts w:ascii="Times New Roman" w:hAnsi="Times New Roman"/>
          <w:sz w:val="28"/>
          <w:szCs w:val="28"/>
        </w:rPr>
        <w:t>- подготовка специалистов по профилактике незаконного потребления наркотических средств и психотропных веществ, наркомании и токсикомании в сферах молодежной политики, образования, социальной сфере;</w:t>
      </w:r>
    </w:p>
    <w:p w:rsidR="005E3C15" w:rsidRPr="008E3FE3" w:rsidRDefault="005E3C15" w:rsidP="005E3C15">
      <w:pPr>
        <w:ind w:right="-81" w:firstLine="708"/>
        <w:jc w:val="both"/>
        <w:rPr>
          <w:rFonts w:ascii="Times New Roman" w:hAnsi="Times New Roman"/>
          <w:sz w:val="28"/>
          <w:szCs w:val="28"/>
        </w:rPr>
      </w:pPr>
      <w:r w:rsidRPr="008E3FE3">
        <w:rPr>
          <w:rFonts w:ascii="Times New Roman" w:hAnsi="Times New Roman"/>
          <w:sz w:val="28"/>
          <w:szCs w:val="28"/>
        </w:rPr>
        <w:t xml:space="preserve">- совершенствование системы комплексной социальной реабилитации и </w:t>
      </w:r>
      <w:proofErr w:type="spellStart"/>
      <w:r w:rsidRPr="008E3FE3">
        <w:rPr>
          <w:rFonts w:ascii="Times New Roman" w:hAnsi="Times New Roman"/>
          <w:sz w:val="28"/>
          <w:szCs w:val="28"/>
        </w:rPr>
        <w:t>ресоциализации</w:t>
      </w:r>
      <w:proofErr w:type="spellEnd"/>
      <w:r w:rsidRPr="008E3FE3">
        <w:rPr>
          <w:rFonts w:ascii="Times New Roman" w:hAnsi="Times New Roman"/>
          <w:sz w:val="28"/>
          <w:szCs w:val="28"/>
        </w:rPr>
        <w:t xml:space="preserve"> лиц, незаконно употребляющих наркотические средства и психотропные вещества в немедицинских целях;</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создание в удаленных от областного центра муниципальных образованиях центров, необходимых для оперативного проведения химико-токсикологического исследования биологических материалов лиц, подозреваемых в употреблении наркотических средств.</w:t>
      </w:r>
    </w:p>
    <w:p w:rsidR="005E3C15" w:rsidRPr="008E3FE3" w:rsidRDefault="005E3C15" w:rsidP="005E3C15">
      <w:pPr>
        <w:ind w:firstLine="708"/>
        <w:jc w:val="both"/>
        <w:rPr>
          <w:rFonts w:ascii="Times New Roman" w:hAnsi="Times New Roman"/>
          <w:spacing w:val="-2"/>
          <w:sz w:val="28"/>
          <w:szCs w:val="28"/>
        </w:rPr>
      </w:pPr>
      <w:r w:rsidRPr="008E3FE3">
        <w:rPr>
          <w:rFonts w:ascii="Times New Roman" w:hAnsi="Times New Roman"/>
          <w:spacing w:val="-2"/>
          <w:sz w:val="28"/>
          <w:szCs w:val="28"/>
        </w:rPr>
        <w:t>2</w:t>
      </w:r>
      <w:r w:rsidR="00630AE2">
        <w:rPr>
          <w:rFonts w:ascii="Times New Roman" w:hAnsi="Times New Roman"/>
          <w:spacing w:val="-2"/>
          <w:sz w:val="28"/>
          <w:szCs w:val="28"/>
        </w:rPr>
        <w:t xml:space="preserve">. </w:t>
      </w:r>
      <w:r w:rsidRPr="008E3FE3">
        <w:rPr>
          <w:rFonts w:ascii="Times New Roman" w:hAnsi="Times New Roman"/>
          <w:spacing w:val="-2"/>
          <w:sz w:val="28"/>
          <w:szCs w:val="28"/>
        </w:rPr>
        <w:t>Информация к Правительственному часу по вопросу «Проблемы и пути развития профессионального образования в Иркутской области», по р</w:t>
      </w:r>
      <w:r w:rsidRPr="008E3FE3">
        <w:rPr>
          <w:rFonts w:ascii="Times New Roman" w:hAnsi="Times New Roman"/>
          <w:sz w:val="28"/>
          <w:szCs w:val="28"/>
        </w:rPr>
        <w:t>езультатам рассмотрения данного вопроса на заседании комитета принято решение:</w:t>
      </w:r>
    </w:p>
    <w:p w:rsidR="005E3C15" w:rsidRPr="008E3FE3" w:rsidRDefault="00630AE2" w:rsidP="005E3C15">
      <w:pPr>
        <w:ind w:right="-1" w:firstLine="709"/>
        <w:jc w:val="both"/>
        <w:rPr>
          <w:rFonts w:ascii="Times New Roman" w:hAnsi="Times New Roman"/>
          <w:sz w:val="28"/>
          <w:szCs w:val="28"/>
        </w:rPr>
      </w:pPr>
      <w:r>
        <w:rPr>
          <w:rFonts w:ascii="Times New Roman" w:hAnsi="Times New Roman"/>
          <w:sz w:val="28"/>
          <w:szCs w:val="28"/>
        </w:rPr>
        <w:t>2.1</w:t>
      </w:r>
      <w:r w:rsidR="00A573A3">
        <w:rPr>
          <w:rFonts w:ascii="Times New Roman" w:hAnsi="Times New Roman"/>
          <w:sz w:val="28"/>
          <w:szCs w:val="28"/>
        </w:rPr>
        <w:t>.</w:t>
      </w:r>
      <w:r w:rsidR="005E3C15" w:rsidRPr="008E3FE3">
        <w:rPr>
          <w:rFonts w:ascii="Times New Roman" w:hAnsi="Times New Roman"/>
          <w:sz w:val="28"/>
          <w:szCs w:val="28"/>
        </w:rPr>
        <w:t xml:space="preserve"> Внести на рассмотрение Законодательного Собрания проект постановления «О рекомендациях, выработанных на Правительственном часе «Проблемы и пути развития профессионального образования в Иркутской области».</w:t>
      </w:r>
    </w:p>
    <w:p w:rsidR="005E3C15" w:rsidRDefault="005E3C15" w:rsidP="005E3C15">
      <w:pPr>
        <w:ind w:firstLine="708"/>
        <w:jc w:val="both"/>
        <w:rPr>
          <w:rFonts w:ascii="Times New Roman" w:hAnsi="Times New Roman"/>
          <w:sz w:val="28"/>
          <w:szCs w:val="28"/>
        </w:rPr>
      </w:pPr>
      <w:r w:rsidRPr="008E3FE3">
        <w:rPr>
          <w:rFonts w:ascii="Times New Roman" w:hAnsi="Times New Roman"/>
          <w:sz w:val="28"/>
          <w:szCs w:val="28"/>
        </w:rPr>
        <w:t>2.</w:t>
      </w:r>
      <w:r w:rsidR="00630AE2">
        <w:rPr>
          <w:rFonts w:ascii="Times New Roman" w:hAnsi="Times New Roman"/>
          <w:sz w:val="28"/>
          <w:szCs w:val="28"/>
        </w:rPr>
        <w:t>2</w:t>
      </w:r>
      <w:r w:rsidR="00A573A3">
        <w:rPr>
          <w:rFonts w:ascii="Times New Roman" w:hAnsi="Times New Roman"/>
          <w:sz w:val="28"/>
          <w:szCs w:val="28"/>
        </w:rPr>
        <w:t>.</w:t>
      </w:r>
      <w:r w:rsidRPr="008E3FE3">
        <w:rPr>
          <w:rFonts w:ascii="Times New Roman" w:hAnsi="Times New Roman"/>
          <w:sz w:val="28"/>
          <w:szCs w:val="28"/>
        </w:rPr>
        <w:t xml:space="preserve"> Рекомендовать Законодательному Собранию принять постановление «О рекомендациях, выработанных на Правительственном часе «Проблемы и пути развития профессионального образования в Иркутской области».</w:t>
      </w:r>
    </w:p>
    <w:p w:rsidR="00A573A3" w:rsidRPr="008E3FE3" w:rsidRDefault="00A573A3" w:rsidP="005E3C15">
      <w:pPr>
        <w:ind w:firstLine="708"/>
        <w:jc w:val="both"/>
        <w:rPr>
          <w:rFonts w:ascii="Times New Roman" w:hAnsi="Times New Roman"/>
          <w:spacing w:val="-2"/>
          <w:sz w:val="28"/>
          <w:szCs w:val="28"/>
        </w:rPr>
      </w:pPr>
    </w:p>
    <w:p w:rsidR="00AD2C97" w:rsidRDefault="00AD2C97" w:rsidP="005E3C15">
      <w:pPr>
        <w:pStyle w:val="a6"/>
        <w:spacing w:before="0" w:beforeAutospacing="0" w:after="0" w:afterAutospacing="0"/>
        <w:ind w:firstLine="708"/>
        <w:jc w:val="both"/>
        <w:rPr>
          <w:b/>
          <w:sz w:val="28"/>
          <w:szCs w:val="28"/>
        </w:rPr>
      </w:pPr>
    </w:p>
    <w:p w:rsidR="00AD2C97" w:rsidRDefault="00AD2C97" w:rsidP="005E3C15">
      <w:pPr>
        <w:pStyle w:val="a6"/>
        <w:spacing w:before="0" w:beforeAutospacing="0" w:after="0" w:afterAutospacing="0"/>
        <w:ind w:firstLine="708"/>
        <w:jc w:val="both"/>
        <w:rPr>
          <w:b/>
          <w:sz w:val="28"/>
          <w:szCs w:val="28"/>
        </w:rPr>
      </w:pPr>
    </w:p>
    <w:p w:rsidR="005E3C15" w:rsidRPr="008E3FE3" w:rsidRDefault="005E3C15" w:rsidP="005E3C15">
      <w:pPr>
        <w:pStyle w:val="a6"/>
        <w:spacing w:before="0" w:beforeAutospacing="0" w:after="0" w:afterAutospacing="0"/>
        <w:ind w:firstLine="708"/>
        <w:jc w:val="both"/>
        <w:rPr>
          <w:b/>
          <w:sz w:val="28"/>
          <w:szCs w:val="28"/>
        </w:rPr>
      </w:pPr>
      <w:r w:rsidRPr="008E3FE3">
        <w:rPr>
          <w:b/>
          <w:sz w:val="28"/>
          <w:szCs w:val="28"/>
        </w:rPr>
        <w:lastRenderedPageBreak/>
        <w:t>Взаимодействие с Государственной Думой и Советом Федерации Федерального Собрания Российской Федерации</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На заседании комитета 22 января 2021 года рассмотрены проекты постановлени</w:t>
      </w:r>
      <w:r w:rsidR="00DC0BAA">
        <w:rPr>
          <w:rFonts w:ascii="Times New Roman" w:hAnsi="Times New Roman"/>
          <w:sz w:val="28"/>
          <w:szCs w:val="28"/>
        </w:rPr>
        <w:t>й Законодательного Собрания</w:t>
      </w:r>
      <w:r w:rsidRPr="008E3FE3">
        <w:rPr>
          <w:rFonts w:ascii="Times New Roman" w:hAnsi="Times New Roman"/>
          <w:sz w:val="28"/>
          <w:szCs w:val="28"/>
        </w:rPr>
        <w:t>:</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1) </w:t>
      </w:r>
      <w:r w:rsidR="00DC0BAA">
        <w:rPr>
          <w:rFonts w:ascii="Times New Roman" w:hAnsi="Times New Roman"/>
          <w:sz w:val="28"/>
          <w:szCs w:val="28"/>
        </w:rPr>
        <w:t>о</w:t>
      </w:r>
      <w:r w:rsidRPr="008E3FE3">
        <w:rPr>
          <w:rFonts w:ascii="Times New Roman" w:hAnsi="Times New Roman"/>
          <w:sz w:val="28"/>
          <w:szCs w:val="28"/>
        </w:rPr>
        <w:t>б отзыве на проект федерального закона № № 1075566</w:t>
      </w:r>
      <w:r w:rsidRPr="008E3FE3">
        <w:rPr>
          <w:rFonts w:ascii="Times New Roman" w:hAnsi="Times New Roman"/>
          <w:bCs/>
          <w:sz w:val="28"/>
          <w:szCs w:val="28"/>
        </w:rPr>
        <w:t>-7</w:t>
      </w:r>
      <w:r w:rsidR="00A573A3">
        <w:rPr>
          <w:rFonts w:ascii="Times New Roman" w:hAnsi="Times New Roman"/>
          <w:bCs/>
          <w:sz w:val="28"/>
          <w:szCs w:val="28"/>
        </w:rPr>
        <w:t xml:space="preserve"> </w:t>
      </w:r>
      <w:r w:rsidRPr="008E3FE3">
        <w:rPr>
          <w:rFonts w:ascii="Times New Roman" w:hAnsi="Times New Roman"/>
          <w:sz w:val="28"/>
          <w:szCs w:val="28"/>
        </w:rPr>
        <w:t>«</w:t>
      </w:r>
      <w:r w:rsidRPr="008E3FE3">
        <w:rPr>
          <w:rFonts w:ascii="Times New Roman" w:hAnsi="Times New Roman"/>
          <w:bCs/>
          <w:sz w:val="28"/>
          <w:szCs w:val="28"/>
        </w:rPr>
        <w:t>О внесении изменений в статьи 3 и 28 Федерального закона</w:t>
      </w:r>
      <w:r w:rsidR="00A573A3">
        <w:rPr>
          <w:rFonts w:ascii="Times New Roman" w:hAnsi="Times New Roman"/>
          <w:bCs/>
          <w:sz w:val="28"/>
          <w:szCs w:val="28"/>
        </w:rPr>
        <w:t xml:space="preserve"> </w:t>
      </w:r>
      <w:r w:rsidRPr="008E3FE3">
        <w:rPr>
          <w:rFonts w:ascii="Times New Roman" w:hAnsi="Times New Roman"/>
          <w:bCs/>
          <w:sz w:val="28"/>
          <w:szCs w:val="28"/>
        </w:rPr>
        <w:t>«О ветеранах».</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По результатам рассмотрения на заседании сессии Законодательного Собрания указанного проекта постановления принято решение направить в Государственную Думу Федерального Собрания Российской Федерации положительны</w:t>
      </w:r>
      <w:r w:rsidR="00AD2C97">
        <w:rPr>
          <w:rFonts w:ascii="Times New Roman" w:hAnsi="Times New Roman"/>
          <w:sz w:val="28"/>
          <w:szCs w:val="28"/>
        </w:rPr>
        <w:t>й</w:t>
      </w:r>
      <w:r w:rsidRPr="008E3FE3">
        <w:rPr>
          <w:rFonts w:ascii="Times New Roman" w:hAnsi="Times New Roman"/>
          <w:sz w:val="28"/>
          <w:szCs w:val="28"/>
        </w:rPr>
        <w:t xml:space="preserve"> отзыв на данный проект федерального закона</w:t>
      </w:r>
      <w:r w:rsidR="00DC0BAA">
        <w:rPr>
          <w:rFonts w:ascii="Times New Roman" w:hAnsi="Times New Roman"/>
          <w:sz w:val="28"/>
          <w:szCs w:val="28"/>
        </w:rPr>
        <w:t>;</w:t>
      </w:r>
      <w:r w:rsidRPr="008E3FE3">
        <w:rPr>
          <w:rFonts w:ascii="Times New Roman" w:hAnsi="Times New Roman"/>
          <w:sz w:val="28"/>
          <w:szCs w:val="28"/>
        </w:rPr>
        <w:t xml:space="preserve"> </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2) </w:t>
      </w:r>
      <w:r w:rsidR="00DC0BAA">
        <w:rPr>
          <w:rFonts w:ascii="Times New Roman" w:hAnsi="Times New Roman"/>
          <w:sz w:val="28"/>
          <w:szCs w:val="28"/>
        </w:rPr>
        <w:t>о</w:t>
      </w:r>
      <w:r w:rsidRPr="008E3FE3">
        <w:rPr>
          <w:rFonts w:ascii="Times New Roman" w:hAnsi="Times New Roman"/>
          <w:sz w:val="28"/>
          <w:szCs w:val="28"/>
        </w:rPr>
        <w:t>б обращении Белгородской областной Думы к Правительству Российской Федерации по вопросу урегулирования порядка получения сведений о лицах, зарегистрированных по одному адресу.</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По результатам рассмотрения на заседании сессии Законодательного Собрания указанного проекта постановления принято решение:</w:t>
      </w:r>
    </w:p>
    <w:p w:rsidR="005E3C15" w:rsidRPr="008E3FE3" w:rsidRDefault="005E3C15" w:rsidP="005E3C15">
      <w:pPr>
        <w:pStyle w:val="ConsPlusNormal"/>
        <w:widowControl/>
        <w:ind w:firstLine="709"/>
        <w:jc w:val="both"/>
        <w:rPr>
          <w:rFonts w:ascii="Times New Roman" w:hAnsi="Times New Roman" w:cs="Times New Roman"/>
          <w:sz w:val="28"/>
          <w:szCs w:val="28"/>
        </w:rPr>
      </w:pPr>
      <w:r w:rsidRPr="008E3FE3">
        <w:rPr>
          <w:rFonts w:ascii="Times New Roman" w:hAnsi="Times New Roman" w:cs="Times New Roman"/>
          <w:sz w:val="28"/>
          <w:szCs w:val="28"/>
        </w:rPr>
        <w:t xml:space="preserve">1. Поддержать </w:t>
      </w:r>
      <w:r w:rsidRPr="008E3FE3">
        <w:rPr>
          <w:rFonts w:ascii="Times New Roman" w:eastAsia="Calibri" w:hAnsi="Times New Roman" w:cs="Times New Roman"/>
          <w:sz w:val="28"/>
          <w:szCs w:val="28"/>
          <w:lang w:eastAsia="en-US"/>
        </w:rPr>
        <w:t xml:space="preserve">обращение </w:t>
      </w:r>
      <w:r w:rsidRPr="008E3FE3">
        <w:rPr>
          <w:rFonts w:ascii="Times New Roman" w:hAnsi="Times New Roman" w:cs="Times New Roman"/>
          <w:sz w:val="28"/>
          <w:szCs w:val="28"/>
        </w:rPr>
        <w:t>Белгородской областной Думы к Правительству Российской Федерации по вопросу урегулирования порядка получения сведений о лицах, зарегистрированных по одному адресу.</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 xml:space="preserve">2. Направить постановление Председателю Правительства Российской Федерации </w:t>
      </w:r>
      <w:r w:rsidR="00630AE2" w:rsidRPr="008E3FE3">
        <w:rPr>
          <w:rFonts w:ascii="Times New Roman" w:hAnsi="Times New Roman"/>
          <w:sz w:val="28"/>
          <w:szCs w:val="28"/>
        </w:rPr>
        <w:t xml:space="preserve">М.В. </w:t>
      </w:r>
      <w:proofErr w:type="spellStart"/>
      <w:r w:rsidRPr="008E3FE3">
        <w:rPr>
          <w:rFonts w:ascii="Times New Roman" w:hAnsi="Times New Roman"/>
          <w:sz w:val="28"/>
          <w:szCs w:val="28"/>
        </w:rPr>
        <w:t>Мишустину</w:t>
      </w:r>
      <w:proofErr w:type="spellEnd"/>
      <w:r w:rsidRPr="008E3FE3">
        <w:rPr>
          <w:rFonts w:ascii="Times New Roman" w:hAnsi="Times New Roman"/>
          <w:sz w:val="28"/>
          <w:szCs w:val="28"/>
        </w:rPr>
        <w:t xml:space="preserve"> и в Белгородскую областную Думу.</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На заседании комитета 12 февраля 2021 года рассмотрены проекты постановлени</w:t>
      </w:r>
      <w:r w:rsidR="009A0FB8">
        <w:rPr>
          <w:rFonts w:ascii="Times New Roman" w:hAnsi="Times New Roman"/>
          <w:sz w:val="28"/>
          <w:szCs w:val="28"/>
        </w:rPr>
        <w:t>й</w:t>
      </w:r>
      <w:r w:rsidRPr="008E3FE3">
        <w:rPr>
          <w:rFonts w:ascii="Times New Roman" w:hAnsi="Times New Roman"/>
          <w:sz w:val="28"/>
          <w:szCs w:val="28"/>
        </w:rPr>
        <w:t>:</w:t>
      </w:r>
    </w:p>
    <w:p w:rsidR="005E3C15" w:rsidRPr="008E3FE3" w:rsidRDefault="005E3C15" w:rsidP="005E3C15">
      <w:pPr>
        <w:ind w:firstLine="708"/>
        <w:jc w:val="both"/>
        <w:rPr>
          <w:rFonts w:ascii="Times New Roman" w:hAnsi="Times New Roman"/>
          <w:bCs/>
          <w:sz w:val="28"/>
          <w:szCs w:val="28"/>
        </w:rPr>
      </w:pPr>
      <w:r w:rsidRPr="008E3FE3">
        <w:rPr>
          <w:rFonts w:ascii="Times New Roman" w:hAnsi="Times New Roman"/>
          <w:sz w:val="28"/>
          <w:szCs w:val="28"/>
        </w:rPr>
        <w:t xml:space="preserve">- </w:t>
      </w:r>
      <w:r w:rsidR="00A573A3">
        <w:rPr>
          <w:rFonts w:ascii="Times New Roman" w:hAnsi="Times New Roman"/>
          <w:sz w:val="28"/>
          <w:szCs w:val="28"/>
        </w:rPr>
        <w:t>о</w:t>
      </w:r>
      <w:r w:rsidRPr="008E3FE3">
        <w:rPr>
          <w:rFonts w:ascii="Times New Roman" w:hAnsi="Times New Roman"/>
          <w:sz w:val="28"/>
          <w:szCs w:val="28"/>
        </w:rPr>
        <w:t>б отзыве на проект федерального закона № 1076089</w:t>
      </w:r>
      <w:r w:rsidRPr="008E3FE3">
        <w:rPr>
          <w:rFonts w:ascii="Times New Roman" w:hAnsi="Times New Roman"/>
          <w:bCs/>
          <w:sz w:val="28"/>
          <w:szCs w:val="28"/>
        </w:rPr>
        <w:t>-7</w:t>
      </w:r>
      <w:r w:rsidR="00A573A3">
        <w:rPr>
          <w:rFonts w:ascii="Times New Roman" w:hAnsi="Times New Roman"/>
          <w:bCs/>
          <w:sz w:val="28"/>
          <w:szCs w:val="28"/>
        </w:rPr>
        <w:t xml:space="preserve"> </w:t>
      </w:r>
      <w:r w:rsidRPr="008E3FE3">
        <w:rPr>
          <w:rFonts w:ascii="Times New Roman" w:hAnsi="Times New Roman"/>
          <w:bCs/>
          <w:sz w:val="28"/>
          <w:szCs w:val="28"/>
        </w:rPr>
        <w:t>«О внесении изменений в Федеральный закон «Об образовании в Российской Федерации» в части совершенствования регулирования применения профессиональных стандартов в сфере профессионального образования»;</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bCs/>
          <w:sz w:val="28"/>
          <w:szCs w:val="28"/>
        </w:rPr>
        <w:t xml:space="preserve">- </w:t>
      </w:r>
      <w:r w:rsidR="00A573A3">
        <w:rPr>
          <w:rFonts w:ascii="Times New Roman" w:hAnsi="Times New Roman"/>
          <w:sz w:val="28"/>
          <w:szCs w:val="28"/>
        </w:rPr>
        <w:t>о</w:t>
      </w:r>
      <w:r w:rsidRPr="008E3FE3">
        <w:rPr>
          <w:rFonts w:ascii="Times New Roman" w:hAnsi="Times New Roman"/>
          <w:sz w:val="28"/>
          <w:szCs w:val="28"/>
        </w:rPr>
        <w:t>б отзыве на проект федерального закона № 1078994</w:t>
      </w:r>
      <w:r w:rsidRPr="008E3FE3">
        <w:rPr>
          <w:rFonts w:ascii="Times New Roman" w:hAnsi="Times New Roman"/>
          <w:bCs/>
          <w:sz w:val="28"/>
          <w:szCs w:val="28"/>
        </w:rPr>
        <w:t>-7</w:t>
      </w:r>
      <w:r w:rsidR="00A573A3">
        <w:rPr>
          <w:rFonts w:ascii="Times New Roman" w:hAnsi="Times New Roman"/>
          <w:bCs/>
          <w:sz w:val="28"/>
          <w:szCs w:val="28"/>
        </w:rPr>
        <w:t xml:space="preserve"> </w:t>
      </w:r>
      <w:r w:rsidRPr="008E3FE3">
        <w:rPr>
          <w:rFonts w:ascii="Times New Roman" w:hAnsi="Times New Roman"/>
          <w:bCs/>
          <w:sz w:val="28"/>
          <w:szCs w:val="28"/>
        </w:rPr>
        <w:t>«О внесении изменений в статью 26 Федерального закона «Об образовании в Российской Федерации».</w:t>
      </w:r>
    </w:p>
    <w:p w:rsidR="005E3C15" w:rsidRPr="008E3FE3" w:rsidRDefault="005E3C15" w:rsidP="005E3C15">
      <w:pPr>
        <w:ind w:firstLine="708"/>
        <w:jc w:val="both"/>
        <w:rPr>
          <w:rFonts w:ascii="Times New Roman" w:hAnsi="Times New Roman"/>
          <w:sz w:val="28"/>
          <w:szCs w:val="28"/>
        </w:rPr>
      </w:pPr>
      <w:r w:rsidRPr="008E3FE3">
        <w:rPr>
          <w:rFonts w:ascii="Times New Roman" w:hAnsi="Times New Roman"/>
          <w:sz w:val="28"/>
          <w:szCs w:val="28"/>
        </w:rPr>
        <w:t>По результатам рассмотрения на заседании сессии Законодательного Собрания указанных проектов постановлений принято решение направить в Государственную Думу Федерального Собрания Российской Федерации положительные отзывы на данные проекты федеральных законов.</w:t>
      </w:r>
    </w:p>
    <w:p w:rsidR="005E3C15" w:rsidRPr="008E3FE3" w:rsidRDefault="005E3C15" w:rsidP="005E3C15">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xml:space="preserve">На заседании комитета 10 марта 2021 года рассмотрен проект постановления «Об обращении Законодательной Думы Хабаровского края к Министру просвещения Российской Федерации </w:t>
      </w:r>
      <w:r w:rsidR="00630AE2" w:rsidRPr="008E3FE3">
        <w:rPr>
          <w:rFonts w:ascii="Times New Roman" w:hAnsi="Times New Roman"/>
          <w:sz w:val="28"/>
          <w:szCs w:val="28"/>
        </w:rPr>
        <w:t xml:space="preserve">С.С. </w:t>
      </w:r>
      <w:r w:rsidRPr="008E3FE3">
        <w:rPr>
          <w:rFonts w:ascii="Times New Roman" w:hAnsi="Times New Roman"/>
          <w:sz w:val="28"/>
          <w:szCs w:val="28"/>
        </w:rPr>
        <w:t xml:space="preserve">Кравцову о рассмотрении возможности предоставления из федерального бюджета бюджетам субъектов Российской Федерации целевых межбюджетных трансфертов на обеспечение выплат ежемесячного денежного вознаграждения за классное руководство (кураторство) в образовательных организациях среднего профессионального образования», по результатам рассмотрения на заседании сессии Законодательного Собрания указанного проекта постановления принято решение: </w:t>
      </w:r>
    </w:p>
    <w:p w:rsidR="005E3C15" w:rsidRPr="008E3FE3" w:rsidRDefault="005E3C15" w:rsidP="005E3C15">
      <w:pPr>
        <w:autoSpaceDE w:val="0"/>
        <w:autoSpaceDN w:val="0"/>
        <w:adjustRightInd w:val="0"/>
        <w:ind w:firstLine="709"/>
        <w:jc w:val="both"/>
        <w:rPr>
          <w:rFonts w:ascii="Times New Roman" w:hAnsi="Times New Roman"/>
          <w:sz w:val="28"/>
          <w:szCs w:val="28"/>
        </w:rPr>
      </w:pPr>
      <w:r w:rsidRPr="008E3FE3">
        <w:rPr>
          <w:rFonts w:ascii="Times New Roman" w:hAnsi="Times New Roman"/>
          <w:sz w:val="28"/>
          <w:szCs w:val="28"/>
        </w:rPr>
        <w:t xml:space="preserve">1. Поддержать обращение Законодательной Думы Хабаровского края к Министру просвещения Российской Федерации </w:t>
      </w:r>
      <w:r w:rsidR="00630AE2" w:rsidRPr="008E3FE3">
        <w:rPr>
          <w:rFonts w:ascii="Times New Roman" w:hAnsi="Times New Roman"/>
          <w:sz w:val="28"/>
          <w:szCs w:val="28"/>
        </w:rPr>
        <w:t xml:space="preserve">С.С. </w:t>
      </w:r>
      <w:r w:rsidRPr="008E3FE3">
        <w:rPr>
          <w:rFonts w:ascii="Times New Roman" w:hAnsi="Times New Roman"/>
          <w:sz w:val="28"/>
          <w:szCs w:val="28"/>
        </w:rPr>
        <w:t>Кравцову о рассмотре</w:t>
      </w:r>
      <w:r w:rsidRPr="008E3FE3">
        <w:rPr>
          <w:rFonts w:ascii="Times New Roman" w:hAnsi="Times New Roman"/>
          <w:sz w:val="28"/>
          <w:szCs w:val="28"/>
        </w:rPr>
        <w:lastRenderedPageBreak/>
        <w:t>нии возможности предоставления из федерального бюджета бюджетам субъектов Российской Федерации целевых межбюджетных трансфертов на обеспечение выплат ежемесячного денежного вознаграждения за классное руководство (кураторство) в образовательных организациях среднего профессионального образования.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2. Направить постановление Министру просвещения Российской Федерации </w:t>
      </w:r>
      <w:r w:rsidR="00630AE2" w:rsidRPr="008E3FE3">
        <w:rPr>
          <w:rFonts w:ascii="Times New Roman" w:hAnsi="Times New Roman"/>
          <w:sz w:val="28"/>
          <w:szCs w:val="28"/>
        </w:rPr>
        <w:t xml:space="preserve">С.С. </w:t>
      </w:r>
      <w:r w:rsidRPr="008E3FE3">
        <w:rPr>
          <w:rFonts w:ascii="Times New Roman" w:hAnsi="Times New Roman"/>
          <w:sz w:val="28"/>
          <w:szCs w:val="28"/>
        </w:rPr>
        <w:t>Кравцову и в Законодательную Думу Хабаровского края.</w:t>
      </w:r>
    </w:p>
    <w:p w:rsidR="005E3C15" w:rsidRPr="00C4028A" w:rsidRDefault="005E3C15" w:rsidP="005E3C15">
      <w:pPr>
        <w:pStyle w:val="2"/>
        <w:jc w:val="center"/>
        <w:rPr>
          <w:rFonts w:ascii="Times New Roman" w:hAnsi="Times New Roman"/>
          <w:i w:val="0"/>
        </w:rPr>
      </w:pPr>
      <w:bookmarkStart w:id="40" w:name="_Toc76556362"/>
      <w:r w:rsidRPr="00C4028A">
        <w:rPr>
          <w:rFonts w:ascii="Times New Roman" w:hAnsi="Times New Roman"/>
          <w:i w:val="0"/>
        </w:rPr>
        <w:t>Комитет по здравоохранению и социальной защите</w:t>
      </w:r>
      <w:bookmarkEnd w:id="40"/>
    </w:p>
    <w:p w:rsidR="005E3C15" w:rsidRPr="00530E86"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Комитет по здравоохранению и социальной защите Законодательного Собрания (далее – комитет)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3" w:history="1">
        <w:r w:rsidRPr="00530E86">
          <w:rPr>
            <w:rStyle w:val="a4"/>
            <w:rFonts w:ascii="Times New Roman" w:hAnsi="Times New Roman"/>
            <w:color w:val="auto"/>
            <w:sz w:val="28"/>
            <w:szCs w:val="28"/>
            <w:u w:val="none"/>
          </w:rPr>
          <w:t>Уставом</w:t>
        </w:r>
      </w:hyperlink>
      <w:r w:rsidRPr="00530E86">
        <w:rPr>
          <w:rFonts w:ascii="Times New Roman" w:hAnsi="Times New Roman"/>
          <w:sz w:val="28"/>
          <w:szCs w:val="28"/>
        </w:rPr>
        <w:t xml:space="preserve"> Иркутской области, </w:t>
      </w:r>
      <w:hyperlink r:id="rId14" w:history="1">
        <w:r w:rsidRPr="00530E86">
          <w:rPr>
            <w:rStyle w:val="a4"/>
            <w:rFonts w:ascii="Times New Roman" w:hAnsi="Times New Roman"/>
            <w:color w:val="auto"/>
            <w:sz w:val="28"/>
            <w:szCs w:val="28"/>
            <w:u w:val="none"/>
          </w:rPr>
          <w:t>Законом</w:t>
        </w:r>
      </w:hyperlink>
      <w:r w:rsidRPr="00530E86">
        <w:rPr>
          <w:rFonts w:ascii="Times New Roman" w:hAnsi="Times New Roman"/>
          <w:sz w:val="28"/>
          <w:szCs w:val="28"/>
        </w:rPr>
        <w:t xml:space="preserve"> Иркутской области от 8 июня 2009 года № 30-оз «О Законодательном Собрании Иркутской области», </w:t>
      </w:r>
      <w:hyperlink r:id="rId15" w:history="1">
        <w:r w:rsidRPr="00530E86">
          <w:rPr>
            <w:rStyle w:val="a4"/>
            <w:rFonts w:ascii="Times New Roman" w:hAnsi="Times New Roman"/>
            <w:color w:val="auto"/>
            <w:sz w:val="28"/>
            <w:szCs w:val="28"/>
            <w:u w:val="none"/>
          </w:rPr>
          <w:t>Регламентом</w:t>
        </w:r>
      </w:hyperlink>
      <w:r w:rsidRPr="00530E86">
        <w:rPr>
          <w:rFonts w:ascii="Times New Roman" w:hAnsi="Times New Roman"/>
          <w:sz w:val="28"/>
          <w:szCs w:val="28"/>
        </w:rPr>
        <w:t xml:space="preserve"> Законодательного Собрания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об охране здоровья и социальной защите граждан</w:t>
      </w:r>
      <w:bookmarkStart w:id="41" w:name="0000000000000000000000000000000000000000"/>
      <w:bookmarkEnd w:id="41"/>
      <w:r w:rsidRPr="008E3FE3">
        <w:rPr>
          <w:rFonts w:ascii="Times New Roman" w:hAnsi="Times New Roman"/>
          <w:sz w:val="28"/>
          <w:szCs w:val="28"/>
        </w:rPr>
        <w:t>.</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гражданами по вопросам своей деятельности.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Деятельность комитета осуществлялась в соответствии с планом работы комитета на 2021 год, планом законопроектных работ Иркутской области на 2021 год, планом мероприятий Законодательного Собрания по реализации Послания Президента Российской Федерации Федеральному Собранию Российской Федерации. </w:t>
      </w:r>
    </w:p>
    <w:p w:rsidR="005E3C15" w:rsidRPr="008E3FE3" w:rsidRDefault="00DC0BAA" w:rsidP="00530E86">
      <w:pPr>
        <w:ind w:firstLine="709"/>
        <w:jc w:val="both"/>
        <w:rPr>
          <w:rFonts w:ascii="Times New Roman" w:eastAsia="Times New Roman" w:hAnsi="Times New Roman"/>
          <w:sz w:val="28"/>
          <w:szCs w:val="28"/>
          <w:lang w:eastAsia="ru-RU"/>
        </w:rPr>
      </w:pPr>
      <w:r>
        <w:rPr>
          <w:rFonts w:ascii="Times New Roman" w:hAnsi="Times New Roman"/>
          <w:sz w:val="28"/>
          <w:szCs w:val="28"/>
        </w:rPr>
        <w:t xml:space="preserve"> В 1-</w:t>
      </w:r>
      <w:r w:rsidR="005E3C15" w:rsidRPr="008E3FE3">
        <w:rPr>
          <w:rFonts w:ascii="Times New Roman" w:hAnsi="Times New Roman"/>
          <w:sz w:val="28"/>
          <w:szCs w:val="28"/>
        </w:rPr>
        <w:t>м полугодии 2021 года проведено 15 заседаний комитета.</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 xml:space="preserve"> В отчетном периоде рассмотрено 62 вопроса, на рассмотрение сессии Законодательного Собрания внесен 31 вопрос. </w:t>
      </w:r>
    </w:p>
    <w:p w:rsidR="005E3C15"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За отчетный период в окончательном чтении принято и направлено Губернатору Иркутской области для подписания и обнародования 17 </w:t>
      </w:r>
      <w:r w:rsidR="00A573A3">
        <w:rPr>
          <w:rFonts w:ascii="Times New Roman" w:hAnsi="Times New Roman"/>
          <w:sz w:val="28"/>
          <w:szCs w:val="28"/>
        </w:rPr>
        <w:t>з</w:t>
      </w:r>
      <w:r w:rsidRPr="008E3FE3">
        <w:rPr>
          <w:rFonts w:ascii="Times New Roman" w:hAnsi="Times New Roman"/>
          <w:sz w:val="28"/>
          <w:szCs w:val="28"/>
        </w:rPr>
        <w:t xml:space="preserve">аконов Иркутской области. </w:t>
      </w:r>
    </w:p>
    <w:p w:rsidR="00A573A3" w:rsidRPr="008E3FE3" w:rsidRDefault="00A573A3" w:rsidP="00530E86">
      <w:pPr>
        <w:ind w:firstLine="709"/>
        <w:jc w:val="both"/>
        <w:rPr>
          <w:rFonts w:ascii="Times New Roman" w:hAnsi="Times New Roman"/>
          <w:sz w:val="28"/>
          <w:szCs w:val="28"/>
        </w:rPr>
      </w:pPr>
    </w:p>
    <w:p w:rsidR="005E3C15" w:rsidRPr="008E3FE3" w:rsidRDefault="00B87B59" w:rsidP="00530E86">
      <w:pPr>
        <w:ind w:firstLine="709"/>
        <w:jc w:val="both"/>
        <w:rPr>
          <w:rFonts w:ascii="Times New Roman" w:hAnsi="Times New Roman"/>
          <w:b/>
          <w:sz w:val="28"/>
          <w:szCs w:val="28"/>
        </w:rPr>
      </w:pPr>
      <w:r>
        <w:rPr>
          <w:rFonts w:ascii="Times New Roman" w:hAnsi="Times New Roman"/>
          <w:b/>
          <w:sz w:val="28"/>
          <w:szCs w:val="28"/>
        </w:rPr>
        <w:t xml:space="preserve">1. </w:t>
      </w:r>
      <w:r w:rsidR="005E3C15" w:rsidRPr="008E3FE3">
        <w:rPr>
          <w:rFonts w:ascii="Times New Roman" w:hAnsi="Times New Roman"/>
          <w:b/>
          <w:sz w:val="28"/>
          <w:szCs w:val="28"/>
        </w:rPr>
        <w:t xml:space="preserve">Закон Иркутской области от 1 апреля 2021 года № 20-ОЗ «О внесении изменений в статью 11 Закона Иркутской области «О порядке создания и осуществления деятельности комиссий по делам несовершеннолетних и защите их прав в Иркутской области».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Законом Иркутской области в отношении членов комиссий по делам несовершеннолетних и защите их прав (за исключением председателя и ответственного секретаря комиссии), иных лиц предусматривается возмож</w:t>
      </w:r>
      <w:r w:rsidRPr="008E3FE3">
        <w:rPr>
          <w:rFonts w:ascii="Times New Roman" w:hAnsi="Times New Roman"/>
          <w:sz w:val="28"/>
          <w:szCs w:val="28"/>
        </w:rPr>
        <w:lastRenderedPageBreak/>
        <w:t xml:space="preserve">ность их участия в заседаниях комиссий путем использования систем </w:t>
      </w:r>
      <w:proofErr w:type="spellStart"/>
      <w:proofErr w:type="gramStart"/>
      <w:r w:rsidRPr="008E3FE3">
        <w:rPr>
          <w:rFonts w:ascii="Times New Roman" w:hAnsi="Times New Roman"/>
          <w:sz w:val="28"/>
          <w:szCs w:val="28"/>
        </w:rPr>
        <w:t>видеоконференц</w:t>
      </w:r>
      <w:proofErr w:type="spellEnd"/>
      <w:r w:rsidRPr="008E3FE3">
        <w:rPr>
          <w:rFonts w:ascii="Times New Roman" w:hAnsi="Times New Roman"/>
          <w:sz w:val="28"/>
          <w:szCs w:val="28"/>
        </w:rPr>
        <w:t>-связи</w:t>
      </w:r>
      <w:proofErr w:type="gramEnd"/>
      <w:r w:rsidRPr="008E3FE3">
        <w:rPr>
          <w:rFonts w:ascii="Times New Roman" w:hAnsi="Times New Roman"/>
          <w:sz w:val="28"/>
          <w:szCs w:val="28"/>
        </w:rPr>
        <w:t xml:space="preserve">. </w:t>
      </w:r>
    </w:p>
    <w:p w:rsidR="005E3C15" w:rsidRPr="008E3FE3" w:rsidRDefault="00B87B59" w:rsidP="00530E86">
      <w:pPr>
        <w:ind w:firstLine="709"/>
        <w:jc w:val="both"/>
        <w:rPr>
          <w:rFonts w:ascii="Times New Roman" w:hAnsi="Times New Roman"/>
          <w:b/>
          <w:sz w:val="28"/>
          <w:szCs w:val="28"/>
        </w:rPr>
      </w:pPr>
      <w:r>
        <w:rPr>
          <w:rFonts w:ascii="Times New Roman" w:hAnsi="Times New Roman"/>
          <w:b/>
          <w:sz w:val="28"/>
          <w:szCs w:val="28"/>
        </w:rPr>
        <w:t xml:space="preserve">2. </w:t>
      </w:r>
      <w:r w:rsidR="005E3C15" w:rsidRPr="008E3FE3">
        <w:rPr>
          <w:rFonts w:ascii="Times New Roman" w:hAnsi="Times New Roman"/>
          <w:b/>
          <w:sz w:val="28"/>
          <w:szCs w:val="28"/>
        </w:rPr>
        <w:t xml:space="preserve">Закон Иркутской области от 2 апреля 2021 года № 24-ОЗ «О внесении изменений в Закон Иркутской области «О государственной социальной помощи отдельным категориям граждан в Иркутской области».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Законом Иркутской области скорректированы размеры и предельные размеры государственной социальной помощи, оказываемой единовременно и ежемесячно на основании социального контракта, в зависимости от мероприятий, предусмотренных программой социальной адаптации и направленных на преодоление получателем государственной социальной помощи трудной жизненной ситуации, с одновременной корректировкой перечня таких мероприятий.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К таким мероприятиям отнесены, в частности, поиск работы, осуществление индивидуальной предпринимательской деятельности, ведение личного подсобного хозяйства, а также прохождение в целях реализации данных мероприятий обучения.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Определено, что программой социальной адаптации могут также предусматриваться мероприятия, направленные на удовлетворение текущих потребностей получателя государственной социальной помощи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здорового образа жизни, для обеспечения потребностей семей в товарах и услугах дошкольного и школьного образования. </w:t>
      </w:r>
    </w:p>
    <w:p w:rsidR="005E3C15" w:rsidRPr="008E3FE3" w:rsidRDefault="00F877B8" w:rsidP="00530E86">
      <w:pPr>
        <w:ind w:firstLine="709"/>
        <w:jc w:val="both"/>
        <w:rPr>
          <w:rFonts w:ascii="Times New Roman" w:hAnsi="Times New Roman"/>
          <w:b/>
          <w:sz w:val="28"/>
          <w:szCs w:val="28"/>
        </w:rPr>
      </w:pPr>
      <w:r>
        <w:rPr>
          <w:rFonts w:ascii="Times New Roman" w:hAnsi="Times New Roman"/>
          <w:b/>
          <w:sz w:val="28"/>
          <w:szCs w:val="28"/>
        </w:rPr>
        <w:t xml:space="preserve">3. </w:t>
      </w:r>
      <w:r w:rsidR="005E3C15" w:rsidRPr="008E3FE3">
        <w:rPr>
          <w:rFonts w:ascii="Times New Roman" w:hAnsi="Times New Roman"/>
          <w:b/>
          <w:sz w:val="28"/>
          <w:szCs w:val="28"/>
        </w:rPr>
        <w:t>Закон Иркутской области от 2 апреля 2021 года № 26-ОЗ «О внесении изменений в статью 1 Закона Иркутской области «Об особенностях выплаты пособия на ребенка».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Законом Иркутской области от 1 июня 2020 года № 47-ОЗ «Об особенностях выплаты пособия на</w:t>
      </w:r>
      <w:r w:rsidR="00421A93">
        <w:rPr>
          <w:rFonts w:ascii="Times New Roman" w:hAnsi="Times New Roman"/>
          <w:sz w:val="28"/>
          <w:szCs w:val="28"/>
        </w:rPr>
        <w:t xml:space="preserve"> ребенка» с 1 апреля 2020 года </w:t>
      </w:r>
      <w:r w:rsidRPr="008E3FE3">
        <w:rPr>
          <w:rFonts w:ascii="Times New Roman" w:hAnsi="Times New Roman"/>
          <w:sz w:val="28"/>
          <w:szCs w:val="28"/>
        </w:rPr>
        <w:t xml:space="preserve">до 31 декабря </w:t>
      </w:r>
      <w:r w:rsidR="00421A93">
        <w:rPr>
          <w:rFonts w:ascii="Times New Roman" w:hAnsi="Times New Roman"/>
          <w:sz w:val="28"/>
          <w:szCs w:val="28"/>
        </w:rPr>
        <w:t xml:space="preserve">  </w:t>
      </w:r>
      <w:r w:rsidRPr="008E3FE3">
        <w:rPr>
          <w:rFonts w:ascii="Times New Roman" w:hAnsi="Times New Roman"/>
          <w:sz w:val="28"/>
          <w:szCs w:val="28"/>
        </w:rPr>
        <w:t xml:space="preserve">2020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 ежеквартально в последнем месяце текущего квартала.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Одновременно предусмотрено, что выплата пособия на ребенка в период с 1 апреля 2020 года по 31 декабря 2020 года осуществляется ежеквартально не позднее 25 числа первого месяца текущего квартала.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Законом Иркутской области вышеуказанный порядок выплаты пособия на ребенка продлен до 31 декабря 2021 года.</w:t>
      </w:r>
    </w:p>
    <w:p w:rsidR="005E3C15" w:rsidRPr="008E3FE3" w:rsidRDefault="005B7475" w:rsidP="00530E86">
      <w:pPr>
        <w:ind w:firstLine="709"/>
        <w:jc w:val="both"/>
        <w:rPr>
          <w:rFonts w:ascii="Times New Roman" w:hAnsi="Times New Roman"/>
          <w:b/>
          <w:sz w:val="28"/>
          <w:szCs w:val="28"/>
        </w:rPr>
      </w:pPr>
      <w:r>
        <w:rPr>
          <w:rFonts w:ascii="Times New Roman" w:hAnsi="Times New Roman"/>
          <w:b/>
          <w:sz w:val="28"/>
          <w:szCs w:val="28"/>
        </w:rPr>
        <w:t xml:space="preserve">4. </w:t>
      </w:r>
      <w:r w:rsidR="005E3C15" w:rsidRPr="008E3FE3">
        <w:rPr>
          <w:rFonts w:ascii="Times New Roman" w:hAnsi="Times New Roman"/>
          <w:b/>
          <w:sz w:val="28"/>
          <w:szCs w:val="28"/>
        </w:rPr>
        <w:t>Закон Иркутской области от 2 апреля 2021 года № 27-ОЗ «О внесении изменений в отдельные законы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Федеральным законом от 1 марта 2020 года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внесены изменения</w:t>
      </w:r>
      <w:r w:rsidR="005B7475">
        <w:rPr>
          <w:rFonts w:ascii="Times New Roman" w:hAnsi="Times New Roman"/>
          <w:sz w:val="28"/>
          <w:szCs w:val="28"/>
        </w:rPr>
        <w:t>,</w:t>
      </w:r>
      <w:r w:rsidRPr="008E3FE3">
        <w:rPr>
          <w:rFonts w:ascii="Times New Roman" w:hAnsi="Times New Roman"/>
          <w:sz w:val="28"/>
          <w:szCs w:val="28"/>
        </w:rPr>
        <w:t xml:space="preserve"> в том числе</w:t>
      </w:r>
      <w:r w:rsidR="005B7475">
        <w:rPr>
          <w:rFonts w:ascii="Times New Roman" w:hAnsi="Times New Roman"/>
          <w:sz w:val="28"/>
          <w:szCs w:val="28"/>
        </w:rPr>
        <w:t>,</w:t>
      </w:r>
      <w:r w:rsidRPr="008E3FE3">
        <w:rPr>
          <w:rFonts w:ascii="Times New Roman" w:hAnsi="Times New Roman"/>
          <w:sz w:val="28"/>
          <w:szCs w:val="28"/>
        </w:rPr>
        <w:t xml:space="preserve"> в Федеральный закон от 27 июля </w:t>
      </w:r>
      <w:r w:rsidRPr="008E3FE3">
        <w:rPr>
          <w:rFonts w:ascii="Times New Roman" w:hAnsi="Times New Roman"/>
          <w:sz w:val="28"/>
          <w:szCs w:val="28"/>
        </w:rPr>
        <w:lastRenderedPageBreak/>
        <w:t>2010 года № 210-ФЗ «Об организации предоставления государственных и муниципальных услуг».</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Так, из перечня документов, которые гражданин обязан представить для получения мер социальной поддержки, исключаются: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документы о заработке гражданина;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включающих положения, регламентирующие вопросы представления заявителями документов в целях получения тех или иных государственных услуг.</w:t>
      </w:r>
    </w:p>
    <w:p w:rsidR="005E3C15" w:rsidRPr="008E3FE3" w:rsidRDefault="005B7475" w:rsidP="00530E86">
      <w:pPr>
        <w:ind w:firstLine="709"/>
        <w:jc w:val="both"/>
        <w:rPr>
          <w:rFonts w:ascii="Times New Roman" w:hAnsi="Times New Roman"/>
          <w:b/>
          <w:sz w:val="28"/>
          <w:szCs w:val="28"/>
        </w:rPr>
      </w:pPr>
      <w:r>
        <w:rPr>
          <w:rFonts w:ascii="Times New Roman" w:hAnsi="Times New Roman"/>
          <w:b/>
          <w:sz w:val="28"/>
          <w:szCs w:val="28"/>
        </w:rPr>
        <w:t xml:space="preserve">5. </w:t>
      </w:r>
      <w:r w:rsidR="005E3C15" w:rsidRPr="008E3FE3">
        <w:rPr>
          <w:rFonts w:ascii="Times New Roman" w:hAnsi="Times New Roman"/>
          <w:b/>
          <w:sz w:val="28"/>
          <w:szCs w:val="28"/>
        </w:rPr>
        <w:t xml:space="preserve">Закон Иркутской области от 29 апреля 2021 года № 29-ОЗ «О внесении изменений в отдельные законы Иркутской области».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Федеральным законом от 28 ноября 2018 года № 442-ФЗ «О внесении изменений в статьи 159 и 160 Жилищного кодекса Российской Федерации»</w:t>
      </w:r>
      <w:r w:rsidR="004B4DCF">
        <w:rPr>
          <w:rFonts w:ascii="Times New Roman" w:hAnsi="Times New Roman"/>
          <w:sz w:val="28"/>
          <w:szCs w:val="28"/>
        </w:rPr>
        <w:t>,</w:t>
      </w:r>
      <w:r w:rsidRPr="008E3FE3">
        <w:rPr>
          <w:rFonts w:ascii="Times New Roman" w:hAnsi="Times New Roman"/>
          <w:sz w:val="28"/>
          <w:szCs w:val="28"/>
        </w:rPr>
        <w:t xml:space="preserve"> в том числе</w:t>
      </w:r>
      <w:r w:rsidR="004B4DCF">
        <w:rPr>
          <w:rFonts w:ascii="Times New Roman" w:hAnsi="Times New Roman"/>
          <w:sz w:val="28"/>
          <w:szCs w:val="28"/>
        </w:rPr>
        <w:t>,</w:t>
      </w:r>
      <w:r w:rsidRPr="008E3FE3">
        <w:rPr>
          <w:rFonts w:ascii="Times New Roman" w:hAnsi="Times New Roman"/>
          <w:sz w:val="28"/>
          <w:szCs w:val="28"/>
        </w:rPr>
        <w:t xml:space="preserve"> изменены условия предоставления компенсации расходов на оплату жилых помещений и коммунальных услуг, предусмотренные статьей 160 Жилищного кодекса Российской Федерации.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Так, факт отсутствия задолженности по оплате за жилое помещение и коммунальные услуги должен подтверждаться на основании вступившего в законную силу судебного решения. При этом информацию о наличии у граждан такой задолженности орган исполнительной власти субъекта Российской Федерации или </w:t>
      </w:r>
      <w:proofErr w:type="spellStart"/>
      <w:r w:rsidRPr="008E3FE3">
        <w:rPr>
          <w:rFonts w:ascii="Times New Roman" w:hAnsi="Times New Roman"/>
          <w:sz w:val="28"/>
          <w:szCs w:val="28"/>
        </w:rPr>
        <w:t>управомоченное</w:t>
      </w:r>
      <w:proofErr w:type="spellEnd"/>
      <w:r w:rsidRPr="008E3FE3">
        <w:rPr>
          <w:rFonts w:ascii="Times New Roman" w:hAnsi="Times New Roman"/>
          <w:sz w:val="28"/>
          <w:szCs w:val="28"/>
        </w:rPr>
        <w:t xml:space="preserve"> им учреждение должно получать из государственной информационной системы жилищно-коммунального хозяйства.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Законом Иркутской области в целях приведения областного законодательства в соответствие с названным Федеральным законом скорректированы нормы ряда законов Иркутской области, предусматривающих предоставление отдельным категориям граждан мер социальной поддержки по оплате жилого помещения и коммунальных услуг.</w:t>
      </w:r>
    </w:p>
    <w:p w:rsidR="005E3C15" w:rsidRPr="008E3FE3" w:rsidRDefault="000F3FCF" w:rsidP="00530E86">
      <w:pPr>
        <w:ind w:firstLine="709"/>
        <w:jc w:val="both"/>
        <w:rPr>
          <w:rFonts w:ascii="Times New Roman" w:hAnsi="Times New Roman"/>
          <w:b/>
          <w:sz w:val="28"/>
          <w:szCs w:val="28"/>
        </w:rPr>
      </w:pPr>
      <w:r>
        <w:rPr>
          <w:rFonts w:ascii="Times New Roman" w:hAnsi="Times New Roman"/>
          <w:b/>
          <w:sz w:val="28"/>
          <w:szCs w:val="28"/>
        </w:rPr>
        <w:t xml:space="preserve">6. </w:t>
      </w:r>
      <w:r w:rsidR="005E3C15" w:rsidRPr="008E3FE3">
        <w:rPr>
          <w:rFonts w:ascii="Times New Roman" w:hAnsi="Times New Roman"/>
          <w:b/>
          <w:sz w:val="28"/>
          <w:szCs w:val="28"/>
        </w:rPr>
        <w:t>Закон Иркутской области от 29 апреля 2021 года № 30-ОЗ «О внесении изменений в Закон Иркутской области «О дополнительной мере социальной поддержки семей, имеющих дете</w:t>
      </w:r>
      <w:r>
        <w:rPr>
          <w:rFonts w:ascii="Times New Roman" w:hAnsi="Times New Roman"/>
          <w:b/>
          <w:sz w:val="28"/>
          <w:szCs w:val="28"/>
        </w:rPr>
        <w:t>й, в Иркутской области»</w:t>
      </w:r>
      <w:r w:rsidR="005E3C15" w:rsidRPr="008E3FE3">
        <w:rPr>
          <w:rFonts w:ascii="Times New Roman" w:hAnsi="Times New Roman"/>
          <w:b/>
          <w:sz w:val="28"/>
          <w:szCs w:val="28"/>
        </w:rPr>
        <w:t xml:space="preserve">.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Законом Иркутской области установлены новые направления распоряжения средствами (частью средств) областного материнского (семейного) капитала:</w:t>
      </w:r>
    </w:p>
    <w:p w:rsidR="005E3C15" w:rsidRPr="00421A93" w:rsidRDefault="005E3C15" w:rsidP="00421A93">
      <w:pPr>
        <w:pStyle w:val="a3"/>
        <w:numPr>
          <w:ilvl w:val="0"/>
          <w:numId w:val="36"/>
        </w:numPr>
        <w:jc w:val="both"/>
        <w:rPr>
          <w:rFonts w:ascii="Times New Roman" w:hAnsi="Times New Roman"/>
          <w:sz w:val="28"/>
          <w:szCs w:val="28"/>
        </w:rPr>
      </w:pPr>
      <w:r w:rsidRPr="00421A93">
        <w:rPr>
          <w:rFonts w:ascii="Times New Roman" w:hAnsi="Times New Roman"/>
          <w:sz w:val="28"/>
          <w:szCs w:val="28"/>
        </w:rPr>
        <w:t xml:space="preserve">проведение ремонта жилого помещения.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На указанные цели средства (часть средств) областного материнского (семейного) капитала направляются путем безналичного перечисления указанных средств на банковский счет, открытый лицом, получившим сертификат.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lastRenderedPageBreak/>
        <w:t>Ремонт жилого помещения может осуществляться как гражданами самостоятельно, так и с привлечением индивидуальных предпринимателей без образования юридического лица либо организации, осуществляющей ремонт жилого помещения;</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2) приобретение земельного участка,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приобретаемого земельного участка, либо организации, в том числе 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земельного участка. </w:t>
      </w:r>
    </w:p>
    <w:p w:rsidR="005E3C15" w:rsidRPr="008E3FE3" w:rsidRDefault="006C1F76" w:rsidP="00530E86">
      <w:pPr>
        <w:ind w:firstLine="709"/>
        <w:jc w:val="both"/>
        <w:rPr>
          <w:rFonts w:ascii="Times New Roman" w:hAnsi="Times New Roman"/>
          <w:b/>
          <w:sz w:val="28"/>
          <w:szCs w:val="28"/>
        </w:rPr>
      </w:pPr>
      <w:r>
        <w:rPr>
          <w:rFonts w:ascii="Times New Roman" w:hAnsi="Times New Roman"/>
          <w:b/>
          <w:sz w:val="28"/>
          <w:szCs w:val="28"/>
        </w:rPr>
        <w:t xml:space="preserve">7. </w:t>
      </w:r>
      <w:r w:rsidR="005E3C15" w:rsidRPr="008E3FE3">
        <w:rPr>
          <w:rFonts w:ascii="Times New Roman" w:hAnsi="Times New Roman"/>
          <w:b/>
          <w:sz w:val="28"/>
          <w:szCs w:val="28"/>
        </w:rPr>
        <w:t xml:space="preserve">Закон Иркутской области от 29 апреля 2021 года № 32-ОЗ «О внесении изменений в статью 7 Закона Иркутской области «О социальной поддержке в Иркутской области семей, имеющих детей». </w:t>
      </w:r>
    </w:p>
    <w:p w:rsidR="005E3C15" w:rsidRPr="008E3FE3" w:rsidRDefault="005E3C15" w:rsidP="00530E86">
      <w:pPr>
        <w:ind w:firstLine="709"/>
        <w:jc w:val="both"/>
        <w:rPr>
          <w:rFonts w:ascii="Times New Roman" w:eastAsia="Calibri" w:hAnsi="Times New Roman"/>
          <w:sz w:val="28"/>
          <w:szCs w:val="28"/>
        </w:rPr>
      </w:pPr>
      <w:r w:rsidRPr="008E3FE3">
        <w:rPr>
          <w:rFonts w:ascii="Times New Roman" w:hAnsi="Times New Roman"/>
          <w:sz w:val="28"/>
          <w:szCs w:val="28"/>
        </w:rPr>
        <w:t xml:space="preserve">Законом Иркутской области </w:t>
      </w:r>
      <w:r w:rsidRPr="008E3FE3">
        <w:rPr>
          <w:rFonts w:ascii="Times New Roman" w:eastAsia="Calibri" w:hAnsi="Times New Roman"/>
          <w:sz w:val="28"/>
          <w:szCs w:val="28"/>
        </w:rPr>
        <w:t xml:space="preserve">от 23 октября 2006 года № 63-оз «О социальной поддержке в Иркутской области семей, имеющих детей» предусмотрено предоставление </w:t>
      </w:r>
      <w:r w:rsidRPr="008E3FE3">
        <w:rPr>
          <w:rFonts w:ascii="Times New Roman" w:hAnsi="Times New Roman"/>
          <w:sz w:val="28"/>
          <w:szCs w:val="28"/>
        </w:rPr>
        <w:t xml:space="preserve">мер социальной поддержки </w:t>
      </w:r>
      <w:r w:rsidRPr="008E3FE3">
        <w:rPr>
          <w:rFonts w:ascii="Times New Roman" w:eastAsia="Calibri" w:hAnsi="Times New Roman"/>
          <w:sz w:val="28"/>
          <w:szCs w:val="28"/>
        </w:rPr>
        <w:t xml:space="preserve">многодетным и малоимущим семьям. </w:t>
      </w:r>
    </w:p>
    <w:p w:rsidR="005E3C15" w:rsidRPr="008E3FE3" w:rsidRDefault="005E3C15" w:rsidP="00530E86">
      <w:pPr>
        <w:ind w:firstLine="709"/>
        <w:jc w:val="both"/>
        <w:rPr>
          <w:rFonts w:ascii="Times New Roman" w:eastAsia="Calibri" w:hAnsi="Times New Roman"/>
          <w:sz w:val="28"/>
          <w:szCs w:val="28"/>
        </w:rPr>
      </w:pPr>
      <w:r w:rsidRPr="008E3FE3">
        <w:rPr>
          <w:rFonts w:ascii="Times New Roman" w:eastAsia="Calibri" w:hAnsi="Times New Roman"/>
          <w:sz w:val="28"/>
          <w:szCs w:val="28"/>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5E3C15" w:rsidRPr="008E3FE3" w:rsidRDefault="005E3C15" w:rsidP="00530E86">
      <w:pPr>
        <w:ind w:firstLine="709"/>
        <w:jc w:val="both"/>
        <w:rPr>
          <w:rFonts w:ascii="Times New Roman" w:hAnsi="Times New Roman"/>
          <w:sz w:val="28"/>
          <w:szCs w:val="28"/>
        </w:rPr>
      </w:pPr>
      <w:r w:rsidRPr="008E3FE3">
        <w:rPr>
          <w:rFonts w:ascii="Times New Roman" w:eastAsia="Calibri" w:hAnsi="Times New Roman"/>
          <w:sz w:val="28"/>
          <w:szCs w:val="28"/>
        </w:rPr>
        <w:t>Остальные меры социальной поддержки предоставляются, если среднедушевой доход для многодетной семьи</w:t>
      </w:r>
      <w:r w:rsidR="00316833">
        <w:rPr>
          <w:rFonts w:ascii="Times New Roman" w:eastAsia="Calibri" w:hAnsi="Times New Roman"/>
          <w:sz w:val="28"/>
          <w:szCs w:val="28"/>
        </w:rPr>
        <w:t xml:space="preserve"> </w:t>
      </w:r>
      <w:r w:rsidRPr="008E3FE3">
        <w:rPr>
          <w:rFonts w:ascii="Times New Roman" w:eastAsia="Calibri" w:hAnsi="Times New Roman"/>
          <w:sz w:val="28"/>
          <w:szCs w:val="28"/>
        </w:rPr>
        <w:t>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Pr="008E3FE3">
        <w:rPr>
          <w:rFonts w:ascii="Times New Roman" w:hAnsi="Times New Roman"/>
          <w:sz w:val="28"/>
          <w:szCs w:val="28"/>
        </w:rPr>
        <w:t xml:space="preserve">еличины прожиточного минимума, установленной в целом по Иркутской области в расчете на душу населения.   </w:t>
      </w:r>
    </w:p>
    <w:p w:rsidR="005E3C15" w:rsidRPr="008E3FE3" w:rsidRDefault="005E3C15" w:rsidP="00530E86">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До настоящего времени членами семьи </w:t>
      </w:r>
      <w:r w:rsidRPr="008E3FE3">
        <w:rPr>
          <w:rFonts w:ascii="Times New Roman" w:hAnsi="Times New Roman"/>
          <w:kern w:val="28"/>
          <w:sz w:val="28"/>
          <w:szCs w:val="28"/>
        </w:rPr>
        <w:t>граждан,</w:t>
      </w:r>
      <w:r w:rsidRPr="008E3FE3">
        <w:rPr>
          <w:rFonts w:ascii="Times New Roman" w:hAnsi="Times New Roman"/>
          <w:sz w:val="28"/>
          <w:szCs w:val="28"/>
        </w:rPr>
        <w:t xml:space="preserve"> претендующих на меры социальной поддержки (по причине регистрации по месту их жительства или пребывания) продолжали считаться бывшие супруги, доход которых учитывался при исчислении среднедушевого дохода семьи.   </w:t>
      </w:r>
    </w:p>
    <w:p w:rsidR="005E3C15" w:rsidRPr="008E3FE3" w:rsidRDefault="005E3C15" w:rsidP="00530E86">
      <w:pPr>
        <w:ind w:firstLine="709"/>
        <w:jc w:val="both"/>
        <w:rPr>
          <w:rFonts w:ascii="Times New Roman" w:hAnsi="Times New Roman"/>
          <w:sz w:val="28"/>
          <w:szCs w:val="28"/>
        </w:rPr>
      </w:pPr>
      <w:r w:rsidRPr="008E3FE3">
        <w:rPr>
          <w:rFonts w:ascii="Times New Roman" w:eastAsia="Calibri" w:hAnsi="Times New Roman"/>
          <w:sz w:val="28"/>
          <w:szCs w:val="28"/>
        </w:rPr>
        <w:t xml:space="preserve">Законом Иркутской области в целях </w:t>
      </w:r>
      <w:r w:rsidRPr="008E3FE3">
        <w:rPr>
          <w:rFonts w:ascii="Times New Roman" w:hAnsi="Times New Roman"/>
          <w:sz w:val="28"/>
          <w:szCs w:val="28"/>
        </w:rPr>
        <w:t xml:space="preserve">исключения вышеуказанной ситуации, не позволяющей разведенным супругам или супругам, брак которых признан недействительным, получать </w:t>
      </w:r>
      <w:r w:rsidRPr="008E3FE3">
        <w:rPr>
          <w:rFonts w:ascii="Times New Roman" w:hAnsi="Times New Roman"/>
          <w:bCs/>
          <w:iCs/>
          <w:kern w:val="2"/>
          <w:sz w:val="28"/>
          <w:szCs w:val="28"/>
        </w:rPr>
        <w:t xml:space="preserve">меры социальной поддержки, </w:t>
      </w:r>
      <w:r w:rsidRPr="008E3FE3">
        <w:rPr>
          <w:rFonts w:ascii="Times New Roman" w:hAnsi="Times New Roman"/>
          <w:kern w:val="28"/>
          <w:sz w:val="28"/>
          <w:szCs w:val="28"/>
        </w:rPr>
        <w:t xml:space="preserve">перечень необходимых документов дополнен документом, подтверждающим данные обстоятельства, а именно: </w:t>
      </w:r>
      <w:r w:rsidRPr="008E3FE3">
        <w:rPr>
          <w:rFonts w:ascii="Times New Roman" w:hAnsi="Times New Roman"/>
          <w:sz w:val="28"/>
          <w:szCs w:val="28"/>
        </w:rPr>
        <w:t xml:space="preserve">свидетельством о расторжении брака либо решением суда о расторжении брака или признания брака недействительным, вступившим в законную силу.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kern w:val="28"/>
          <w:sz w:val="28"/>
          <w:szCs w:val="28"/>
        </w:rPr>
        <w:t xml:space="preserve">Одновременно предусматривается не обязанность, а право законного представителя ребенка по представлению такого документа (в части </w:t>
      </w:r>
      <w:r w:rsidRPr="008E3FE3">
        <w:rPr>
          <w:rFonts w:ascii="Times New Roman" w:hAnsi="Times New Roman"/>
          <w:sz w:val="28"/>
          <w:szCs w:val="28"/>
        </w:rPr>
        <w:t xml:space="preserve">свидетельства о расторжении брака, за исключением выданного компетентными органами иностранного государства). </w:t>
      </w:r>
    </w:p>
    <w:p w:rsidR="005E3C15" w:rsidRPr="008E3FE3" w:rsidRDefault="00316833" w:rsidP="00530E86">
      <w:pPr>
        <w:ind w:firstLine="709"/>
        <w:jc w:val="both"/>
        <w:rPr>
          <w:rFonts w:ascii="Times New Roman" w:hAnsi="Times New Roman"/>
          <w:b/>
          <w:sz w:val="28"/>
          <w:szCs w:val="28"/>
        </w:rPr>
      </w:pPr>
      <w:r>
        <w:rPr>
          <w:rFonts w:ascii="Times New Roman" w:hAnsi="Times New Roman"/>
          <w:b/>
          <w:sz w:val="28"/>
          <w:szCs w:val="28"/>
        </w:rPr>
        <w:t xml:space="preserve">8. </w:t>
      </w:r>
      <w:r w:rsidR="005E3C15" w:rsidRPr="008E3FE3">
        <w:rPr>
          <w:rFonts w:ascii="Times New Roman" w:hAnsi="Times New Roman"/>
          <w:b/>
          <w:sz w:val="28"/>
          <w:szCs w:val="28"/>
        </w:rPr>
        <w:t>Закон Иркутской области от 29 апреля 2021 года № 33-ОЗ «О внесении изменений в отдельные законы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lastRenderedPageBreak/>
        <w:t xml:space="preserve">Трудовая книжка согласно статье 66 Трудового кодекса Российской Федерации является основным документом о трудовой деятельности и трудовом стаже работника.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С 1 января 2020 года Трудовым кодексом Российской Федерации установлена обязанность работодателя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Пенсионного фонда Российской Федерации.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Каждый работник по 31 декабря 2020 года включительно должен был подать работодателю письменное заявление о продолжении ведения работодателем трудовой книжки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Для лиц, впервые поступающих на работу после 31 декабря 2020 года, предусмотрено ведение сведений о трудовой деятельности в электронном виде. Трудовые книжки на указанных лиц не оформляются.</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Кроме того, из перечня документов, которые гражданин обязан представить для получения мер социальной поддержки, исключены документы о трудовой деятельности, трудовом стаже (за периоды с 1 января 2020 года).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Законом Иркутской области приведены в соответствие с федеральным законодательством 14 законов Иркутской области, отдельные нормы которых касаются вопросов представления гражданами трудовых книжек в целях получения государственных услуг либо в других случаях, а также вопросов включения в трудовые книжки отдельных сведений.  </w:t>
      </w:r>
    </w:p>
    <w:p w:rsidR="005E3C15" w:rsidRPr="007C0BBE" w:rsidRDefault="00853EFF" w:rsidP="00530E86">
      <w:pPr>
        <w:ind w:firstLine="709"/>
        <w:jc w:val="both"/>
        <w:rPr>
          <w:rFonts w:ascii="Times New Roman" w:hAnsi="Times New Roman"/>
          <w:sz w:val="28"/>
          <w:szCs w:val="28"/>
        </w:rPr>
      </w:pPr>
      <w:r>
        <w:rPr>
          <w:rFonts w:ascii="Times New Roman" w:hAnsi="Times New Roman"/>
          <w:sz w:val="28"/>
          <w:szCs w:val="28"/>
        </w:rPr>
        <w:t xml:space="preserve">9. </w:t>
      </w:r>
      <w:r w:rsidR="005E3C15" w:rsidRPr="007C0BBE">
        <w:rPr>
          <w:rFonts w:ascii="Times New Roman" w:hAnsi="Times New Roman"/>
          <w:sz w:val="28"/>
          <w:szCs w:val="28"/>
        </w:rPr>
        <w:t xml:space="preserve">Закон Иркутской области от 7 июня 2021 года № 41-ОЗ «О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w:t>
      </w:r>
    </w:p>
    <w:p w:rsidR="005E3C15" w:rsidRPr="007C0BBE" w:rsidRDefault="00853EFF" w:rsidP="00530E86">
      <w:pPr>
        <w:ind w:firstLine="709"/>
        <w:jc w:val="both"/>
        <w:rPr>
          <w:rFonts w:ascii="Times New Roman" w:hAnsi="Times New Roman"/>
          <w:sz w:val="28"/>
          <w:szCs w:val="28"/>
        </w:rPr>
      </w:pPr>
      <w:r>
        <w:rPr>
          <w:rFonts w:ascii="Times New Roman" w:hAnsi="Times New Roman"/>
          <w:bCs/>
          <w:sz w:val="28"/>
          <w:szCs w:val="28"/>
        </w:rPr>
        <w:t xml:space="preserve">10. </w:t>
      </w:r>
      <w:r w:rsidR="005E3C15" w:rsidRPr="007C0BBE">
        <w:rPr>
          <w:rFonts w:ascii="Times New Roman" w:hAnsi="Times New Roman"/>
          <w:bCs/>
          <w:sz w:val="28"/>
          <w:szCs w:val="28"/>
        </w:rPr>
        <w:t>Закон Иркутской области от 7 июня 2021 года № 42-ОЗ «О внесении изменений в статьи 2 и 4</w:t>
      </w:r>
      <w:r w:rsidR="005E3C15" w:rsidRPr="007C0BBE">
        <w:rPr>
          <w:rFonts w:ascii="Times New Roman" w:hAnsi="Times New Roman"/>
          <w:bCs/>
          <w:sz w:val="28"/>
          <w:szCs w:val="28"/>
          <w:vertAlign w:val="superscript"/>
        </w:rPr>
        <w:t>1</w:t>
      </w:r>
      <w:r w:rsidR="005E3C15" w:rsidRPr="007C0BBE">
        <w:rPr>
          <w:rFonts w:ascii="Times New Roman" w:hAnsi="Times New Roman"/>
          <w:bCs/>
          <w:sz w:val="28"/>
          <w:szCs w:val="28"/>
        </w:rPr>
        <w:t xml:space="preserve"> Закона Иркутской области «О пособии на ребенка в Иркутской области».</w:t>
      </w:r>
    </w:p>
    <w:p w:rsidR="005E3C15" w:rsidRPr="007C0BBE" w:rsidRDefault="00853EFF" w:rsidP="00530E86">
      <w:pPr>
        <w:ind w:firstLine="709"/>
        <w:jc w:val="both"/>
        <w:rPr>
          <w:rFonts w:ascii="Times New Roman" w:hAnsi="Times New Roman"/>
          <w:sz w:val="28"/>
          <w:szCs w:val="28"/>
        </w:rPr>
      </w:pPr>
      <w:r>
        <w:rPr>
          <w:rFonts w:ascii="Times New Roman" w:hAnsi="Times New Roman"/>
          <w:sz w:val="28"/>
          <w:szCs w:val="28"/>
        </w:rPr>
        <w:t xml:space="preserve">11. </w:t>
      </w:r>
      <w:r w:rsidR="005E3C15" w:rsidRPr="007C0BBE">
        <w:rPr>
          <w:rFonts w:ascii="Times New Roman" w:hAnsi="Times New Roman"/>
          <w:sz w:val="28"/>
          <w:szCs w:val="28"/>
        </w:rPr>
        <w:t>Закон Иркутской области от 7 июня 2021 года № 43-ОЗ «О внесении изменения в часть 1</w:t>
      </w:r>
      <w:r w:rsidR="005E3C15" w:rsidRPr="007C0BBE">
        <w:rPr>
          <w:rFonts w:ascii="Times New Roman" w:hAnsi="Times New Roman"/>
          <w:sz w:val="28"/>
          <w:szCs w:val="28"/>
          <w:vertAlign w:val="superscript"/>
        </w:rPr>
        <w:t>2</w:t>
      </w:r>
      <w:r w:rsidR="005E3C15" w:rsidRPr="007C0BBE">
        <w:rPr>
          <w:rFonts w:ascii="Times New Roman" w:hAnsi="Times New Roman"/>
          <w:sz w:val="28"/>
          <w:szCs w:val="28"/>
        </w:rPr>
        <w:t xml:space="preserve"> статьи 3 Закона Иркутской области «О дополнительной мере социальной поддержки семей, имеющих дете</w:t>
      </w:r>
      <w:r w:rsidR="00421A93" w:rsidRPr="007C0BBE">
        <w:rPr>
          <w:rFonts w:ascii="Times New Roman" w:hAnsi="Times New Roman"/>
          <w:sz w:val="28"/>
          <w:szCs w:val="28"/>
        </w:rPr>
        <w:t>й, в Иркутской области»</w:t>
      </w:r>
      <w:r w:rsidR="005E3C15" w:rsidRPr="007C0BBE">
        <w:rPr>
          <w:rFonts w:ascii="Times New Roman" w:hAnsi="Times New Roman"/>
          <w:sz w:val="28"/>
          <w:szCs w:val="28"/>
        </w:rPr>
        <w:t xml:space="preserve">. </w:t>
      </w:r>
    </w:p>
    <w:p w:rsidR="005E3C15" w:rsidRPr="007C0BBE" w:rsidRDefault="00853EFF" w:rsidP="00530E86">
      <w:pPr>
        <w:ind w:firstLine="709"/>
        <w:jc w:val="both"/>
        <w:rPr>
          <w:rFonts w:ascii="Times New Roman" w:hAnsi="Times New Roman"/>
          <w:sz w:val="28"/>
          <w:szCs w:val="28"/>
        </w:rPr>
      </w:pPr>
      <w:r>
        <w:rPr>
          <w:rFonts w:ascii="Times New Roman" w:hAnsi="Times New Roman"/>
          <w:sz w:val="28"/>
          <w:szCs w:val="28"/>
        </w:rPr>
        <w:t xml:space="preserve">12. </w:t>
      </w:r>
      <w:r w:rsidR="005E3C15" w:rsidRPr="007C0BBE">
        <w:rPr>
          <w:rFonts w:ascii="Times New Roman" w:hAnsi="Times New Roman"/>
          <w:sz w:val="28"/>
          <w:szCs w:val="28"/>
        </w:rPr>
        <w:t xml:space="preserve">Закон Иркутской области от 7 июня 2021 года № 46-ОЗ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Рядом законов Иркутской области при определении права граждан на предоставление мер социальной поддержки установлены критерии нуждаемости, одним из которых является зависимость дохода гражданина (его семьи) от величины прожиточного минимума.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lastRenderedPageBreak/>
        <w:t xml:space="preserve">При определении права семьи на получение пособия на ребенка, </w:t>
      </w:r>
      <w:r w:rsidRPr="008E3FE3">
        <w:rPr>
          <w:rFonts w:ascii="Times New Roman" w:eastAsia="Calibri" w:hAnsi="Times New Roman"/>
          <w:sz w:val="28"/>
          <w:szCs w:val="28"/>
        </w:rPr>
        <w:t xml:space="preserve">компенсации части стоимости путевки в организации, обеспечивающие отдых и оздоровление детей, ежегодной денежной выплаты в рамках направления средств областного материнского (семейного) капитала, ежемесячной денежной выплаты в случае рождения, усыновления (удочерения) третьего или последующих детей используется величина прожиточного минимума, </w:t>
      </w:r>
      <w:r w:rsidRPr="008E3FE3">
        <w:rPr>
          <w:rFonts w:ascii="Times New Roman" w:hAnsi="Times New Roman"/>
          <w:sz w:val="28"/>
          <w:szCs w:val="28"/>
        </w:rPr>
        <w:t>установленная в целом по Иркутской области в расчете на душу населения.</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На 2021 год Правительством Иркутской области указанная величина определена в размере 12 243 руб.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При этом для граждан, проживающих в районах Крайнего Севера области и местностях, приравненных к районам Крайнего Севера, размер величины прожиточного минимума в расчете на душу населения составляет</w:t>
      </w:r>
      <w:r w:rsidR="008450BB">
        <w:rPr>
          <w:rFonts w:ascii="Times New Roman" w:hAnsi="Times New Roman"/>
          <w:sz w:val="28"/>
          <w:szCs w:val="28"/>
        </w:rPr>
        <w:t xml:space="preserve"> </w:t>
      </w:r>
      <w:r w:rsidR="005E0775">
        <w:rPr>
          <w:rFonts w:ascii="Times New Roman" w:hAnsi="Times New Roman"/>
          <w:sz w:val="28"/>
          <w:szCs w:val="28"/>
        </w:rPr>
        <w:t xml:space="preserve">    </w:t>
      </w:r>
      <w:r w:rsidRPr="008E3FE3">
        <w:rPr>
          <w:rFonts w:ascii="Times New Roman" w:hAnsi="Times New Roman"/>
          <w:sz w:val="28"/>
          <w:szCs w:val="28"/>
        </w:rPr>
        <w:t>14 913 руб</w:t>
      </w:r>
      <w:r w:rsidR="00421A93">
        <w:rPr>
          <w:rFonts w:ascii="Times New Roman" w:hAnsi="Times New Roman"/>
          <w:sz w:val="28"/>
          <w:szCs w:val="28"/>
        </w:rPr>
        <w:t>.</w:t>
      </w:r>
      <w:r w:rsidRPr="008E3FE3">
        <w:rPr>
          <w:rFonts w:ascii="Times New Roman" w:hAnsi="Times New Roman"/>
          <w:sz w:val="28"/>
          <w:szCs w:val="28"/>
        </w:rPr>
        <w:t>, что на 21,81</w:t>
      </w:r>
      <w:r w:rsidR="00421A93">
        <w:rPr>
          <w:rFonts w:ascii="Times New Roman" w:hAnsi="Times New Roman"/>
          <w:sz w:val="28"/>
          <w:szCs w:val="28"/>
        </w:rPr>
        <w:t xml:space="preserve"> </w:t>
      </w:r>
      <w:r w:rsidRPr="008E3FE3">
        <w:rPr>
          <w:rFonts w:ascii="Times New Roman" w:hAnsi="Times New Roman"/>
          <w:sz w:val="28"/>
          <w:szCs w:val="28"/>
        </w:rPr>
        <w:t>% больше величины прожиточного минимума, установленной в целом по области, и на 29,83</w:t>
      </w:r>
      <w:r w:rsidR="00421A93">
        <w:rPr>
          <w:rFonts w:ascii="Times New Roman" w:hAnsi="Times New Roman"/>
          <w:sz w:val="28"/>
          <w:szCs w:val="28"/>
        </w:rPr>
        <w:t xml:space="preserve"> </w:t>
      </w:r>
      <w:r w:rsidRPr="008E3FE3">
        <w:rPr>
          <w:rFonts w:ascii="Times New Roman" w:hAnsi="Times New Roman"/>
          <w:sz w:val="28"/>
          <w:szCs w:val="28"/>
        </w:rPr>
        <w:t xml:space="preserve">% больше величины прожиточного минимума, установленной по иным местностям.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Названными законами предусматривается дифференцированный критерий нуждаемости – наличие среднедушевого дохода, размер которого не превышает (либо кратно не превышает): </w:t>
      </w:r>
    </w:p>
    <w:p w:rsidR="005E3C15" w:rsidRPr="008E3FE3" w:rsidRDefault="005E3C15" w:rsidP="00530E86">
      <w:pPr>
        <w:ind w:firstLine="709"/>
        <w:jc w:val="both"/>
        <w:rPr>
          <w:rFonts w:ascii="Times New Roman" w:eastAsia="Calibri" w:hAnsi="Times New Roman"/>
          <w:sz w:val="28"/>
          <w:szCs w:val="28"/>
        </w:rPr>
      </w:pPr>
      <w:r w:rsidRPr="008E3FE3">
        <w:rPr>
          <w:rFonts w:ascii="Times New Roman" w:eastAsia="Calibri" w:hAnsi="Times New Roman"/>
          <w:sz w:val="28"/>
          <w:szCs w:val="28"/>
        </w:rPr>
        <w:t>– для семей, проживающих в районах Крайнего Севера области и местност</w:t>
      </w:r>
      <w:r w:rsidR="005E0775">
        <w:rPr>
          <w:rFonts w:ascii="Times New Roman" w:eastAsia="Calibri" w:hAnsi="Times New Roman"/>
          <w:sz w:val="28"/>
          <w:szCs w:val="28"/>
        </w:rPr>
        <w:t>ях</w:t>
      </w:r>
      <w:r w:rsidRPr="008E3FE3">
        <w:rPr>
          <w:rFonts w:ascii="Times New Roman" w:eastAsia="Calibri" w:hAnsi="Times New Roman"/>
          <w:sz w:val="28"/>
          <w:szCs w:val="28"/>
        </w:rPr>
        <w:t>, приравненны</w:t>
      </w:r>
      <w:r w:rsidR="005E0775">
        <w:rPr>
          <w:rFonts w:ascii="Times New Roman" w:eastAsia="Calibri" w:hAnsi="Times New Roman"/>
          <w:sz w:val="28"/>
          <w:szCs w:val="28"/>
        </w:rPr>
        <w:t>х</w:t>
      </w:r>
      <w:r w:rsidRPr="008E3FE3">
        <w:rPr>
          <w:rFonts w:ascii="Times New Roman" w:eastAsia="Calibri" w:hAnsi="Times New Roman"/>
          <w:sz w:val="28"/>
          <w:szCs w:val="28"/>
        </w:rPr>
        <w:t xml:space="preserve"> к районам Крайнего Севера, – 14 913 руб</w:t>
      </w:r>
      <w:r w:rsidR="00421A93">
        <w:rPr>
          <w:rFonts w:ascii="Times New Roman" w:eastAsia="Calibri" w:hAnsi="Times New Roman"/>
          <w:sz w:val="28"/>
          <w:szCs w:val="28"/>
        </w:rPr>
        <w:t>.</w:t>
      </w:r>
      <w:r w:rsidRPr="008E3FE3">
        <w:rPr>
          <w:rFonts w:ascii="Times New Roman" w:eastAsia="Calibri" w:hAnsi="Times New Roman"/>
          <w:sz w:val="28"/>
          <w:szCs w:val="28"/>
        </w:rPr>
        <w:t>;</w:t>
      </w:r>
    </w:p>
    <w:p w:rsidR="005E3C15" w:rsidRPr="008E3FE3" w:rsidRDefault="005E3C15" w:rsidP="00530E86">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для семей, проживающих в иных местностях, – 12 243 руб. </w:t>
      </w:r>
    </w:p>
    <w:p w:rsidR="005E3C15" w:rsidRPr="008E3FE3" w:rsidRDefault="005E3C15" w:rsidP="00530E86">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Таким образом, часть семей, проживающих в северных территориях, в настоящее время не имеющих право на получение мер социальной поддержки, получит такое право. Для жителей южных территорий соответствующий критерий нуждаемости останется неизменным. </w:t>
      </w:r>
    </w:p>
    <w:p w:rsidR="005E3C15" w:rsidRPr="009F3EBA" w:rsidRDefault="005E0775" w:rsidP="00530E86">
      <w:pPr>
        <w:ind w:firstLine="709"/>
        <w:jc w:val="both"/>
        <w:rPr>
          <w:rFonts w:ascii="Times New Roman" w:hAnsi="Times New Roman"/>
          <w:b/>
          <w:sz w:val="28"/>
          <w:szCs w:val="28"/>
        </w:rPr>
      </w:pPr>
      <w:r>
        <w:rPr>
          <w:rFonts w:ascii="Times New Roman" w:hAnsi="Times New Roman"/>
          <w:b/>
          <w:sz w:val="28"/>
          <w:szCs w:val="28"/>
        </w:rPr>
        <w:t xml:space="preserve">13. </w:t>
      </w:r>
      <w:r w:rsidR="005E3C15" w:rsidRPr="008E3FE3">
        <w:rPr>
          <w:rFonts w:ascii="Times New Roman" w:hAnsi="Times New Roman"/>
          <w:b/>
          <w:sz w:val="28"/>
          <w:szCs w:val="28"/>
        </w:rPr>
        <w:t>Закон Иркутской области от 7 июня 2021 года № 53-ОЗ «О внесении изменений в Закон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r w:rsidR="005E3C15" w:rsidRPr="009F3EBA">
        <w:rPr>
          <w:rFonts w:ascii="Times New Roman" w:hAnsi="Times New Roman"/>
          <w:b/>
          <w:sz w:val="28"/>
          <w:szCs w:val="28"/>
        </w:rPr>
        <w:t>.</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Федеральным законом от 22 декабря 2020 года №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лица, награжденные знаком «Житель осажденного Севастополя», отнесены к категории ветеранов Великой Отечественной войны, на них распространены меры социальной поддержки, предусмотренные статьей 18 Федерального закона от 12 января 1995 года</w:t>
      </w:r>
      <w:r w:rsidR="00421A93">
        <w:rPr>
          <w:rFonts w:ascii="Times New Roman" w:hAnsi="Times New Roman"/>
          <w:sz w:val="28"/>
          <w:szCs w:val="28"/>
        </w:rPr>
        <w:t xml:space="preserve"> </w:t>
      </w:r>
      <w:r w:rsidR="00534EAE">
        <w:rPr>
          <w:rFonts w:ascii="Times New Roman" w:hAnsi="Times New Roman"/>
          <w:sz w:val="28"/>
          <w:szCs w:val="28"/>
        </w:rPr>
        <w:t xml:space="preserve">   </w:t>
      </w:r>
      <w:r w:rsidRPr="008E3FE3">
        <w:rPr>
          <w:rFonts w:ascii="Times New Roman" w:hAnsi="Times New Roman"/>
          <w:sz w:val="28"/>
          <w:szCs w:val="28"/>
        </w:rPr>
        <w:t>№ 5-ФЗ «О ветеранах».</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Лицам, награжденным знаком «Житель осажденного Севастополя»,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предоставляются меры социальной поддержки по оплате жилых помещений и коммунальных услуг.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lastRenderedPageBreak/>
        <w:t xml:space="preserve">Полномочия по предоставлению данных мер социальной поддержки Российская Федерация передала органам государственной власти субъектов Российской Федерации.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В рамках реализации полномочий субъекта Российской Федерации в указанной сфере принят Закон Иркутской области от 29 июня 2009 года </w:t>
      </w:r>
      <w:r w:rsidRPr="008E3FE3">
        <w:rPr>
          <w:rFonts w:ascii="Times New Roman" w:hAnsi="Times New Roman"/>
          <w:sz w:val="28"/>
          <w:szCs w:val="28"/>
        </w:rPr>
        <w:br/>
        <w:t xml:space="preserve">№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   </w:t>
      </w:r>
    </w:p>
    <w:p w:rsidR="005E3C15" w:rsidRPr="008E3FE3" w:rsidRDefault="005E3C15" w:rsidP="00530E86">
      <w:pPr>
        <w:ind w:firstLine="709"/>
        <w:jc w:val="both"/>
        <w:rPr>
          <w:rFonts w:ascii="Times New Roman" w:hAnsi="Times New Roman"/>
          <w:b/>
          <w:sz w:val="28"/>
          <w:szCs w:val="28"/>
        </w:rPr>
      </w:pPr>
      <w:r w:rsidRPr="008E3FE3">
        <w:rPr>
          <w:rFonts w:ascii="Times New Roman" w:hAnsi="Times New Roman"/>
          <w:sz w:val="28"/>
          <w:szCs w:val="28"/>
        </w:rPr>
        <w:t>Законом Иркутской области в целях обеспечения реализации лицами, награжденными знаком «Житель осажденного Севастополя», мер социальной поддержки перечень документов, необходимых для их предоставления, дополнен документами, подтверждающими принадлежность гражданина к соответствующей категории.</w:t>
      </w:r>
      <w:r w:rsidRPr="008E3FE3">
        <w:rPr>
          <w:rFonts w:ascii="Times New Roman" w:hAnsi="Times New Roman"/>
          <w:b/>
          <w:sz w:val="28"/>
          <w:szCs w:val="28"/>
        </w:rPr>
        <w:t xml:space="preserve">  </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sz w:val="28"/>
          <w:szCs w:val="28"/>
          <w:shd w:val="clear" w:color="auto" w:fill="FFFFFF"/>
        </w:rPr>
        <w:t xml:space="preserve">На заседании Законодательного Собрания </w:t>
      </w:r>
      <w:r w:rsidR="00534EAE">
        <w:rPr>
          <w:rFonts w:ascii="Times New Roman" w:hAnsi="Times New Roman"/>
          <w:sz w:val="28"/>
          <w:szCs w:val="28"/>
          <w:shd w:val="clear" w:color="auto" w:fill="FFFFFF"/>
        </w:rPr>
        <w:t>1</w:t>
      </w:r>
      <w:r w:rsidRPr="008E3FE3">
        <w:rPr>
          <w:rFonts w:ascii="Times New Roman" w:hAnsi="Times New Roman"/>
          <w:sz w:val="28"/>
          <w:szCs w:val="28"/>
          <w:shd w:val="clear" w:color="auto" w:fill="FFFFFF"/>
        </w:rPr>
        <w:t>6 июня 2021 года принят</w:t>
      </w:r>
      <w:r w:rsidR="008450BB">
        <w:rPr>
          <w:rFonts w:ascii="Times New Roman" w:hAnsi="Times New Roman"/>
          <w:sz w:val="28"/>
          <w:szCs w:val="28"/>
          <w:shd w:val="clear" w:color="auto" w:fill="FFFFFF"/>
        </w:rPr>
        <w:t xml:space="preserve"> </w:t>
      </w:r>
      <w:r w:rsidR="00534EAE">
        <w:rPr>
          <w:rFonts w:ascii="Times New Roman" w:hAnsi="Times New Roman"/>
          <w:sz w:val="28"/>
          <w:szCs w:val="28"/>
          <w:shd w:val="clear" w:color="auto" w:fill="FFFFFF"/>
        </w:rPr>
        <w:t>З</w:t>
      </w:r>
      <w:r w:rsidRPr="008E3FE3">
        <w:rPr>
          <w:rFonts w:ascii="Times New Roman" w:hAnsi="Times New Roman"/>
          <w:sz w:val="28"/>
          <w:szCs w:val="28"/>
          <w:shd w:val="clear" w:color="auto" w:fill="FFFFFF"/>
        </w:rPr>
        <w:t>акона Иркутской области «</w:t>
      </w:r>
      <w:r w:rsidRPr="008E3FE3">
        <w:rPr>
          <w:rFonts w:ascii="Times New Roman" w:hAnsi="Times New Roman"/>
          <w:iCs/>
          <w:sz w:val="28"/>
          <w:szCs w:val="28"/>
          <w:shd w:val="clear" w:color="auto" w:fill="FFFFFF"/>
        </w:rPr>
        <w:t>О внесении изменения в статью 12 Закона Иркутской области «О социальной поддержке отдельных групп населения в оказании медицинской помощи в Иркутской области».</w:t>
      </w:r>
    </w:p>
    <w:p w:rsidR="005E3C15" w:rsidRPr="008E3FE3" w:rsidRDefault="005E3C15" w:rsidP="00530E86">
      <w:pPr>
        <w:ind w:firstLine="709"/>
        <w:jc w:val="both"/>
        <w:rPr>
          <w:rFonts w:ascii="Times New Roman" w:hAnsi="Times New Roman"/>
          <w:sz w:val="28"/>
          <w:szCs w:val="28"/>
          <w:shd w:val="clear" w:color="auto" w:fill="FFFFFF"/>
        </w:rPr>
      </w:pPr>
      <w:r w:rsidRPr="008E3FE3">
        <w:rPr>
          <w:rFonts w:ascii="Times New Roman" w:hAnsi="Times New Roman"/>
          <w:sz w:val="28"/>
          <w:szCs w:val="28"/>
          <w:shd w:val="clear" w:color="auto" w:fill="FFFFFF"/>
        </w:rPr>
        <w:t xml:space="preserve">На </w:t>
      </w:r>
      <w:r w:rsidR="00B62666">
        <w:rPr>
          <w:rFonts w:ascii="Times New Roman" w:hAnsi="Times New Roman"/>
          <w:sz w:val="28"/>
          <w:szCs w:val="28"/>
          <w:shd w:val="clear" w:color="auto" w:fill="FFFFFF"/>
        </w:rPr>
        <w:t>45-й сессии</w:t>
      </w:r>
      <w:r w:rsidRPr="008E3FE3">
        <w:rPr>
          <w:rFonts w:ascii="Times New Roman" w:hAnsi="Times New Roman"/>
          <w:sz w:val="28"/>
          <w:szCs w:val="28"/>
          <w:shd w:val="clear" w:color="auto" w:fill="FFFFFF"/>
        </w:rPr>
        <w:t xml:space="preserve"> Законодательного Собрания 30 июня 2021 года </w:t>
      </w:r>
      <w:r w:rsidR="00B62666">
        <w:rPr>
          <w:rFonts w:ascii="Times New Roman" w:hAnsi="Times New Roman"/>
          <w:sz w:val="28"/>
          <w:szCs w:val="28"/>
          <w:shd w:val="clear" w:color="auto" w:fill="FFFFFF"/>
        </w:rPr>
        <w:t>п</w:t>
      </w:r>
      <w:r w:rsidRPr="008E3FE3">
        <w:rPr>
          <w:rFonts w:ascii="Times New Roman" w:hAnsi="Times New Roman"/>
          <w:sz w:val="28"/>
          <w:szCs w:val="28"/>
          <w:shd w:val="clear" w:color="auto" w:fill="FFFFFF"/>
        </w:rPr>
        <w:t xml:space="preserve">риняты </w:t>
      </w:r>
      <w:r w:rsidR="00534EAE">
        <w:rPr>
          <w:rFonts w:ascii="Times New Roman" w:hAnsi="Times New Roman"/>
          <w:sz w:val="28"/>
          <w:szCs w:val="28"/>
          <w:shd w:val="clear" w:color="auto" w:fill="FFFFFF"/>
        </w:rPr>
        <w:t>следующие З</w:t>
      </w:r>
      <w:r w:rsidRPr="008E3FE3">
        <w:rPr>
          <w:rFonts w:ascii="Times New Roman" w:hAnsi="Times New Roman"/>
          <w:sz w:val="28"/>
          <w:szCs w:val="28"/>
          <w:shd w:val="clear" w:color="auto" w:fill="FFFFFF"/>
        </w:rPr>
        <w:t>акон</w:t>
      </w:r>
      <w:r w:rsidR="00534EAE">
        <w:rPr>
          <w:rFonts w:ascii="Times New Roman" w:hAnsi="Times New Roman"/>
          <w:sz w:val="28"/>
          <w:szCs w:val="28"/>
          <w:shd w:val="clear" w:color="auto" w:fill="FFFFFF"/>
        </w:rPr>
        <w:t>ы</w:t>
      </w:r>
      <w:r w:rsidRPr="008E3FE3">
        <w:rPr>
          <w:rFonts w:ascii="Times New Roman" w:hAnsi="Times New Roman"/>
          <w:sz w:val="28"/>
          <w:szCs w:val="28"/>
          <w:shd w:val="clear" w:color="auto" w:fill="FFFFFF"/>
        </w:rPr>
        <w:t xml:space="preserve"> Иркутской области:</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iCs/>
          <w:sz w:val="28"/>
          <w:szCs w:val="28"/>
          <w:shd w:val="clear" w:color="auto" w:fill="FFFFFF"/>
        </w:rPr>
        <w:t>«О признании утратившим силу Закона Иркутской области «О дополнительных мерах социальной поддержки граждан, пострадавших в результате паводка, вызванного сильными дождями, прошедшими в июне 2019 года на территории Иркутской области»;</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iCs/>
          <w:sz w:val="28"/>
          <w:szCs w:val="28"/>
          <w:shd w:val="clear" w:color="auto" w:fill="FFFFFF"/>
        </w:rPr>
        <w:t>«О внесении изменений в статью 2 Закона Иркутской области «О социальной поддержке в Иркутской области семей, имеющих детей»;</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sz w:val="28"/>
          <w:szCs w:val="28"/>
          <w:shd w:val="clear" w:color="auto" w:fill="FFFFFF"/>
        </w:rPr>
        <w:t>«</w:t>
      </w:r>
      <w:r w:rsidRPr="008E3FE3">
        <w:rPr>
          <w:rFonts w:ascii="Times New Roman" w:hAnsi="Times New Roman"/>
          <w:iCs/>
          <w:sz w:val="28"/>
          <w:szCs w:val="28"/>
          <w:shd w:val="clear" w:color="auto" w:fill="FFFFFF"/>
        </w:rPr>
        <w:t>О внесении изменения в часть 1 статьи 8 Закона Иркутской области «О дополнительной мере социальной поддержки семей, имеющих детей, в Иркутской области».</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В 1-м полугодии 2021 года </w:t>
      </w:r>
      <w:r w:rsidR="00A10F32" w:rsidRPr="008E3FE3">
        <w:rPr>
          <w:rFonts w:ascii="Times New Roman" w:eastAsia="Times New Roman" w:hAnsi="Times New Roman"/>
          <w:sz w:val="28"/>
          <w:szCs w:val="28"/>
          <w:lang w:eastAsia="ru-RU"/>
        </w:rPr>
        <w:t>депутатами Законодательного Собрания А.Ю.</w:t>
      </w:r>
      <w:r w:rsidR="00A10F32">
        <w:rPr>
          <w:rFonts w:ascii="Times New Roman" w:eastAsia="Times New Roman" w:hAnsi="Times New Roman"/>
          <w:sz w:val="28"/>
          <w:szCs w:val="28"/>
          <w:lang w:eastAsia="ru-RU"/>
        </w:rPr>
        <w:t xml:space="preserve"> </w:t>
      </w:r>
      <w:proofErr w:type="spellStart"/>
      <w:r w:rsidR="00A10F32" w:rsidRPr="008E3FE3">
        <w:rPr>
          <w:rFonts w:ascii="Times New Roman" w:eastAsia="Times New Roman" w:hAnsi="Times New Roman"/>
          <w:sz w:val="28"/>
          <w:szCs w:val="28"/>
          <w:lang w:eastAsia="ru-RU"/>
        </w:rPr>
        <w:t>Гаськовым</w:t>
      </w:r>
      <w:proofErr w:type="spellEnd"/>
      <w:r w:rsidR="00A10F32" w:rsidRPr="008E3FE3">
        <w:rPr>
          <w:rFonts w:ascii="Times New Roman" w:eastAsia="Times New Roman" w:hAnsi="Times New Roman"/>
          <w:sz w:val="28"/>
          <w:szCs w:val="28"/>
          <w:lang w:eastAsia="ru-RU"/>
        </w:rPr>
        <w:t>, А.В.</w:t>
      </w:r>
      <w:r w:rsidR="00A10F32">
        <w:rPr>
          <w:rFonts w:ascii="Times New Roman" w:eastAsia="Times New Roman" w:hAnsi="Times New Roman"/>
          <w:sz w:val="28"/>
          <w:szCs w:val="28"/>
          <w:lang w:eastAsia="ru-RU"/>
        </w:rPr>
        <w:t xml:space="preserve"> Лобковым </w:t>
      </w:r>
      <w:r w:rsidRPr="008E3FE3">
        <w:rPr>
          <w:rFonts w:ascii="Times New Roman" w:eastAsia="Times New Roman" w:hAnsi="Times New Roman"/>
          <w:sz w:val="28"/>
          <w:szCs w:val="28"/>
          <w:lang w:eastAsia="ru-RU"/>
        </w:rPr>
        <w:t xml:space="preserve">внесены </w:t>
      </w:r>
      <w:r w:rsidR="00A10F32">
        <w:rPr>
          <w:rFonts w:ascii="Times New Roman" w:eastAsia="Times New Roman" w:hAnsi="Times New Roman"/>
          <w:sz w:val="28"/>
          <w:szCs w:val="28"/>
          <w:lang w:eastAsia="ru-RU"/>
        </w:rPr>
        <w:t xml:space="preserve">в </w:t>
      </w:r>
      <w:r w:rsidR="00A10F32" w:rsidRPr="008E3FE3">
        <w:rPr>
          <w:rFonts w:ascii="Times New Roman" w:eastAsia="Times New Roman" w:hAnsi="Times New Roman"/>
          <w:sz w:val="28"/>
          <w:szCs w:val="28"/>
          <w:lang w:eastAsia="ru-RU"/>
        </w:rPr>
        <w:t xml:space="preserve">Законодательное Собрание </w:t>
      </w:r>
      <w:r w:rsidRPr="00421A93">
        <w:rPr>
          <w:rFonts w:ascii="Times New Roman" w:eastAsia="Times New Roman" w:hAnsi="Times New Roman"/>
          <w:sz w:val="28"/>
          <w:szCs w:val="28"/>
          <w:lang w:eastAsia="ru-RU"/>
        </w:rPr>
        <w:t>8</w:t>
      </w:r>
      <w:r w:rsidRPr="008E3FE3">
        <w:rPr>
          <w:rFonts w:ascii="Times New Roman" w:eastAsia="Times New Roman" w:hAnsi="Times New Roman"/>
          <w:b/>
          <w:sz w:val="28"/>
          <w:szCs w:val="28"/>
          <w:lang w:eastAsia="ru-RU"/>
        </w:rPr>
        <w:t xml:space="preserve"> </w:t>
      </w:r>
      <w:r w:rsidRPr="008E3FE3">
        <w:rPr>
          <w:rFonts w:ascii="Times New Roman" w:eastAsia="Times New Roman" w:hAnsi="Times New Roman"/>
          <w:sz w:val="28"/>
          <w:szCs w:val="28"/>
          <w:lang w:eastAsia="ru-RU"/>
        </w:rPr>
        <w:t>законодательных инициатив</w:t>
      </w:r>
      <w:r w:rsidR="00A10F32">
        <w:rPr>
          <w:rFonts w:ascii="Times New Roman" w:eastAsia="Times New Roman" w:hAnsi="Times New Roman"/>
          <w:sz w:val="28"/>
          <w:szCs w:val="28"/>
          <w:lang w:eastAsia="ru-RU"/>
        </w:rPr>
        <w:t>:</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shd w:val="clear" w:color="auto" w:fill="FFFFFF"/>
        </w:rPr>
        <w:t>№ ПЗ-805 «</w:t>
      </w:r>
      <w:r w:rsidRPr="008E3FE3">
        <w:rPr>
          <w:rFonts w:ascii="Times New Roman" w:hAnsi="Times New Roman"/>
          <w:iCs/>
          <w:sz w:val="28"/>
          <w:szCs w:val="28"/>
          <w:shd w:val="clear" w:color="auto" w:fill="FFFFFF"/>
        </w:rPr>
        <w:t>О внесении изменений в отдельные законы Иркутской области»;</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 ПЗ-813 «О внесении изменений в статью 7 закона Иркутской области «О социальной поддержке в Иркутской области семей, имеющих детей»;</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shd w:val="clear" w:color="auto" w:fill="FFFFFF"/>
        </w:rPr>
        <w:t xml:space="preserve">№ ПЗ-823 </w:t>
      </w:r>
      <w:r w:rsidRPr="008E3FE3">
        <w:rPr>
          <w:rFonts w:ascii="Times New Roman" w:hAnsi="Times New Roman"/>
          <w:iCs/>
          <w:sz w:val="28"/>
          <w:szCs w:val="28"/>
          <w:shd w:val="clear" w:color="auto" w:fill="FFFFFF"/>
        </w:rPr>
        <w:t>«О внесении изменений в отдельные законы Иркутской области»</w:t>
      </w:r>
      <w:r w:rsidRPr="008E3FE3">
        <w:rPr>
          <w:rFonts w:ascii="Times New Roman" w:eastAsia="Times New Roman" w:hAnsi="Times New Roman"/>
          <w:sz w:val="28"/>
          <w:szCs w:val="28"/>
          <w:lang w:eastAsia="ru-RU"/>
        </w:rPr>
        <w:t>;</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shd w:val="clear" w:color="auto" w:fill="FFFFFF"/>
        </w:rPr>
        <w:t>№ ПЗ-831 «</w:t>
      </w:r>
      <w:r w:rsidRPr="008E3FE3">
        <w:rPr>
          <w:rFonts w:ascii="Times New Roman" w:hAnsi="Times New Roman"/>
          <w:iCs/>
          <w:sz w:val="28"/>
          <w:szCs w:val="28"/>
          <w:shd w:val="clear" w:color="auto" w:fill="FFFFFF"/>
        </w:rPr>
        <w:t>О внесении изменений в статьи 2 и 4</w:t>
      </w:r>
      <w:r w:rsidRPr="00FF60C3">
        <w:rPr>
          <w:rFonts w:ascii="Times New Roman" w:hAnsi="Times New Roman"/>
          <w:iCs/>
          <w:sz w:val="28"/>
          <w:szCs w:val="28"/>
          <w:shd w:val="clear" w:color="auto" w:fill="FFFFFF"/>
          <w:vertAlign w:val="superscript"/>
        </w:rPr>
        <w:t>1</w:t>
      </w:r>
      <w:r w:rsidRPr="008E3FE3">
        <w:rPr>
          <w:rFonts w:ascii="Times New Roman" w:hAnsi="Times New Roman"/>
          <w:iCs/>
          <w:sz w:val="28"/>
          <w:szCs w:val="28"/>
          <w:shd w:val="clear" w:color="auto" w:fill="FFFFFF"/>
        </w:rPr>
        <w:t xml:space="preserve"> Закона Иркутской области «О пособии на ребенка в Иркутской области»</w:t>
      </w:r>
      <w:r w:rsidRPr="008E3FE3">
        <w:rPr>
          <w:rFonts w:ascii="Times New Roman" w:eastAsia="Times New Roman" w:hAnsi="Times New Roman"/>
          <w:sz w:val="28"/>
          <w:szCs w:val="28"/>
          <w:lang w:eastAsia="ru-RU"/>
        </w:rPr>
        <w:t>;</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shd w:val="clear" w:color="auto" w:fill="FFFFFF"/>
        </w:rPr>
        <w:t>№ ПЗ-832 «</w:t>
      </w:r>
      <w:r w:rsidRPr="008E3FE3">
        <w:rPr>
          <w:rFonts w:ascii="Times New Roman" w:hAnsi="Times New Roman"/>
          <w:iCs/>
          <w:sz w:val="28"/>
          <w:szCs w:val="28"/>
          <w:shd w:val="clear" w:color="auto" w:fill="FFFFFF"/>
        </w:rPr>
        <w:t>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w:t>
      </w:r>
      <w:r w:rsidRPr="008E3FE3">
        <w:rPr>
          <w:rFonts w:ascii="Times New Roman" w:eastAsia="Times New Roman" w:hAnsi="Times New Roman"/>
          <w:sz w:val="28"/>
          <w:szCs w:val="28"/>
          <w:lang w:eastAsia="ru-RU"/>
        </w:rPr>
        <w:t>;</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shd w:val="clear" w:color="auto" w:fill="FFFFFF"/>
        </w:rPr>
        <w:lastRenderedPageBreak/>
        <w:t>№ ПЗ-833 «</w:t>
      </w:r>
      <w:r w:rsidRPr="008E3FE3">
        <w:rPr>
          <w:rFonts w:ascii="Times New Roman" w:hAnsi="Times New Roman"/>
          <w:iCs/>
          <w:sz w:val="28"/>
          <w:szCs w:val="28"/>
          <w:shd w:val="clear" w:color="auto" w:fill="FFFFFF"/>
        </w:rPr>
        <w:t>О внесении изменения в часть 1</w:t>
      </w:r>
      <w:r w:rsidRPr="00FF60C3">
        <w:rPr>
          <w:rFonts w:ascii="Times New Roman" w:hAnsi="Times New Roman"/>
          <w:iCs/>
          <w:sz w:val="28"/>
          <w:szCs w:val="28"/>
          <w:shd w:val="clear" w:color="auto" w:fill="FFFFFF"/>
          <w:vertAlign w:val="superscript"/>
        </w:rPr>
        <w:t>2</w:t>
      </w:r>
      <w:r w:rsidRPr="008E3FE3">
        <w:rPr>
          <w:rFonts w:ascii="Times New Roman" w:hAnsi="Times New Roman"/>
          <w:iCs/>
          <w:sz w:val="28"/>
          <w:szCs w:val="28"/>
          <w:shd w:val="clear" w:color="auto" w:fill="FFFFFF"/>
        </w:rPr>
        <w:t xml:space="preserve"> статьи 3 Закона Иркутской области «О дополнительной мере социальной поддержки семей, имеющих детей, в Иркутской области»</w:t>
      </w:r>
      <w:r w:rsidRPr="008E3FE3">
        <w:rPr>
          <w:rFonts w:ascii="Times New Roman" w:eastAsia="Times New Roman" w:hAnsi="Times New Roman"/>
          <w:sz w:val="28"/>
          <w:szCs w:val="28"/>
          <w:lang w:eastAsia="ru-RU"/>
        </w:rPr>
        <w:t>;</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shd w:val="clear" w:color="auto" w:fill="FFFFFF"/>
        </w:rPr>
        <w:t>№ ПЗ-834 «</w:t>
      </w:r>
      <w:r w:rsidRPr="008E3FE3">
        <w:rPr>
          <w:rFonts w:ascii="Times New Roman" w:hAnsi="Times New Roman"/>
          <w:iCs/>
          <w:sz w:val="28"/>
          <w:szCs w:val="28"/>
          <w:shd w:val="clear" w:color="auto" w:fill="FFFFFF"/>
        </w:rPr>
        <w:t>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w:t>
      </w:r>
    </w:p>
    <w:p w:rsidR="005E3C15"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iCs/>
          <w:sz w:val="28"/>
          <w:szCs w:val="28"/>
          <w:shd w:val="clear" w:color="auto" w:fill="FFFFFF"/>
        </w:rPr>
        <w:t>№ ПЗ-869 «О внесении изменений в статью 2 Закона Иркутской области «О социальной поддержке в Иркутской области семей, имеющих детей».</w:t>
      </w:r>
    </w:p>
    <w:p w:rsidR="00D617D7" w:rsidRPr="008E3FE3" w:rsidRDefault="00D617D7" w:rsidP="00530E86">
      <w:pPr>
        <w:ind w:firstLine="709"/>
        <w:jc w:val="both"/>
        <w:rPr>
          <w:rFonts w:ascii="Times New Roman" w:eastAsia="Times New Roman" w:hAnsi="Times New Roman"/>
          <w:sz w:val="28"/>
          <w:szCs w:val="28"/>
          <w:lang w:eastAsia="ru-RU"/>
        </w:rPr>
      </w:pPr>
    </w:p>
    <w:p w:rsidR="005E3C15" w:rsidRPr="008E3FE3" w:rsidRDefault="005E3C15" w:rsidP="00530E86">
      <w:pPr>
        <w:ind w:firstLine="709"/>
        <w:jc w:val="both"/>
        <w:rPr>
          <w:rFonts w:ascii="Times New Roman" w:hAnsi="Times New Roman"/>
          <w:b/>
          <w:sz w:val="28"/>
          <w:szCs w:val="28"/>
        </w:rPr>
      </w:pPr>
      <w:r w:rsidRPr="008E3FE3">
        <w:rPr>
          <w:rFonts w:ascii="Times New Roman" w:hAnsi="Times New Roman"/>
          <w:b/>
          <w:sz w:val="28"/>
          <w:szCs w:val="28"/>
        </w:rPr>
        <w:t>Поправки депутатов Законодательного Собрания</w:t>
      </w:r>
      <w:r w:rsidR="00D617D7">
        <w:rPr>
          <w:rFonts w:ascii="Times New Roman" w:hAnsi="Times New Roman"/>
          <w:b/>
          <w:sz w:val="28"/>
          <w:szCs w:val="28"/>
        </w:rPr>
        <w:t xml:space="preserve"> </w:t>
      </w:r>
      <w:r w:rsidR="00421A93">
        <w:rPr>
          <w:rFonts w:ascii="Times New Roman" w:hAnsi="Times New Roman"/>
          <w:b/>
          <w:sz w:val="28"/>
          <w:szCs w:val="28"/>
        </w:rPr>
        <w:t>–</w:t>
      </w:r>
      <w:r w:rsidRPr="008E3FE3">
        <w:rPr>
          <w:rFonts w:ascii="Times New Roman" w:hAnsi="Times New Roman"/>
          <w:b/>
          <w:sz w:val="28"/>
          <w:szCs w:val="28"/>
        </w:rPr>
        <w:t xml:space="preserve"> членов комитета, которые рассмотрены на заседании комитета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Депутат Законодательного Собрания </w:t>
      </w:r>
      <w:r w:rsidR="00421A93" w:rsidRPr="008E3FE3">
        <w:rPr>
          <w:rFonts w:ascii="Times New Roman" w:hAnsi="Times New Roman"/>
          <w:sz w:val="28"/>
          <w:szCs w:val="28"/>
        </w:rPr>
        <w:t xml:space="preserve">А.Ю. </w:t>
      </w:r>
      <w:r w:rsidRPr="008E3FE3">
        <w:rPr>
          <w:rFonts w:ascii="Times New Roman" w:hAnsi="Times New Roman"/>
          <w:sz w:val="28"/>
          <w:szCs w:val="28"/>
        </w:rPr>
        <w:t>Гаськов внес:</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sz w:val="28"/>
          <w:szCs w:val="28"/>
        </w:rPr>
        <w:t xml:space="preserve">- одну поправку к проекту закона Иркутской области </w:t>
      </w:r>
      <w:r w:rsidRPr="008E3FE3">
        <w:rPr>
          <w:rFonts w:ascii="Times New Roman" w:hAnsi="Times New Roman"/>
          <w:sz w:val="28"/>
          <w:szCs w:val="28"/>
          <w:shd w:val="clear" w:color="auto" w:fill="FFFFFF"/>
        </w:rPr>
        <w:t>№ ПЗ-827 «</w:t>
      </w:r>
      <w:r w:rsidRPr="008E3FE3">
        <w:rPr>
          <w:rFonts w:ascii="Times New Roman" w:hAnsi="Times New Roman"/>
          <w:iCs/>
          <w:sz w:val="28"/>
          <w:szCs w:val="28"/>
          <w:shd w:val="clear" w:color="auto" w:fill="FFFFFF"/>
        </w:rPr>
        <w:t>О внесении изменений в Закон Иркутской области «О государственной социальной помощи отдельным категориям граждан в Иркутской области»;</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iCs/>
          <w:sz w:val="28"/>
          <w:szCs w:val="28"/>
          <w:shd w:val="clear" w:color="auto" w:fill="FFFFFF"/>
        </w:rPr>
        <w:t xml:space="preserve">- три поправки </w:t>
      </w:r>
      <w:r w:rsidRPr="008E3FE3">
        <w:rPr>
          <w:rFonts w:ascii="Times New Roman" w:hAnsi="Times New Roman"/>
          <w:sz w:val="28"/>
          <w:szCs w:val="28"/>
        </w:rPr>
        <w:t xml:space="preserve">к проекту закона Иркутской области № ПЗ-805 </w:t>
      </w:r>
      <w:r w:rsidRPr="008E3FE3">
        <w:rPr>
          <w:rFonts w:ascii="Times New Roman" w:hAnsi="Times New Roman"/>
          <w:sz w:val="28"/>
          <w:szCs w:val="28"/>
          <w:shd w:val="clear" w:color="auto" w:fill="FFFFFF"/>
        </w:rPr>
        <w:t>«</w:t>
      </w:r>
      <w:r w:rsidRPr="008E3FE3">
        <w:rPr>
          <w:rFonts w:ascii="Times New Roman" w:hAnsi="Times New Roman"/>
          <w:iCs/>
          <w:sz w:val="28"/>
          <w:szCs w:val="28"/>
          <w:shd w:val="clear" w:color="auto" w:fill="FFFFFF"/>
        </w:rPr>
        <w:t>О внесении изменений в отдельные законы Иркутской области»;</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iCs/>
          <w:sz w:val="28"/>
          <w:szCs w:val="28"/>
          <w:shd w:val="clear" w:color="auto" w:fill="FFFFFF"/>
        </w:rPr>
        <w:t xml:space="preserve">- </w:t>
      </w:r>
      <w:r w:rsidRPr="008E3FE3">
        <w:rPr>
          <w:rFonts w:ascii="Times New Roman" w:hAnsi="Times New Roman"/>
          <w:sz w:val="28"/>
          <w:szCs w:val="28"/>
        </w:rPr>
        <w:t xml:space="preserve">одну поправку к проекту закона Иркутской области </w:t>
      </w:r>
      <w:r w:rsidRPr="008E3FE3">
        <w:rPr>
          <w:rFonts w:ascii="Times New Roman" w:hAnsi="Times New Roman"/>
          <w:iCs/>
          <w:sz w:val="28"/>
          <w:szCs w:val="28"/>
          <w:shd w:val="clear" w:color="auto" w:fill="FFFFFF"/>
        </w:rPr>
        <w:t>№ ПЗ-869 «О внесении изменений в статью 2 Закона Иркутской области «О социальной поддержке в Иркутской области семей, имеющих детей»;</w:t>
      </w:r>
    </w:p>
    <w:p w:rsidR="005E3C15" w:rsidRPr="008E3FE3" w:rsidRDefault="005E3C15" w:rsidP="00530E86">
      <w:pPr>
        <w:ind w:firstLine="709"/>
        <w:jc w:val="both"/>
        <w:rPr>
          <w:rFonts w:ascii="Times New Roman" w:hAnsi="Times New Roman"/>
          <w:iCs/>
          <w:sz w:val="28"/>
          <w:szCs w:val="28"/>
          <w:shd w:val="clear" w:color="auto" w:fill="FFFFFF"/>
        </w:rPr>
      </w:pPr>
      <w:r w:rsidRPr="008E3FE3">
        <w:rPr>
          <w:rFonts w:ascii="Times New Roman" w:hAnsi="Times New Roman"/>
          <w:iCs/>
          <w:sz w:val="28"/>
          <w:szCs w:val="28"/>
          <w:shd w:val="clear" w:color="auto" w:fill="FFFFFF"/>
        </w:rPr>
        <w:t xml:space="preserve">- две поправки </w:t>
      </w:r>
      <w:r w:rsidRPr="008E3FE3">
        <w:rPr>
          <w:rFonts w:ascii="Times New Roman" w:hAnsi="Times New Roman"/>
          <w:sz w:val="28"/>
          <w:szCs w:val="28"/>
        </w:rPr>
        <w:t xml:space="preserve">к проекту закона Иркутской области </w:t>
      </w:r>
      <w:r w:rsidRPr="008E3FE3">
        <w:rPr>
          <w:rFonts w:ascii="Times New Roman" w:hAnsi="Times New Roman"/>
          <w:sz w:val="28"/>
          <w:szCs w:val="28"/>
          <w:shd w:val="clear" w:color="auto" w:fill="FFFFFF"/>
        </w:rPr>
        <w:t>№ ПЗ-877 «</w:t>
      </w:r>
      <w:r w:rsidRPr="008E3FE3">
        <w:rPr>
          <w:rFonts w:ascii="Times New Roman" w:hAnsi="Times New Roman"/>
          <w:iCs/>
          <w:sz w:val="28"/>
          <w:szCs w:val="28"/>
          <w:shd w:val="clear" w:color="auto" w:fill="FFFFFF"/>
        </w:rPr>
        <w:t>О внесении изменения в часть 1 статьи 8 Закона Иркутской области «О дополнительной мере социальной поддержки семей, имеющих детей, в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На заседании комитета 19 апреля 2021 года рассмотрен вопрос «Об обращении Думы Ханты-Мансийского автономного округа </w:t>
      </w:r>
      <w:r w:rsidR="00421A93">
        <w:rPr>
          <w:rFonts w:ascii="Times New Roman" w:hAnsi="Times New Roman"/>
          <w:sz w:val="28"/>
          <w:szCs w:val="28"/>
        </w:rPr>
        <w:t>–</w:t>
      </w:r>
      <w:r w:rsidRPr="008E3FE3">
        <w:rPr>
          <w:rFonts w:ascii="Times New Roman" w:hAnsi="Times New Roman"/>
          <w:sz w:val="28"/>
          <w:szCs w:val="28"/>
        </w:rPr>
        <w:t xml:space="preserve"> Югры к Министру труда и социальной защи</w:t>
      </w:r>
      <w:r w:rsidR="00421A93">
        <w:rPr>
          <w:rFonts w:ascii="Times New Roman" w:hAnsi="Times New Roman"/>
          <w:sz w:val="28"/>
          <w:szCs w:val="28"/>
        </w:rPr>
        <w:t xml:space="preserve">ты Российской Федерации </w:t>
      </w:r>
      <w:r w:rsidRPr="008E3FE3">
        <w:rPr>
          <w:rFonts w:ascii="Times New Roman" w:hAnsi="Times New Roman"/>
          <w:sz w:val="28"/>
          <w:szCs w:val="28"/>
        </w:rPr>
        <w:t xml:space="preserve">А.О. </w:t>
      </w:r>
      <w:proofErr w:type="spellStart"/>
      <w:r w:rsidRPr="008E3FE3">
        <w:rPr>
          <w:rFonts w:ascii="Times New Roman" w:hAnsi="Times New Roman"/>
          <w:sz w:val="28"/>
          <w:szCs w:val="28"/>
        </w:rPr>
        <w:t>Котякову</w:t>
      </w:r>
      <w:proofErr w:type="spellEnd"/>
      <w:r w:rsidRPr="008E3FE3">
        <w:rPr>
          <w:rFonts w:ascii="Times New Roman" w:hAnsi="Times New Roman"/>
          <w:sz w:val="28"/>
          <w:szCs w:val="28"/>
        </w:rPr>
        <w:t xml:space="preserve"> по вопросу увеличения норматива финансовых затрат в месяц на одного гражданина на санаторно-курортное лечение и стоимости одного дня пребывания в санаторно-курортной организации». Комитет принял решение рекомендовать Законодательному Собранию поддержать указанное обращение.</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На заседании Законодательного Собрания 21 апреля 2021 года принято постановление о поддержке данного обращения.</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На заседании комитета 7 июня 2021 года рассмотрен вопрос «Об обращении Законодательного Собрания Иркутской области к Правительству Российской Федерации по вопросу обеспечения жильем всех бывших несовершеннолетних узников фашизма, нуждающихся в улучшении жилищных условий». Комитет принял решение рекомендовать Законодательному Собранию поддержать указанное обращение.</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На </w:t>
      </w:r>
      <w:r w:rsidR="00D617D7">
        <w:rPr>
          <w:rFonts w:ascii="Times New Roman" w:hAnsi="Times New Roman"/>
          <w:sz w:val="28"/>
          <w:szCs w:val="28"/>
        </w:rPr>
        <w:t>44-й сессии</w:t>
      </w:r>
      <w:r w:rsidRPr="008E3FE3">
        <w:rPr>
          <w:rFonts w:ascii="Times New Roman" w:hAnsi="Times New Roman"/>
          <w:sz w:val="28"/>
          <w:szCs w:val="28"/>
        </w:rPr>
        <w:t xml:space="preserve"> Законодательного Собрания 16</w:t>
      </w:r>
      <w:r w:rsidR="00CC3467">
        <w:rPr>
          <w:rFonts w:ascii="Times New Roman" w:hAnsi="Times New Roman"/>
          <w:sz w:val="28"/>
          <w:szCs w:val="28"/>
        </w:rPr>
        <w:t xml:space="preserve">.06.2021 </w:t>
      </w:r>
      <w:r w:rsidRPr="008E3FE3">
        <w:rPr>
          <w:rFonts w:ascii="Times New Roman" w:hAnsi="Times New Roman"/>
          <w:sz w:val="28"/>
          <w:szCs w:val="28"/>
        </w:rPr>
        <w:t xml:space="preserve">принято постановление о поддержке данного обращения.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 отчетный период в комитете проведены следующие мероприятия:</w:t>
      </w:r>
    </w:p>
    <w:p w:rsidR="005E3C15" w:rsidRPr="008E3FE3" w:rsidRDefault="005E3C15" w:rsidP="00530E86">
      <w:pPr>
        <w:ind w:firstLine="709"/>
        <w:jc w:val="both"/>
        <w:rPr>
          <w:rFonts w:ascii="Times New Roman" w:hAnsi="Times New Roman"/>
          <w:bCs/>
          <w:sz w:val="28"/>
          <w:szCs w:val="28"/>
        </w:rPr>
      </w:pPr>
      <w:r w:rsidRPr="008E3FE3">
        <w:rPr>
          <w:rFonts w:ascii="Times New Roman" w:hAnsi="Times New Roman"/>
          <w:bCs/>
          <w:sz w:val="28"/>
          <w:szCs w:val="28"/>
        </w:rPr>
        <w:lastRenderedPageBreak/>
        <w:t xml:space="preserve">28 января 2021 года </w:t>
      </w:r>
      <w:r w:rsidR="00421A93" w:rsidRPr="008E3FE3">
        <w:rPr>
          <w:rFonts w:ascii="Times New Roman" w:hAnsi="Times New Roman"/>
          <w:bCs/>
          <w:sz w:val="28"/>
          <w:szCs w:val="28"/>
        </w:rPr>
        <w:t xml:space="preserve">А.Ю. </w:t>
      </w:r>
      <w:r w:rsidRPr="008E3FE3">
        <w:rPr>
          <w:rFonts w:ascii="Times New Roman" w:hAnsi="Times New Roman"/>
          <w:bCs/>
          <w:sz w:val="28"/>
          <w:szCs w:val="28"/>
        </w:rPr>
        <w:t>Гаськов принял участие в выездном заседании Общественного Совета при Законодательном Собрании Иркутской области, на котором рассматривался вопрос «О состоянии и перспективах развития спортивной медицины в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3 февраля 2021 года </w:t>
      </w:r>
      <w:r w:rsidR="00421A93" w:rsidRPr="008E3FE3">
        <w:rPr>
          <w:rFonts w:ascii="Times New Roman" w:hAnsi="Times New Roman"/>
          <w:sz w:val="28"/>
          <w:szCs w:val="28"/>
        </w:rPr>
        <w:t xml:space="preserve">А.Ю. </w:t>
      </w:r>
      <w:r w:rsidRPr="008E3FE3">
        <w:rPr>
          <w:rFonts w:ascii="Times New Roman" w:hAnsi="Times New Roman"/>
          <w:sz w:val="28"/>
          <w:szCs w:val="28"/>
        </w:rPr>
        <w:t>Гаськов принял участие в заседании рабочей группы по выработке предложений, направленных на снижение аварий на объектах электросетевого хозяйства территориальных сетевых организаций в Иркутской области, посвященном обсуждению вопроса по отключению электроэнергии на территории Иркутского района.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4 марта 2021 года </w:t>
      </w:r>
      <w:r w:rsidR="00421A93" w:rsidRPr="008E3FE3">
        <w:rPr>
          <w:rFonts w:ascii="Times New Roman" w:hAnsi="Times New Roman"/>
          <w:sz w:val="28"/>
          <w:szCs w:val="28"/>
        </w:rPr>
        <w:t xml:space="preserve">А.Ю. </w:t>
      </w:r>
      <w:r w:rsidRPr="008E3FE3">
        <w:rPr>
          <w:rFonts w:ascii="Times New Roman" w:hAnsi="Times New Roman"/>
          <w:sz w:val="28"/>
          <w:szCs w:val="28"/>
        </w:rPr>
        <w:t>Гаськов принял участие в заседании Координационного Совета Думы Иркутского района по взаимодействию с представительными органами местного самоуправления муниципальных образований (поселений) Иркутского районного муниципального образования на тему «Об оказании медицинских услуг, в том числе в малонаселенных и удаленных населенных пунктах Иркутского района, система учреждений здравоохранения на территории Иркутского района</w:t>
      </w:r>
      <w:r w:rsidR="00882E2E">
        <w:rPr>
          <w:rFonts w:ascii="Times New Roman" w:hAnsi="Times New Roman"/>
          <w:sz w:val="28"/>
          <w:szCs w:val="28"/>
        </w:rPr>
        <w:t>,</w:t>
      </w:r>
      <w:r w:rsidRPr="008E3FE3">
        <w:rPr>
          <w:rFonts w:ascii="Times New Roman" w:hAnsi="Times New Roman"/>
          <w:sz w:val="28"/>
          <w:szCs w:val="28"/>
        </w:rPr>
        <w:t xml:space="preserve"> их подчиненность, материально-техническая база и ее обновление».</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5 марта 2021 года депутаты комитета приняли участие в заседании Общественного Совета при Законодательном Собрании Иркутской области. На заседании рассматривался вопрос «О реализации в Иркутской области регионального проекта «Укрепление общественного здоровья» в рамках национального проекта «Демография».</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21 мая 2021 года состоялось выездное заседание комитета в городе Тулун</w:t>
      </w:r>
      <w:r w:rsidR="00882E2E">
        <w:rPr>
          <w:rFonts w:ascii="Times New Roman" w:hAnsi="Times New Roman"/>
          <w:sz w:val="28"/>
          <w:szCs w:val="28"/>
        </w:rPr>
        <w:t>е</w:t>
      </w:r>
      <w:r w:rsidRPr="008E3FE3">
        <w:rPr>
          <w:rFonts w:ascii="Times New Roman" w:hAnsi="Times New Roman"/>
          <w:sz w:val="28"/>
          <w:szCs w:val="28"/>
        </w:rPr>
        <w:t xml:space="preserve"> Иркутской области. В работе заседания приняли участие около 89 человек: председатель Законодательного Собрания Иркутской области</w:t>
      </w:r>
      <w:r w:rsidR="00421A93" w:rsidRPr="00421A93">
        <w:rPr>
          <w:rFonts w:ascii="Times New Roman" w:hAnsi="Times New Roman"/>
          <w:sz w:val="28"/>
          <w:szCs w:val="28"/>
        </w:rPr>
        <w:t xml:space="preserve"> </w:t>
      </w:r>
      <w:r w:rsidR="00421A93" w:rsidRPr="008E3FE3">
        <w:rPr>
          <w:rFonts w:ascii="Times New Roman" w:hAnsi="Times New Roman"/>
          <w:sz w:val="28"/>
          <w:szCs w:val="28"/>
        </w:rPr>
        <w:t>А.В.</w:t>
      </w:r>
      <w:r w:rsidRPr="008E3FE3">
        <w:rPr>
          <w:rFonts w:ascii="Times New Roman" w:hAnsi="Times New Roman"/>
          <w:sz w:val="28"/>
          <w:szCs w:val="28"/>
        </w:rPr>
        <w:t xml:space="preserve"> Ведерников, депутаты Законодательного Собрания, представители министерства здравоохранения Иркутской области, депутаты Думы муниципального образования «</w:t>
      </w:r>
      <w:proofErr w:type="spellStart"/>
      <w:r w:rsidRPr="008E3FE3">
        <w:rPr>
          <w:rFonts w:ascii="Times New Roman" w:hAnsi="Times New Roman"/>
          <w:sz w:val="28"/>
          <w:szCs w:val="28"/>
        </w:rPr>
        <w:t>Тулунский</w:t>
      </w:r>
      <w:proofErr w:type="spellEnd"/>
      <w:r w:rsidRPr="008E3FE3">
        <w:rPr>
          <w:rFonts w:ascii="Times New Roman" w:hAnsi="Times New Roman"/>
          <w:sz w:val="28"/>
          <w:szCs w:val="28"/>
        </w:rPr>
        <w:t xml:space="preserve"> район», представители органов местного самоуправления муниципального образования «</w:t>
      </w:r>
      <w:proofErr w:type="spellStart"/>
      <w:r w:rsidRPr="008E3FE3">
        <w:rPr>
          <w:rFonts w:ascii="Times New Roman" w:hAnsi="Times New Roman"/>
          <w:sz w:val="28"/>
          <w:szCs w:val="28"/>
        </w:rPr>
        <w:t>Тулунский</w:t>
      </w:r>
      <w:proofErr w:type="spellEnd"/>
      <w:r w:rsidRPr="008E3FE3">
        <w:rPr>
          <w:rFonts w:ascii="Times New Roman" w:hAnsi="Times New Roman"/>
          <w:sz w:val="28"/>
          <w:szCs w:val="28"/>
        </w:rPr>
        <w:t xml:space="preserve"> район», представители органов местного самоуправления муниципальных образований  Иркутской области, представители Контрольно-счетной палаты Иркутской области,</w:t>
      </w:r>
      <w:r w:rsidR="00CC3467">
        <w:rPr>
          <w:rFonts w:ascii="Times New Roman" w:hAnsi="Times New Roman"/>
          <w:sz w:val="28"/>
          <w:szCs w:val="28"/>
        </w:rPr>
        <w:t xml:space="preserve"> </w:t>
      </w:r>
      <w:r w:rsidRPr="008E3FE3">
        <w:rPr>
          <w:rFonts w:ascii="Times New Roman" w:hAnsi="Times New Roman"/>
          <w:sz w:val="28"/>
          <w:szCs w:val="28"/>
        </w:rPr>
        <w:t>представитель некоммерческой организации «Ассоциация муниципальных образований Иркутской области», представитель Уполномоченного по правам ребенка в Иркутской области. На заседании рассмотрены вопросы, касающиеся оказания медицинской помощи и лекарственного обеспечения в отношении жителей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shd w:val="clear" w:color="auto" w:fill="FFFFFF"/>
        </w:rPr>
        <w:t xml:space="preserve">Члены комитета принимали участия в заседаниях </w:t>
      </w:r>
      <w:r w:rsidR="004C6342" w:rsidRPr="008E3FE3">
        <w:rPr>
          <w:rFonts w:ascii="Times New Roman" w:hAnsi="Times New Roman"/>
          <w:bCs/>
          <w:sz w:val="28"/>
          <w:szCs w:val="28"/>
          <w:shd w:val="clear" w:color="auto" w:fill="FFFFFF"/>
        </w:rPr>
        <w:t xml:space="preserve">Депутатского </w:t>
      </w:r>
      <w:r w:rsidRPr="008E3FE3">
        <w:rPr>
          <w:rFonts w:ascii="Times New Roman" w:hAnsi="Times New Roman"/>
          <w:bCs/>
          <w:sz w:val="28"/>
          <w:szCs w:val="28"/>
          <w:shd w:val="clear" w:color="auto" w:fill="FFFFFF"/>
        </w:rPr>
        <w:t>штаба.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Председатель комитета </w:t>
      </w:r>
      <w:r w:rsidR="00421A93" w:rsidRPr="008E3FE3">
        <w:rPr>
          <w:rFonts w:ascii="Times New Roman" w:hAnsi="Times New Roman"/>
          <w:sz w:val="28"/>
          <w:szCs w:val="28"/>
        </w:rPr>
        <w:t>А.Ю.</w:t>
      </w:r>
      <w:r w:rsidR="00421A93">
        <w:rPr>
          <w:rFonts w:ascii="Times New Roman" w:hAnsi="Times New Roman"/>
          <w:sz w:val="28"/>
          <w:szCs w:val="28"/>
        </w:rPr>
        <w:t xml:space="preserve"> </w:t>
      </w:r>
      <w:r w:rsidRPr="008E3FE3">
        <w:rPr>
          <w:rFonts w:ascii="Times New Roman" w:hAnsi="Times New Roman"/>
          <w:sz w:val="28"/>
          <w:szCs w:val="28"/>
        </w:rPr>
        <w:t>Гаськов и члены комитета принимали участие в работе органов, сформированных Губернатором Иркутской области и Правительством Иркутской области, а именно</w:t>
      </w:r>
      <w:r w:rsidR="00CC3467">
        <w:rPr>
          <w:rFonts w:ascii="Times New Roman" w:hAnsi="Times New Roman"/>
          <w:sz w:val="28"/>
          <w:szCs w:val="28"/>
        </w:rPr>
        <w:t xml:space="preserve"> </w:t>
      </w:r>
      <w:r w:rsidRPr="008E3FE3">
        <w:rPr>
          <w:rFonts w:ascii="Times New Roman" w:hAnsi="Times New Roman"/>
          <w:sz w:val="28"/>
          <w:szCs w:val="28"/>
        </w:rPr>
        <w:t>в заседаниях Правительства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В рамках контрольной деятельности члены комитета принимают участие в работе комиссии по контрольной деятель</w:t>
      </w:r>
      <w:r w:rsidR="004C6342">
        <w:rPr>
          <w:rFonts w:ascii="Times New Roman" w:hAnsi="Times New Roman"/>
          <w:sz w:val="28"/>
          <w:szCs w:val="28"/>
        </w:rPr>
        <w:t>ности Законодательного Собрания.</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lastRenderedPageBreak/>
        <w:t>В комитете по здравоохранению и социальной защите Законодательного Собрания на контроле четыре парламентских запроса</w:t>
      </w:r>
      <w:r w:rsidR="00882E2E">
        <w:rPr>
          <w:rFonts w:ascii="Times New Roman" w:hAnsi="Times New Roman"/>
          <w:sz w:val="28"/>
          <w:szCs w:val="28"/>
        </w:rPr>
        <w:t>:</w:t>
      </w:r>
    </w:p>
    <w:p w:rsidR="005E3C15" w:rsidRPr="008E3FE3" w:rsidRDefault="00882E2E" w:rsidP="00530E86">
      <w:pPr>
        <w:ind w:firstLine="709"/>
        <w:jc w:val="both"/>
        <w:rPr>
          <w:rFonts w:ascii="Times New Roman" w:hAnsi="Times New Roman"/>
          <w:sz w:val="28"/>
          <w:szCs w:val="28"/>
        </w:rPr>
      </w:pPr>
      <w:r>
        <w:rPr>
          <w:rFonts w:ascii="Times New Roman" w:hAnsi="Times New Roman"/>
          <w:sz w:val="28"/>
          <w:szCs w:val="28"/>
        </w:rPr>
        <w:t>1) п</w:t>
      </w:r>
      <w:r w:rsidR="005E3C15" w:rsidRPr="008E3FE3">
        <w:rPr>
          <w:rFonts w:ascii="Times New Roman" w:hAnsi="Times New Roman"/>
          <w:sz w:val="28"/>
          <w:szCs w:val="28"/>
        </w:rPr>
        <w:t xml:space="preserve">арламентский запрос Законодательного Собрания Иркутской временно исполняющему обязанности Губернатора Иркутской области </w:t>
      </w:r>
      <w:r w:rsidR="00421A93" w:rsidRPr="008E3FE3">
        <w:rPr>
          <w:rFonts w:ascii="Times New Roman" w:hAnsi="Times New Roman"/>
          <w:sz w:val="28"/>
          <w:szCs w:val="28"/>
        </w:rPr>
        <w:t>И.И.</w:t>
      </w:r>
      <w:r w:rsidR="00421A93">
        <w:rPr>
          <w:rFonts w:ascii="Times New Roman" w:hAnsi="Times New Roman"/>
          <w:sz w:val="28"/>
          <w:szCs w:val="28"/>
        </w:rPr>
        <w:t xml:space="preserve"> </w:t>
      </w:r>
      <w:r w:rsidR="005E3C15" w:rsidRPr="008E3FE3">
        <w:rPr>
          <w:rFonts w:ascii="Times New Roman" w:hAnsi="Times New Roman"/>
          <w:sz w:val="28"/>
          <w:szCs w:val="28"/>
        </w:rPr>
        <w:t xml:space="preserve">Кобзеву «О профилактике распространения </w:t>
      </w:r>
      <w:proofErr w:type="spellStart"/>
      <w:r w:rsidR="005E3C15" w:rsidRPr="008E3FE3">
        <w:rPr>
          <w:rFonts w:ascii="Times New Roman" w:hAnsi="Times New Roman"/>
          <w:sz w:val="28"/>
          <w:szCs w:val="28"/>
        </w:rPr>
        <w:t>коронавирусной</w:t>
      </w:r>
      <w:proofErr w:type="spellEnd"/>
      <w:r w:rsidR="005E3C15" w:rsidRPr="008E3FE3">
        <w:rPr>
          <w:rFonts w:ascii="Times New Roman" w:hAnsi="Times New Roman"/>
          <w:sz w:val="28"/>
          <w:szCs w:val="28"/>
        </w:rPr>
        <w:t xml:space="preserve"> инфекции в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Данный парламентский запрос рассмотрен на заседании комитета </w:t>
      </w:r>
      <w:r w:rsidR="000718AC">
        <w:rPr>
          <w:rFonts w:ascii="Times New Roman" w:hAnsi="Times New Roman"/>
          <w:sz w:val="28"/>
          <w:szCs w:val="28"/>
        </w:rPr>
        <w:t xml:space="preserve">      </w:t>
      </w:r>
      <w:r w:rsidRPr="008E3FE3">
        <w:rPr>
          <w:rFonts w:ascii="Times New Roman" w:hAnsi="Times New Roman"/>
          <w:sz w:val="28"/>
          <w:szCs w:val="28"/>
        </w:rPr>
        <w:t xml:space="preserve">23 апреля 2021 года. По итогам рассмотрения принято решение комитета рекомендовать Законодательному Собранию признать ответ на парламентский запрос Законодательного Собрания временно исполняющему обязанности Губернатора Иркутской области </w:t>
      </w:r>
      <w:r w:rsidR="00421A93" w:rsidRPr="008E3FE3">
        <w:rPr>
          <w:rFonts w:ascii="Times New Roman" w:hAnsi="Times New Roman"/>
          <w:sz w:val="28"/>
          <w:szCs w:val="28"/>
        </w:rPr>
        <w:t>И.И.</w:t>
      </w:r>
      <w:r w:rsidR="00421A93">
        <w:rPr>
          <w:rFonts w:ascii="Times New Roman" w:hAnsi="Times New Roman"/>
          <w:sz w:val="28"/>
          <w:szCs w:val="28"/>
        </w:rPr>
        <w:t xml:space="preserve"> </w:t>
      </w:r>
      <w:r w:rsidRPr="008E3FE3">
        <w:rPr>
          <w:rFonts w:ascii="Times New Roman" w:hAnsi="Times New Roman"/>
          <w:sz w:val="28"/>
          <w:szCs w:val="28"/>
        </w:rPr>
        <w:t xml:space="preserve">Кобзеву «О профилактике распространения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в Иркутской области» удовлетворительным и принять его к сведению.</w:t>
      </w:r>
    </w:p>
    <w:p w:rsidR="005E3C15" w:rsidRPr="008E3FE3" w:rsidRDefault="004C6342" w:rsidP="00530E86">
      <w:pPr>
        <w:ind w:firstLine="709"/>
        <w:jc w:val="both"/>
        <w:rPr>
          <w:rFonts w:ascii="Times New Roman" w:hAnsi="Times New Roman"/>
          <w:sz w:val="28"/>
          <w:szCs w:val="28"/>
        </w:rPr>
      </w:pPr>
      <w:r>
        <w:rPr>
          <w:rFonts w:ascii="Times New Roman" w:hAnsi="Times New Roman"/>
          <w:sz w:val="28"/>
          <w:szCs w:val="28"/>
        </w:rPr>
        <w:t>На 45-й сессии</w:t>
      </w:r>
      <w:r w:rsidR="005E3C15" w:rsidRPr="008E3FE3">
        <w:rPr>
          <w:rFonts w:ascii="Times New Roman" w:hAnsi="Times New Roman"/>
          <w:sz w:val="28"/>
          <w:szCs w:val="28"/>
        </w:rPr>
        <w:t xml:space="preserve"> Законодательного Собрания 30 июня 2021 года депут</w:t>
      </w:r>
      <w:r w:rsidR="000718AC">
        <w:rPr>
          <w:rFonts w:ascii="Times New Roman" w:hAnsi="Times New Roman"/>
          <w:sz w:val="28"/>
          <w:szCs w:val="28"/>
        </w:rPr>
        <w:t>аты поддержали решение комитета;</w:t>
      </w:r>
    </w:p>
    <w:p w:rsidR="005E3C15" w:rsidRPr="008E3FE3" w:rsidRDefault="000718AC" w:rsidP="00530E86">
      <w:pPr>
        <w:ind w:firstLine="709"/>
        <w:jc w:val="both"/>
        <w:rPr>
          <w:rFonts w:ascii="Times New Roman" w:hAnsi="Times New Roman"/>
          <w:sz w:val="28"/>
          <w:szCs w:val="28"/>
        </w:rPr>
      </w:pPr>
      <w:r>
        <w:rPr>
          <w:rFonts w:ascii="Times New Roman" w:hAnsi="Times New Roman"/>
          <w:sz w:val="28"/>
          <w:szCs w:val="28"/>
        </w:rPr>
        <w:t>2) п</w:t>
      </w:r>
      <w:r w:rsidR="005E3C15" w:rsidRPr="008E3FE3">
        <w:rPr>
          <w:rFonts w:ascii="Times New Roman" w:hAnsi="Times New Roman"/>
          <w:sz w:val="28"/>
          <w:szCs w:val="28"/>
        </w:rPr>
        <w:t xml:space="preserve">арламентский запрос Законодательного Собрания временно исполняющему обязанности Губернатора Иркутской области </w:t>
      </w:r>
      <w:r w:rsidR="00421A93">
        <w:rPr>
          <w:rFonts w:ascii="Times New Roman" w:hAnsi="Times New Roman"/>
          <w:sz w:val="28"/>
          <w:szCs w:val="28"/>
        </w:rPr>
        <w:t xml:space="preserve">И.И. </w:t>
      </w:r>
      <w:r w:rsidR="005E3C15" w:rsidRPr="008E3FE3">
        <w:rPr>
          <w:rFonts w:ascii="Times New Roman" w:hAnsi="Times New Roman"/>
          <w:sz w:val="28"/>
          <w:szCs w:val="28"/>
        </w:rPr>
        <w:t>Кобзеву «О</w:t>
      </w:r>
      <w:r w:rsidR="005E3C15" w:rsidRPr="008E3FE3">
        <w:rPr>
          <w:rFonts w:ascii="Times New Roman" w:hAnsi="Times New Roman"/>
          <w:sz w:val="28"/>
          <w:szCs w:val="28"/>
          <w:lang w:bidi="ru-RU"/>
        </w:rPr>
        <w:t xml:space="preserve"> функционировании системы здравоохранения Иркутской области в условиях борьбы с новой </w:t>
      </w:r>
      <w:proofErr w:type="spellStart"/>
      <w:r w:rsidR="005E3C15" w:rsidRPr="008E3FE3">
        <w:rPr>
          <w:rFonts w:ascii="Times New Roman" w:hAnsi="Times New Roman"/>
          <w:sz w:val="28"/>
          <w:szCs w:val="28"/>
          <w:lang w:bidi="ru-RU"/>
        </w:rPr>
        <w:t>коронавирусной</w:t>
      </w:r>
      <w:proofErr w:type="spellEnd"/>
      <w:r w:rsidR="005E3C15" w:rsidRPr="008E3FE3">
        <w:rPr>
          <w:rFonts w:ascii="Times New Roman" w:hAnsi="Times New Roman"/>
          <w:sz w:val="28"/>
          <w:szCs w:val="28"/>
          <w:lang w:bidi="ru-RU"/>
        </w:rPr>
        <w:t xml:space="preserve"> инфекцией </w:t>
      </w:r>
      <w:r w:rsidR="005E3C15" w:rsidRPr="008E3FE3">
        <w:rPr>
          <w:rFonts w:ascii="Times New Roman" w:hAnsi="Times New Roman"/>
          <w:sz w:val="28"/>
          <w:szCs w:val="28"/>
        </w:rPr>
        <w:t>(</w:t>
      </w:r>
      <w:r w:rsidR="005E3C15" w:rsidRPr="008E3FE3">
        <w:rPr>
          <w:rFonts w:ascii="Times New Roman" w:hAnsi="Times New Roman"/>
          <w:sz w:val="28"/>
          <w:szCs w:val="28"/>
          <w:lang w:bidi="en-US"/>
        </w:rPr>
        <w:t>COVID</w:t>
      </w:r>
      <w:r w:rsidR="005E3C15" w:rsidRPr="008E3FE3">
        <w:rPr>
          <w:rFonts w:ascii="Times New Roman" w:hAnsi="Times New Roman"/>
          <w:sz w:val="28"/>
          <w:szCs w:val="28"/>
        </w:rPr>
        <w:t>-19)».</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Указанный парламентский запрос рассмотрен на заседании </w:t>
      </w:r>
      <w:proofErr w:type="gramStart"/>
      <w:r w:rsidRPr="008E3FE3">
        <w:rPr>
          <w:rFonts w:ascii="Times New Roman" w:hAnsi="Times New Roman"/>
          <w:sz w:val="28"/>
          <w:szCs w:val="28"/>
        </w:rPr>
        <w:t>комитета  23</w:t>
      </w:r>
      <w:proofErr w:type="gramEnd"/>
      <w:r w:rsidRPr="008E3FE3">
        <w:rPr>
          <w:rFonts w:ascii="Times New Roman" w:hAnsi="Times New Roman"/>
          <w:sz w:val="28"/>
          <w:szCs w:val="28"/>
        </w:rPr>
        <w:t xml:space="preserve"> июня 2021 года. По итогам рассмотрения принято решение комитета рекомендовать Законодательному Собранию продолжить рассмотрение ответа на данный парламентский запрос.</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На </w:t>
      </w:r>
      <w:r w:rsidR="00CC3467">
        <w:rPr>
          <w:rFonts w:ascii="Times New Roman" w:hAnsi="Times New Roman"/>
          <w:sz w:val="28"/>
          <w:szCs w:val="28"/>
        </w:rPr>
        <w:t>45-й сессии</w:t>
      </w:r>
      <w:r w:rsidRPr="008E3FE3">
        <w:rPr>
          <w:rFonts w:ascii="Times New Roman" w:hAnsi="Times New Roman"/>
          <w:sz w:val="28"/>
          <w:szCs w:val="28"/>
        </w:rPr>
        <w:t xml:space="preserve"> Законодательного Собрания принято постановление о продолжении рассмотрения ответа на данный парламентский запрос, Территориальному органу Федеральной службы по надзору в сфере здравоохранения по Иркутской области в рамках компетенции рекомендовано продолжить осуществление контроля за состоянием здравоохранения в Иркутской области и информировать Законодательное Собрание о результатах проведения соответствующих мероприятий</w:t>
      </w:r>
      <w:r w:rsidR="000718AC">
        <w:rPr>
          <w:rFonts w:ascii="Times New Roman" w:hAnsi="Times New Roman"/>
          <w:sz w:val="28"/>
          <w:szCs w:val="28"/>
        </w:rPr>
        <w:t>;</w:t>
      </w:r>
      <w:r w:rsidRPr="008E3FE3">
        <w:rPr>
          <w:rFonts w:ascii="Times New Roman" w:hAnsi="Times New Roman"/>
          <w:sz w:val="28"/>
          <w:szCs w:val="28"/>
        </w:rPr>
        <w:t xml:space="preserve"> </w:t>
      </w:r>
    </w:p>
    <w:p w:rsidR="005E3C15" w:rsidRPr="008E3FE3" w:rsidRDefault="000718AC" w:rsidP="00530E86">
      <w:pPr>
        <w:ind w:firstLine="709"/>
        <w:jc w:val="both"/>
        <w:rPr>
          <w:rFonts w:ascii="Times New Roman" w:hAnsi="Times New Roman"/>
          <w:sz w:val="28"/>
          <w:szCs w:val="28"/>
        </w:rPr>
      </w:pPr>
      <w:r>
        <w:rPr>
          <w:rFonts w:ascii="Times New Roman" w:hAnsi="Times New Roman"/>
          <w:sz w:val="28"/>
          <w:szCs w:val="28"/>
        </w:rPr>
        <w:t>3) п</w:t>
      </w:r>
      <w:r w:rsidR="005E3C15" w:rsidRPr="008E3FE3">
        <w:rPr>
          <w:rFonts w:ascii="Times New Roman" w:hAnsi="Times New Roman"/>
          <w:sz w:val="28"/>
          <w:szCs w:val="28"/>
        </w:rPr>
        <w:t xml:space="preserve">арламентский запрос первому заместителю Губернатора Иркутской области – Председателю Правительства Иркутской области </w:t>
      </w:r>
      <w:r w:rsidR="00421A93" w:rsidRPr="008E3FE3">
        <w:rPr>
          <w:rFonts w:ascii="Times New Roman" w:hAnsi="Times New Roman"/>
          <w:sz w:val="28"/>
          <w:szCs w:val="28"/>
        </w:rPr>
        <w:t>К.Б.</w:t>
      </w:r>
      <w:r w:rsidR="00421A93">
        <w:rPr>
          <w:rFonts w:ascii="Times New Roman" w:hAnsi="Times New Roman"/>
          <w:sz w:val="28"/>
          <w:szCs w:val="28"/>
        </w:rPr>
        <w:t xml:space="preserve"> </w:t>
      </w:r>
      <w:r w:rsidR="005E3C15" w:rsidRPr="008E3FE3">
        <w:rPr>
          <w:rFonts w:ascii="Times New Roman" w:hAnsi="Times New Roman"/>
          <w:sz w:val="28"/>
          <w:szCs w:val="28"/>
        </w:rPr>
        <w:t>Зайцеву «О мерах, предпринимаемых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Указанный парламентский запрос рассмотрен на заседании комитета</w:t>
      </w:r>
      <w:r w:rsidR="00421A93">
        <w:rPr>
          <w:rFonts w:ascii="Times New Roman" w:hAnsi="Times New Roman"/>
          <w:sz w:val="28"/>
          <w:szCs w:val="28"/>
        </w:rPr>
        <w:t xml:space="preserve"> </w:t>
      </w:r>
      <w:r w:rsidR="000718AC">
        <w:rPr>
          <w:rFonts w:ascii="Times New Roman" w:hAnsi="Times New Roman"/>
          <w:sz w:val="28"/>
          <w:szCs w:val="28"/>
        </w:rPr>
        <w:t xml:space="preserve">  </w:t>
      </w:r>
      <w:r w:rsidRPr="008E3FE3">
        <w:rPr>
          <w:rFonts w:ascii="Times New Roman" w:hAnsi="Times New Roman"/>
          <w:sz w:val="28"/>
          <w:szCs w:val="28"/>
        </w:rPr>
        <w:t>31 марта 2021 года. По итогам рассмотрения принято решение комитета рекомендовать Законодательному Собранию продолжить рассмотрение ответа на данный парламентский запрос и направить в адрес исполнительной власти Иркутской области предложения по осуществлению мер, направленных на решение проблем организации отдыха и оздоровления детей в рамках летней оздоровительной кампании 2021 года.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На</w:t>
      </w:r>
      <w:r w:rsidR="005D1CFA">
        <w:rPr>
          <w:rFonts w:ascii="Times New Roman" w:hAnsi="Times New Roman"/>
          <w:sz w:val="28"/>
          <w:szCs w:val="28"/>
        </w:rPr>
        <w:t xml:space="preserve"> </w:t>
      </w:r>
      <w:r w:rsidRPr="008E3FE3">
        <w:rPr>
          <w:rFonts w:ascii="Times New Roman" w:hAnsi="Times New Roman"/>
          <w:sz w:val="28"/>
          <w:szCs w:val="28"/>
        </w:rPr>
        <w:t>сессии Законодательного Собрания 21</w:t>
      </w:r>
      <w:r w:rsidR="005D1CFA">
        <w:rPr>
          <w:rFonts w:ascii="Times New Roman" w:hAnsi="Times New Roman"/>
          <w:sz w:val="28"/>
          <w:szCs w:val="28"/>
        </w:rPr>
        <w:t>.04.</w:t>
      </w:r>
      <w:r w:rsidRPr="008E3FE3">
        <w:rPr>
          <w:rFonts w:ascii="Times New Roman" w:hAnsi="Times New Roman"/>
          <w:sz w:val="28"/>
          <w:szCs w:val="28"/>
        </w:rPr>
        <w:t xml:space="preserve">2021 принято постановление </w:t>
      </w:r>
      <w:r w:rsidR="000718AC">
        <w:rPr>
          <w:rFonts w:ascii="Times New Roman" w:hAnsi="Times New Roman"/>
          <w:sz w:val="28"/>
          <w:szCs w:val="28"/>
        </w:rPr>
        <w:t>о признании</w:t>
      </w:r>
      <w:r w:rsidRPr="008E3FE3">
        <w:rPr>
          <w:rFonts w:ascii="Times New Roman" w:hAnsi="Times New Roman"/>
          <w:sz w:val="28"/>
          <w:szCs w:val="28"/>
        </w:rPr>
        <w:t xml:space="preserve"> ответ</w:t>
      </w:r>
      <w:r w:rsidR="000718AC">
        <w:rPr>
          <w:rFonts w:ascii="Times New Roman" w:hAnsi="Times New Roman"/>
          <w:sz w:val="28"/>
          <w:szCs w:val="28"/>
        </w:rPr>
        <w:t>а</w:t>
      </w:r>
      <w:r w:rsidRPr="008E3FE3">
        <w:rPr>
          <w:rFonts w:ascii="Times New Roman" w:hAnsi="Times New Roman"/>
          <w:sz w:val="28"/>
          <w:szCs w:val="28"/>
        </w:rPr>
        <w:t xml:space="preserve"> на парламентский запрос Законодательного Собра</w:t>
      </w:r>
      <w:r w:rsidRPr="008E3FE3">
        <w:rPr>
          <w:rFonts w:ascii="Times New Roman" w:hAnsi="Times New Roman"/>
          <w:sz w:val="28"/>
          <w:szCs w:val="28"/>
        </w:rPr>
        <w:lastRenderedPageBreak/>
        <w:t xml:space="preserve">ния Иркутской области первому заместителю Губернатора Иркутской области – Председателю Правительства Иркутской области </w:t>
      </w:r>
      <w:r w:rsidR="00421A93" w:rsidRPr="008E3FE3">
        <w:rPr>
          <w:rFonts w:ascii="Times New Roman" w:hAnsi="Times New Roman"/>
          <w:sz w:val="28"/>
          <w:szCs w:val="28"/>
        </w:rPr>
        <w:t>К.Б.</w:t>
      </w:r>
      <w:r w:rsidR="00421A93">
        <w:rPr>
          <w:rFonts w:ascii="Times New Roman" w:hAnsi="Times New Roman"/>
          <w:sz w:val="28"/>
          <w:szCs w:val="28"/>
        </w:rPr>
        <w:t xml:space="preserve"> </w:t>
      </w:r>
      <w:r w:rsidRPr="008E3FE3">
        <w:rPr>
          <w:rFonts w:ascii="Times New Roman" w:hAnsi="Times New Roman"/>
          <w:sz w:val="28"/>
          <w:szCs w:val="28"/>
        </w:rPr>
        <w:t>Зайцеву «О мерах, предпринимаемых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 удовлетворительным и принят</w:t>
      </w:r>
      <w:r w:rsidR="000718AC">
        <w:rPr>
          <w:rFonts w:ascii="Times New Roman" w:hAnsi="Times New Roman"/>
          <w:sz w:val="28"/>
          <w:szCs w:val="28"/>
        </w:rPr>
        <w:t>ии его к сведению;</w:t>
      </w:r>
    </w:p>
    <w:p w:rsidR="005E3C15" w:rsidRPr="008E3FE3" w:rsidRDefault="000718AC" w:rsidP="00530E86">
      <w:pPr>
        <w:ind w:firstLine="709"/>
        <w:jc w:val="both"/>
        <w:rPr>
          <w:rFonts w:ascii="Times New Roman" w:hAnsi="Times New Roman"/>
          <w:sz w:val="28"/>
          <w:szCs w:val="28"/>
        </w:rPr>
      </w:pPr>
      <w:r>
        <w:rPr>
          <w:rFonts w:ascii="Times New Roman" w:hAnsi="Times New Roman"/>
          <w:sz w:val="28"/>
          <w:szCs w:val="28"/>
        </w:rPr>
        <w:t>4) п</w:t>
      </w:r>
      <w:r w:rsidR="005E3C15" w:rsidRPr="008E3FE3">
        <w:rPr>
          <w:rFonts w:ascii="Times New Roman" w:hAnsi="Times New Roman"/>
          <w:sz w:val="28"/>
          <w:szCs w:val="28"/>
        </w:rPr>
        <w:t xml:space="preserve">арламентский запрос первому заместителю Губернатора Иркутской области – Председателю Правительства Иркутской области </w:t>
      </w:r>
      <w:r w:rsidR="00421A93" w:rsidRPr="008E3FE3">
        <w:rPr>
          <w:rFonts w:ascii="Times New Roman" w:hAnsi="Times New Roman"/>
          <w:sz w:val="28"/>
          <w:szCs w:val="28"/>
        </w:rPr>
        <w:t xml:space="preserve">К.Б. </w:t>
      </w:r>
      <w:r w:rsidR="005E3C15" w:rsidRPr="008E3FE3">
        <w:rPr>
          <w:rFonts w:ascii="Times New Roman" w:hAnsi="Times New Roman"/>
          <w:sz w:val="28"/>
          <w:szCs w:val="28"/>
        </w:rPr>
        <w:t>Зайцеву «О критической ситуации в городе Усолье-Сибирское, связанной с возможным прекращением деятельности патологоанатомического отделения», который принят на 43-й сессии Законодательного Собрания 19</w:t>
      </w:r>
      <w:r w:rsidR="00DC6F4B">
        <w:rPr>
          <w:rFonts w:ascii="Times New Roman" w:hAnsi="Times New Roman"/>
          <w:sz w:val="28"/>
          <w:szCs w:val="28"/>
        </w:rPr>
        <w:t>.05.</w:t>
      </w:r>
      <w:r w:rsidR="005E3C15" w:rsidRPr="008E3FE3">
        <w:rPr>
          <w:rFonts w:ascii="Times New Roman" w:hAnsi="Times New Roman"/>
          <w:sz w:val="28"/>
          <w:szCs w:val="28"/>
        </w:rPr>
        <w:t>2021.</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Данный парламентский запрос был рассмотрен на заседании комитета 23 июня 2021 года. По итогам рассмотрения принято решение комитета продолжить рассмотрение ответа на данный парламентский запрос.</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Рассмотрение данных запросов планируется в течение 2021 года.</w:t>
      </w:r>
    </w:p>
    <w:p w:rsidR="005E3C15" w:rsidRPr="008E3FE3" w:rsidRDefault="005E3C15" w:rsidP="005664E3">
      <w:pPr>
        <w:tabs>
          <w:tab w:val="left" w:pos="1134"/>
        </w:tabs>
        <w:ind w:firstLine="709"/>
        <w:jc w:val="both"/>
        <w:rPr>
          <w:rFonts w:ascii="Times New Roman" w:hAnsi="Times New Roman"/>
          <w:sz w:val="28"/>
          <w:szCs w:val="28"/>
        </w:rPr>
      </w:pPr>
      <w:r w:rsidRPr="008E3FE3">
        <w:rPr>
          <w:rFonts w:ascii="Times New Roman" w:hAnsi="Times New Roman"/>
          <w:sz w:val="28"/>
          <w:szCs w:val="28"/>
        </w:rPr>
        <w:t xml:space="preserve">Комитетом по здравоохранению и социальной защите Законодательного Собрания проведена работа по протокольному поручению Законодательного Собрания от 11 ноября 2020 года № 13 в рамках обсуждения проекта закона Иркутской области № ПЗ-772 «О внесении изменения в часть 5 статьи 4 Закона Иркутской области «О дополнительной мере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инфекцией, вызванной 2019-nCoV». </w:t>
      </w:r>
    </w:p>
    <w:p w:rsidR="005E3C15" w:rsidRPr="008E3FE3" w:rsidRDefault="005E3C15" w:rsidP="00530E86">
      <w:pPr>
        <w:ind w:firstLine="709"/>
        <w:jc w:val="both"/>
        <w:rPr>
          <w:rFonts w:ascii="Times New Roman" w:hAnsi="Times New Roman"/>
          <w:iCs/>
          <w:sz w:val="28"/>
          <w:szCs w:val="28"/>
        </w:rPr>
      </w:pPr>
      <w:r w:rsidRPr="008E3FE3">
        <w:rPr>
          <w:rFonts w:ascii="Times New Roman" w:hAnsi="Times New Roman"/>
          <w:iCs/>
          <w:sz w:val="28"/>
          <w:szCs w:val="28"/>
        </w:rPr>
        <w:t>О проработке вопроса:</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С 2008 года Президентом Российской Федерации путем издания Указов Президента Российской Федерации принимаются решения о посвящении каждого года определенной теме. Выбор таких тем обуславливается необходимостью привлечения внимания общества к тем или иным актуальным проблемам, сферам деятельности или событиям.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За это время государство проявило интерес к семье, молодежи, российской истории, литературе, российскому кино, театру, культуре, охране окружающей среды, добровольчеству (</w:t>
      </w:r>
      <w:proofErr w:type="spellStart"/>
      <w:r w:rsidRPr="008E3FE3">
        <w:rPr>
          <w:rFonts w:ascii="Times New Roman" w:hAnsi="Times New Roman"/>
          <w:sz w:val="28"/>
          <w:szCs w:val="28"/>
        </w:rPr>
        <w:t>волонтерству</w:t>
      </w:r>
      <w:proofErr w:type="spellEnd"/>
      <w:r w:rsidRPr="008E3FE3">
        <w:rPr>
          <w:rFonts w:ascii="Times New Roman" w:hAnsi="Times New Roman"/>
          <w:sz w:val="28"/>
          <w:szCs w:val="28"/>
        </w:rPr>
        <w:t>) и т.д.</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В 2020 году в Российской Федерации в целях сохранения исторической памяти и в ознаменование 75-летия Победы в Великой Отечественной войне 1941 </w:t>
      </w:r>
      <w:r w:rsidR="00B13D56">
        <w:rPr>
          <w:rFonts w:ascii="Times New Roman" w:hAnsi="Times New Roman"/>
          <w:sz w:val="28"/>
          <w:szCs w:val="28"/>
        </w:rPr>
        <w:t>–</w:t>
      </w:r>
      <w:r w:rsidRPr="008E3FE3">
        <w:rPr>
          <w:rFonts w:ascii="Times New Roman" w:hAnsi="Times New Roman"/>
          <w:sz w:val="28"/>
          <w:szCs w:val="28"/>
        </w:rPr>
        <w:t xml:space="preserve"> 1945 годов проводился Год памяти и славы.</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2021 год в России в соответствии с Указом Президента Российской Федерации от 25 декабря 2020 года № 812 объявлен Годом науки и технологий.</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Учитывая изложенное, направление Президенту Российской Федерации Путину В.В. обращения Законодательного Собрания с предложением о проведении в 2021 году Года здравоохранения при наличии указанных обстоятельств представляется нецелесообразным.</w:t>
      </w:r>
    </w:p>
    <w:p w:rsidR="005E3C15" w:rsidRDefault="005E3C15" w:rsidP="00530E86">
      <w:pPr>
        <w:ind w:firstLine="709"/>
        <w:jc w:val="both"/>
        <w:rPr>
          <w:rFonts w:ascii="Times New Roman" w:hAnsi="Times New Roman"/>
          <w:sz w:val="28"/>
          <w:szCs w:val="28"/>
        </w:rPr>
      </w:pPr>
      <w:r w:rsidRPr="008E3FE3">
        <w:rPr>
          <w:rFonts w:ascii="Times New Roman" w:hAnsi="Times New Roman"/>
          <w:sz w:val="28"/>
          <w:szCs w:val="28"/>
        </w:rPr>
        <w:t xml:space="preserve">Протокольное поручение рассмотрено на комитете 2 февраля 2021 года, принято решение – проинформировать депутатов Законодательного Собрания об исполнении данного протокольного поручения. </w:t>
      </w:r>
    </w:p>
    <w:p w:rsidR="004C6342" w:rsidRPr="008E3FE3" w:rsidRDefault="004C6342" w:rsidP="00530E86">
      <w:pPr>
        <w:ind w:firstLine="709"/>
        <w:jc w:val="both"/>
        <w:rPr>
          <w:rFonts w:ascii="Times New Roman" w:hAnsi="Times New Roman"/>
          <w:sz w:val="28"/>
          <w:szCs w:val="28"/>
        </w:rPr>
      </w:pPr>
    </w:p>
    <w:p w:rsidR="005E3C15" w:rsidRPr="00421A93" w:rsidRDefault="005E3C15" w:rsidP="00530E86">
      <w:pPr>
        <w:ind w:firstLine="709"/>
        <w:jc w:val="both"/>
        <w:rPr>
          <w:rFonts w:ascii="Times New Roman" w:hAnsi="Times New Roman"/>
          <w:b/>
          <w:iCs/>
          <w:sz w:val="28"/>
          <w:szCs w:val="28"/>
        </w:rPr>
      </w:pPr>
      <w:r w:rsidRPr="00421A93">
        <w:rPr>
          <w:rFonts w:ascii="Times New Roman" w:hAnsi="Times New Roman"/>
          <w:b/>
          <w:iCs/>
          <w:sz w:val="28"/>
          <w:szCs w:val="28"/>
        </w:rPr>
        <w:t>Взаимодействие с Государственной Думой и Советом Федерации Федерального Собрания Российской Федерации</w:t>
      </w:r>
    </w:p>
    <w:p w:rsidR="005E3C15" w:rsidRPr="008E3FE3" w:rsidRDefault="005664E3" w:rsidP="00530E8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1-</w:t>
      </w:r>
      <w:r w:rsidR="005E3C15" w:rsidRPr="008E3FE3">
        <w:rPr>
          <w:rFonts w:ascii="Times New Roman" w:eastAsia="Times New Roman" w:hAnsi="Times New Roman"/>
          <w:sz w:val="28"/>
          <w:szCs w:val="28"/>
          <w:lang w:eastAsia="ru-RU"/>
        </w:rPr>
        <w:t>м полугодии 2021 года внесены 2 проекта федеральных законов:</w:t>
      </w:r>
    </w:p>
    <w:p w:rsidR="005E3C15" w:rsidRPr="008E3FE3" w:rsidRDefault="00B06B5A" w:rsidP="00421A93">
      <w:pPr>
        <w:ind w:firstLine="709"/>
        <w:jc w:val="both"/>
        <w:rPr>
          <w:rFonts w:ascii="Times New Roman" w:eastAsia="Times New Roman" w:hAnsi="Times New Roman"/>
          <w:sz w:val="28"/>
          <w:szCs w:val="28"/>
          <w:lang w:eastAsia="ru-RU"/>
        </w:rPr>
      </w:pPr>
      <w:r>
        <w:rPr>
          <w:rFonts w:ascii="Times New Roman" w:hAnsi="Times New Roman"/>
          <w:sz w:val="28"/>
          <w:szCs w:val="28"/>
        </w:rPr>
        <w:t xml:space="preserve">1) </w:t>
      </w:r>
      <w:r w:rsidR="005E3C15" w:rsidRPr="008E3FE3">
        <w:rPr>
          <w:rFonts w:ascii="Times New Roman" w:hAnsi="Times New Roman"/>
          <w:sz w:val="28"/>
          <w:szCs w:val="28"/>
        </w:rPr>
        <w:t xml:space="preserve">«О ежемесячных выплатах лицам, осуществляющим уход за детьми-инвалидами, инвалидами с детства I группы и инвалидами I группы», внесенный депутатами Законодательного Собрания </w:t>
      </w:r>
      <w:r w:rsidR="00421A93" w:rsidRPr="008E3FE3">
        <w:rPr>
          <w:rFonts w:ascii="Times New Roman" w:hAnsi="Times New Roman"/>
          <w:sz w:val="28"/>
          <w:szCs w:val="28"/>
        </w:rPr>
        <w:t>Д.Г.</w:t>
      </w:r>
      <w:r w:rsidR="005E3C15" w:rsidRPr="008E3FE3">
        <w:rPr>
          <w:rFonts w:ascii="Times New Roman" w:hAnsi="Times New Roman"/>
          <w:sz w:val="28"/>
          <w:szCs w:val="28"/>
        </w:rPr>
        <w:t xml:space="preserve"> </w:t>
      </w:r>
      <w:proofErr w:type="spellStart"/>
      <w:r w:rsidR="005E3C15" w:rsidRPr="008E3FE3">
        <w:rPr>
          <w:rFonts w:ascii="Times New Roman" w:hAnsi="Times New Roman"/>
          <w:sz w:val="28"/>
          <w:szCs w:val="28"/>
        </w:rPr>
        <w:t>Тютрина</w:t>
      </w:r>
      <w:proofErr w:type="spellEnd"/>
      <w:r w:rsidR="005E3C15" w:rsidRPr="008E3FE3">
        <w:rPr>
          <w:rFonts w:ascii="Times New Roman" w:hAnsi="Times New Roman"/>
          <w:sz w:val="28"/>
          <w:szCs w:val="28"/>
        </w:rPr>
        <w:t xml:space="preserve">, </w:t>
      </w:r>
      <w:r w:rsidR="00421A93" w:rsidRPr="008E3FE3">
        <w:rPr>
          <w:rFonts w:ascii="Times New Roman" w:hAnsi="Times New Roman"/>
          <w:sz w:val="28"/>
          <w:szCs w:val="28"/>
        </w:rPr>
        <w:t>Д.Б.</w:t>
      </w:r>
      <w:r w:rsidR="00421A93">
        <w:rPr>
          <w:rFonts w:ascii="Times New Roman" w:eastAsia="Times New Roman" w:hAnsi="Times New Roman"/>
          <w:sz w:val="28"/>
          <w:szCs w:val="28"/>
          <w:lang w:eastAsia="ru-RU"/>
        </w:rPr>
        <w:t xml:space="preserve"> </w:t>
      </w:r>
      <w:proofErr w:type="spellStart"/>
      <w:r w:rsidR="005E3C15" w:rsidRPr="008E3FE3">
        <w:rPr>
          <w:rFonts w:ascii="Times New Roman" w:hAnsi="Times New Roman"/>
          <w:sz w:val="28"/>
          <w:szCs w:val="28"/>
        </w:rPr>
        <w:t>Никепелова</w:t>
      </w:r>
      <w:proofErr w:type="spellEnd"/>
      <w:r w:rsidR="00421A93">
        <w:rPr>
          <w:rFonts w:ascii="Times New Roman" w:hAnsi="Times New Roman"/>
          <w:sz w:val="28"/>
          <w:szCs w:val="28"/>
        </w:rPr>
        <w:t>.</w:t>
      </w:r>
      <w:r w:rsidR="005E3C15" w:rsidRPr="008E3FE3">
        <w:rPr>
          <w:rFonts w:ascii="Times New Roman" w:hAnsi="Times New Roman"/>
          <w:sz w:val="28"/>
          <w:szCs w:val="28"/>
        </w:rPr>
        <w:t xml:space="preserve"> Данный проект федерального закона рассмотрен на заседании комитета 23 июня 2021 года, где принято решение направить проект законодательной инициативы и материалы к нему в Совет законодателей Российской Федерации при Федеральном Собрании Российской Федерации в порядке, установленном статьей 107 Регламента Законодатель</w:t>
      </w:r>
      <w:r>
        <w:rPr>
          <w:rFonts w:ascii="Times New Roman" w:hAnsi="Times New Roman"/>
          <w:sz w:val="28"/>
          <w:szCs w:val="28"/>
        </w:rPr>
        <w:t>ного Собрания Иркутской области;</w:t>
      </w:r>
    </w:p>
    <w:p w:rsidR="005E3C15" w:rsidRPr="008E3FE3" w:rsidRDefault="00B06B5A" w:rsidP="00530E86">
      <w:pPr>
        <w:ind w:firstLine="709"/>
        <w:jc w:val="both"/>
        <w:rPr>
          <w:rFonts w:ascii="Times New Roman" w:eastAsia="Times New Roman" w:hAnsi="Times New Roman"/>
          <w:sz w:val="28"/>
          <w:szCs w:val="28"/>
          <w:lang w:eastAsia="ru-RU"/>
        </w:rPr>
      </w:pPr>
      <w:r>
        <w:rPr>
          <w:rFonts w:ascii="Times New Roman" w:hAnsi="Times New Roman"/>
          <w:sz w:val="28"/>
          <w:szCs w:val="28"/>
        </w:rPr>
        <w:t xml:space="preserve">2) </w:t>
      </w:r>
      <w:r w:rsidR="005E3C15" w:rsidRPr="008E3FE3">
        <w:rPr>
          <w:rFonts w:ascii="Times New Roman" w:hAnsi="Times New Roman"/>
          <w:sz w:val="28"/>
          <w:szCs w:val="28"/>
        </w:rPr>
        <w:t xml:space="preserve">«О внесении изменений в Федеральный закон «О страховых пенсиях» и признании утратившими силу отдельных положений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внесенный депутатами Законодательного Собрания </w:t>
      </w:r>
      <w:r w:rsidR="00421A93" w:rsidRPr="008E3FE3">
        <w:rPr>
          <w:rFonts w:ascii="Times New Roman" w:hAnsi="Times New Roman"/>
          <w:sz w:val="28"/>
          <w:szCs w:val="28"/>
        </w:rPr>
        <w:t>Г.А.</w:t>
      </w:r>
      <w:r w:rsidR="005E3C15" w:rsidRPr="008E3FE3">
        <w:rPr>
          <w:rFonts w:ascii="Times New Roman" w:hAnsi="Times New Roman"/>
          <w:sz w:val="28"/>
          <w:szCs w:val="28"/>
        </w:rPr>
        <w:t xml:space="preserve"> </w:t>
      </w:r>
      <w:proofErr w:type="spellStart"/>
      <w:r w:rsidR="005E3C15" w:rsidRPr="008E3FE3">
        <w:rPr>
          <w:rFonts w:ascii="Times New Roman" w:hAnsi="Times New Roman"/>
          <w:sz w:val="28"/>
          <w:szCs w:val="28"/>
        </w:rPr>
        <w:t>Любенковым</w:t>
      </w:r>
      <w:proofErr w:type="spellEnd"/>
      <w:r w:rsidR="005E3C15" w:rsidRPr="008E3FE3">
        <w:rPr>
          <w:rFonts w:ascii="Times New Roman" w:hAnsi="Times New Roman"/>
          <w:sz w:val="28"/>
          <w:szCs w:val="28"/>
        </w:rPr>
        <w:t xml:space="preserve">, </w:t>
      </w:r>
      <w:r w:rsidR="00421A93" w:rsidRPr="008E3FE3">
        <w:rPr>
          <w:rFonts w:ascii="Times New Roman" w:hAnsi="Times New Roman"/>
          <w:sz w:val="28"/>
          <w:szCs w:val="28"/>
        </w:rPr>
        <w:t>Д.Г.</w:t>
      </w:r>
      <w:r w:rsidR="00421A93">
        <w:rPr>
          <w:rFonts w:ascii="Times New Roman" w:hAnsi="Times New Roman"/>
          <w:sz w:val="28"/>
          <w:szCs w:val="28"/>
        </w:rPr>
        <w:t xml:space="preserve"> </w:t>
      </w:r>
      <w:proofErr w:type="spellStart"/>
      <w:r w:rsidR="005E3C15" w:rsidRPr="008E3FE3">
        <w:rPr>
          <w:rFonts w:ascii="Times New Roman" w:hAnsi="Times New Roman"/>
          <w:sz w:val="28"/>
          <w:szCs w:val="28"/>
        </w:rPr>
        <w:t>Тютриным</w:t>
      </w:r>
      <w:proofErr w:type="spellEnd"/>
      <w:r w:rsidR="005E3C15" w:rsidRPr="008E3FE3">
        <w:rPr>
          <w:rFonts w:ascii="Times New Roman" w:hAnsi="Times New Roman"/>
          <w:sz w:val="28"/>
          <w:szCs w:val="28"/>
        </w:rPr>
        <w:t xml:space="preserve">, </w:t>
      </w:r>
      <w:r w:rsidR="00421A93" w:rsidRPr="008E3FE3">
        <w:rPr>
          <w:rFonts w:ascii="Times New Roman" w:hAnsi="Times New Roman"/>
          <w:sz w:val="28"/>
          <w:szCs w:val="28"/>
        </w:rPr>
        <w:t>Д.Б.</w:t>
      </w:r>
      <w:r w:rsidR="00421A93">
        <w:rPr>
          <w:rFonts w:ascii="Times New Roman" w:hAnsi="Times New Roman"/>
          <w:sz w:val="28"/>
          <w:szCs w:val="28"/>
        </w:rPr>
        <w:t xml:space="preserve"> </w:t>
      </w:r>
      <w:proofErr w:type="spellStart"/>
      <w:r w:rsidR="005E3C15" w:rsidRPr="008E3FE3">
        <w:rPr>
          <w:rFonts w:ascii="Times New Roman" w:hAnsi="Times New Roman"/>
          <w:sz w:val="28"/>
          <w:szCs w:val="28"/>
        </w:rPr>
        <w:t>Никепеловым</w:t>
      </w:r>
      <w:proofErr w:type="spellEnd"/>
      <w:r w:rsidR="005E3C15" w:rsidRPr="008E3FE3">
        <w:rPr>
          <w:rFonts w:ascii="Times New Roman" w:hAnsi="Times New Roman"/>
          <w:sz w:val="28"/>
          <w:szCs w:val="28"/>
        </w:rPr>
        <w:t>,</w:t>
      </w:r>
      <w:r w:rsidR="00421A93" w:rsidRPr="00421A93">
        <w:rPr>
          <w:rFonts w:ascii="Times New Roman" w:hAnsi="Times New Roman"/>
          <w:sz w:val="28"/>
          <w:szCs w:val="28"/>
        </w:rPr>
        <w:t xml:space="preserve"> </w:t>
      </w:r>
      <w:r w:rsidR="00421A93" w:rsidRPr="008E3FE3">
        <w:rPr>
          <w:rFonts w:ascii="Times New Roman" w:hAnsi="Times New Roman"/>
          <w:sz w:val="28"/>
          <w:szCs w:val="28"/>
        </w:rPr>
        <w:t xml:space="preserve">О.Н. </w:t>
      </w:r>
      <w:r w:rsidR="005E3C15" w:rsidRPr="008E3FE3">
        <w:rPr>
          <w:rFonts w:ascii="Times New Roman" w:hAnsi="Times New Roman"/>
          <w:sz w:val="28"/>
          <w:szCs w:val="28"/>
        </w:rPr>
        <w:t>Поповым</w:t>
      </w:r>
      <w:r w:rsidR="00421A93">
        <w:rPr>
          <w:rFonts w:ascii="Times New Roman" w:hAnsi="Times New Roman"/>
          <w:sz w:val="28"/>
          <w:szCs w:val="28"/>
        </w:rPr>
        <w:t>.</w:t>
      </w:r>
      <w:r w:rsidR="005E3C15" w:rsidRPr="008E3FE3">
        <w:rPr>
          <w:rFonts w:ascii="Times New Roman" w:hAnsi="Times New Roman"/>
          <w:sz w:val="28"/>
          <w:szCs w:val="28"/>
        </w:rPr>
        <w:t xml:space="preserve"> </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Данный проект федерального закона 15 марта 2021 года рассмотрен на заседании комитета, где принято решение направить проект законодательной инициативы и материалы к нему в Совет законодателей Российской Федерации при Федеральном Собрании Российской Федерации в порядке, установленном статьей 107 Регламента Законодательного Собрания Иркутской области.</w:t>
      </w:r>
    </w:p>
    <w:p w:rsidR="005E3C15" w:rsidRPr="008E3FE3" w:rsidRDefault="005E3C15" w:rsidP="00530E86">
      <w:pPr>
        <w:ind w:firstLine="709"/>
        <w:jc w:val="both"/>
        <w:rPr>
          <w:rFonts w:ascii="Times New Roman" w:hAnsi="Times New Roman"/>
          <w:sz w:val="28"/>
          <w:szCs w:val="28"/>
        </w:rPr>
      </w:pPr>
      <w:r w:rsidRPr="008E3FE3">
        <w:rPr>
          <w:rFonts w:ascii="Times New Roman" w:hAnsi="Times New Roman"/>
          <w:sz w:val="28"/>
          <w:szCs w:val="28"/>
        </w:rPr>
        <w:t>На заседании комитета 23 июня 2021 года при рассмотрении указанного проекта федерального закона принято решение внести в Государственную Думу Федерального Собрания Российской после получения на него заключения Правительства Российской Федерации.</w:t>
      </w:r>
    </w:p>
    <w:p w:rsidR="005E3C15" w:rsidRPr="008E3FE3" w:rsidRDefault="005E3C15" w:rsidP="00530E86">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 xml:space="preserve">На </w:t>
      </w:r>
      <w:r w:rsidR="004C6342">
        <w:rPr>
          <w:rFonts w:ascii="Times New Roman" w:hAnsi="Times New Roman"/>
          <w:sz w:val="28"/>
          <w:szCs w:val="28"/>
        </w:rPr>
        <w:t xml:space="preserve">45-й </w:t>
      </w:r>
      <w:r w:rsidRPr="008E3FE3">
        <w:rPr>
          <w:rFonts w:ascii="Times New Roman" w:hAnsi="Times New Roman"/>
          <w:sz w:val="28"/>
          <w:szCs w:val="28"/>
        </w:rPr>
        <w:t>сессии Законодательного Собрания депутаты поддержали указанное решение.</w:t>
      </w:r>
    </w:p>
    <w:p w:rsidR="005E3C15" w:rsidRPr="008E3FE3" w:rsidRDefault="005E3C15" w:rsidP="005E3C15">
      <w:pPr>
        <w:pStyle w:val="Default"/>
        <w:rPr>
          <w:color w:val="auto"/>
          <w:sz w:val="27"/>
          <w:szCs w:val="27"/>
        </w:rPr>
      </w:pPr>
    </w:p>
    <w:p w:rsidR="005E3C15" w:rsidRPr="00025DAF" w:rsidRDefault="005E3C15" w:rsidP="00E5333A">
      <w:pPr>
        <w:pStyle w:val="2"/>
        <w:tabs>
          <w:tab w:val="left" w:pos="709"/>
          <w:tab w:val="left" w:pos="851"/>
        </w:tabs>
        <w:jc w:val="center"/>
        <w:rPr>
          <w:rFonts w:ascii="Times New Roman" w:hAnsi="Times New Roman"/>
          <w:i w:val="0"/>
        </w:rPr>
      </w:pPr>
      <w:bookmarkStart w:id="42" w:name="_Toc76556363"/>
      <w:r w:rsidRPr="00025DAF">
        <w:rPr>
          <w:rFonts w:ascii="Times New Roman" w:hAnsi="Times New Roman"/>
          <w:i w:val="0"/>
        </w:rPr>
        <w:t>Комитет по собственности и экономической политике</w:t>
      </w:r>
      <w:bookmarkEnd w:id="42"/>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Комитет по собственности и экономической политике Законодательного Собрания (далее </w:t>
      </w:r>
      <w:r w:rsidR="00421A93">
        <w:rPr>
          <w:rFonts w:ascii="Times New Roman" w:hAnsi="Times New Roman"/>
          <w:sz w:val="28"/>
          <w:szCs w:val="28"/>
        </w:rPr>
        <w:t>–</w:t>
      </w:r>
      <w:r w:rsidRPr="008E3FE3">
        <w:rPr>
          <w:rFonts w:ascii="Times New Roman" w:hAnsi="Times New Roman"/>
          <w:sz w:val="28"/>
          <w:szCs w:val="28"/>
        </w:rPr>
        <w:t xml:space="preserve"> комитет) 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иными нормативными правовыми актами Иркутской области, Регламентом Законодательного Собрания Иркутской области, Положением о комитете, руководствуясь планом работы Законодательного Собрания на 2021 год, планом законопроектных работ Иркутской области на 2021 год.</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lastRenderedPageBreak/>
        <w:t xml:space="preserve">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собственности и экономической политике.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Задачами комитета являются предварительное рассмотрение и подготовка на заседания Законодательного Собрания вопросов по предметам ведения комитета и самостоятельное принятие решений по ним в пределах полномочий комитета.</w:t>
      </w:r>
    </w:p>
    <w:p w:rsidR="00421A93" w:rsidRPr="008E3FE3" w:rsidRDefault="005E3C15" w:rsidP="00421A93">
      <w:pPr>
        <w:ind w:firstLine="709"/>
        <w:jc w:val="both"/>
        <w:rPr>
          <w:rFonts w:ascii="Times New Roman" w:hAnsi="Times New Roman"/>
          <w:sz w:val="28"/>
          <w:szCs w:val="28"/>
        </w:rPr>
      </w:pPr>
      <w:r w:rsidRPr="008E3FE3">
        <w:rPr>
          <w:rFonts w:ascii="Times New Roman" w:hAnsi="Times New Roman"/>
          <w:sz w:val="28"/>
          <w:szCs w:val="28"/>
        </w:rPr>
        <w:t xml:space="preserve">В состав комитета входят 7 депутатов: </w:t>
      </w:r>
      <w:r w:rsidR="00421A93" w:rsidRPr="008E3FE3">
        <w:rPr>
          <w:rFonts w:ascii="Times New Roman" w:hAnsi="Times New Roman"/>
          <w:sz w:val="28"/>
          <w:szCs w:val="28"/>
        </w:rPr>
        <w:t>О.Н.</w:t>
      </w:r>
      <w:r w:rsidR="00421A93">
        <w:rPr>
          <w:rFonts w:ascii="Times New Roman" w:hAnsi="Times New Roman"/>
          <w:sz w:val="28"/>
          <w:szCs w:val="28"/>
        </w:rPr>
        <w:t xml:space="preserve"> </w:t>
      </w:r>
      <w:r w:rsidRPr="008E3FE3">
        <w:rPr>
          <w:rFonts w:ascii="Times New Roman" w:hAnsi="Times New Roman"/>
          <w:sz w:val="28"/>
          <w:szCs w:val="28"/>
        </w:rPr>
        <w:t xml:space="preserve">Носенко </w:t>
      </w:r>
      <w:r w:rsidR="00421A93">
        <w:rPr>
          <w:rFonts w:ascii="Times New Roman" w:hAnsi="Times New Roman"/>
          <w:sz w:val="28"/>
          <w:szCs w:val="28"/>
        </w:rPr>
        <w:t>–</w:t>
      </w:r>
      <w:r w:rsidRPr="008E3FE3">
        <w:rPr>
          <w:rFonts w:ascii="Times New Roman" w:hAnsi="Times New Roman"/>
          <w:sz w:val="28"/>
          <w:szCs w:val="28"/>
        </w:rPr>
        <w:t xml:space="preserve"> заместитель председателя Законодательного Собрания, </w:t>
      </w:r>
      <w:r w:rsidR="00421A93" w:rsidRPr="008E3FE3">
        <w:rPr>
          <w:rFonts w:ascii="Times New Roman" w:hAnsi="Times New Roman"/>
          <w:sz w:val="28"/>
          <w:szCs w:val="28"/>
        </w:rPr>
        <w:t xml:space="preserve">Н.С. </w:t>
      </w:r>
      <w:r w:rsidRPr="008E3FE3">
        <w:rPr>
          <w:rFonts w:ascii="Times New Roman" w:hAnsi="Times New Roman"/>
          <w:sz w:val="28"/>
          <w:szCs w:val="28"/>
        </w:rPr>
        <w:t>Труфанов</w:t>
      </w:r>
      <w:r w:rsidR="00421A93">
        <w:rPr>
          <w:rFonts w:ascii="Times New Roman" w:hAnsi="Times New Roman"/>
          <w:sz w:val="28"/>
          <w:szCs w:val="28"/>
        </w:rPr>
        <w:t xml:space="preserve"> </w:t>
      </w:r>
      <w:r w:rsidRPr="008E3FE3">
        <w:rPr>
          <w:rFonts w:ascii="Times New Roman" w:hAnsi="Times New Roman"/>
          <w:sz w:val="28"/>
          <w:szCs w:val="28"/>
        </w:rPr>
        <w:t xml:space="preserve">– председатель комитета, </w:t>
      </w:r>
      <w:r w:rsidR="00421A93" w:rsidRPr="008E3FE3">
        <w:rPr>
          <w:rFonts w:ascii="Times New Roman" w:hAnsi="Times New Roman"/>
          <w:sz w:val="28"/>
          <w:szCs w:val="28"/>
        </w:rPr>
        <w:t xml:space="preserve">В.В. </w:t>
      </w:r>
      <w:r w:rsidRPr="008E3FE3">
        <w:rPr>
          <w:rFonts w:ascii="Times New Roman" w:hAnsi="Times New Roman"/>
          <w:sz w:val="28"/>
          <w:szCs w:val="28"/>
        </w:rPr>
        <w:t>Хайдуков</w:t>
      </w:r>
      <w:r w:rsidR="004C6342">
        <w:rPr>
          <w:rFonts w:ascii="Times New Roman" w:hAnsi="Times New Roman"/>
          <w:sz w:val="28"/>
          <w:szCs w:val="28"/>
        </w:rPr>
        <w:t xml:space="preserve"> </w:t>
      </w:r>
      <w:r w:rsidRPr="008E3FE3">
        <w:rPr>
          <w:rFonts w:ascii="Times New Roman" w:hAnsi="Times New Roman"/>
          <w:sz w:val="28"/>
          <w:szCs w:val="28"/>
        </w:rPr>
        <w:t xml:space="preserve">– заместитель председателя комитета, </w:t>
      </w:r>
      <w:r w:rsidR="00421A93" w:rsidRPr="008E3FE3">
        <w:rPr>
          <w:rFonts w:ascii="Times New Roman" w:hAnsi="Times New Roman"/>
          <w:sz w:val="28"/>
          <w:szCs w:val="28"/>
        </w:rPr>
        <w:t>А.А</w:t>
      </w:r>
      <w:r w:rsidR="00421A93">
        <w:rPr>
          <w:rFonts w:ascii="Times New Roman" w:hAnsi="Times New Roman"/>
          <w:sz w:val="28"/>
          <w:szCs w:val="28"/>
        </w:rPr>
        <w:t xml:space="preserve">. </w:t>
      </w:r>
      <w:r w:rsidRPr="008E3FE3">
        <w:rPr>
          <w:rFonts w:ascii="Times New Roman" w:hAnsi="Times New Roman"/>
          <w:sz w:val="28"/>
          <w:szCs w:val="28"/>
        </w:rPr>
        <w:t xml:space="preserve">Вепрев, </w:t>
      </w:r>
      <w:r w:rsidR="00421A93" w:rsidRPr="008E3FE3">
        <w:rPr>
          <w:rFonts w:ascii="Times New Roman" w:hAnsi="Times New Roman"/>
          <w:sz w:val="28"/>
          <w:szCs w:val="28"/>
        </w:rPr>
        <w:t>В.И.</w:t>
      </w:r>
      <w:r w:rsidR="00421A93">
        <w:rPr>
          <w:rFonts w:ascii="Times New Roman" w:hAnsi="Times New Roman"/>
          <w:sz w:val="28"/>
          <w:szCs w:val="28"/>
        </w:rPr>
        <w:t xml:space="preserve"> </w:t>
      </w:r>
      <w:r w:rsidRPr="008E3FE3">
        <w:rPr>
          <w:rFonts w:ascii="Times New Roman" w:hAnsi="Times New Roman"/>
          <w:sz w:val="28"/>
          <w:szCs w:val="28"/>
        </w:rPr>
        <w:t xml:space="preserve">Кондрашов, </w:t>
      </w:r>
      <w:r w:rsidR="00421A93" w:rsidRPr="008E3FE3">
        <w:rPr>
          <w:rFonts w:ascii="Times New Roman" w:hAnsi="Times New Roman"/>
          <w:sz w:val="28"/>
          <w:szCs w:val="28"/>
        </w:rPr>
        <w:t>Н.А.</w:t>
      </w:r>
      <w:r w:rsidR="00421A93">
        <w:rPr>
          <w:rFonts w:ascii="Times New Roman" w:hAnsi="Times New Roman"/>
          <w:sz w:val="28"/>
          <w:szCs w:val="28"/>
        </w:rPr>
        <w:t xml:space="preserve"> </w:t>
      </w:r>
      <w:r w:rsidRPr="008E3FE3">
        <w:rPr>
          <w:rFonts w:ascii="Times New Roman" w:hAnsi="Times New Roman"/>
          <w:sz w:val="28"/>
          <w:szCs w:val="28"/>
        </w:rPr>
        <w:t xml:space="preserve">Чекотова, </w:t>
      </w:r>
      <w:r w:rsidR="00421A93" w:rsidRPr="008E3FE3">
        <w:rPr>
          <w:rFonts w:ascii="Times New Roman" w:hAnsi="Times New Roman"/>
          <w:sz w:val="28"/>
          <w:szCs w:val="28"/>
        </w:rPr>
        <w:t>Д.П.</w:t>
      </w:r>
      <w:r w:rsidR="00421A93">
        <w:rPr>
          <w:rFonts w:ascii="Times New Roman" w:hAnsi="Times New Roman"/>
          <w:sz w:val="28"/>
          <w:szCs w:val="28"/>
        </w:rPr>
        <w:t xml:space="preserve"> </w:t>
      </w:r>
      <w:r w:rsidR="00421A93" w:rsidRPr="008E3FE3">
        <w:rPr>
          <w:rFonts w:ascii="Times New Roman" w:hAnsi="Times New Roman"/>
          <w:sz w:val="28"/>
          <w:szCs w:val="28"/>
        </w:rPr>
        <w:t>Шершнев</w:t>
      </w:r>
      <w:r w:rsidR="00421A93">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отчетный период комитетом проведено 8 заседаний, на которых рассмотрено 37 вопросов, из которых 23 вопроса внесено и рассмотрено на заседаниях Законодательного Собрания.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Принято в окончательном чтении и направлено Губернатору Иркутской области для обнародования 11 законопроектов.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Отклоненных законодательных инициатив нет.</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В марте текущего года Губернатором Иркутской области </w:t>
      </w:r>
      <w:r w:rsidR="00F3719B" w:rsidRPr="008E3FE3">
        <w:rPr>
          <w:rFonts w:ascii="Times New Roman" w:hAnsi="Times New Roman"/>
          <w:sz w:val="28"/>
          <w:szCs w:val="28"/>
        </w:rPr>
        <w:t xml:space="preserve">И.И. </w:t>
      </w:r>
      <w:r w:rsidRPr="008E3FE3">
        <w:rPr>
          <w:rFonts w:ascii="Times New Roman" w:hAnsi="Times New Roman"/>
          <w:sz w:val="28"/>
          <w:szCs w:val="28"/>
        </w:rPr>
        <w:t xml:space="preserve">Кобзевым отозван проект закона Иркутской области № ПЗ-807 «О внесении изменений в прогнозный план (программу) приватизации областного государственного имущества на 2021 год». </w:t>
      </w:r>
    </w:p>
    <w:p w:rsidR="00E5333A" w:rsidRDefault="005E3C15" w:rsidP="00E5333A">
      <w:pPr>
        <w:ind w:firstLine="709"/>
        <w:jc w:val="both"/>
        <w:rPr>
          <w:rFonts w:ascii="Times New Roman" w:hAnsi="Times New Roman"/>
          <w:sz w:val="28"/>
          <w:szCs w:val="28"/>
        </w:rPr>
      </w:pPr>
      <w:r w:rsidRPr="008E3FE3">
        <w:rPr>
          <w:rFonts w:ascii="Times New Roman" w:hAnsi="Times New Roman"/>
          <w:sz w:val="28"/>
          <w:szCs w:val="28"/>
        </w:rPr>
        <w:t>Законодательных инициатив, внесенных депутатами</w:t>
      </w:r>
      <w:r w:rsidR="00F3719B">
        <w:rPr>
          <w:rFonts w:ascii="Times New Roman" w:hAnsi="Times New Roman"/>
          <w:sz w:val="28"/>
          <w:szCs w:val="28"/>
        </w:rPr>
        <w:t xml:space="preserve"> – </w:t>
      </w:r>
      <w:r w:rsidRPr="008E3FE3">
        <w:rPr>
          <w:rFonts w:ascii="Times New Roman" w:hAnsi="Times New Roman"/>
          <w:sz w:val="28"/>
          <w:szCs w:val="28"/>
        </w:rPr>
        <w:t>членами комитета за отчетный период – нет.</w:t>
      </w:r>
    </w:p>
    <w:p w:rsidR="005E3C15" w:rsidRPr="008E3FE3" w:rsidRDefault="005E3C15" w:rsidP="00E5333A">
      <w:pPr>
        <w:ind w:firstLine="709"/>
        <w:jc w:val="both"/>
        <w:rPr>
          <w:rFonts w:ascii="Times New Roman" w:hAnsi="Times New Roman"/>
          <w:sz w:val="28"/>
          <w:szCs w:val="28"/>
        </w:rPr>
      </w:pPr>
      <w:r w:rsidRPr="008E3FE3">
        <w:rPr>
          <w:rFonts w:ascii="Times New Roman" w:hAnsi="Times New Roman"/>
          <w:sz w:val="28"/>
          <w:szCs w:val="28"/>
        </w:rPr>
        <w:t>За период с января по июнь комитетом рассмотрено 32 поправки, из</w:t>
      </w:r>
      <w:r w:rsidR="00143169">
        <w:rPr>
          <w:rFonts w:ascii="Times New Roman" w:hAnsi="Times New Roman"/>
          <w:sz w:val="28"/>
          <w:szCs w:val="28"/>
        </w:rPr>
        <w:t xml:space="preserve"> н</w:t>
      </w:r>
      <w:r w:rsidRPr="008E3FE3">
        <w:rPr>
          <w:rFonts w:ascii="Times New Roman" w:hAnsi="Times New Roman"/>
          <w:sz w:val="28"/>
          <w:szCs w:val="28"/>
        </w:rPr>
        <w:t>их:</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- 11 поправок внесено Губернатором Иркутской области Кобзевым И.И.;</w:t>
      </w:r>
    </w:p>
    <w:p w:rsidR="005E3C15" w:rsidRPr="008E3FE3" w:rsidRDefault="005E3C15" w:rsidP="00143169">
      <w:pPr>
        <w:ind w:firstLine="709"/>
        <w:jc w:val="both"/>
        <w:rPr>
          <w:rFonts w:ascii="Times New Roman" w:hAnsi="Times New Roman"/>
          <w:sz w:val="28"/>
          <w:szCs w:val="28"/>
        </w:rPr>
      </w:pPr>
      <w:r w:rsidRPr="008E3FE3">
        <w:rPr>
          <w:rFonts w:ascii="Times New Roman" w:hAnsi="Times New Roman"/>
          <w:sz w:val="28"/>
          <w:szCs w:val="28"/>
        </w:rPr>
        <w:t>- 21 поправку внесли деп</w:t>
      </w:r>
      <w:r w:rsidR="00143169">
        <w:rPr>
          <w:rFonts w:ascii="Times New Roman" w:hAnsi="Times New Roman"/>
          <w:sz w:val="28"/>
          <w:szCs w:val="28"/>
        </w:rPr>
        <w:t xml:space="preserve">утаты – </w:t>
      </w:r>
      <w:r w:rsidRPr="008E3FE3">
        <w:rPr>
          <w:rFonts w:ascii="Times New Roman" w:hAnsi="Times New Roman"/>
          <w:sz w:val="28"/>
          <w:szCs w:val="28"/>
        </w:rPr>
        <w:t>члены комитета по собственности и экономической политике (</w:t>
      </w:r>
      <w:r w:rsidR="004E0EC5" w:rsidRPr="008E3FE3">
        <w:rPr>
          <w:rFonts w:ascii="Times New Roman" w:hAnsi="Times New Roman"/>
          <w:sz w:val="28"/>
          <w:szCs w:val="28"/>
        </w:rPr>
        <w:t>О.Н.</w:t>
      </w:r>
      <w:r w:rsidR="004E0EC5">
        <w:rPr>
          <w:rFonts w:ascii="Times New Roman" w:hAnsi="Times New Roman"/>
          <w:sz w:val="28"/>
          <w:szCs w:val="28"/>
        </w:rPr>
        <w:t xml:space="preserve"> </w:t>
      </w:r>
      <w:r w:rsidRPr="008E3FE3">
        <w:rPr>
          <w:rFonts w:ascii="Times New Roman" w:hAnsi="Times New Roman"/>
          <w:sz w:val="28"/>
          <w:szCs w:val="28"/>
        </w:rPr>
        <w:t xml:space="preserve">Носенко, </w:t>
      </w:r>
      <w:r w:rsidR="004E0EC5" w:rsidRPr="008E3FE3">
        <w:rPr>
          <w:rFonts w:ascii="Times New Roman" w:hAnsi="Times New Roman"/>
          <w:sz w:val="28"/>
          <w:szCs w:val="28"/>
        </w:rPr>
        <w:t>Н.С.</w:t>
      </w:r>
      <w:r w:rsidR="004E0EC5">
        <w:rPr>
          <w:rFonts w:ascii="Times New Roman" w:hAnsi="Times New Roman"/>
          <w:sz w:val="28"/>
          <w:szCs w:val="28"/>
        </w:rPr>
        <w:t xml:space="preserve"> </w:t>
      </w:r>
      <w:r w:rsidRPr="008E3FE3">
        <w:rPr>
          <w:rFonts w:ascii="Times New Roman" w:hAnsi="Times New Roman"/>
          <w:sz w:val="28"/>
          <w:szCs w:val="28"/>
        </w:rPr>
        <w:t xml:space="preserve">Труфанов, </w:t>
      </w:r>
      <w:r w:rsidR="004E0EC5" w:rsidRPr="008E3FE3">
        <w:rPr>
          <w:rFonts w:ascii="Times New Roman" w:hAnsi="Times New Roman"/>
          <w:sz w:val="28"/>
          <w:szCs w:val="28"/>
        </w:rPr>
        <w:t>В.В.</w:t>
      </w:r>
      <w:r w:rsidR="004E0EC5">
        <w:rPr>
          <w:rFonts w:ascii="Times New Roman" w:hAnsi="Times New Roman"/>
          <w:sz w:val="28"/>
          <w:szCs w:val="28"/>
        </w:rPr>
        <w:t xml:space="preserve"> </w:t>
      </w:r>
      <w:proofErr w:type="gramStart"/>
      <w:r w:rsidRPr="008E3FE3">
        <w:rPr>
          <w:rFonts w:ascii="Times New Roman" w:hAnsi="Times New Roman"/>
          <w:sz w:val="28"/>
          <w:szCs w:val="28"/>
        </w:rPr>
        <w:t xml:space="preserve">Хайдуков, </w:t>
      </w:r>
      <w:r w:rsidR="00F3719B">
        <w:rPr>
          <w:rFonts w:ascii="Times New Roman" w:hAnsi="Times New Roman"/>
          <w:sz w:val="28"/>
          <w:szCs w:val="28"/>
        </w:rPr>
        <w:t xml:space="preserve"> </w:t>
      </w:r>
      <w:r w:rsidR="004E0EC5" w:rsidRPr="008E3FE3">
        <w:rPr>
          <w:rFonts w:ascii="Times New Roman" w:hAnsi="Times New Roman"/>
          <w:sz w:val="28"/>
          <w:szCs w:val="28"/>
        </w:rPr>
        <w:t>Д.П.</w:t>
      </w:r>
      <w:proofErr w:type="gramEnd"/>
      <w:r w:rsidR="004E0EC5">
        <w:rPr>
          <w:rFonts w:ascii="Times New Roman" w:hAnsi="Times New Roman"/>
          <w:sz w:val="28"/>
          <w:szCs w:val="28"/>
        </w:rPr>
        <w:t xml:space="preserve"> </w:t>
      </w:r>
      <w:r w:rsidRPr="008E3FE3">
        <w:rPr>
          <w:rFonts w:ascii="Times New Roman" w:hAnsi="Times New Roman"/>
          <w:sz w:val="28"/>
          <w:szCs w:val="28"/>
        </w:rPr>
        <w:t>Шершнев)</w:t>
      </w:r>
      <w:r w:rsidR="004E0EC5">
        <w:rPr>
          <w:rFonts w:ascii="Times New Roman" w:hAnsi="Times New Roman"/>
          <w:sz w:val="28"/>
          <w:szCs w:val="28"/>
        </w:rPr>
        <w:t>.</w:t>
      </w:r>
    </w:p>
    <w:p w:rsidR="005E3C15" w:rsidRPr="008E3FE3" w:rsidRDefault="005E3C15" w:rsidP="005E3C15">
      <w:pPr>
        <w:ind w:firstLine="709"/>
        <w:jc w:val="both"/>
        <w:rPr>
          <w:rFonts w:ascii="Times New Roman" w:hAnsi="Times New Roman"/>
          <w:b/>
          <w:sz w:val="28"/>
          <w:szCs w:val="28"/>
        </w:rPr>
      </w:pPr>
    </w:p>
    <w:p w:rsidR="005E3C15" w:rsidRPr="008E3FE3" w:rsidRDefault="005E3C15" w:rsidP="004C6342">
      <w:pPr>
        <w:ind w:firstLine="709"/>
        <w:jc w:val="center"/>
        <w:rPr>
          <w:rFonts w:ascii="Times New Roman" w:hAnsi="Times New Roman"/>
          <w:b/>
          <w:sz w:val="28"/>
          <w:szCs w:val="28"/>
        </w:rPr>
      </w:pPr>
      <w:r w:rsidRPr="008E3FE3">
        <w:rPr>
          <w:rFonts w:ascii="Times New Roman" w:hAnsi="Times New Roman"/>
          <w:b/>
          <w:sz w:val="28"/>
          <w:szCs w:val="28"/>
        </w:rPr>
        <w:t>Информация о проведенных мероприятиях</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40</w:t>
      </w:r>
      <w:r w:rsidR="000C0E1D">
        <w:rPr>
          <w:rFonts w:ascii="Times New Roman" w:hAnsi="Times New Roman"/>
          <w:sz w:val="28"/>
          <w:szCs w:val="28"/>
        </w:rPr>
        <w:t>-й</w:t>
      </w:r>
      <w:r w:rsidRPr="008E3FE3">
        <w:rPr>
          <w:rFonts w:ascii="Times New Roman" w:hAnsi="Times New Roman"/>
          <w:sz w:val="28"/>
          <w:szCs w:val="28"/>
        </w:rPr>
        <w:t xml:space="preserve"> сессии Законодательного Собрания состоялся Депутатский час на тему «Региональные институты развития малого и среднего предпринимательства». </w:t>
      </w:r>
    </w:p>
    <w:p w:rsidR="00143169"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С докладами по теме Депутатского часа выступили: министр экономического развития Иркутской области </w:t>
      </w:r>
      <w:r w:rsidR="00330F23" w:rsidRPr="008E3FE3">
        <w:rPr>
          <w:rFonts w:ascii="Times New Roman" w:hAnsi="Times New Roman"/>
          <w:sz w:val="28"/>
          <w:szCs w:val="28"/>
        </w:rPr>
        <w:t>Я.В.</w:t>
      </w:r>
      <w:r w:rsidR="00330F23">
        <w:rPr>
          <w:rFonts w:ascii="Times New Roman" w:hAnsi="Times New Roman"/>
          <w:sz w:val="28"/>
          <w:szCs w:val="28"/>
        </w:rPr>
        <w:t xml:space="preserve"> </w:t>
      </w:r>
      <w:r w:rsidRPr="008E3FE3">
        <w:rPr>
          <w:rFonts w:ascii="Times New Roman" w:hAnsi="Times New Roman"/>
          <w:sz w:val="28"/>
          <w:szCs w:val="28"/>
        </w:rPr>
        <w:t xml:space="preserve">Соболь, генеральный директор </w:t>
      </w:r>
      <w:r w:rsidR="00BE4A15">
        <w:rPr>
          <w:rFonts w:ascii="Times New Roman" w:hAnsi="Times New Roman"/>
          <w:sz w:val="28"/>
          <w:szCs w:val="28"/>
        </w:rPr>
        <w:t xml:space="preserve">   </w:t>
      </w:r>
      <w:r w:rsidRPr="008E3FE3">
        <w:rPr>
          <w:rFonts w:ascii="Times New Roman" w:hAnsi="Times New Roman"/>
          <w:sz w:val="28"/>
          <w:szCs w:val="28"/>
        </w:rPr>
        <w:t>АО «Корпорация развития Иркутской области»</w:t>
      </w:r>
      <w:r w:rsidR="00330F23" w:rsidRPr="00330F23">
        <w:rPr>
          <w:rFonts w:ascii="Times New Roman" w:hAnsi="Times New Roman"/>
          <w:sz w:val="28"/>
          <w:szCs w:val="28"/>
        </w:rPr>
        <w:t xml:space="preserve"> </w:t>
      </w:r>
      <w:r w:rsidR="00330F23" w:rsidRPr="008E3FE3">
        <w:rPr>
          <w:rFonts w:ascii="Times New Roman" w:hAnsi="Times New Roman"/>
          <w:sz w:val="28"/>
          <w:szCs w:val="28"/>
        </w:rPr>
        <w:t>А.Ю.</w:t>
      </w:r>
      <w:r w:rsidR="00330F23">
        <w:rPr>
          <w:rFonts w:ascii="Times New Roman" w:hAnsi="Times New Roman"/>
          <w:sz w:val="28"/>
          <w:szCs w:val="28"/>
        </w:rPr>
        <w:t xml:space="preserve"> </w:t>
      </w:r>
      <w:proofErr w:type="spellStart"/>
      <w:r w:rsidRPr="008E3FE3">
        <w:rPr>
          <w:rFonts w:ascii="Times New Roman" w:hAnsi="Times New Roman"/>
          <w:sz w:val="28"/>
          <w:szCs w:val="28"/>
        </w:rPr>
        <w:t>Лаутин</w:t>
      </w:r>
      <w:proofErr w:type="spellEnd"/>
      <w:r w:rsidRPr="008E3FE3">
        <w:rPr>
          <w:rFonts w:ascii="Times New Roman" w:hAnsi="Times New Roman"/>
          <w:sz w:val="28"/>
          <w:szCs w:val="28"/>
        </w:rPr>
        <w:t xml:space="preserve">, директор Фонда развития промышленности Иркутской области </w:t>
      </w:r>
      <w:r w:rsidR="00330F23" w:rsidRPr="008E3FE3">
        <w:rPr>
          <w:rFonts w:ascii="Times New Roman" w:hAnsi="Times New Roman"/>
          <w:sz w:val="28"/>
          <w:szCs w:val="28"/>
        </w:rPr>
        <w:t>Я.А.</w:t>
      </w:r>
      <w:r w:rsidR="00330F23">
        <w:rPr>
          <w:rFonts w:ascii="Times New Roman" w:hAnsi="Times New Roman"/>
          <w:sz w:val="28"/>
          <w:szCs w:val="28"/>
        </w:rPr>
        <w:t xml:space="preserve"> </w:t>
      </w:r>
      <w:r w:rsidRPr="008E3FE3">
        <w:rPr>
          <w:rFonts w:ascii="Times New Roman" w:hAnsi="Times New Roman"/>
          <w:sz w:val="28"/>
          <w:szCs w:val="28"/>
        </w:rPr>
        <w:t xml:space="preserve">Шевченко, директор </w:t>
      </w:r>
      <w:proofErr w:type="spellStart"/>
      <w:r w:rsidRPr="008E3FE3">
        <w:rPr>
          <w:rFonts w:ascii="Times New Roman" w:hAnsi="Times New Roman"/>
          <w:sz w:val="28"/>
          <w:szCs w:val="28"/>
        </w:rPr>
        <w:t>Микрокредитной</w:t>
      </w:r>
      <w:proofErr w:type="spellEnd"/>
      <w:r w:rsidRPr="008E3FE3">
        <w:rPr>
          <w:rFonts w:ascii="Times New Roman" w:hAnsi="Times New Roman"/>
          <w:sz w:val="28"/>
          <w:szCs w:val="28"/>
        </w:rPr>
        <w:t xml:space="preserve"> компании «Фонд микрокредитования Иркутской области» </w:t>
      </w:r>
      <w:r w:rsidR="00330F23" w:rsidRPr="008E3FE3">
        <w:rPr>
          <w:rFonts w:ascii="Times New Roman" w:hAnsi="Times New Roman"/>
          <w:sz w:val="28"/>
          <w:szCs w:val="28"/>
        </w:rPr>
        <w:t>О.Т.</w:t>
      </w:r>
      <w:r w:rsidR="00330F23">
        <w:rPr>
          <w:rFonts w:ascii="Times New Roman" w:hAnsi="Times New Roman"/>
          <w:sz w:val="28"/>
          <w:szCs w:val="28"/>
        </w:rPr>
        <w:t xml:space="preserve"> </w:t>
      </w:r>
      <w:r w:rsidRPr="008E3FE3">
        <w:rPr>
          <w:rFonts w:ascii="Times New Roman" w:hAnsi="Times New Roman"/>
          <w:sz w:val="28"/>
          <w:szCs w:val="28"/>
        </w:rPr>
        <w:t xml:space="preserve">Мосина, директор Фонда поддержки и развития предпринимательства Иркутской области Центра «Мой бизнес» </w:t>
      </w:r>
      <w:r w:rsidR="00330F23" w:rsidRPr="008E3FE3">
        <w:rPr>
          <w:rFonts w:ascii="Times New Roman" w:hAnsi="Times New Roman"/>
          <w:sz w:val="28"/>
          <w:szCs w:val="28"/>
        </w:rPr>
        <w:t>Д.Р</w:t>
      </w:r>
      <w:r w:rsidR="00330F23">
        <w:rPr>
          <w:rFonts w:ascii="Times New Roman" w:hAnsi="Times New Roman"/>
          <w:sz w:val="28"/>
          <w:szCs w:val="28"/>
        </w:rPr>
        <w:t xml:space="preserve">. </w:t>
      </w:r>
      <w:r w:rsidRPr="008E3FE3">
        <w:rPr>
          <w:rFonts w:ascii="Times New Roman" w:hAnsi="Times New Roman"/>
          <w:sz w:val="28"/>
          <w:szCs w:val="28"/>
        </w:rPr>
        <w:t xml:space="preserve">Окладникова.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lastRenderedPageBreak/>
        <w:t>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w:t>
      </w:r>
    </w:p>
    <w:p w:rsidR="005E3C15" w:rsidRPr="008E3FE3" w:rsidRDefault="004C6342" w:rsidP="005E3C15">
      <w:pPr>
        <w:ind w:firstLine="709"/>
        <w:jc w:val="both"/>
        <w:rPr>
          <w:rFonts w:ascii="Times New Roman" w:hAnsi="Times New Roman"/>
          <w:sz w:val="28"/>
          <w:szCs w:val="28"/>
        </w:rPr>
      </w:pPr>
      <w:r>
        <w:rPr>
          <w:rFonts w:ascii="Times New Roman" w:hAnsi="Times New Roman"/>
          <w:sz w:val="28"/>
          <w:szCs w:val="28"/>
        </w:rPr>
        <w:t xml:space="preserve"> В рамках </w:t>
      </w:r>
      <w:r w:rsidR="005E3C15" w:rsidRPr="008E3FE3">
        <w:rPr>
          <w:rFonts w:ascii="Times New Roman" w:hAnsi="Times New Roman"/>
          <w:sz w:val="28"/>
          <w:szCs w:val="28"/>
        </w:rPr>
        <w:t>43</w:t>
      </w:r>
      <w:r w:rsidR="000C0E1D">
        <w:rPr>
          <w:rFonts w:ascii="Times New Roman" w:hAnsi="Times New Roman"/>
          <w:sz w:val="28"/>
          <w:szCs w:val="28"/>
        </w:rPr>
        <w:t>-й</w:t>
      </w:r>
      <w:r w:rsidR="005E3C15" w:rsidRPr="008E3FE3">
        <w:rPr>
          <w:rFonts w:ascii="Times New Roman" w:hAnsi="Times New Roman"/>
          <w:sz w:val="28"/>
          <w:szCs w:val="28"/>
        </w:rPr>
        <w:t xml:space="preserve"> сессии Законодательного Собрания состоялся Депутатский час на тему «О строительстве и реконструкции региональных аэропортов и расширении маршрутной сети субсидируемых пассажирских перевозок воздушным транспортом в Иркутской области»</w:t>
      </w:r>
      <w:r w:rsidR="00330F23">
        <w:rPr>
          <w:rFonts w:ascii="Times New Roman" w:hAnsi="Times New Roman"/>
          <w:sz w:val="28"/>
          <w:szCs w:val="28"/>
        </w:rPr>
        <w:t>.</w:t>
      </w:r>
      <w:r w:rsidR="005E3C15" w:rsidRPr="008E3FE3">
        <w:rPr>
          <w:rFonts w:ascii="Times New Roman" w:hAnsi="Times New Roman"/>
          <w:sz w:val="28"/>
          <w:szCs w:val="28"/>
        </w:rPr>
        <w:t xml:space="preserve"> </w:t>
      </w:r>
    </w:p>
    <w:p w:rsidR="00330F2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С докладами по теме Депутатского часа выступили: заместитель министра транспорта и дорожного хозяйства Иркутской области </w:t>
      </w:r>
      <w:r w:rsidR="00330F23" w:rsidRPr="008E3FE3">
        <w:rPr>
          <w:rFonts w:ascii="Times New Roman" w:hAnsi="Times New Roman"/>
          <w:sz w:val="28"/>
          <w:szCs w:val="28"/>
        </w:rPr>
        <w:t>О.Ю.</w:t>
      </w:r>
      <w:r w:rsidR="00330F23">
        <w:rPr>
          <w:rFonts w:ascii="Times New Roman" w:hAnsi="Times New Roman"/>
          <w:sz w:val="28"/>
          <w:szCs w:val="28"/>
        </w:rPr>
        <w:t xml:space="preserve"> </w:t>
      </w:r>
      <w:proofErr w:type="spellStart"/>
      <w:r w:rsidRPr="008E3FE3">
        <w:rPr>
          <w:rFonts w:ascii="Times New Roman" w:hAnsi="Times New Roman"/>
          <w:sz w:val="28"/>
          <w:szCs w:val="28"/>
        </w:rPr>
        <w:t>Золоторева</w:t>
      </w:r>
      <w:proofErr w:type="spellEnd"/>
      <w:r w:rsidRPr="008E3FE3">
        <w:rPr>
          <w:rFonts w:ascii="Times New Roman" w:hAnsi="Times New Roman"/>
          <w:sz w:val="28"/>
          <w:szCs w:val="28"/>
        </w:rPr>
        <w:t xml:space="preserve">, генеральный директор АО «Авиакомпания Ангара» </w:t>
      </w:r>
      <w:r w:rsidR="00330F23" w:rsidRPr="008E3FE3">
        <w:rPr>
          <w:rFonts w:ascii="Times New Roman" w:hAnsi="Times New Roman"/>
          <w:sz w:val="28"/>
          <w:szCs w:val="28"/>
        </w:rPr>
        <w:t>С.Э.</w:t>
      </w:r>
      <w:r w:rsidR="00330F23">
        <w:rPr>
          <w:rFonts w:ascii="Times New Roman" w:hAnsi="Times New Roman"/>
          <w:sz w:val="28"/>
          <w:szCs w:val="28"/>
        </w:rPr>
        <w:t xml:space="preserve"> </w:t>
      </w:r>
      <w:proofErr w:type="spellStart"/>
      <w:r w:rsidRPr="008E3FE3">
        <w:rPr>
          <w:rFonts w:ascii="Times New Roman" w:hAnsi="Times New Roman"/>
          <w:sz w:val="28"/>
          <w:szCs w:val="28"/>
        </w:rPr>
        <w:t>Саламатов</w:t>
      </w:r>
      <w:proofErr w:type="spellEnd"/>
      <w:r w:rsidRPr="008E3FE3">
        <w:rPr>
          <w:rFonts w:ascii="Times New Roman" w:hAnsi="Times New Roman"/>
          <w:sz w:val="28"/>
          <w:szCs w:val="28"/>
        </w:rPr>
        <w:t xml:space="preserve">, мэр </w:t>
      </w:r>
      <w:proofErr w:type="spellStart"/>
      <w:r w:rsidRPr="008E3FE3">
        <w:rPr>
          <w:rFonts w:ascii="Times New Roman" w:hAnsi="Times New Roman"/>
          <w:sz w:val="28"/>
          <w:szCs w:val="28"/>
        </w:rPr>
        <w:t>Усть-Кутского</w:t>
      </w:r>
      <w:proofErr w:type="spellEnd"/>
      <w:r w:rsidRPr="008E3FE3">
        <w:rPr>
          <w:rFonts w:ascii="Times New Roman" w:hAnsi="Times New Roman"/>
          <w:sz w:val="28"/>
          <w:szCs w:val="28"/>
        </w:rPr>
        <w:t xml:space="preserve"> муниципального образования </w:t>
      </w:r>
      <w:r w:rsidR="00330F23" w:rsidRPr="008E3FE3">
        <w:rPr>
          <w:rFonts w:ascii="Times New Roman" w:hAnsi="Times New Roman"/>
          <w:sz w:val="28"/>
          <w:szCs w:val="28"/>
        </w:rPr>
        <w:t>С.Г.</w:t>
      </w:r>
      <w:r w:rsidR="00330F23">
        <w:rPr>
          <w:rFonts w:ascii="Times New Roman" w:hAnsi="Times New Roman"/>
          <w:sz w:val="28"/>
          <w:szCs w:val="28"/>
        </w:rPr>
        <w:t xml:space="preserve"> </w:t>
      </w:r>
      <w:r w:rsidRPr="008E3FE3">
        <w:rPr>
          <w:rFonts w:ascii="Times New Roman" w:hAnsi="Times New Roman"/>
          <w:sz w:val="28"/>
          <w:szCs w:val="28"/>
        </w:rPr>
        <w:t xml:space="preserve">Анисимов, заместитель мэра </w:t>
      </w:r>
      <w:proofErr w:type="spellStart"/>
      <w:r w:rsidRPr="008E3FE3">
        <w:rPr>
          <w:rFonts w:ascii="Times New Roman" w:hAnsi="Times New Roman"/>
          <w:sz w:val="28"/>
          <w:szCs w:val="28"/>
        </w:rPr>
        <w:t>Нижнеилимского</w:t>
      </w:r>
      <w:proofErr w:type="spellEnd"/>
      <w:r w:rsidRPr="008E3FE3">
        <w:rPr>
          <w:rFonts w:ascii="Times New Roman" w:hAnsi="Times New Roman"/>
          <w:sz w:val="28"/>
          <w:szCs w:val="28"/>
        </w:rPr>
        <w:t xml:space="preserve"> района по жилищной политике, градостроительству, энергетике, транспорту и связи </w:t>
      </w:r>
      <w:r w:rsidR="00330F23" w:rsidRPr="008E3FE3">
        <w:rPr>
          <w:rFonts w:ascii="Times New Roman" w:hAnsi="Times New Roman"/>
          <w:sz w:val="28"/>
          <w:szCs w:val="28"/>
        </w:rPr>
        <w:t>В.В.</w:t>
      </w:r>
      <w:r w:rsidR="00330F23">
        <w:rPr>
          <w:rFonts w:ascii="Times New Roman" w:hAnsi="Times New Roman"/>
          <w:sz w:val="28"/>
          <w:szCs w:val="28"/>
        </w:rPr>
        <w:t xml:space="preserve"> </w:t>
      </w:r>
      <w:proofErr w:type="spellStart"/>
      <w:r w:rsidRPr="008E3FE3">
        <w:rPr>
          <w:rFonts w:ascii="Times New Roman" w:hAnsi="Times New Roman"/>
          <w:sz w:val="28"/>
          <w:szCs w:val="28"/>
        </w:rPr>
        <w:t>Цвейгарт</w:t>
      </w:r>
      <w:proofErr w:type="spellEnd"/>
      <w:r w:rsidR="00330F23">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18 мая в п. Усть-Ордынский состоялся семинар с депутатами представительных органов муниципальных образований, главами (мэрами) муниципальных образований, расположенных на территории Усть-Ордынского Бурятского округа. В подготовке и проведении данного мероприятия принимал участи комитет по собственности и экономической политике. На семинаре обсуждался вопрос «О проблемных вопросах в сфере обращения с твердыми коммунальными отходами на территории Иркутской области». С информацией по теме выступили: министр природных ресурсов и экологии Иркутской области </w:t>
      </w:r>
      <w:r w:rsidR="000C0E1D" w:rsidRPr="008E3FE3">
        <w:rPr>
          <w:rFonts w:ascii="Times New Roman" w:hAnsi="Times New Roman"/>
          <w:sz w:val="28"/>
          <w:szCs w:val="28"/>
        </w:rPr>
        <w:t xml:space="preserve">С.М. </w:t>
      </w:r>
      <w:r w:rsidRPr="008E3FE3">
        <w:rPr>
          <w:rFonts w:ascii="Times New Roman" w:hAnsi="Times New Roman"/>
          <w:sz w:val="28"/>
          <w:szCs w:val="28"/>
        </w:rPr>
        <w:t xml:space="preserve">Трофимова и представитель ООО «РТ-НЭО Иркутск» </w:t>
      </w:r>
      <w:r w:rsidR="000C0E1D" w:rsidRPr="008E3FE3">
        <w:rPr>
          <w:rFonts w:ascii="Times New Roman" w:hAnsi="Times New Roman"/>
          <w:sz w:val="28"/>
          <w:szCs w:val="28"/>
        </w:rPr>
        <w:t>А.Н</w:t>
      </w:r>
      <w:r w:rsidR="000C0E1D">
        <w:rPr>
          <w:rFonts w:ascii="Times New Roman" w:hAnsi="Times New Roman"/>
          <w:sz w:val="28"/>
          <w:szCs w:val="28"/>
        </w:rPr>
        <w:t>.</w:t>
      </w:r>
      <w:r w:rsidR="000C0E1D" w:rsidRPr="008E3FE3">
        <w:rPr>
          <w:rFonts w:ascii="Times New Roman" w:hAnsi="Times New Roman"/>
          <w:sz w:val="28"/>
          <w:szCs w:val="28"/>
        </w:rPr>
        <w:t xml:space="preserve"> </w:t>
      </w:r>
      <w:r w:rsidRPr="008E3FE3">
        <w:rPr>
          <w:rFonts w:ascii="Times New Roman" w:hAnsi="Times New Roman"/>
          <w:sz w:val="28"/>
          <w:szCs w:val="28"/>
        </w:rPr>
        <w:t xml:space="preserve">Мищенко. Так же они ответили на вопросы присутствовавших, депутатов Законодательного Собрания и депутатов дум муниципальных образований.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Комитет принимал участие в подготовке выездного совещания на тему «Вопросы развития </w:t>
      </w:r>
      <w:proofErr w:type="spellStart"/>
      <w:r w:rsidRPr="008E3FE3">
        <w:rPr>
          <w:rFonts w:ascii="Times New Roman" w:hAnsi="Times New Roman"/>
          <w:sz w:val="28"/>
          <w:szCs w:val="28"/>
        </w:rPr>
        <w:t>монопрофильных</w:t>
      </w:r>
      <w:proofErr w:type="spellEnd"/>
      <w:r w:rsidRPr="008E3FE3">
        <w:rPr>
          <w:rFonts w:ascii="Times New Roman" w:hAnsi="Times New Roman"/>
          <w:sz w:val="28"/>
          <w:szCs w:val="28"/>
        </w:rPr>
        <w:t xml:space="preserve"> муниципальных образований (моногородов»), которое состоялось 25 мая 2021 года в г</w:t>
      </w:r>
      <w:r w:rsidR="004C6342">
        <w:rPr>
          <w:rFonts w:ascii="Times New Roman" w:hAnsi="Times New Roman"/>
          <w:sz w:val="28"/>
          <w:szCs w:val="28"/>
        </w:rPr>
        <w:t>.</w:t>
      </w:r>
      <w:r w:rsidRPr="008E3FE3">
        <w:rPr>
          <w:rFonts w:ascii="Times New Roman" w:hAnsi="Times New Roman"/>
          <w:sz w:val="28"/>
          <w:szCs w:val="28"/>
        </w:rPr>
        <w:t xml:space="preserve"> Байкальск</w:t>
      </w:r>
      <w:r w:rsidR="003225D4">
        <w:rPr>
          <w:rFonts w:ascii="Times New Roman" w:hAnsi="Times New Roman"/>
          <w:sz w:val="28"/>
          <w:szCs w:val="28"/>
        </w:rPr>
        <w:t>е</w:t>
      </w:r>
      <w:r w:rsidRPr="008E3FE3">
        <w:rPr>
          <w:rFonts w:ascii="Times New Roman" w:hAnsi="Times New Roman"/>
          <w:sz w:val="28"/>
          <w:szCs w:val="28"/>
        </w:rPr>
        <w:t xml:space="preserve">. По итогам обсуждения вопроса развития моногородов Иркутской области подготовлены рекомендации в адрес Государственной корпорации развития «ВЭБ.РФ», органам государственной власти Иркутской области, органам местного самоуправления Иркутской области, органам местного самоуправления </w:t>
      </w:r>
      <w:proofErr w:type="spellStart"/>
      <w:r w:rsidRPr="008E3FE3">
        <w:rPr>
          <w:rFonts w:ascii="Times New Roman" w:hAnsi="Times New Roman"/>
          <w:sz w:val="28"/>
          <w:szCs w:val="28"/>
        </w:rPr>
        <w:t>монопрофильных</w:t>
      </w:r>
      <w:proofErr w:type="spellEnd"/>
      <w:r w:rsidRPr="008E3FE3">
        <w:rPr>
          <w:rFonts w:ascii="Times New Roman" w:hAnsi="Times New Roman"/>
          <w:sz w:val="28"/>
          <w:szCs w:val="28"/>
        </w:rPr>
        <w:t xml:space="preserve"> муниципальных образований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За отчетный период на площадке комитета проводились заседания рабочих групп по проектам законов, находящихся в работе комитета, а также ряд рабочих совещаний по вопросам, находящи</w:t>
      </w:r>
      <w:r w:rsidR="00805051">
        <w:rPr>
          <w:rFonts w:ascii="Times New Roman" w:hAnsi="Times New Roman"/>
          <w:sz w:val="28"/>
          <w:szCs w:val="28"/>
        </w:rPr>
        <w:t>х</w:t>
      </w:r>
      <w:r w:rsidRPr="008E3FE3">
        <w:rPr>
          <w:rFonts w:ascii="Times New Roman" w:hAnsi="Times New Roman"/>
          <w:sz w:val="28"/>
          <w:szCs w:val="28"/>
        </w:rPr>
        <w:t xml:space="preserve">ся в компетенции комитета: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заседание рабочей группы по выработке предложений, направленных на снижение аварий на объектах электросетевого хозяйства территориальных сетевых организаций в Иркутской области, посвященное обсуждению вопроса по отключению электроэнергии на территории Иркутского района в январе 2021 года;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lastRenderedPageBreak/>
        <w:t xml:space="preserve">- рабочее совещание по принятию незамедлительных мер, необходимых для завершения строительства нового здания </w:t>
      </w:r>
      <w:proofErr w:type="spellStart"/>
      <w:r w:rsidRPr="008E3FE3">
        <w:rPr>
          <w:rFonts w:ascii="Times New Roman" w:hAnsi="Times New Roman"/>
          <w:sz w:val="28"/>
          <w:szCs w:val="28"/>
        </w:rPr>
        <w:t>Мамаканской</w:t>
      </w:r>
      <w:proofErr w:type="spellEnd"/>
      <w:r w:rsidRPr="008E3FE3">
        <w:rPr>
          <w:rFonts w:ascii="Times New Roman" w:hAnsi="Times New Roman"/>
          <w:sz w:val="28"/>
          <w:szCs w:val="28"/>
        </w:rPr>
        <w:t xml:space="preserve"> школы </w:t>
      </w:r>
      <w:proofErr w:type="spellStart"/>
      <w:r w:rsidRPr="008E3FE3">
        <w:rPr>
          <w:rFonts w:ascii="Times New Roman" w:hAnsi="Times New Roman"/>
          <w:sz w:val="28"/>
          <w:szCs w:val="28"/>
        </w:rPr>
        <w:t>Бодайбинского</w:t>
      </w:r>
      <w:proofErr w:type="spellEnd"/>
      <w:r w:rsidRPr="008E3FE3">
        <w:rPr>
          <w:rFonts w:ascii="Times New Roman" w:hAnsi="Times New Roman"/>
          <w:sz w:val="28"/>
          <w:szCs w:val="28"/>
        </w:rPr>
        <w:t xml:space="preserve"> района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рабочее совещание «О создании хирургического корпуса Областного перинатального центра ГБУЗ «ИОКБ» в рамках реализации Федерального закона от 21 июля 2005 года № 115-ФЗ «О концессионных соглашениях»;</w:t>
      </w:r>
    </w:p>
    <w:p w:rsidR="005E3C15" w:rsidRPr="008E3FE3" w:rsidRDefault="005E3C15" w:rsidP="005E3C15">
      <w:pPr>
        <w:ind w:firstLine="709"/>
        <w:jc w:val="both"/>
        <w:rPr>
          <w:rFonts w:ascii="Times New Roman" w:hAnsi="Times New Roman"/>
          <w:b/>
          <w:sz w:val="28"/>
          <w:szCs w:val="28"/>
        </w:rPr>
      </w:pPr>
    </w:p>
    <w:p w:rsidR="005E3C15" w:rsidRPr="008E3FE3" w:rsidRDefault="005E3C15" w:rsidP="004C6342">
      <w:pPr>
        <w:ind w:firstLine="709"/>
        <w:jc w:val="center"/>
        <w:rPr>
          <w:rFonts w:ascii="Times New Roman" w:hAnsi="Times New Roman"/>
          <w:b/>
          <w:sz w:val="28"/>
          <w:szCs w:val="28"/>
        </w:rPr>
      </w:pPr>
      <w:r w:rsidRPr="008E3FE3">
        <w:rPr>
          <w:rFonts w:ascii="Times New Roman" w:hAnsi="Times New Roman"/>
          <w:b/>
          <w:sz w:val="28"/>
          <w:szCs w:val="28"/>
        </w:rPr>
        <w:t>Информация о контрольной деятельности комитета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Осуществляя свои контрольные функции, комитет рассматривал</w:t>
      </w:r>
      <w:r w:rsidR="00581284">
        <w:rPr>
          <w:rFonts w:ascii="Times New Roman" w:hAnsi="Times New Roman"/>
          <w:sz w:val="28"/>
          <w:szCs w:val="28"/>
        </w:rPr>
        <w:t xml:space="preserve"> на заседаниях </w:t>
      </w:r>
      <w:r w:rsidRPr="008E3FE3">
        <w:rPr>
          <w:rFonts w:ascii="Times New Roman" w:hAnsi="Times New Roman"/>
          <w:sz w:val="28"/>
          <w:szCs w:val="28"/>
        </w:rPr>
        <w:t>следующие вопросы:</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отчет о деятельности Контрольно-счетной палаты за 2020 год; </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отчет сенатора Российской Федерации </w:t>
      </w:r>
      <w:r>
        <w:rPr>
          <w:rFonts w:ascii="Times New Roman" w:hAnsi="Times New Roman"/>
          <w:sz w:val="28"/>
          <w:szCs w:val="28"/>
        </w:rPr>
        <w:t>–</w:t>
      </w:r>
      <w:r w:rsidR="005E3C15" w:rsidRPr="008E3FE3">
        <w:rPr>
          <w:rFonts w:ascii="Times New Roman" w:hAnsi="Times New Roman"/>
          <w:sz w:val="28"/>
          <w:szCs w:val="28"/>
        </w:rPr>
        <w:t xml:space="preserve"> представителя от Законодательного Собрания Иркутской области С.Ф. </w:t>
      </w:r>
      <w:proofErr w:type="spellStart"/>
      <w:r w:rsidR="005E3C15" w:rsidRPr="008E3FE3">
        <w:rPr>
          <w:rFonts w:ascii="Times New Roman" w:hAnsi="Times New Roman"/>
          <w:sz w:val="28"/>
          <w:szCs w:val="28"/>
        </w:rPr>
        <w:t>Брилки</w:t>
      </w:r>
      <w:proofErr w:type="spellEnd"/>
      <w:r w:rsidR="005E3C15" w:rsidRPr="008E3FE3">
        <w:rPr>
          <w:rFonts w:ascii="Times New Roman" w:hAnsi="Times New Roman"/>
          <w:sz w:val="28"/>
          <w:szCs w:val="28"/>
        </w:rPr>
        <w:t xml:space="preserve"> за период январь </w:t>
      </w:r>
      <w:r>
        <w:rPr>
          <w:rFonts w:ascii="Times New Roman" w:hAnsi="Times New Roman"/>
          <w:sz w:val="28"/>
          <w:szCs w:val="28"/>
        </w:rPr>
        <w:t>–</w:t>
      </w:r>
      <w:r w:rsidR="005E3C15" w:rsidRPr="008E3FE3">
        <w:rPr>
          <w:rFonts w:ascii="Times New Roman" w:hAnsi="Times New Roman"/>
          <w:sz w:val="28"/>
          <w:szCs w:val="28"/>
        </w:rPr>
        <w:t xml:space="preserve"> декабрь 2020 года»;</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информационно-аналитическую записку о состоянии правопорядка на территории Иркутской области в 2020 году;</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отчет Правительства Иркутской области о распоряжении областной государственной собственностью за 2020 год;</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отчет о результатах деятельности Правительства Иркутской области по итогам 2020 года</w:t>
      </w:r>
      <w:r w:rsidR="00581284">
        <w:rPr>
          <w:rFonts w:ascii="Times New Roman" w:hAnsi="Times New Roman"/>
          <w:sz w:val="28"/>
          <w:szCs w:val="28"/>
        </w:rPr>
        <w:t>;</w:t>
      </w:r>
      <w:r w:rsidRPr="008E3FE3">
        <w:rPr>
          <w:rFonts w:ascii="Times New Roman" w:hAnsi="Times New Roman"/>
          <w:sz w:val="28"/>
          <w:szCs w:val="28"/>
        </w:rPr>
        <w:t xml:space="preserve">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о ежегодном докладе о результатах деятельности Уполномоченного по защите прав предпринимателей в Иркутской области в 2020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5E3C15" w:rsidRPr="008E3FE3" w:rsidRDefault="005E3C15" w:rsidP="005E3C15">
      <w:pPr>
        <w:ind w:firstLine="709"/>
        <w:jc w:val="both"/>
        <w:rPr>
          <w:rFonts w:ascii="Times New Roman" w:hAnsi="Times New Roman"/>
          <w:b/>
          <w:sz w:val="28"/>
          <w:szCs w:val="28"/>
        </w:rPr>
      </w:pPr>
    </w:p>
    <w:p w:rsidR="005E3C15" w:rsidRPr="008E3FE3" w:rsidRDefault="005E3C15" w:rsidP="005E3C15">
      <w:pPr>
        <w:ind w:firstLine="709"/>
        <w:jc w:val="both"/>
        <w:rPr>
          <w:rFonts w:ascii="Times New Roman" w:hAnsi="Times New Roman"/>
          <w:b/>
          <w:sz w:val="28"/>
          <w:szCs w:val="28"/>
        </w:rPr>
      </w:pPr>
      <w:r w:rsidRPr="008E3FE3">
        <w:rPr>
          <w:rFonts w:ascii="Times New Roman" w:hAnsi="Times New Roman"/>
          <w:b/>
          <w:sz w:val="28"/>
          <w:szCs w:val="28"/>
        </w:rPr>
        <w:t>Работа над депутатскими и парламентскими</w:t>
      </w:r>
      <w:r w:rsidR="00ED4196">
        <w:rPr>
          <w:rFonts w:ascii="Times New Roman" w:hAnsi="Times New Roman"/>
          <w:b/>
          <w:sz w:val="28"/>
          <w:szCs w:val="28"/>
        </w:rPr>
        <w:t xml:space="preserve"> запросами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контроле комитета по собственности и экономической политике наход</w:t>
      </w:r>
      <w:r w:rsidR="00ED4196">
        <w:rPr>
          <w:rFonts w:ascii="Times New Roman" w:hAnsi="Times New Roman"/>
          <w:sz w:val="28"/>
          <w:szCs w:val="28"/>
        </w:rPr>
        <w:t>я</w:t>
      </w:r>
      <w:r w:rsidRPr="008E3FE3">
        <w:rPr>
          <w:rFonts w:ascii="Times New Roman" w:hAnsi="Times New Roman"/>
          <w:sz w:val="28"/>
          <w:szCs w:val="28"/>
        </w:rPr>
        <w:t xml:space="preserve">тся 22 депутатских и парламентских запроса.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39</w:t>
      </w:r>
      <w:r w:rsidR="000C0E1D" w:rsidRPr="000C0E1D">
        <w:rPr>
          <w:rFonts w:ascii="Times New Roman" w:hAnsi="Times New Roman"/>
          <w:sz w:val="28"/>
          <w:szCs w:val="28"/>
        </w:rPr>
        <w:t>-</w:t>
      </w:r>
      <w:r w:rsidR="000C0E1D">
        <w:rPr>
          <w:rFonts w:ascii="Times New Roman" w:hAnsi="Times New Roman"/>
          <w:sz w:val="28"/>
          <w:szCs w:val="28"/>
        </w:rPr>
        <w:t>й</w:t>
      </w:r>
      <w:r w:rsidRPr="008E3FE3">
        <w:rPr>
          <w:rFonts w:ascii="Times New Roman" w:hAnsi="Times New Roman"/>
          <w:sz w:val="28"/>
          <w:szCs w:val="28"/>
        </w:rPr>
        <w:t xml:space="preserve"> сессии Законодательного Собрания принят новый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w:t>
      </w:r>
      <w:r w:rsidR="000C0E1D" w:rsidRPr="008E3FE3">
        <w:rPr>
          <w:rFonts w:ascii="Times New Roman" w:hAnsi="Times New Roman"/>
          <w:sz w:val="28"/>
          <w:szCs w:val="28"/>
        </w:rPr>
        <w:t>К.Б.</w:t>
      </w:r>
      <w:r w:rsidR="000C0E1D">
        <w:rPr>
          <w:rFonts w:ascii="Times New Roman" w:hAnsi="Times New Roman"/>
          <w:sz w:val="28"/>
          <w:szCs w:val="28"/>
        </w:rPr>
        <w:t xml:space="preserve"> </w:t>
      </w:r>
      <w:r w:rsidRPr="008E3FE3">
        <w:rPr>
          <w:rFonts w:ascii="Times New Roman" w:hAnsi="Times New Roman"/>
          <w:sz w:val="28"/>
          <w:szCs w:val="28"/>
        </w:rPr>
        <w:t xml:space="preserve">Зайцеву, руководителю Управления </w:t>
      </w:r>
      <w:proofErr w:type="spellStart"/>
      <w:r w:rsidRPr="008E3FE3">
        <w:rPr>
          <w:rFonts w:ascii="Times New Roman" w:hAnsi="Times New Roman"/>
          <w:sz w:val="28"/>
          <w:szCs w:val="28"/>
        </w:rPr>
        <w:t>Роспотребнадзора</w:t>
      </w:r>
      <w:proofErr w:type="spellEnd"/>
      <w:r w:rsidRPr="008E3FE3">
        <w:rPr>
          <w:rFonts w:ascii="Times New Roman" w:hAnsi="Times New Roman"/>
          <w:sz w:val="28"/>
          <w:szCs w:val="28"/>
        </w:rPr>
        <w:t xml:space="preserve"> по Иркутской области </w:t>
      </w:r>
      <w:r w:rsidR="000C0E1D" w:rsidRPr="008E3FE3">
        <w:rPr>
          <w:rFonts w:ascii="Times New Roman" w:hAnsi="Times New Roman"/>
          <w:sz w:val="28"/>
          <w:szCs w:val="28"/>
        </w:rPr>
        <w:t>Д.Ф.</w:t>
      </w:r>
      <w:r w:rsidR="000C0E1D">
        <w:rPr>
          <w:rFonts w:ascii="Times New Roman" w:hAnsi="Times New Roman"/>
          <w:sz w:val="28"/>
          <w:szCs w:val="28"/>
        </w:rPr>
        <w:t xml:space="preserve"> </w:t>
      </w:r>
      <w:r w:rsidRPr="008E3FE3">
        <w:rPr>
          <w:rFonts w:ascii="Times New Roman" w:hAnsi="Times New Roman"/>
          <w:sz w:val="28"/>
          <w:szCs w:val="28"/>
        </w:rPr>
        <w:t xml:space="preserve">Савиных, руководителю Межрегионального управления </w:t>
      </w:r>
      <w:proofErr w:type="spellStart"/>
      <w:r w:rsidRPr="008E3FE3">
        <w:rPr>
          <w:rFonts w:ascii="Times New Roman" w:hAnsi="Times New Roman"/>
          <w:sz w:val="28"/>
          <w:szCs w:val="28"/>
        </w:rPr>
        <w:t>Росприроднадзора</w:t>
      </w:r>
      <w:proofErr w:type="spellEnd"/>
      <w:r w:rsidRPr="008E3FE3">
        <w:rPr>
          <w:rFonts w:ascii="Times New Roman" w:hAnsi="Times New Roman"/>
          <w:sz w:val="28"/>
          <w:szCs w:val="28"/>
        </w:rPr>
        <w:t xml:space="preserve"> по Иркутской области и Байкальской природной территории </w:t>
      </w:r>
      <w:r w:rsidR="000C0E1D" w:rsidRPr="008E3FE3">
        <w:rPr>
          <w:rFonts w:ascii="Times New Roman" w:hAnsi="Times New Roman"/>
          <w:sz w:val="28"/>
          <w:szCs w:val="28"/>
        </w:rPr>
        <w:t xml:space="preserve">О.П. </w:t>
      </w:r>
      <w:proofErr w:type="spellStart"/>
      <w:r w:rsidRPr="008E3FE3">
        <w:rPr>
          <w:rFonts w:ascii="Times New Roman" w:hAnsi="Times New Roman"/>
          <w:sz w:val="28"/>
          <w:szCs w:val="28"/>
        </w:rPr>
        <w:t>Курек</w:t>
      </w:r>
      <w:proofErr w:type="spellEnd"/>
      <w:r w:rsidRPr="008E3FE3">
        <w:rPr>
          <w:rFonts w:ascii="Times New Roman" w:hAnsi="Times New Roman"/>
          <w:sz w:val="28"/>
          <w:szCs w:val="28"/>
        </w:rPr>
        <w:t xml:space="preserve"> «О проведении проверки деятельности </w:t>
      </w:r>
      <w:r w:rsidR="006C18EF">
        <w:rPr>
          <w:rFonts w:ascii="Times New Roman" w:hAnsi="Times New Roman"/>
          <w:sz w:val="28"/>
          <w:szCs w:val="28"/>
        </w:rPr>
        <w:t xml:space="preserve">           </w:t>
      </w:r>
      <w:r w:rsidRPr="008E3FE3">
        <w:rPr>
          <w:rFonts w:ascii="Times New Roman" w:hAnsi="Times New Roman"/>
          <w:sz w:val="28"/>
          <w:szCs w:val="28"/>
        </w:rPr>
        <w:t xml:space="preserve">ООО «Чистый город». Ответственными за работу по данному парламентскому запросу </w:t>
      </w:r>
      <w:r w:rsidR="006C18EF">
        <w:rPr>
          <w:rFonts w:ascii="Times New Roman" w:hAnsi="Times New Roman"/>
          <w:sz w:val="28"/>
          <w:szCs w:val="28"/>
        </w:rPr>
        <w:t xml:space="preserve">признаны </w:t>
      </w:r>
      <w:r w:rsidRPr="008E3FE3">
        <w:rPr>
          <w:rFonts w:ascii="Times New Roman" w:hAnsi="Times New Roman"/>
          <w:sz w:val="28"/>
          <w:szCs w:val="28"/>
        </w:rPr>
        <w:t>комитет по собственности и экономической политике Законодательного Собрания и комитет по законодательству о природопользовании, экологии и сельском хозяйстве Законодательного Собрания. 15 апреля текущего года на заседании комитета рассматривались ответы на данный парламентский запрос, в ходе обсуждения принято решение продолжить их рассмотрение.</w:t>
      </w:r>
      <w:r w:rsidR="000C0E1D">
        <w:rPr>
          <w:rFonts w:ascii="Times New Roman" w:hAnsi="Times New Roman"/>
          <w:sz w:val="28"/>
          <w:szCs w:val="28"/>
        </w:rPr>
        <w:t xml:space="preserve"> </w:t>
      </w:r>
      <w:r w:rsidRPr="008E3FE3">
        <w:rPr>
          <w:rFonts w:ascii="Times New Roman" w:hAnsi="Times New Roman"/>
          <w:sz w:val="28"/>
          <w:szCs w:val="28"/>
        </w:rPr>
        <w:t xml:space="preserve">Постановлением 42-й сессии Законодательного Собрания </w:t>
      </w:r>
      <w:r w:rsidRPr="008E3FE3">
        <w:rPr>
          <w:rFonts w:ascii="Times New Roman" w:hAnsi="Times New Roman"/>
          <w:sz w:val="28"/>
          <w:szCs w:val="28"/>
        </w:rPr>
        <w:lastRenderedPageBreak/>
        <w:t>комитету поручено продолжить рассмотрение ответов по данному парламентскому запросу.</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ab/>
        <w:t>На 42</w:t>
      </w:r>
      <w:r w:rsidR="000C0E1D">
        <w:rPr>
          <w:rFonts w:ascii="Times New Roman" w:hAnsi="Times New Roman"/>
          <w:sz w:val="28"/>
          <w:szCs w:val="28"/>
        </w:rPr>
        <w:t>-й</w:t>
      </w:r>
      <w:r w:rsidRPr="008E3FE3">
        <w:rPr>
          <w:rFonts w:ascii="Times New Roman" w:hAnsi="Times New Roman"/>
          <w:sz w:val="28"/>
          <w:szCs w:val="28"/>
        </w:rPr>
        <w:t xml:space="preserve"> сессии Законодательного Собрания принят еще один парламентский запрос </w:t>
      </w:r>
      <w:r w:rsidRPr="008E3FE3">
        <w:rPr>
          <w:rFonts w:ascii="Times New Roman" w:eastAsia="Calibri" w:hAnsi="Times New Roman"/>
          <w:sz w:val="28"/>
          <w:szCs w:val="28"/>
        </w:rPr>
        <w:t xml:space="preserve">Законодательного Собрания Иркутской области Губернатору Иркутской области </w:t>
      </w:r>
      <w:r w:rsidR="000C0E1D" w:rsidRPr="008E3FE3">
        <w:rPr>
          <w:rFonts w:ascii="Times New Roman" w:eastAsia="Calibri" w:hAnsi="Times New Roman"/>
          <w:sz w:val="28"/>
          <w:szCs w:val="28"/>
        </w:rPr>
        <w:t xml:space="preserve">И.И. </w:t>
      </w:r>
      <w:r w:rsidRPr="008E3FE3">
        <w:rPr>
          <w:rFonts w:ascii="Times New Roman" w:eastAsia="Calibri" w:hAnsi="Times New Roman"/>
          <w:sz w:val="28"/>
          <w:szCs w:val="28"/>
        </w:rPr>
        <w:t>Кобзеву «О разработке проекта закона Иркутской области об инвестиционной политике в Иркутской области». В соответствии с Регламентом Законодательного Собрания Иркутской области данный парламентский запрос направлен Губернатору Иркутской области. Комитет продолжает над ним работу.</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ab/>
        <w:t>На заседании комитета</w:t>
      </w:r>
      <w:r w:rsidR="00143169">
        <w:rPr>
          <w:rFonts w:ascii="Times New Roman" w:hAnsi="Times New Roman"/>
          <w:sz w:val="28"/>
          <w:szCs w:val="28"/>
        </w:rPr>
        <w:t xml:space="preserve"> 11.02.2021</w:t>
      </w:r>
      <w:r w:rsidRPr="008E3FE3">
        <w:rPr>
          <w:rFonts w:ascii="Times New Roman" w:hAnsi="Times New Roman"/>
          <w:sz w:val="28"/>
          <w:szCs w:val="28"/>
        </w:rPr>
        <w:t xml:space="preserve"> обсуждался вопрос «О парламентском запросе Законодательного Собрания Иркутской области Губернатору Иркутской области </w:t>
      </w:r>
      <w:r w:rsidR="000C0E1D" w:rsidRPr="008E3FE3">
        <w:rPr>
          <w:rFonts w:ascii="Times New Roman" w:hAnsi="Times New Roman"/>
          <w:sz w:val="28"/>
          <w:szCs w:val="28"/>
        </w:rPr>
        <w:t>С.Г.</w:t>
      </w:r>
      <w:r w:rsidR="000C0E1D">
        <w:rPr>
          <w:rFonts w:ascii="Times New Roman" w:hAnsi="Times New Roman"/>
          <w:sz w:val="28"/>
          <w:szCs w:val="28"/>
        </w:rPr>
        <w:t xml:space="preserve"> </w:t>
      </w:r>
      <w:r w:rsidRPr="008E3FE3">
        <w:rPr>
          <w:rFonts w:ascii="Times New Roman" w:hAnsi="Times New Roman"/>
          <w:sz w:val="28"/>
          <w:szCs w:val="28"/>
        </w:rPr>
        <w:t xml:space="preserve">Левченко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В рамках обсуждения информации Правительства Иркутской области и мэра </w:t>
      </w:r>
      <w:proofErr w:type="spellStart"/>
      <w:r w:rsidRPr="008E3FE3">
        <w:rPr>
          <w:rFonts w:ascii="Times New Roman" w:hAnsi="Times New Roman"/>
          <w:sz w:val="28"/>
          <w:szCs w:val="28"/>
        </w:rPr>
        <w:t>Куйтунского</w:t>
      </w:r>
      <w:proofErr w:type="spellEnd"/>
      <w:r w:rsidRPr="008E3FE3">
        <w:rPr>
          <w:rFonts w:ascii="Times New Roman" w:hAnsi="Times New Roman"/>
          <w:sz w:val="28"/>
          <w:szCs w:val="28"/>
        </w:rPr>
        <w:t xml:space="preserve"> района принято решение продолжить работу над данным парламентским запросом.</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  </w:t>
      </w:r>
    </w:p>
    <w:p w:rsidR="005E3C15" w:rsidRPr="008E3FE3" w:rsidRDefault="005E3C15" w:rsidP="005E3C15">
      <w:pPr>
        <w:ind w:firstLine="709"/>
        <w:jc w:val="both"/>
        <w:rPr>
          <w:rFonts w:ascii="Times New Roman" w:hAnsi="Times New Roman"/>
          <w:b/>
          <w:sz w:val="28"/>
          <w:szCs w:val="28"/>
        </w:rPr>
      </w:pPr>
      <w:r w:rsidRPr="008E3FE3">
        <w:rPr>
          <w:rFonts w:ascii="Times New Roman" w:hAnsi="Times New Roman"/>
          <w:b/>
          <w:sz w:val="28"/>
          <w:szCs w:val="28"/>
        </w:rPr>
        <w:t>Информация об ис</w:t>
      </w:r>
      <w:r w:rsidR="00D41AB9">
        <w:rPr>
          <w:rFonts w:ascii="Times New Roman" w:hAnsi="Times New Roman"/>
          <w:b/>
          <w:sz w:val="28"/>
          <w:szCs w:val="28"/>
        </w:rPr>
        <w:t>полнении протокольных поручений</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Комитет продолжает работу над исполнением протокольных поручений. В настоящее время в работе комитета наход</w:t>
      </w:r>
      <w:r w:rsidR="00D41AB9">
        <w:rPr>
          <w:rFonts w:ascii="Times New Roman" w:hAnsi="Times New Roman"/>
          <w:sz w:val="28"/>
          <w:szCs w:val="28"/>
        </w:rPr>
        <w:t>я</w:t>
      </w:r>
      <w:r w:rsidRPr="008E3FE3">
        <w:rPr>
          <w:rFonts w:ascii="Times New Roman" w:hAnsi="Times New Roman"/>
          <w:sz w:val="28"/>
          <w:szCs w:val="28"/>
        </w:rPr>
        <w:t xml:space="preserve">тся 2 протокольных поручения сессий Законодательного Собрания.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11 марта на заседании комитета обсуждался вопрос «Информация об исполнении комитетом по собственности и экономической политике Законодательного Собрания Иркутской области протокольного поручения Законодательного Собрания Иркутс</w:t>
      </w:r>
      <w:r w:rsidR="000134C4">
        <w:rPr>
          <w:rFonts w:ascii="Times New Roman" w:hAnsi="Times New Roman"/>
          <w:sz w:val="28"/>
          <w:szCs w:val="28"/>
        </w:rPr>
        <w:t xml:space="preserve">кой области от 17.02.2021 № 16», </w:t>
      </w:r>
      <w:r w:rsidRPr="008E3FE3">
        <w:rPr>
          <w:rFonts w:ascii="Times New Roman" w:hAnsi="Times New Roman"/>
          <w:sz w:val="28"/>
          <w:szCs w:val="28"/>
        </w:rPr>
        <w:t xml:space="preserve"> </w:t>
      </w:r>
      <w:r w:rsidR="000134C4">
        <w:rPr>
          <w:rFonts w:ascii="Times New Roman" w:hAnsi="Times New Roman"/>
          <w:sz w:val="28"/>
          <w:szCs w:val="28"/>
        </w:rPr>
        <w:t>к</w:t>
      </w:r>
      <w:r w:rsidRPr="008E3FE3">
        <w:rPr>
          <w:rFonts w:ascii="Times New Roman" w:hAnsi="Times New Roman"/>
          <w:sz w:val="28"/>
          <w:szCs w:val="28"/>
        </w:rPr>
        <w:t>оторое было дано комитету на 40</w:t>
      </w:r>
      <w:r w:rsidR="000C0E1D">
        <w:rPr>
          <w:rFonts w:ascii="Times New Roman" w:hAnsi="Times New Roman"/>
          <w:sz w:val="28"/>
          <w:szCs w:val="28"/>
        </w:rPr>
        <w:t>-й</w:t>
      </w:r>
      <w:r w:rsidRPr="008E3FE3">
        <w:rPr>
          <w:rFonts w:ascii="Times New Roman" w:hAnsi="Times New Roman"/>
          <w:sz w:val="28"/>
          <w:szCs w:val="28"/>
        </w:rPr>
        <w:t xml:space="preserve"> сессии Законодательного Собрания Иркутской области при обсуждении вопроса «Региональные институты развития малого и среднего предпринимательства». Протокольное поручение исполнено и снято с контроля на 41-</w:t>
      </w:r>
      <w:r w:rsidR="004C6342">
        <w:rPr>
          <w:rFonts w:ascii="Times New Roman" w:hAnsi="Times New Roman"/>
          <w:sz w:val="28"/>
          <w:szCs w:val="28"/>
        </w:rPr>
        <w:t>й</w:t>
      </w:r>
      <w:r w:rsidRPr="008E3FE3">
        <w:rPr>
          <w:rFonts w:ascii="Times New Roman" w:hAnsi="Times New Roman"/>
          <w:sz w:val="28"/>
          <w:szCs w:val="28"/>
        </w:rPr>
        <w:t xml:space="preserve"> </w:t>
      </w:r>
      <w:r w:rsidR="004C6342">
        <w:rPr>
          <w:rFonts w:ascii="Times New Roman" w:hAnsi="Times New Roman"/>
          <w:sz w:val="28"/>
          <w:szCs w:val="28"/>
        </w:rPr>
        <w:t>сессии</w:t>
      </w:r>
      <w:r w:rsidRPr="008E3FE3">
        <w:rPr>
          <w:rFonts w:ascii="Times New Roman" w:hAnsi="Times New Roman"/>
          <w:sz w:val="28"/>
          <w:szCs w:val="28"/>
        </w:rPr>
        <w:t xml:space="preserve"> Законодательного Собрания.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Особое внимание комитет обращает на работу с письмами и жалобами. На все обращения, направленные по компетенции, даны мотивированные ответы. Жалобы, которые в соответствии с законом следовало направлять для рассмотрения по подведомственности в другие органы, также не оставались без внимания и контроля.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Все депутаты – члены комитета в отчетный период принимали активное участие в работе комитета. Плодотворно работали в избирательных округах и на закрепленных территориях, регулярно проводили прием граждан по личным вопросам, оказывали помощь в решении социально-значимых проблем территорий и населения. Выступали и публиковались в средствах массовой информации.</w:t>
      </w:r>
    </w:p>
    <w:p w:rsidR="005E3C15" w:rsidRPr="008E3FE3" w:rsidRDefault="005E3C15" w:rsidP="005E3C15">
      <w:pPr>
        <w:ind w:firstLine="709"/>
        <w:jc w:val="both"/>
        <w:rPr>
          <w:rFonts w:ascii="Times New Roman" w:hAnsi="Times New Roman"/>
          <w:sz w:val="28"/>
          <w:szCs w:val="28"/>
        </w:rPr>
      </w:pPr>
    </w:p>
    <w:p w:rsidR="005E3C15" w:rsidRPr="00E5333A" w:rsidRDefault="005E3C15" w:rsidP="005E3C15">
      <w:pPr>
        <w:pStyle w:val="2"/>
        <w:jc w:val="center"/>
        <w:rPr>
          <w:rFonts w:ascii="Times New Roman" w:hAnsi="Times New Roman"/>
          <w:i w:val="0"/>
        </w:rPr>
      </w:pPr>
      <w:bookmarkStart w:id="43" w:name="_Toc76556364"/>
      <w:r w:rsidRPr="00E5333A">
        <w:rPr>
          <w:rFonts w:ascii="Times New Roman" w:hAnsi="Times New Roman"/>
          <w:i w:val="0"/>
        </w:rPr>
        <w:lastRenderedPageBreak/>
        <w:t>Комитет по законодательству о природопользовании, экологии и сельском хозяйстве</w:t>
      </w:r>
      <w:bookmarkEnd w:id="43"/>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Работа комитета по законодательству о природопользовании, экологии и сельском хозяйстве Законодательного Собрания (далее – комитет) в </w:t>
      </w:r>
      <w:r w:rsidR="006B01E4">
        <w:rPr>
          <w:rFonts w:ascii="Times New Roman" w:hAnsi="Times New Roman"/>
          <w:sz w:val="28"/>
          <w:szCs w:val="28"/>
        </w:rPr>
        <w:t xml:space="preserve">           </w:t>
      </w:r>
      <w:r w:rsidRPr="008E3FE3">
        <w:rPr>
          <w:rFonts w:ascii="Times New Roman" w:hAnsi="Times New Roman"/>
          <w:sz w:val="28"/>
          <w:szCs w:val="28"/>
        </w:rPr>
        <w:t>1</w:t>
      </w:r>
      <w:r w:rsidR="000C0E1D">
        <w:rPr>
          <w:rFonts w:ascii="Times New Roman" w:hAnsi="Times New Roman"/>
          <w:sz w:val="28"/>
          <w:szCs w:val="28"/>
        </w:rPr>
        <w:t>-м</w:t>
      </w:r>
      <w:r w:rsidRPr="008E3FE3">
        <w:rPr>
          <w:rFonts w:ascii="Times New Roman" w:hAnsi="Times New Roman"/>
          <w:sz w:val="28"/>
          <w:szCs w:val="28"/>
        </w:rPr>
        <w:t xml:space="preserve"> полугодии 2021 года проведена в соответствии с планом работы Законодательного Собрания. </w:t>
      </w:r>
    </w:p>
    <w:p w:rsidR="005E3C15" w:rsidRPr="008E3FE3" w:rsidRDefault="000C0E1D" w:rsidP="000C0E1D">
      <w:pPr>
        <w:ind w:firstLine="709"/>
        <w:jc w:val="both"/>
        <w:rPr>
          <w:rFonts w:ascii="Times New Roman" w:hAnsi="Times New Roman"/>
          <w:sz w:val="28"/>
          <w:szCs w:val="28"/>
        </w:rPr>
      </w:pPr>
      <w:r>
        <w:rPr>
          <w:rFonts w:ascii="Times New Roman" w:hAnsi="Times New Roman"/>
          <w:sz w:val="28"/>
          <w:szCs w:val="28"/>
        </w:rPr>
        <w:t xml:space="preserve">Комитет провел </w:t>
      </w:r>
      <w:r w:rsidR="005E3C15" w:rsidRPr="008E3FE3">
        <w:rPr>
          <w:rFonts w:ascii="Times New Roman" w:hAnsi="Times New Roman"/>
          <w:sz w:val="28"/>
          <w:szCs w:val="28"/>
        </w:rPr>
        <w:t>6 заседаний комитета (20 января, 11 февраля, 11 марта, 12 апреля, 9 июня, внеочередно</w:t>
      </w:r>
      <w:r w:rsidR="006B01E4">
        <w:rPr>
          <w:rFonts w:ascii="Times New Roman" w:hAnsi="Times New Roman"/>
          <w:sz w:val="28"/>
          <w:szCs w:val="28"/>
        </w:rPr>
        <w:t>е</w:t>
      </w:r>
      <w:r w:rsidR="005E3C15" w:rsidRPr="008E3FE3">
        <w:rPr>
          <w:rFonts w:ascii="Times New Roman" w:hAnsi="Times New Roman"/>
          <w:sz w:val="28"/>
          <w:szCs w:val="28"/>
        </w:rPr>
        <w:t xml:space="preserve"> 30 июня).</w:t>
      </w:r>
    </w:p>
    <w:p w:rsidR="005E3C15" w:rsidRPr="008E3FE3" w:rsidRDefault="000C0E1D" w:rsidP="000C0E1D">
      <w:pPr>
        <w:ind w:firstLine="709"/>
        <w:jc w:val="both"/>
        <w:rPr>
          <w:rFonts w:ascii="Times New Roman" w:hAnsi="Times New Roman"/>
          <w:sz w:val="28"/>
          <w:szCs w:val="28"/>
        </w:rPr>
      </w:pPr>
      <w:r>
        <w:rPr>
          <w:rFonts w:ascii="Times New Roman" w:hAnsi="Times New Roman"/>
          <w:sz w:val="28"/>
          <w:szCs w:val="28"/>
        </w:rPr>
        <w:t xml:space="preserve">Комитет принял участие в </w:t>
      </w:r>
      <w:r w:rsidR="000134C4">
        <w:rPr>
          <w:rFonts w:ascii="Times New Roman" w:hAnsi="Times New Roman"/>
          <w:sz w:val="28"/>
          <w:szCs w:val="28"/>
        </w:rPr>
        <w:t>пяти</w:t>
      </w:r>
      <w:r w:rsidR="005E3C15" w:rsidRPr="008E3FE3">
        <w:rPr>
          <w:rFonts w:ascii="Times New Roman" w:hAnsi="Times New Roman"/>
          <w:sz w:val="28"/>
          <w:szCs w:val="28"/>
        </w:rPr>
        <w:t xml:space="preserve"> выездных рабочих совещани</w:t>
      </w:r>
      <w:r w:rsidR="00B51073">
        <w:rPr>
          <w:rFonts w:ascii="Times New Roman" w:hAnsi="Times New Roman"/>
          <w:sz w:val="28"/>
          <w:szCs w:val="28"/>
        </w:rPr>
        <w:t>ях</w:t>
      </w:r>
      <w:r w:rsidR="005E3C15" w:rsidRPr="008E3FE3">
        <w:rPr>
          <w:rFonts w:ascii="Times New Roman" w:hAnsi="Times New Roman"/>
          <w:sz w:val="28"/>
          <w:szCs w:val="28"/>
        </w:rPr>
        <w:t xml:space="preserve"> по следующим вопросам:</w:t>
      </w:r>
    </w:p>
    <w:p w:rsidR="005E3C15" w:rsidRPr="008E3FE3" w:rsidRDefault="000134C4" w:rsidP="005E3C15">
      <w:pPr>
        <w:ind w:firstLine="709"/>
        <w:jc w:val="both"/>
        <w:rPr>
          <w:rFonts w:ascii="Times New Roman" w:hAnsi="Times New Roman"/>
          <w:sz w:val="28"/>
          <w:szCs w:val="28"/>
        </w:rPr>
      </w:pPr>
      <w:r>
        <w:rPr>
          <w:rFonts w:ascii="Times New Roman" w:hAnsi="Times New Roman"/>
          <w:sz w:val="28"/>
          <w:szCs w:val="28"/>
        </w:rPr>
        <w:t>в</w:t>
      </w:r>
      <w:r w:rsidR="005E3C15" w:rsidRPr="008E3FE3">
        <w:rPr>
          <w:rFonts w:ascii="Times New Roman" w:hAnsi="Times New Roman"/>
          <w:sz w:val="28"/>
          <w:szCs w:val="28"/>
        </w:rPr>
        <w:t xml:space="preserve"> п</w:t>
      </w:r>
      <w:r w:rsidR="000C0E1D">
        <w:rPr>
          <w:rFonts w:ascii="Times New Roman" w:hAnsi="Times New Roman"/>
          <w:sz w:val="28"/>
          <w:szCs w:val="28"/>
        </w:rPr>
        <w:t>.</w:t>
      </w:r>
      <w:r w:rsidR="005E3C15" w:rsidRPr="008E3FE3">
        <w:rPr>
          <w:rFonts w:ascii="Times New Roman" w:hAnsi="Times New Roman"/>
          <w:sz w:val="28"/>
          <w:szCs w:val="28"/>
        </w:rPr>
        <w:t xml:space="preserve"> Еланцы </w:t>
      </w:r>
      <w:proofErr w:type="spellStart"/>
      <w:r w:rsidR="005E3C15" w:rsidRPr="008E3FE3">
        <w:rPr>
          <w:rFonts w:ascii="Times New Roman" w:hAnsi="Times New Roman"/>
          <w:sz w:val="28"/>
          <w:szCs w:val="28"/>
        </w:rPr>
        <w:t>Ольхонского</w:t>
      </w:r>
      <w:proofErr w:type="spellEnd"/>
      <w:r w:rsidR="005E3C15" w:rsidRPr="008E3FE3">
        <w:rPr>
          <w:rFonts w:ascii="Times New Roman" w:hAnsi="Times New Roman"/>
          <w:sz w:val="28"/>
          <w:szCs w:val="28"/>
        </w:rPr>
        <w:t xml:space="preserve"> района Иркутской области на тему «О постановлении Правительства Российской Федерации № 2429 от 31.12.2020 «О проведении в 2021 году эксперимента по созданию единого информационного ресурса о земле и недвижимости» (февраль);</w:t>
      </w:r>
    </w:p>
    <w:p w:rsidR="005E3C15" w:rsidRPr="008E3FE3" w:rsidRDefault="000134C4" w:rsidP="005E3C15">
      <w:pPr>
        <w:ind w:firstLine="709"/>
        <w:jc w:val="both"/>
        <w:rPr>
          <w:rFonts w:ascii="Times New Roman" w:hAnsi="Times New Roman"/>
          <w:sz w:val="28"/>
          <w:szCs w:val="28"/>
        </w:rPr>
      </w:pPr>
      <w:r>
        <w:rPr>
          <w:rFonts w:ascii="Times New Roman" w:hAnsi="Times New Roman"/>
          <w:sz w:val="28"/>
          <w:szCs w:val="28"/>
        </w:rPr>
        <w:t>в</w:t>
      </w:r>
      <w:r w:rsidR="005E3C15" w:rsidRPr="008E3FE3">
        <w:rPr>
          <w:rFonts w:ascii="Times New Roman" w:hAnsi="Times New Roman"/>
          <w:sz w:val="28"/>
          <w:szCs w:val="28"/>
        </w:rPr>
        <w:t xml:space="preserve"> г</w:t>
      </w:r>
      <w:r w:rsidR="000C0E1D">
        <w:rPr>
          <w:rFonts w:ascii="Times New Roman" w:hAnsi="Times New Roman"/>
          <w:sz w:val="28"/>
          <w:szCs w:val="28"/>
        </w:rPr>
        <w:t>.</w:t>
      </w:r>
      <w:r w:rsidR="005E3C15" w:rsidRPr="008E3FE3">
        <w:rPr>
          <w:rFonts w:ascii="Times New Roman" w:hAnsi="Times New Roman"/>
          <w:sz w:val="28"/>
          <w:szCs w:val="28"/>
        </w:rPr>
        <w:t xml:space="preserve"> Братск</w:t>
      </w:r>
      <w:r w:rsidR="003225D4">
        <w:rPr>
          <w:rFonts w:ascii="Times New Roman" w:hAnsi="Times New Roman"/>
          <w:sz w:val="28"/>
          <w:szCs w:val="28"/>
        </w:rPr>
        <w:t>е</w:t>
      </w:r>
      <w:r w:rsidR="005E3C15" w:rsidRPr="008E3FE3">
        <w:rPr>
          <w:rFonts w:ascii="Times New Roman" w:hAnsi="Times New Roman"/>
          <w:sz w:val="28"/>
          <w:szCs w:val="28"/>
        </w:rPr>
        <w:t xml:space="preserve"> Иркутской области на тему «О проблемных вопросах в области обращения с собаками и кошками без владельцев на территории Иркутской области» (март);</w:t>
      </w:r>
    </w:p>
    <w:p w:rsidR="005E3C15" w:rsidRPr="008E3FE3" w:rsidRDefault="000134C4" w:rsidP="005E3C15">
      <w:pPr>
        <w:ind w:firstLine="709"/>
        <w:jc w:val="both"/>
        <w:rPr>
          <w:rFonts w:ascii="Times New Roman" w:hAnsi="Times New Roman"/>
          <w:sz w:val="28"/>
          <w:szCs w:val="28"/>
        </w:rPr>
      </w:pPr>
      <w:r>
        <w:rPr>
          <w:rFonts w:ascii="Times New Roman" w:hAnsi="Times New Roman"/>
          <w:sz w:val="28"/>
          <w:szCs w:val="28"/>
        </w:rPr>
        <w:t>в</w:t>
      </w:r>
      <w:r w:rsidR="005E3C15" w:rsidRPr="008E3FE3">
        <w:rPr>
          <w:rFonts w:ascii="Times New Roman" w:hAnsi="Times New Roman"/>
          <w:sz w:val="28"/>
          <w:szCs w:val="28"/>
        </w:rPr>
        <w:t xml:space="preserve"> п</w:t>
      </w:r>
      <w:r w:rsidR="000C0E1D">
        <w:rPr>
          <w:rFonts w:ascii="Times New Roman" w:hAnsi="Times New Roman"/>
          <w:sz w:val="28"/>
          <w:szCs w:val="28"/>
        </w:rPr>
        <w:t>.</w:t>
      </w:r>
      <w:r w:rsidR="005E3C15" w:rsidRPr="008E3FE3">
        <w:rPr>
          <w:rFonts w:ascii="Times New Roman" w:hAnsi="Times New Roman"/>
          <w:sz w:val="28"/>
          <w:szCs w:val="28"/>
        </w:rPr>
        <w:t xml:space="preserve"> Усть-Ордынский </w:t>
      </w:r>
      <w:proofErr w:type="spellStart"/>
      <w:r w:rsidR="005E3C15" w:rsidRPr="008E3FE3">
        <w:rPr>
          <w:rFonts w:ascii="Times New Roman" w:hAnsi="Times New Roman"/>
          <w:sz w:val="28"/>
          <w:szCs w:val="28"/>
        </w:rPr>
        <w:t>Эхирит-Булагатского</w:t>
      </w:r>
      <w:proofErr w:type="spellEnd"/>
      <w:r w:rsidR="005E3C15" w:rsidRPr="008E3FE3">
        <w:rPr>
          <w:rFonts w:ascii="Times New Roman" w:hAnsi="Times New Roman"/>
          <w:sz w:val="28"/>
          <w:szCs w:val="28"/>
        </w:rPr>
        <w:t xml:space="preserve"> района Иркутской области на тему «О разработке Закона Иркутской области «Об агропромышленном комплексе Иркутской области» (март);</w:t>
      </w:r>
    </w:p>
    <w:p w:rsidR="005E3C15" w:rsidRPr="008E3FE3" w:rsidRDefault="000134C4" w:rsidP="005E3C15">
      <w:pPr>
        <w:ind w:firstLine="709"/>
        <w:jc w:val="both"/>
        <w:rPr>
          <w:rFonts w:ascii="Times New Roman" w:hAnsi="Times New Roman"/>
          <w:sz w:val="28"/>
          <w:szCs w:val="28"/>
        </w:rPr>
      </w:pPr>
      <w:r>
        <w:rPr>
          <w:rFonts w:ascii="Times New Roman" w:hAnsi="Times New Roman"/>
          <w:sz w:val="28"/>
          <w:szCs w:val="28"/>
        </w:rPr>
        <w:t>в</w:t>
      </w:r>
      <w:r w:rsidR="005E3C15" w:rsidRPr="008E3FE3">
        <w:rPr>
          <w:rFonts w:ascii="Times New Roman" w:hAnsi="Times New Roman"/>
          <w:sz w:val="28"/>
          <w:szCs w:val="28"/>
        </w:rPr>
        <w:t xml:space="preserve"> г</w:t>
      </w:r>
      <w:r w:rsidR="000C0E1D">
        <w:rPr>
          <w:rFonts w:ascii="Times New Roman" w:hAnsi="Times New Roman"/>
          <w:sz w:val="28"/>
          <w:szCs w:val="28"/>
        </w:rPr>
        <w:t>.</w:t>
      </w:r>
      <w:r w:rsidR="005E3C15" w:rsidRPr="008E3FE3">
        <w:rPr>
          <w:rFonts w:ascii="Times New Roman" w:hAnsi="Times New Roman"/>
          <w:sz w:val="28"/>
          <w:szCs w:val="28"/>
        </w:rPr>
        <w:t xml:space="preserve"> Красноярск</w:t>
      </w:r>
      <w:r w:rsidR="003225D4">
        <w:rPr>
          <w:rFonts w:ascii="Times New Roman" w:hAnsi="Times New Roman"/>
          <w:sz w:val="28"/>
          <w:szCs w:val="28"/>
        </w:rPr>
        <w:t>е</w:t>
      </w:r>
      <w:r w:rsidR="005E3C15" w:rsidRPr="008E3FE3">
        <w:rPr>
          <w:rFonts w:ascii="Times New Roman" w:hAnsi="Times New Roman"/>
          <w:sz w:val="28"/>
          <w:szCs w:val="28"/>
        </w:rPr>
        <w:t xml:space="preserve"> </w:t>
      </w:r>
      <w:r w:rsidR="002D6EE2">
        <w:rPr>
          <w:rFonts w:ascii="Times New Roman" w:hAnsi="Times New Roman"/>
          <w:sz w:val="28"/>
          <w:szCs w:val="28"/>
        </w:rPr>
        <w:t>–</w:t>
      </w:r>
      <w:r w:rsidR="005E3C15" w:rsidRPr="008E3FE3">
        <w:rPr>
          <w:rFonts w:ascii="Times New Roman" w:hAnsi="Times New Roman"/>
          <w:sz w:val="28"/>
          <w:szCs w:val="28"/>
        </w:rPr>
        <w:t xml:space="preserve"> с целью заимствования опыта разработки, принятия и эффективной реализации Закона Красноярского края от 21 февраля 2006 года № 17-4487 «О государственной поддержке субъектов агропромышленного комплекса края» (апрель);</w:t>
      </w:r>
    </w:p>
    <w:p w:rsidR="005E3C15" w:rsidRPr="008E3FE3" w:rsidRDefault="000134C4" w:rsidP="005E3C15">
      <w:pPr>
        <w:ind w:firstLine="709"/>
        <w:jc w:val="both"/>
        <w:rPr>
          <w:rFonts w:ascii="Times New Roman" w:hAnsi="Times New Roman"/>
          <w:sz w:val="28"/>
          <w:szCs w:val="28"/>
        </w:rPr>
      </w:pPr>
      <w:r>
        <w:rPr>
          <w:rFonts w:ascii="Times New Roman" w:hAnsi="Times New Roman"/>
          <w:sz w:val="28"/>
          <w:szCs w:val="28"/>
        </w:rPr>
        <w:t>в</w:t>
      </w:r>
      <w:r w:rsidR="005E3C15" w:rsidRPr="008E3FE3">
        <w:rPr>
          <w:rFonts w:ascii="Times New Roman" w:hAnsi="Times New Roman"/>
          <w:sz w:val="28"/>
          <w:szCs w:val="28"/>
        </w:rPr>
        <w:t xml:space="preserve"> г</w:t>
      </w:r>
      <w:r w:rsidR="000C0E1D">
        <w:rPr>
          <w:rFonts w:ascii="Times New Roman" w:hAnsi="Times New Roman"/>
          <w:sz w:val="28"/>
          <w:szCs w:val="28"/>
        </w:rPr>
        <w:t>.</w:t>
      </w:r>
      <w:r w:rsidR="005E3C15" w:rsidRPr="008E3FE3">
        <w:rPr>
          <w:rFonts w:ascii="Times New Roman" w:hAnsi="Times New Roman"/>
          <w:sz w:val="28"/>
          <w:szCs w:val="28"/>
        </w:rPr>
        <w:t xml:space="preserve"> Казан</w:t>
      </w:r>
      <w:r w:rsidR="003225D4">
        <w:rPr>
          <w:rFonts w:ascii="Times New Roman" w:hAnsi="Times New Roman"/>
          <w:sz w:val="28"/>
          <w:szCs w:val="28"/>
        </w:rPr>
        <w:t>и</w:t>
      </w:r>
      <w:r w:rsidR="005E3C15" w:rsidRPr="008E3FE3">
        <w:rPr>
          <w:rFonts w:ascii="Times New Roman" w:hAnsi="Times New Roman"/>
          <w:sz w:val="28"/>
          <w:szCs w:val="28"/>
        </w:rPr>
        <w:t xml:space="preserve"> Республики Татарстан на тему «О реализации Постановления Правительства Российской Федерации от 31.12.2020 № 2429 «О проведении в 2021 году эксперимента по созданию единого информационного ресурса о земле и недвижимости» (июнь).</w:t>
      </w:r>
    </w:p>
    <w:p w:rsidR="000C0E1D" w:rsidRDefault="00D375F8" w:rsidP="000C0E1D">
      <w:pPr>
        <w:ind w:firstLine="709"/>
        <w:jc w:val="both"/>
        <w:rPr>
          <w:rFonts w:ascii="Times New Roman" w:hAnsi="Times New Roman"/>
          <w:sz w:val="28"/>
          <w:szCs w:val="28"/>
        </w:rPr>
      </w:pPr>
      <w:r>
        <w:rPr>
          <w:rFonts w:ascii="Times New Roman" w:hAnsi="Times New Roman"/>
          <w:sz w:val="28"/>
          <w:szCs w:val="28"/>
        </w:rPr>
        <w:t>К</w:t>
      </w:r>
      <w:r w:rsidR="005E3C15" w:rsidRPr="008E3FE3">
        <w:rPr>
          <w:rFonts w:ascii="Times New Roman" w:hAnsi="Times New Roman"/>
          <w:sz w:val="28"/>
          <w:szCs w:val="28"/>
        </w:rPr>
        <w:t xml:space="preserve">омитет принял участие в проведении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по вопросам «О подготовке к проведению посевной кампании на территории Иркутской области в 2021 году» и «О готовности к </w:t>
      </w:r>
      <w:proofErr w:type="spellStart"/>
      <w:r w:rsidR="005E3C15" w:rsidRPr="008E3FE3">
        <w:rPr>
          <w:rFonts w:ascii="Times New Roman" w:hAnsi="Times New Roman"/>
          <w:sz w:val="28"/>
          <w:szCs w:val="28"/>
        </w:rPr>
        <w:t>паводкоопасному</w:t>
      </w:r>
      <w:proofErr w:type="spellEnd"/>
      <w:r w:rsidR="005E3C15" w:rsidRPr="008E3FE3">
        <w:rPr>
          <w:rFonts w:ascii="Times New Roman" w:hAnsi="Times New Roman"/>
          <w:sz w:val="28"/>
          <w:szCs w:val="28"/>
        </w:rPr>
        <w:t xml:space="preserve"> периоду и пожароопасному сезону на территории Иркутской области в 2021 году» в п</w:t>
      </w:r>
      <w:r w:rsidR="009B31BC">
        <w:rPr>
          <w:rFonts w:ascii="Times New Roman" w:hAnsi="Times New Roman"/>
          <w:sz w:val="28"/>
          <w:szCs w:val="28"/>
        </w:rPr>
        <w:t>.</w:t>
      </w:r>
      <w:r w:rsidR="005E3C15" w:rsidRPr="008E3FE3">
        <w:rPr>
          <w:rFonts w:ascii="Times New Roman" w:hAnsi="Times New Roman"/>
          <w:sz w:val="28"/>
          <w:szCs w:val="28"/>
        </w:rPr>
        <w:t xml:space="preserve"> </w:t>
      </w:r>
      <w:proofErr w:type="spellStart"/>
      <w:r w:rsidR="005E3C15" w:rsidRPr="008E3FE3">
        <w:rPr>
          <w:rFonts w:ascii="Times New Roman" w:hAnsi="Times New Roman"/>
          <w:sz w:val="28"/>
          <w:szCs w:val="28"/>
        </w:rPr>
        <w:t>Залари</w:t>
      </w:r>
      <w:proofErr w:type="spellEnd"/>
      <w:r w:rsidR="005E3C15" w:rsidRPr="008E3FE3">
        <w:rPr>
          <w:rFonts w:ascii="Times New Roman" w:hAnsi="Times New Roman"/>
          <w:sz w:val="28"/>
          <w:szCs w:val="28"/>
        </w:rPr>
        <w:t xml:space="preserve"> </w:t>
      </w:r>
      <w:proofErr w:type="spellStart"/>
      <w:r w:rsidR="005E3C15" w:rsidRPr="008E3FE3">
        <w:rPr>
          <w:rFonts w:ascii="Times New Roman" w:hAnsi="Times New Roman"/>
          <w:sz w:val="28"/>
          <w:szCs w:val="28"/>
        </w:rPr>
        <w:t>Заларин</w:t>
      </w:r>
      <w:r w:rsidR="000C0E1D">
        <w:rPr>
          <w:rFonts w:ascii="Times New Roman" w:hAnsi="Times New Roman"/>
          <w:sz w:val="28"/>
          <w:szCs w:val="28"/>
        </w:rPr>
        <w:t>ского</w:t>
      </w:r>
      <w:proofErr w:type="spellEnd"/>
      <w:r w:rsidR="000C0E1D">
        <w:rPr>
          <w:rFonts w:ascii="Times New Roman" w:hAnsi="Times New Roman"/>
          <w:sz w:val="28"/>
          <w:szCs w:val="28"/>
        </w:rPr>
        <w:t xml:space="preserve"> района Иркутской области.</w:t>
      </w:r>
    </w:p>
    <w:p w:rsidR="005E3C15" w:rsidRPr="008E3FE3" w:rsidRDefault="005E3C15" w:rsidP="000C0E1D">
      <w:pPr>
        <w:ind w:firstLine="709"/>
        <w:jc w:val="both"/>
        <w:rPr>
          <w:rFonts w:ascii="Times New Roman" w:hAnsi="Times New Roman"/>
          <w:sz w:val="28"/>
          <w:szCs w:val="28"/>
        </w:rPr>
      </w:pPr>
      <w:r w:rsidRPr="008E3FE3">
        <w:rPr>
          <w:rFonts w:ascii="Times New Roman" w:hAnsi="Times New Roman"/>
          <w:sz w:val="28"/>
          <w:szCs w:val="28"/>
        </w:rPr>
        <w:t>Также в ходе работы в 1</w:t>
      </w:r>
      <w:r w:rsidR="000C0E1D">
        <w:rPr>
          <w:rFonts w:ascii="Times New Roman" w:hAnsi="Times New Roman"/>
          <w:sz w:val="28"/>
          <w:szCs w:val="28"/>
        </w:rPr>
        <w:t>-м</w:t>
      </w:r>
      <w:r w:rsidRPr="008E3FE3">
        <w:rPr>
          <w:rFonts w:ascii="Times New Roman" w:hAnsi="Times New Roman"/>
          <w:sz w:val="28"/>
          <w:szCs w:val="28"/>
        </w:rPr>
        <w:t xml:space="preserve"> полугодии 2021 года на заседаниях комитета по законодательству о природопользовании, экологии и сельском хозяйстве Законодательного Собрания рассмотрены:</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 xml:space="preserve">- </w:t>
      </w:r>
      <w:r w:rsidR="005E3C15" w:rsidRPr="008E3FE3">
        <w:rPr>
          <w:rFonts w:ascii="Times New Roman" w:hAnsi="Times New Roman"/>
          <w:sz w:val="28"/>
          <w:szCs w:val="28"/>
        </w:rPr>
        <w:t>проект закона Иркутской области «О внесении изменений в статью 9 Закона Иркутской области «Об особо охраняемых природных территориях и иных особо охраняемых территориях в Иркутской области»;</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 xml:space="preserve">- </w:t>
      </w:r>
      <w:r w:rsidR="005E3C15" w:rsidRPr="008E3FE3">
        <w:rPr>
          <w:rFonts w:ascii="Times New Roman" w:hAnsi="Times New Roman"/>
          <w:sz w:val="28"/>
          <w:szCs w:val="28"/>
        </w:rPr>
        <w:t>проект закона Иркутской области «О внесении изменений в статью 5 Закона Иркутской области «О бесплатном предоставлении земельных участков в собственность граждан»;</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lastRenderedPageBreak/>
        <w:t xml:space="preserve">- </w:t>
      </w:r>
      <w:r w:rsidR="005E3C15" w:rsidRPr="008E3FE3">
        <w:rPr>
          <w:rFonts w:ascii="Times New Roman" w:hAnsi="Times New Roman"/>
          <w:sz w:val="28"/>
          <w:szCs w:val="28"/>
        </w:rPr>
        <w:t>проект закона Иркутской области «О внесении изменений в статью 7 Закона Иркутской области от 18 июня 2010 года № 46-ОЗ «Об отдельных вопросах в сфере охоты, сохранения охотничьих ресурсов и среды их обитания в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заседаниях комитета рассмотрены вопросы:</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б основных итогах развития агропромышленного комплекса Иркутской области за 2020 год. Задачи на 2021 год;</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 xml:space="preserve"> мерах по подготовке к пожароопасному сезону на территории Иркутской области на 2021 год;</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 xml:space="preserve"> результатах реализации экономически значимых проектов, направленных на развитие отрасли сельского хозяйства Иркутской области;</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w:t>
      </w:r>
      <w:r w:rsidR="009B31BC">
        <w:rPr>
          <w:rFonts w:ascii="Times New Roman" w:hAnsi="Times New Roman"/>
          <w:sz w:val="28"/>
          <w:szCs w:val="28"/>
        </w:rPr>
        <w:t>о</w:t>
      </w:r>
      <w:r w:rsidR="005E3C15" w:rsidRPr="008E3FE3">
        <w:rPr>
          <w:rFonts w:ascii="Times New Roman" w:hAnsi="Times New Roman"/>
          <w:sz w:val="28"/>
          <w:szCs w:val="28"/>
        </w:rPr>
        <w:t xml:space="preserve"> механизмах финансирования сельскохозяйственных товаропроизводителей Иркутской области в 2021 году за счет средств областного и федерального бюджетов и подготовке к весенне-полевым работам;</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с</w:t>
      </w:r>
      <w:r w:rsidR="005E3C15" w:rsidRPr="008E3FE3">
        <w:rPr>
          <w:rFonts w:ascii="Times New Roman" w:hAnsi="Times New Roman"/>
          <w:sz w:val="28"/>
          <w:szCs w:val="28"/>
        </w:rPr>
        <w:t>оздание условий для привлечения и закрепления молодых специалистов в агропромышленном комплексе;</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 xml:space="preserve"> реализации программы «Чистый воздух» в Иркутской области;</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 xml:space="preserve"> </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тчет о деятельности Контрольно-счетной палаты Иркутской области за 2020 год;</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б отчете начальника Главного управления МВД Российской Федерации по Иркутской области;</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тчет о результатах деятельности Правительства Иркутской области за 2020 год;</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о</w:t>
      </w:r>
      <w:r w:rsidR="005E3C15" w:rsidRPr="008E3FE3">
        <w:rPr>
          <w:rFonts w:ascii="Times New Roman" w:hAnsi="Times New Roman"/>
          <w:sz w:val="28"/>
          <w:szCs w:val="28"/>
        </w:rPr>
        <w:t>беспечение деятельности в области ветеринарии на 2019</w:t>
      </w:r>
      <w:r>
        <w:rPr>
          <w:rFonts w:ascii="Times New Roman" w:hAnsi="Times New Roman"/>
          <w:sz w:val="28"/>
          <w:szCs w:val="28"/>
        </w:rPr>
        <w:t xml:space="preserve"> – </w:t>
      </w:r>
      <w:r w:rsidR="005E3C15" w:rsidRPr="008E3FE3">
        <w:rPr>
          <w:rFonts w:ascii="Times New Roman" w:hAnsi="Times New Roman"/>
          <w:sz w:val="28"/>
          <w:szCs w:val="28"/>
        </w:rPr>
        <w:t>2024 годы;</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р</w:t>
      </w:r>
      <w:r w:rsidR="005E3C15" w:rsidRPr="008E3FE3">
        <w:rPr>
          <w:rFonts w:ascii="Times New Roman" w:hAnsi="Times New Roman"/>
          <w:sz w:val="28"/>
          <w:szCs w:val="28"/>
        </w:rPr>
        <w:t>азвитие овощеводства в закрытом грунте в Иркутской области» на 2020</w:t>
      </w:r>
      <w:r>
        <w:rPr>
          <w:rFonts w:ascii="Times New Roman" w:hAnsi="Times New Roman"/>
          <w:sz w:val="28"/>
          <w:szCs w:val="28"/>
        </w:rPr>
        <w:t xml:space="preserve"> – </w:t>
      </w:r>
      <w:r w:rsidR="005E3C15" w:rsidRPr="008E3FE3">
        <w:rPr>
          <w:rFonts w:ascii="Times New Roman" w:hAnsi="Times New Roman"/>
          <w:sz w:val="28"/>
          <w:szCs w:val="28"/>
        </w:rPr>
        <w:t>2021 годы;</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р</w:t>
      </w:r>
      <w:r w:rsidR="005E3C15" w:rsidRPr="008E3FE3">
        <w:rPr>
          <w:rFonts w:ascii="Times New Roman" w:hAnsi="Times New Roman"/>
          <w:sz w:val="28"/>
          <w:szCs w:val="28"/>
        </w:rPr>
        <w:t>азвитие переработки сельскохозяйственной продукции, производство продовольственных товаров и рассмотрение каналов сбыта на 2019</w:t>
      </w:r>
      <w:r>
        <w:rPr>
          <w:rFonts w:ascii="Times New Roman" w:hAnsi="Times New Roman"/>
          <w:sz w:val="28"/>
          <w:szCs w:val="28"/>
        </w:rPr>
        <w:t xml:space="preserve"> – </w:t>
      </w:r>
      <w:r w:rsidR="005E3C15" w:rsidRPr="008E3FE3">
        <w:rPr>
          <w:rFonts w:ascii="Times New Roman" w:hAnsi="Times New Roman"/>
          <w:sz w:val="28"/>
          <w:szCs w:val="28"/>
        </w:rPr>
        <w:t>2024 годы.</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площадке комитета по законодательству о природопользовании, экологии и сельском хозяйстве Законодательного Собрания действуют временные рабочие группы:</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9B31BC">
        <w:rPr>
          <w:rFonts w:ascii="Times New Roman" w:hAnsi="Times New Roman"/>
          <w:sz w:val="28"/>
          <w:szCs w:val="28"/>
        </w:rPr>
        <w:tab/>
        <w:t>в</w:t>
      </w:r>
      <w:r w:rsidR="005E3C15" w:rsidRPr="008E3FE3">
        <w:rPr>
          <w:rFonts w:ascii="Times New Roman" w:hAnsi="Times New Roman"/>
          <w:sz w:val="28"/>
          <w:szCs w:val="28"/>
        </w:rPr>
        <w:t>ременная рабочая группа для выработки правового решения, направленного на совершенствование регулирования отношений в сфере ответственного обращения с безнадзорными животными (</w:t>
      </w:r>
      <w:r w:rsidR="00331CF6">
        <w:rPr>
          <w:rFonts w:ascii="Times New Roman" w:hAnsi="Times New Roman"/>
          <w:sz w:val="28"/>
          <w:szCs w:val="28"/>
        </w:rPr>
        <w:t xml:space="preserve">заседание </w:t>
      </w:r>
      <w:r w:rsidR="005E3C15" w:rsidRPr="008E3FE3">
        <w:rPr>
          <w:rFonts w:ascii="Times New Roman" w:hAnsi="Times New Roman"/>
          <w:sz w:val="28"/>
          <w:szCs w:val="28"/>
        </w:rPr>
        <w:t>20 мая);</w:t>
      </w:r>
    </w:p>
    <w:p w:rsidR="005E3C15" w:rsidRPr="008E3FE3" w:rsidRDefault="000C0E1D" w:rsidP="005E3C15">
      <w:pPr>
        <w:ind w:firstLine="709"/>
        <w:jc w:val="both"/>
        <w:rPr>
          <w:rFonts w:ascii="Times New Roman" w:hAnsi="Times New Roman"/>
          <w:sz w:val="28"/>
          <w:szCs w:val="28"/>
        </w:rPr>
      </w:pPr>
      <w:r>
        <w:rPr>
          <w:rFonts w:ascii="Times New Roman" w:hAnsi="Times New Roman"/>
          <w:sz w:val="28"/>
          <w:szCs w:val="28"/>
        </w:rPr>
        <w:t>-</w:t>
      </w:r>
      <w:r w:rsidR="005E3C15" w:rsidRPr="008E3FE3">
        <w:rPr>
          <w:rFonts w:ascii="Times New Roman" w:hAnsi="Times New Roman"/>
          <w:sz w:val="28"/>
          <w:szCs w:val="28"/>
        </w:rPr>
        <w:tab/>
      </w:r>
      <w:r w:rsidR="009B31BC">
        <w:rPr>
          <w:rFonts w:ascii="Times New Roman" w:hAnsi="Times New Roman"/>
          <w:sz w:val="28"/>
          <w:szCs w:val="28"/>
        </w:rPr>
        <w:t>в</w:t>
      </w:r>
      <w:r w:rsidR="005E3C15" w:rsidRPr="008E3FE3">
        <w:rPr>
          <w:rFonts w:ascii="Times New Roman" w:hAnsi="Times New Roman"/>
          <w:sz w:val="28"/>
          <w:szCs w:val="28"/>
        </w:rPr>
        <w:t>ременная рабочая группа для разработки проекта законодательной инициативы об областной государственной поддержке агропромышленного комплекса Иркутской области (</w:t>
      </w:r>
      <w:r w:rsidR="00331CF6">
        <w:rPr>
          <w:rFonts w:ascii="Times New Roman" w:hAnsi="Times New Roman"/>
          <w:sz w:val="28"/>
          <w:szCs w:val="28"/>
        </w:rPr>
        <w:t xml:space="preserve">заседания </w:t>
      </w:r>
      <w:r w:rsidR="005E3C15" w:rsidRPr="008E3FE3">
        <w:rPr>
          <w:rFonts w:ascii="Times New Roman" w:hAnsi="Times New Roman"/>
          <w:sz w:val="28"/>
          <w:szCs w:val="28"/>
        </w:rPr>
        <w:t>25 марта, 8 июня).</w:t>
      </w:r>
    </w:p>
    <w:p w:rsidR="005E3C15" w:rsidRPr="008E3FE3" w:rsidRDefault="005E3C15" w:rsidP="005E3C15">
      <w:pPr>
        <w:rPr>
          <w:rFonts w:ascii="Times New Roman" w:hAnsi="Times New Roman"/>
          <w:sz w:val="28"/>
          <w:szCs w:val="28"/>
        </w:rPr>
      </w:pPr>
    </w:p>
    <w:p w:rsidR="005E3C15" w:rsidRPr="00FA57E2" w:rsidRDefault="005E3C15" w:rsidP="005E3C15">
      <w:pPr>
        <w:pStyle w:val="2"/>
        <w:jc w:val="center"/>
        <w:rPr>
          <w:rFonts w:ascii="Times New Roman" w:hAnsi="Times New Roman"/>
          <w:i w:val="0"/>
        </w:rPr>
      </w:pPr>
      <w:bookmarkStart w:id="44" w:name="_Toc76556365"/>
      <w:r w:rsidRPr="00FA57E2">
        <w:rPr>
          <w:rFonts w:ascii="Times New Roman" w:hAnsi="Times New Roman"/>
          <w:i w:val="0"/>
        </w:rPr>
        <w:lastRenderedPageBreak/>
        <w:t>Комиссия по Регламенту, депутатской этике, информационной политике и связям с общественными объединениями</w:t>
      </w:r>
      <w:bookmarkEnd w:id="44"/>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Комиссия по Регламенту, депутатской этике, информационной политике и связям с общественными объединениями Законодательного Собрания (далее – комиссия по Регламенту) осуществляла свою деятельность в соответствии с положениями Закона Иркутской области </w:t>
      </w:r>
      <w:r w:rsidR="00506BF7">
        <w:rPr>
          <w:rFonts w:ascii="Times New Roman" w:hAnsi="Times New Roman"/>
          <w:sz w:val="28"/>
          <w:szCs w:val="28"/>
        </w:rPr>
        <w:t xml:space="preserve">от </w:t>
      </w:r>
      <w:r w:rsidRPr="008E3FE3">
        <w:rPr>
          <w:rFonts w:ascii="Times New Roman" w:hAnsi="Times New Roman"/>
          <w:sz w:val="28"/>
          <w:szCs w:val="28"/>
        </w:rPr>
        <w:t xml:space="preserve">8 июня 2009 года </w:t>
      </w:r>
      <w:r w:rsidR="0069539B">
        <w:rPr>
          <w:rFonts w:ascii="Times New Roman" w:hAnsi="Times New Roman"/>
          <w:sz w:val="28"/>
          <w:szCs w:val="28"/>
        </w:rPr>
        <w:t xml:space="preserve">     </w:t>
      </w:r>
      <w:r w:rsidRPr="008E3FE3">
        <w:rPr>
          <w:rFonts w:ascii="Times New Roman" w:hAnsi="Times New Roman"/>
          <w:sz w:val="28"/>
          <w:szCs w:val="28"/>
        </w:rPr>
        <w:t xml:space="preserve">№ 30-оз «О Законодательном Собрании Иркутской области» и постановлением Законодательного Собрания Иркутской области от 17.03.2010 № 19/29-ЗС «О Регламенте Законодательного Собрания Иркутской области».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отчетном периоде комиссия осуществляла:</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hAnsi="Times New Roman"/>
          <w:sz w:val="28"/>
          <w:szCs w:val="28"/>
        </w:rPr>
        <w:t>1.</w:t>
      </w:r>
      <w:r w:rsidRPr="008E3FE3">
        <w:rPr>
          <w:rFonts w:ascii="Times New Roman" w:eastAsia="Calibri" w:hAnsi="Times New Roman"/>
          <w:sz w:val="28"/>
          <w:szCs w:val="28"/>
        </w:rPr>
        <w:t xml:space="preserve"> Контроль за соблюдением положений Регламента </w:t>
      </w:r>
      <w:r w:rsidRPr="008E3FE3">
        <w:rPr>
          <w:rFonts w:ascii="Times New Roman" w:hAnsi="Times New Roman"/>
          <w:sz w:val="28"/>
          <w:szCs w:val="28"/>
        </w:rPr>
        <w:t>Законодательного Собрания Иркутской области</w:t>
      </w:r>
      <w:r w:rsidRPr="008E3FE3">
        <w:rPr>
          <w:rFonts w:ascii="Times New Roman" w:eastAsia="Calibri" w:hAnsi="Times New Roman"/>
          <w:sz w:val="28"/>
          <w:szCs w:val="28"/>
        </w:rPr>
        <w:t xml:space="preserve">, </w:t>
      </w:r>
      <w:hyperlink r:id="rId16" w:history="1">
        <w:r w:rsidRPr="008E3FE3">
          <w:rPr>
            <w:rFonts w:ascii="Times New Roman" w:eastAsia="Calibri" w:hAnsi="Times New Roman"/>
            <w:sz w:val="28"/>
            <w:szCs w:val="28"/>
          </w:rPr>
          <w:t>Правил</w:t>
        </w:r>
      </w:hyperlink>
      <w:r w:rsidRPr="008E3FE3">
        <w:rPr>
          <w:rFonts w:ascii="Times New Roman" w:eastAsia="Calibri" w:hAnsi="Times New Roman"/>
          <w:sz w:val="28"/>
          <w:szCs w:val="28"/>
        </w:rPr>
        <w:t xml:space="preserve"> депутатской этики и </w:t>
      </w:r>
      <w:hyperlink r:id="rId17" w:history="1">
        <w:r w:rsidRPr="008E3FE3">
          <w:rPr>
            <w:rFonts w:ascii="Times New Roman" w:eastAsia="Calibri" w:hAnsi="Times New Roman"/>
            <w:sz w:val="28"/>
            <w:szCs w:val="28"/>
          </w:rPr>
          <w:t>Закона</w:t>
        </w:r>
      </w:hyperlink>
      <w:r w:rsidRPr="008E3FE3">
        <w:rPr>
          <w:rFonts w:ascii="Times New Roman" w:eastAsia="Calibri" w:hAnsi="Times New Roman"/>
          <w:sz w:val="28"/>
          <w:szCs w:val="28"/>
        </w:rPr>
        <w:t xml:space="preserve"> Иркутской области от 8 июня 2009 года № 31</w:t>
      </w:r>
      <w:r w:rsidRPr="008E3FE3">
        <w:rPr>
          <w:rFonts w:ascii="Times New Roman" w:hAnsi="Times New Roman"/>
          <w:sz w:val="28"/>
          <w:szCs w:val="28"/>
        </w:rPr>
        <w:t>-</w:t>
      </w:r>
      <w:r w:rsidRPr="008E3FE3">
        <w:rPr>
          <w:rFonts w:ascii="Times New Roman" w:eastAsia="Calibri" w:hAnsi="Times New Roman"/>
          <w:sz w:val="28"/>
          <w:szCs w:val="28"/>
        </w:rPr>
        <w:t>оз «О статусе депутата Законодательного Собрания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2. Рассмотрение вопросов, связанных с:</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областной государственной поддержкой социально ориентированных некоммерческих организаций;</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деятельностью депутатских объединений;</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взаимодействием с аппаратом Законодательного Собрания по вопросам осуществления контроля за освещением деятельности Законодательного Собрания, постоянных комитетов, постоянных комиссий и депутатов Законодательного Собрания;</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взаимодействием со средствами массовой информации, общественными объединениями;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награждением Почетной грамотой Законодательного Собрания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консультированием постоянных комитетов, постоянных комиссий и депутатов Законодательного Собрания по вопросам соблюдения Регламента </w:t>
      </w:r>
      <w:r w:rsidRPr="008E3FE3">
        <w:rPr>
          <w:rFonts w:ascii="Times New Roman" w:hAnsi="Times New Roman"/>
          <w:sz w:val="28"/>
          <w:szCs w:val="28"/>
        </w:rPr>
        <w:t>Законодательного Собрания Иркутской области</w:t>
      </w:r>
      <w:r w:rsidRPr="008E3FE3">
        <w:rPr>
          <w:rFonts w:ascii="Times New Roman" w:eastAsia="Calibri" w:hAnsi="Times New Roman"/>
          <w:sz w:val="28"/>
          <w:szCs w:val="28"/>
        </w:rPr>
        <w:t>;</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 </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3. </w:t>
      </w:r>
      <w:r w:rsidRPr="008E3FE3">
        <w:rPr>
          <w:rFonts w:ascii="Times New Roman" w:eastAsia="Calibri" w:hAnsi="Times New Roman"/>
          <w:bCs/>
          <w:sz w:val="28"/>
          <w:szCs w:val="28"/>
        </w:rPr>
        <w:t>Сбор сведений о доходах депут</w:t>
      </w:r>
      <w:r w:rsidR="009B31BC">
        <w:rPr>
          <w:rFonts w:ascii="Times New Roman" w:eastAsia="Calibri" w:hAnsi="Times New Roman"/>
          <w:bCs/>
          <w:sz w:val="28"/>
          <w:szCs w:val="28"/>
        </w:rPr>
        <w:t>атов Законодательного Собрания</w:t>
      </w:r>
      <w:r w:rsidRPr="008E3FE3">
        <w:rPr>
          <w:rFonts w:ascii="Times New Roman" w:eastAsia="Calibri" w:hAnsi="Times New Roman"/>
          <w:sz w:val="28"/>
          <w:szCs w:val="28"/>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sidRPr="008E3FE3">
        <w:rPr>
          <w:rFonts w:ascii="Times New Roman" w:eastAsia="Calibri" w:hAnsi="Times New Roman"/>
          <w:bCs/>
          <w:sz w:val="28"/>
          <w:szCs w:val="28"/>
        </w:rPr>
        <w:t>сведений о расходах депутатов За</w:t>
      </w:r>
      <w:r w:rsidR="009B31BC">
        <w:rPr>
          <w:rFonts w:ascii="Times New Roman" w:eastAsia="Calibri" w:hAnsi="Times New Roman"/>
          <w:bCs/>
          <w:sz w:val="28"/>
          <w:szCs w:val="28"/>
        </w:rPr>
        <w:t>конодательного Собрания</w:t>
      </w:r>
      <w:r w:rsidRPr="008E3FE3">
        <w:rPr>
          <w:rFonts w:ascii="Times New Roman" w:eastAsia="Calibri" w:hAnsi="Times New Roman"/>
          <w:sz w:val="28"/>
          <w:szCs w:val="28"/>
        </w:rPr>
        <w:t>, а также сведений о  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за счет которых совершена сделка</w:t>
      </w:r>
      <w:r w:rsidR="00463E2F">
        <w:rPr>
          <w:rFonts w:ascii="Times New Roman" w:eastAsia="Calibri" w:hAnsi="Times New Roman"/>
          <w:sz w:val="28"/>
          <w:szCs w:val="28"/>
        </w:rPr>
        <w:t>.</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lastRenderedPageBreak/>
        <w:t xml:space="preserve">4. Проверку соблюдения депутатами Законодательного Собрания ограничений и запретов, установленных Федеральным </w:t>
      </w:r>
      <w:hyperlink r:id="rId18" w:history="1">
        <w:r w:rsidRPr="008E3FE3">
          <w:rPr>
            <w:rFonts w:ascii="Times New Roman" w:eastAsia="Calibri" w:hAnsi="Times New Roman"/>
            <w:sz w:val="28"/>
            <w:szCs w:val="28"/>
          </w:rPr>
          <w:t>законом</w:t>
        </w:r>
      </w:hyperlink>
      <w:r w:rsidRPr="008E3FE3">
        <w:rPr>
          <w:rFonts w:ascii="Times New Roman" w:eastAsia="Calibri" w:hAnsi="Times New Roman"/>
          <w:sz w:val="28"/>
          <w:szCs w:val="28"/>
        </w:rPr>
        <w:t xml:space="preserve"> от 6 октября </w:t>
      </w:r>
      <w:r w:rsidR="00463E2F">
        <w:rPr>
          <w:rFonts w:ascii="Times New Roman" w:eastAsia="Calibri" w:hAnsi="Times New Roman"/>
          <w:sz w:val="28"/>
          <w:szCs w:val="28"/>
        </w:rPr>
        <w:t xml:space="preserve">   </w:t>
      </w:r>
      <w:r w:rsidRPr="008E3FE3">
        <w:rPr>
          <w:rFonts w:ascii="Times New Roman" w:eastAsia="Calibri" w:hAnsi="Times New Roman"/>
          <w:sz w:val="28"/>
          <w:szCs w:val="28"/>
        </w:rPr>
        <w:t xml:space="preserve">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19" w:history="1">
        <w:r w:rsidRPr="008E3FE3">
          <w:rPr>
            <w:rFonts w:ascii="Times New Roman" w:eastAsia="Calibri" w:hAnsi="Times New Roman"/>
            <w:sz w:val="28"/>
            <w:szCs w:val="28"/>
          </w:rPr>
          <w:t>Уставом</w:t>
        </w:r>
      </w:hyperlink>
      <w:r w:rsidRPr="008E3FE3">
        <w:rPr>
          <w:rFonts w:ascii="Times New Roman" w:eastAsia="Calibri" w:hAnsi="Times New Roman"/>
          <w:sz w:val="28"/>
          <w:szCs w:val="28"/>
        </w:rPr>
        <w:t xml:space="preserve"> Иркутской области и законами Иркутской области.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В результате все действующие </w:t>
      </w:r>
      <w:r w:rsidR="009B31BC">
        <w:rPr>
          <w:rFonts w:ascii="Times New Roman" w:hAnsi="Times New Roman"/>
          <w:sz w:val="28"/>
          <w:szCs w:val="28"/>
        </w:rPr>
        <w:t>депутаты</w:t>
      </w:r>
      <w:r w:rsidRPr="008E3FE3">
        <w:rPr>
          <w:rFonts w:ascii="Times New Roman" w:hAnsi="Times New Roman"/>
          <w:sz w:val="28"/>
          <w:szCs w:val="28"/>
        </w:rPr>
        <w:t xml:space="preserve"> Законодательного Собрания представили в комиссию по Регламенту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2020 года по 31 декабря 2020 года в установленный законодательством Российской Федерации срок. </w:t>
      </w:r>
    </w:p>
    <w:p w:rsidR="005E3C15" w:rsidRPr="008E3FE3" w:rsidRDefault="005E3C15" w:rsidP="005E3C15">
      <w:pPr>
        <w:ind w:firstLine="709"/>
        <w:jc w:val="both"/>
        <w:rPr>
          <w:rFonts w:ascii="Times New Roman" w:hAnsi="Times New Roman"/>
          <w:color w:val="000000"/>
          <w:spacing w:val="1"/>
          <w:sz w:val="28"/>
          <w:szCs w:val="28"/>
        </w:rPr>
      </w:pPr>
      <w:r w:rsidRPr="009B31BC">
        <w:rPr>
          <w:rFonts w:ascii="Times New Roman" w:hAnsi="Times New Roman"/>
          <w:color w:val="000000"/>
          <w:spacing w:val="1"/>
          <w:sz w:val="28"/>
          <w:szCs w:val="28"/>
        </w:rPr>
        <w:t>В соответствии с Законом Иркутской области от 6 апреля 2012 года №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установленных ограничений и запретов» подлинники справок о доходах, расходах, об имуществе и обязательствах имущественного характера переданы в отдел государственной службы и кадров аппарата Законодательного Собрания.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color w:val="000000"/>
          <w:spacing w:val="1"/>
          <w:sz w:val="28"/>
          <w:szCs w:val="28"/>
        </w:rPr>
        <w:t xml:space="preserve">На заседании комиссии по Регламенту выработан текст формы «Сведения о доходах, расходах, об имуществе и обязательствах имущественного характера депутатов Законодательного Собрания Иркутской области и членов их семей за 2020 год» </w:t>
      </w:r>
      <w:r w:rsidRPr="008E3FE3">
        <w:rPr>
          <w:rFonts w:ascii="Times New Roman" w:hAnsi="Times New Roman"/>
          <w:sz w:val="28"/>
          <w:szCs w:val="28"/>
        </w:rPr>
        <w:t xml:space="preserve">для размещения </w:t>
      </w:r>
      <w:r w:rsidRPr="008E3FE3">
        <w:rPr>
          <w:rFonts w:ascii="Times New Roman" w:hAnsi="Times New Roman"/>
          <w:color w:val="000000"/>
          <w:spacing w:val="-4"/>
          <w:sz w:val="28"/>
          <w:szCs w:val="28"/>
        </w:rPr>
        <w:t>на официальном сайте Законодательного Собрания, утвержденный распоряжением председателя Законодательного Собрания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hAnsi="Times New Roman"/>
          <w:sz w:val="28"/>
          <w:szCs w:val="28"/>
        </w:rPr>
        <w:t>В соответствии с нормами Федерального закона от 6 октября 1999 года № 184-ФЗ «О</w:t>
      </w:r>
      <w:r w:rsidRPr="008E3FE3">
        <w:rPr>
          <w:rFonts w:ascii="Times New Roman" w:hAnsi="Times New Roman"/>
          <w:bCs/>
          <w:sz w:val="28"/>
          <w:szCs w:val="28"/>
        </w:rPr>
        <w:t xml:space="preserve">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8E3FE3">
        <w:rPr>
          <w:rFonts w:ascii="Times New Roman" w:hAnsi="Times New Roman"/>
          <w:sz w:val="28"/>
          <w:szCs w:val="28"/>
        </w:rPr>
        <w:t xml:space="preserve">Закона Иркутской области от 8 июня 2009 года № 31-оз «О статусе депутата </w:t>
      </w:r>
      <w:r w:rsidRPr="008E3FE3">
        <w:rPr>
          <w:rFonts w:ascii="Times New Roman" w:hAnsi="Times New Roman"/>
          <w:bCs/>
          <w:sz w:val="28"/>
          <w:szCs w:val="28"/>
        </w:rPr>
        <w:t xml:space="preserve">Законодательного Собрания </w:t>
      </w:r>
      <w:r w:rsidRPr="008E3FE3">
        <w:rPr>
          <w:rFonts w:ascii="Times New Roman" w:hAnsi="Times New Roman"/>
          <w:sz w:val="28"/>
          <w:szCs w:val="28"/>
        </w:rPr>
        <w:t xml:space="preserve">Иркутской области», Регламента Законодательного Собрания Иркутской области </w:t>
      </w:r>
      <w:r w:rsidRPr="008E3FE3">
        <w:rPr>
          <w:rFonts w:ascii="Times New Roman" w:eastAsia="Calibri" w:hAnsi="Times New Roman"/>
          <w:bCs/>
          <w:sz w:val="28"/>
          <w:szCs w:val="28"/>
        </w:rPr>
        <w:t>комиссией по Регламенту сведения о доходах</w:t>
      </w:r>
      <w:r w:rsidRPr="008E3FE3">
        <w:rPr>
          <w:rFonts w:ascii="Times New Roman" w:eastAsia="Calibri" w:hAnsi="Times New Roman"/>
          <w:sz w:val="28"/>
          <w:szCs w:val="28"/>
        </w:rPr>
        <w:t xml:space="preserve">, об имуществе и обязательствах имущественного характера  </w:t>
      </w:r>
      <w:r w:rsidRPr="008E3FE3">
        <w:rPr>
          <w:rFonts w:ascii="Times New Roman" w:eastAsia="Calibri" w:hAnsi="Times New Roman"/>
          <w:bCs/>
          <w:sz w:val="28"/>
          <w:szCs w:val="28"/>
        </w:rPr>
        <w:t>депутатов Законодательного Собрания  Иркутской  области</w:t>
      </w:r>
      <w:r w:rsidRPr="008E3FE3">
        <w:rPr>
          <w:rFonts w:ascii="Times New Roman" w:eastAsia="Calibri" w:hAnsi="Times New Roman"/>
          <w:sz w:val="28"/>
          <w:szCs w:val="28"/>
        </w:rPr>
        <w:t>, а также сведения о доходах, об имуществе и обязательствах имущественного характера супругов и несовершеннолетних детей депутатов переданы в отдел информационных технологий и связи аппарата Законодательного Собрания и размещены в электронном структурированном виде на официальном сайте Законодательного Собрания в специальной тематической рубрике.</w:t>
      </w:r>
    </w:p>
    <w:p w:rsidR="005E3C15" w:rsidRPr="008E3FE3" w:rsidRDefault="00AC18D3" w:rsidP="005E3C15">
      <w:pPr>
        <w:ind w:firstLine="709"/>
        <w:jc w:val="both"/>
        <w:rPr>
          <w:rFonts w:ascii="Times New Roman" w:hAnsi="Times New Roman"/>
          <w:sz w:val="28"/>
          <w:szCs w:val="28"/>
        </w:rPr>
      </w:pPr>
      <w:r>
        <w:rPr>
          <w:rFonts w:ascii="Times New Roman" w:hAnsi="Times New Roman"/>
          <w:sz w:val="28"/>
          <w:szCs w:val="28"/>
        </w:rPr>
        <w:t>За отчетный период</w:t>
      </w:r>
      <w:r w:rsidR="005E3C15" w:rsidRPr="008E3FE3">
        <w:rPr>
          <w:rFonts w:ascii="Times New Roman" w:hAnsi="Times New Roman"/>
          <w:sz w:val="28"/>
          <w:szCs w:val="28"/>
        </w:rPr>
        <w:t xml:space="preserve"> в связи с возникновением основания, предусмотренного ч</w:t>
      </w:r>
      <w:r w:rsidR="009B31BC">
        <w:rPr>
          <w:rFonts w:ascii="Times New Roman" w:hAnsi="Times New Roman"/>
          <w:sz w:val="28"/>
          <w:szCs w:val="28"/>
        </w:rPr>
        <w:t xml:space="preserve">астью </w:t>
      </w:r>
      <w:r w:rsidR="005E3C15" w:rsidRPr="008E3FE3">
        <w:rPr>
          <w:rFonts w:ascii="Times New Roman" w:hAnsi="Times New Roman"/>
          <w:sz w:val="28"/>
          <w:szCs w:val="28"/>
        </w:rPr>
        <w:t>2 ст</w:t>
      </w:r>
      <w:r w:rsidR="009B31BC">
        <w:rPr>
          <w:rFonts w:ascii="Times New Roman" w:hAnsi="Times New Roman"/>
          <w:sz w:val="28"/>
          <w:szCs w:val="28"/>
        </w:rPr>
        <w:t xml:space="preserve">атьи </w:t>
      </w:r>
      <w:r w:rsidR="005E3C15" w:rsidRPr="008E3FE3">
        <w:rPr>
          <w:rFonts w:ascii="Times New Roman" w:hAnsi="Times New Roman"/>
          <w:sz w:val="28"/>
          <w:szCs w:val="28"/>
        </w:rPr>
        <w:t>3 Закона Иркутской области от 6</w:t>
      </w:r>
      <w:r w:rsidR="009B31BC">
        <w:rPr>
          <w:rFonts w:ascii="Times New Roman" w:hAnsi="Times New Roman"/>
          <w:sz w:val="28"/>
          <w:szCs w:val="28"/>
        </w:rPr>
        <w:t xml:space="preserve"> апреля </w:t>
      </w:r>
      <w:r w:rsidR="005E3C15" w:rsidRPr="008E3FE3">
        <w:rPr>
          <w:rFonts w:ascii="Times New Roman" w:hAnsi="Times New Roman"/>
          <w:sz w:val="28"/>
          <w:szCs w:val="28"/>
        </w:rPr>
        <w:t xml:space="preserve">2012 года </w:t>
      </w:r>
      <w:r w:rsidR="005E3C15" w:rsidRPr="008E3FE3">
        <w:rPr>
          <w:rFonts w:ascii="Times New Roman" w:hAnsi="Times New Roman"/>
          <w:sz w:val="28"/>
          <w:szCs w:val="28"/>
        </w:rPr>
        <w:lastRenderedPageBreak/>
        <w:t>№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а именно по представлению прокуратуры, была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Иркутской области, соблюдения депутатами Законодательного Собрания Иркутской области ограничений и запретов, устано</w:t>
      </w:r>
      <w:r w:rsidR="004D1823">
        <w:rPr>
          <w:rFonts w:ascii="Times New Roman" w:hAnsi="Times New Roman"/>
          <w:sz w:val="28"/>
          <w:szCs w:val="28"/>
        </w:rPr>
        <w:t xml:space="preserve">вленных Федеральным законом от 6 октября    </w:t>
      </w:r>
      <w:r w:rsidR="005E3C15" w:rsidRPr="008E3FE3">
        <w:rPr>
          <w:rFonts w:ascii="Times New Roman" w:hAnsi="Times New Roman"/>
          <w:sz w:val="28"/>
          <w:szCs w:val="28"/>
        </w:rPr>
        <w:t>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Уставом Иркутской области и законами Иркутской области в отношении 1 депутата Законодательного Собрания, по результатам которой комиссией по Регламенту вынесено решение.</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За отчетный период состоялось 9 заседаний комиссии по Регламенту, на которых рассмотрено 26 вопросов, 21 из которых вынесены на рассмотрение сессии Законодательного Собрания. В состав вопросов, вынесенных на сессии, включены следующие: </w:t>
      </w:r>
    </w:p>
    <w:p w:rsidR="005E3C15" w:rsidRPr="008E3FE3" w:rsidRDefault="005E3C15" w:rsidP="005E3C15">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 xml:space="preserve">- </w:t>
      </w:r>
      <w:r w:rsidR="009F3EBA">
        <w:rPr>
          <w:rFonts w:ascii="Times New Roman" w:hAnsi="Times New Roman"/>
          <w:iCs/>
          <w:color w:val="000000"/>
          <w:sz w:val="28"/>
          <w:szCs w:val="28"/>
          <w:shd w:val="clear" w:color="auto" w:fill="FFFFFF"/>
        </w:rPr>
        <w:t>о</w:t>
      </w:r>
      <w:r w:rsidRPr="008E3FE3">
        <w:rPr>
          <w:rFonts w:ascii="Times New Roman" w:hAnsi="Times New Roman"/>
          <w:iCs/>
          <w:color w:val="000000"/>
          <w:sz w:val="28"/>
          <w:szCs w:val="28"/>
          <w:shd w:val="clear" w:color="auto" w:fill="FFFFFF"/>
        </w:rPr>
        <w:t> результатах рассмотрения отчета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2019 год;</w:t>
      </w:r>
    </w:p>
    <w:p w:rsidR="005E3C15" w:rsidRPr="008E3FE3" w:rsidRDefault="005E3C15" w:rsidP="005E3C15">
      <w:pPr>
        <w:ind w:firstLine="709"/>
        <w:jc w:val="both"/>
        <w:rPr>
          <w:rFonts w:ascii="Times New Roman" w:hAnsi="Times New Roman"/>
          <w:iCs/>
          <w:color w:val="000000"/>
          <w:sz w:val="28"/>
          <w:szCs w:val="28"/>
          <w:shd w:val="clear" w:color="auto" w:fill="FFFFFF"/>
        </w:rPr>
      </w:pPr>
      <w:r w:rsidRPr="008E3FE3">
        <w:rPr>
          <w:rFonts w:ascii="Times New Roman" w:hAnsi="Times New Roman"/>
          <w:iCs/>
          <w:color w:val="000000"/>
          <w:sz w:val="28"/>
          <w:szCs w:val="28"/>
          <w:shd w:val="clear" w:color="auto" w:fill="FFFFFF"/>
        </w:rPr>
        <w:t xml:space="preserve">- </w:t>
      </w:r>
      <w:r w:rsidR="009F3EBA">
        <w:rPr>
          <w:rFonts w:ascii="Times New Roman" w:hAnsi="Times New Roman"/>
          <w:iCs/>
          <w:color w:val="000000"/>
          <w:sz w:val="28"/>
          <w:szCs w:val="28"/>
          <w:shd w:val="clear" w:color="auto" w:fill="FFFFFF"/>
        </w:rPr>
        <w:t>о</w:t>
      </w:r>
      <w:r w:rsidRPr="008E3FE3">
        <w:rPr>
          <w:rFonts w:ascii="Times New Roman" w:hAnsi="Times New Roman"/>
          <w:iCs/>
          <w:color w:val="000000"/>
          <w:sz w:val="28"/>
          <w:szCs w:val="28"/>
          <w:shd w:val="clear" w:color="auto" w:fill="FFFFFF"/>
        </w:rPr>
        <w:t> результатах рассмотрения отчета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2019 год;</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за 2019 год;</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 xml:space="preserve"> внесении изменений в Правила аккредитации журналистов средств массовой информации при Законодательном Собрании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б отчёте о деятельности Контрольно-счетной палаты Иркутской области в 2020 году;</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б информационно-аналитической записке о состоянии правопорядка на территории Иркутской области в 2020 году;</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 xml:space="preserve">б отчете сенатора Российской Федерации </w:t>
      </w:r>
      <w:r w:rsidR="00506BF7">
        <w:rPr>
          <w:rFonts w:ascii="Times New Roman" w:eastAsia="Calibri" w:hAnsi="Times New Roman"/>
          <w:sz w:val="28"/>
          <w:szCs w:val="28"/>
        </w:rPr>
        <w:t>–</w:t>
      </w:r>
      <w:r w:rsidRPr="008E3FE3">
        <w:rPr>
          <w:rFonts w:ascii="Times New Roman" w:eastAsia="Calibri" w:hAnsi="Times New Roman"/>
          <w:sz w:val="28"/>
          <w:szCs w:val="28"/>
        </w:rPr>
        <w:t xml:space="preserve"> представителя от Законодательного Собрания Иркутской области </w:t>
      </w:r>
      <w:r w:rsidR="00506BF7" w:rsidRPr="008E3FE3">
        <w:rPr>
          <w:rFonts w:ascii="Times New Roman" w:eastAsia="Calibri" w:hAnsi="Times New Roman"/>
          <w:sz w:val="28"/>
          <w:szCs w:val="28"/>
        </w:rPr>
        <w:t>С.Ф.</w:t>
      </w:r>
      <w:r w:rsidR="00506BF7">
        <w:rPr>
          <w:rFonts w:ascii="Times New Roman" w:eastAsia="Calibri" w:hAnsi="Times New Roman"/>
          <w:sz w:val="28"/>
          <w:szCs w:val="28"/>
        </w:rPr>
        <w:t xml:space="preserve"> </w:t>
      </w:r>
      <w:proofErr w:type="spellStart"/>
      <w:r w:rsidRPr="008E3FE3">
        <w:rPr>
          <w:rFonts w:ascii="Times New Roman" w:eastAsia="Calibri" w:hAnsi="Times New Roman"/>
          <w:sz w:val="28"/>
          <w:szCs w:val="28"/>
        </w:rPr>
        <w:t>Брилки</w:t>
      </w:r>
      <w:proofErr w:type="spellEnd"/>
      <w:r w:rsidRPr="008E3FE3">
        <w:rPr>
          <w:rFonts w:ascii="Times New Roman" w:eastAsia="Calibri" w:hAnsi="Times New Roman"/>
          <w:sz w:val="28"/>
          <w:szCs w:val="28"/>
        </w:rPr>
        <w:t xml:space="preserve"> за 2020 год</w:t>
      </w:r>
      <w:r w:rsidR="00506BF7">
        <w:rPr>
          <w:rFonts w:ascii="Times New Roman" w:eastAsia="Calibri" w:hAnsi="Times New Roman"/>
          <w:sz w:val="28"/>
          <w:szCs w:val="28"/>
        </w:rPr>
        <w:t>;</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lastRenderedPageBreak/>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 xml:space="preserve"> сведениях о доходах, расходах об имуществе и обязательствах имущественного характера, представленных депутатами Законодательного Собрания за 2020 год;</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F3EBA">
        <w:rPr>
          <w:rFonts w:ascii="Times New Roman" w:eastAsia="Calibri" w:hAnsi="Times New Roman"/>
          <w:sz w:val="28"/>
          <w:szCs w:val="28"/>
        </w:rPr>
        <w:t>о</w:t>
      </w:r>
      <w:r w:rsidRPr="008E3FE3">
        <w:rPr>
          <w:rFonts w:ascii="Times New Roman" w:eastAsia="Calibri" w:hAnsi="Times New Roman"/>
          <w:sz w:val="28"/>
          <w:szCs w:val="28"/>
        </w:rPr>
        <w:t xml:space="preserve"> применении к депутату Законодательного Собрания меры юридической ответственности за совершение правонарушения, предусмотренного статьей 13.1 Федерального </w:t>
      </w:r>
      <w:r w:rsidR="0095020C">
        <w:rPr>
          <w:rFonts w:ascii="Times New Roman" w:eastAsia="Calibri" w:hAnsi="Times New Roman"/>
          <w:sz w:val="28"/>
          <w:szCs w:val="28"/>
        </w:rPr>
        <w:t>з</w:t>
      </w:r>
      <w:r w:rsidRPr="008E3FE3">
        <w:rPr>
          <w:rFonts w:ascii="Times New Roman" w:eastAsia="Calibri" w:hAnsi="Times New Roman"/>
          <w:sz w:val="28"/>
          <w:szCs w:val="28"/>
        </w:rPr>
        <w:t>акона от 12 декабря 2008 года № 273-</w:t>
      </w:r>
      <w:r w:rsidR="00506BF7">
        <w:rPr>
          <w:rFonts w:ascii="Times New Roman" w:eastAsia="Calibri" w:hAnsi="Times New Roman"/>
          <w:sz w:val="28"/>
          <w:szCs w:val="28"/>
        </w:rPr>
        <w:t>ФЗ «О противодействии коррупции</w:t>
      </w:r>
      <w:r w:rsidRPr="008E3FE3">
        <w:rPr>
          <w:rFonts w:ascii="Times New Roman" w:eastAsia="Calibri" w:hAnsi="Times New Roman"/>
          <w:sz w:val="28"/>
          <w:szCs w:val="28"/>
        </w:rPr>
        <w:t>;</w:t>
      </w:r>
    </w:p>
    <w:p w:rsidR="005E3C15" w:rsidRPr="008E3FE3" w:rsidRDefault="0095020C" w:rsidP="005E3C15">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F3EBA">
        <w:rPr>
          <w:rFonts w:ascii="Times New Roman" w:eastAsia="Calibri" w:hAnsi="Times New Roman"/>
          <w:sz w:val="28"/>
          <w:szCs w:val="28"/>
        </w:rPr>
        <w:t>о</w:t>
      </w:r>
      <w:r w:rsidR="005E3C15" w:rsidRPr="008E3FE3">
        <w:rPr>
          <w:rFonts w:ascii="Times New Roman" w:eastAsia="Calibri" w:hAnsi="Times New Roman"/>
          <w:sz w:val="28"/>
          <w:szCs w:val="28"/>
        </w:rPr>
        <w:t>б информации о состоянии, проблемах и перспективах социально ориентированной деятельности некоммерческих организаций в Иркутской области за 2020 год;</w:t>
      </w:r>
    </w:p>
    <w:p w:rsidR="005E3C15" w:rsidRPr="008E3FE3" w:rsidRDefault="0095020C" w:rsidP="005E3C15">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F3EBA">
        <w:rPr>
          <w:rFonts w:ascii="Times New Roman" w:eastAsia="Calibri" w:hAnsi="Times New Roman"/>
          <w:sz w:val="28"/>
          <w:szCs w:val="28"/>
        </w:rPr>
        <w:t>о</w:t>
      </w:r>
      <w:r w:rsidR="005E3C15" w:rsidRPr="008E3FE3">
        <w:rPr>
          <w:rFonts w:ascii="Times New Roman" w:eastAsia="Calibri" w:hAnsi="Times New Roman"/>
          <w:sz w:val="28"/>
          <w:szCs w:val="28"/>
        </w:rPr>
        <w:t>б отчете о результатах деятельности Правительства Иркутской об</w:t>
      </w:r>
      <w:r>
        <w:rPr>
          <w:rFonts w:ascii="Times New Roman" w:eastAsia="Calibri" w:hAnsi="Times New Roman"/>
          <w:sz w:val="28"/>
          <w:szCs w:val="28"/>
        </w:rPr>
        <w:t xml:space="preserve">ласти по итогам </w:t>
      </w:r>
      <w:r w:rsidR="00D95CBD">
        <w:rPr>
          <w:rFonts w:ascii="Times New Roman" w:eastAsia="Calibri" w:hAnsi="Times New Roman"/>
          <w:sz w:val="28"/>
          <w:szCs w:val="28"/>
        </w:rPr>
        <w:t xml:space="preserve">за </w:t>
      </w:r>
      <w:r>
        <w:rPr>
          <w:rFonts w:ascii="Times New Roman" w:eastAsia="Calibri" w:hAnsi="Times New Roman"/>
          <w:sz w:val="28"/>
          <w:szCs w:val="28"/>
        </w:rPr>
        <w:t>2020 год</w:t>
      </w:r>
      <w:r w:rsidR="005E3C15" w:rsidRPr="008E3FE3">
        <w:rPr>
          <w:rFonts w:ascii="Times New Roman" w:eastAsia="Calibri" w:hAnsi="Times New Roman"/>
          <w:sz w:val="28"/>
          <w:szCs w:val="28"/>
        </w:rPr>
        <w:t>»;</w:t>
      </w:r>
    </w:p>
    <w:p w:rsidR="005E3C15" w:rsidRPr="008E3FE3" w:rsidRDefault="0095020C" w:rsidP="005E3C15">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9F3EBA">
        <w:rPr>
          <w:rFonts w:ascii="Times New Roman" w:eastAsia="Calibri" w:hAnsi="Times New Roman"/>
          <w:sz w:val="28"/>
          <w:szCs w:val="28"/>
        </w:rPr>
        <w:t>и</w:t>
      </w:r>
      <w:r w:rsidR="005E3C15" w:rsidRPr="008E3FE3">
        <w:rPr>
          <w:rFonts w:ascii="Times New Roman" w:eastAsia="Calibri" w:hAnsi="Times New Roman"/>
          <w:sz w:val="28"/>
          <w:szCs w:val="28"/>
        </w:rPr>
        <w:t>нформация о работе депутатов Законодательного Собрания Иркутской области третьего созыва за период с 1</w:t>
      </w:r>
      <w:r w:rsidR="00506BF7">
        <w:rPr>
          <w:rFonts w:ascii="Times New Roman" w:eastAsia="Calibri" w:hAnsi="Times New Roman"/>
          <w:sz w:val="28"/>
          <w:szCs w:val="28"/>
        </w:rPr>
        <w:t xml:space="preserve"> января </w:t>
      </w:r>
      <w:r w:rsidR="005E3C15" w:rsidRPr="008E3FE3">
        <w:rPr>
          <w:rFonts w:ascii="Times New Roman" w:eastAsia="Calibri" w:hAnsi="Times New Roman"/>
          <w:sz w:val="28"/>
          <w:szCs w:val="28"/>
        </w:rPr>
        <w:t>по 31</w:t>
      </w:r>
      <w:r w:rsidR="00506BF7">
        <w:rPr>
          <w:rFonts w:ascii="Times New Roman" w:eastAsia="Calibri" w:hAnsi="Times New Roman"/>
          <w:sz w:val="28"/>
          <w:szCs w:val="28"/>
        </w:rPr>
        <w:t xml:space="preserve"> декабря </w:t>
      </w:r>
      <w:r w:rsidR="00506BF7" w:rsidRPr="008E3FE3">
        <w:rPr>
          <w:rFonts w:ascii="Times New Roman" w:eastAsia="Calibri" w:hAnsi="Times New Roman"/>
          <w:sz w:val="28"/>
          <w:szCs w:val="28"/>
        </w:rPr>
        <w:t>2020</w:t>
      </w:r>
      <w:r w:rsidR="00506BF7">
        <w:rPr>
          <w:rFonts w:ascii="Times New Roman" w:eastAsia="Calibri" w:hAnsi="Times New Roman"/>
          <w:sz w:val="28"/>
          <w:szCs w:val="28"/>
        </w:rPr>
        <w:t xml:space="preserve"> года</w:t>
      </w:r>
      <w:r w:rsidR="005E3C15" w:rsidRPr="008E3FE3">
        <w:rPr>
          <w:rFonts w:ascii="Times New Roman" w:eastAsia="Calibri" w:hAnsi="Times New Roman"/>
          <w:sz w:val="28"/>
          <w:szCs w:val="28"/>
        </w:rPr>
        <w:t>.</w:t>
      </w:r>
    </w:p>
    <w:p w:rsidR="004350A9" w:rsidRDefault="005E3C15" w:rsidP="004350A9">
      <w:pPr>
        <w:ind w:firstLine="709"/>
        <w:jc w:val="both"/>
        <w:rPr>
          <w:rFonts w:ascii="Times New Roman" w:hAnsi="Times New Roman"/>
          <w:sz w:val="28"/>
          <w:szCs w:val="28"/>
          <w:shd w:val="clear" w:color="auto" w:fill="FFFFFF"/>
        </w:rPr>
      </w:pPr>
      <w:r w:rsidRPr="008E3FE3">
        <w:rPr>
          <w:rFonts w:ascii="Times New Roman" w:hAnsi="Times New Roman"/>
          <w:sz w:val="28"/>
          <w:szCs w:val="28"/>
        </w:rPr>
        <w:t xml:space="preserve">В соответствии с постановлением Законодательного Собрания Иркутской области от 22.09.2010 № 24/5-ЗС на заседании комиссии по Регламенту 10 июня 2021 года принято решение о внесении на рассмотрение Законодательного Собрания вопроса о награждении Почетным знаком Юрия Абрамовича </w:t>
      </w:r>
      <w:proofErr w:type="spellStart"/>
      <w:r w:rsidRPr="008E3FE3">
        <w:rPr>
          <w:rFonts w:ascii="Times New Roman" w:hAnsi="Times New Roman"/>
          <w:sz w:val="28"/>
          <w:szCs w:val="28"/>
        </w:rPr>
        <w:t>Ножикова</w:t>
      </w:r>
      <w:proofErr w:type="spellEnd"/>
      <w:r w:rsidRPr="008E3FE3">
        <w:rPr>
          <w:rFonts w:ascii="Times New Roman" w:hAnsi="Times New Roman"/>
          <w:sz w:val="28"/>
          <w:szCs w:val="28"/>
        </w:rPr>
        <w:t xml:space="preserve"> «ПРИЗНАНИЕ» </w:t>
      </w:r>
      <w:r w:rsidR="004350A9" w:rsidRPr="008E3FE3">
        <w:rPr>
          <w:rFonts w:ascii="Times New Roman" w:hAnsi="Times New Roman"/>
          <w:sz w:val="28"/>
          <w:szCs w:val="28"/>
        </w:rPr>
        <w:t xml:space="preserve">Александра Алексеевича </w:t>
      </w:r>
      <w:r w:rsidRPr="008E3FE3">
        <w:rPr>
          <w:rFonts w:ascii="Times New Roman" w:hAnsi="Times New Roman"/>
          <w:sz w:val="28"/>
          <w:szCs w:val="28"/>
        </w:rPr>
        <w:t>Вепрева – г</w:t>
      </w:r>
      <w:r w:rsidRPr="008E3FE3">
        <w:rPr>
          <w:rFonts w:ascii="Times New Roman" w:hAnsi="Times New Roman"/>
          <w:sz w:val="28"/>
          <w:szCs w:val="28"/>
          <w:shd w:val="clear" w:color="auto" w:fill="FFFFFF"/>
        </w:rPr>
        <w:t>енерального директора Иркутского авиационного завода – филиала ПАО «Корпорация «Иркут» – заместителя генерального ди</w:t>
      </w:r>
      <w:r w:rsidR="004350A9">
        <w:rPr>
          <w:rFonts w:ascii="Times New Roman" w:hAnsi="Times New Roman"/>
          <w:sz w:val="28"/>
          <w:szCs w:val="28"/>
          <w:shd w:val="clear" w:color="auto" w:fill="FFFFFF"/>
        </w:rPr>
        <w:t>ректора ПАО «Корпорация «Иркут».</w:t>
      </w:r>
    </w:p>
    <w:p w:rsidR="004350A9" w:rsidRDefault="005E3C15" w:rsidP="004350A9">
      <w:pPr>
        <w:ind w:firstLine="709"/>
        <w:jc w:val="both"/>
        <w:rPr>
          <w:rFonts w:ascii="Times New Roman" w:hAnsi="Times New Roman"/>
          <w:sz w:val="28"/>
          <w:szCs w:val="28"/>
        </w:rPr>
      </w:pPr>
      <w:r w:rsidRPr="008E3FE3">
        <w:rPr>
          <w:rFonts w:ascii="Times New Roman" w:eastAsia="Calibri" w:hAnsi="Times New Roman"/>
          <w:sz w:val="28"/>
          <w:szCs w:val="28"/>
        </w:rPr>
        <w:t xml:space="preserve">Также на сессии Законодательного Собрания вынесено 8 </w:t>
      </w:r>
      <w:r w:rsidRPr="008E3FE3">
        <w:rPr>
          <w:rFonts w:ascii="Times New Roman" w:hAnsi="Times New Roman"/>
          <w:sz w:val="28"/>
          <w:szCs w:val="28"/>
        </w:rPr>
        <w:t xml:space="preserve">вопросов о награждении Почетной грамотой Законодательного Собрания Иркутской области в соответствии с порядком и условиями награждения, установленными Законом Иркутской области от 24 декабря 2010 года № 141-ОЗ «О наградах Иркутской области и почетных званиях Иркутской области», в рамках которых по 167 ходатайствам приняты постановления Законодательного Собрания Иркутской области. Материалы в установленном порядке размещены в средствах массовой информации, награждаемым выплачено единовременное денежное поощрение. </w:t>
      </w:r>
    </w:p>
    <w:p w:rsidR="005E3C15" w:rsidRPr="008E3FE3" w:rsidRDefault="005E3C15" w:rsidP="004350A9">
      <w:pPr>
        <w:ind w:firstLine="709"/>
        <w:jc w:val="both"/>
        <w:rPr>
          <w:rFonts w:ascii="Times New Roman" w:hAnsi="Times New Roman"/>
          <w:sz w:val="28"/>
          <w:szCs w:val="28"/>
        </w:rPr>
      </w:pPr>
      <w:r w:rsidRPr="008E3FE3">
        <w:rPr>
          <w:rFonts w:ascii="Times New Roman" w:hAnsi="Times New Roman"/>
          <w:sz w:val="28"/>
          <w:szCs w:val="28"/>
        </w:rPr>
        <w:t xml:space="preserve">В отчетном периоде состоялось 1 заседание рабочей группы по обсуждению внесения изменений в </w:t>
      </w:r>
      <w:r w:rsidR="009B31BC" w:rsidRPr="008E3FE3">
        <w:rPr>
          <w:rFonts w:ascii="Times New Roman" w:hAnsi="Times New Roman"/>
          <w:sz w:val="28"/>
          <w:szCs w:val="28"/>
        </w:rPr>
        <w:t xml:space="preserve">Закон </w:t>
      </w:r>
      <w:r w:rsidRPr="008E3FE3">
        <w:rPr>
          <w:rFonts w:ascii="Times New Roman" w:hAnsi="Times New Roman"/>
          <w:sz w:val="28"/>
          <w:szCs w:val="28"/>
        </w:rPr>
        <w:t>Иркутской области от 24</w:t>
      </w:r>
      <w:r w:rsidR="001454EF">
        <w:rPr>
          <w:rFonts w:ascii="Times New Roman" w:hAnsi="Times New Roman"/>
          <w:sz w:val="28"/>
          <w:szCs w:val="28"/>
        </w:rPr>
        <w:t xml:space="preserve"> декабря </w:t>
      </w:r>
      <w:r w:rsidR="00471A06">
        <w:rPr>
          <w:rFonts w:ascii="Times New Roman" w:hAnsi="Times New Roman"/>
          <w:sz w:val="28"/>
          <w:szCs w:val="28"/>
        </w:rPr>
        <w:t xml:space="preserve">      </w:t>
      </w:r>
      <w:r w:rsidRPr="008E3FE3">
        <w:rPr>
          <w:rFonts w:ascii="Times New Roman" w:hAnsi="Times New Roman"/>
          <w:sz w:val="28"/>
          <w:szCs w:val="28"/>
        </w:rPr>
        <w:t>2010</w:t>
      </w:r>
      <w:r w:rsidR="001454EF">
        <w:rPr>
          <w:rFonts w:ascii="Times New Roman" w:hAnsi="Times New Roman"/>
          <w:sz w:val="28"/>
          <w:szCs w:val="28"/>
        </w:rPr>
        <w:t xml:space="preserve"> года </w:t>
      </w:r>
      <w:r w:rsidRPr="008E3FE3">
        <w:rPr>
          <w:rFonts w:ascii="Times New Roman" w:hAnsi="Times New Roman"/>
          <w:sz w:val="28"/>
          <w:szCs w:val="28"/>
        </w:rPr>
        <w:t xml:space="preserve">№ 141-ОЗ «О </w:t>
      </w:r>
      <w:r w:rsidR="009B31BC">
        <w:rPr>
          <w:rFonts w:ascii="Times New Roman" w:hAnsi="Times New Roman"/>
          <w:sz w:val="28"/>
          <w:szCs w:val="28"/>
        </w:rPr>
        <w:t>н</w:t>
      </w:r>
      <w:r w:rsidRPr="008E3FE3">
        <w:rPr>
          <w:rFonts w:ascii="Times New Roman" w:hAnsi="Times New Roman"/>
          <w:sz w:val="28"/>
          <w:szCs w:val="28"/>
        </w:rPr>
        <w:t>аградах Иркутской области и почетных званиях Иркутской области», в рамках которого депутатами вносились и рассматривались предложения, замечания для совершенствования данного закона и принято решение продолжить работу в данном направлении.</w:t>
      </w:r>
    </w:p>
    <w:p w:rsidR="004350A9" w:rsidRDefault="005E3C15" w:rsidP="004350A9">
      <w:pPr>
        <w:ind w:firstLine="709"/>
        <w:jc w:val="both"/>
        <w:rPr>
          <w:rFonts w:ascii="Times New Roman" w:hAnsi="Times New Roman"/>
          <w:sz w:val="28"/>
          <w:szCs w:val="28"/>
        </w:rPr>
      </w:pPr>
      <w:r w:rsidRPr="008E3FE3">
        <w:rPr>
          <w:rFonts w:ascii="Times New Roman" w:hAnsi="Times New Roman"/>
          <w:sz w:val="28"/>
          <w:szCs w:val="28"/>
        </w:rPr>
        <w:t>В апреле в рамках работы комиссии состоялся круглый стол «Наставничество: современные технологии работы с молодежью. О проблемах кадрового обеспечения, подготовке наставников и новых методологических подходах в сфере духовно-нравственного</w:t>
      </w:r>
      <w:r w:rsidR="004350A9">
        <w:rPr>
          <w:rFonts w:ascii="Times New Roman" w:hAnsi="Times New Roman"/>
          <w:sz w:val="28"/>
          <w:szCs w:val="28"/>
        </w:rPr>
        <w:t xml:space="preserve"> и патриотического воспитания».</w:t>
      </w:r>
    </w:p>
    <w:p w:rsidR="005E3C15" w:rsidRPr="004350A9" w:rsidRDefault="005E3C15" w:rsidP="004350A9">
      <w:pPr>
        <w:ind w:firstLine="709"/>
        <w:jc w:val="both"/>
        <w:rPr>
          <w:rFonts w:ascii="Times New Roman" w:hAnsi="Times New Roman"/>
          <w:sz w:val="28"/>
          <w:szCs w:val="28"/>
        </w:rPr>
      </w:pPr>
      <w:r w:rsidRPr="008E3FE3">
        <w:rPr>
          <w:rFonts w:ascii="Times New Roman" w:eastAsia="Calibri" w:hAnsi="Times New Roman"/>
          <w:sz w:val="28"/>
          <w:szCs w:val="28"/>
        </w:rPr>
        <w:t>В отчетном периоде председатель комиссии по Регламенту принимал участие в работе:</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lastRenderedPageBreak/>
        <w:t xml:space="preserve">- </w:t>
      </w:r>
      <w:r w:rsidR="009B31BC" w:rsidRPr="008E3FE3">
        <w:rPr>
          <w:rFonts w:ascii="Times New Roman" w:eastAsia="Calibri" w:hAnsi="Times New Roman"/>
          <w:sz w:val="28"/>
          <w:szCs w:val="28"/>
        </w:rPr>
        <w:t xml:space="preserve">Координационного </w:t>
      </w:r>
      <w:r w:rsidRPr="008E3FE3">
        <w:rPr>
          <w:rFonts w:ascii="Times New Roman" w:eastAsia="Calibri" w:hAnsi="Times New Roman"/>
          <w:sz w:val="28"/>
          <w:szCs w:val="28"/>
        </w:rPr>
        <w:t>межконфессионального совета при Законодательном Собрании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xml:space="preserve">-  </w:t>
      </w:r>
      <w:r w:rsidR="009B31BC">
        <w:rPr>
          <w:rFonts w:ascii="Times New Roman" w:eastAsia="Calibri" w:hAnsi="Times New Roman"/>
          <w:sz w:val="28"/>
          <w:szCs w:val="28"/>
        </w:rPr>
        <w:t>Депутатского штаба</w:t>
      </w:r>
      <w:r w:rsidRPr="008E3FE3">
        <w:rPr>
          <w:rFonts w:ascii="Times New Roman" w:eastAsia="Calibri" w:hAnsi="Times New Roman"/>
          <w:sz w:val="28"/>
          <w:szCs w:val="28"/>
        </w:rPr>
        <w:t xml:space="preserve">; </w:t>
      </w:r>
    </w:p>
    <w:p w:rsidR="005E3C15" w:rsidRPr="008E3FE3" w:rsidRDefault="004350A9" w:rsidP="005E3C15">
      <w:pPr>
        <w:ind w:firstLine="709"/>
        <w:jc w:val="both"/>
        <w:rPr>
          <w:rFonts w:ascii="Times New Roman" w:eastAsia="Calibri" w:hAnsi="Times New Roman"/>
          <w:sz w:val="28"/>
          <w:szCs w:val="28"/>
        </w:rPr>
      </w:pPr>
      <w:r>
        <w:rPr>
          <w:rFonts w:ascii="Times New Roman" w:eastAsia="Calibri" w:hAnsi="Times New Roman"/>
          <w:sz w:val="28"/>
          <w:szCs w:val="28"/>
        </w:rPr>
        <w:t>- М</w:t>
      </w:r>
      <w:r w:rsidR="005E3C15" w:rsidRPr="008E3FE3">
        <w:rPr>
          <w:rFonts w:ascii="Times New Roman" w:eastAsia="Calibri" w:hAnsi="Times New Roman"/>
          <w:sz w:val="28"/>
          <w:szCs w:val="28"/>
        </w:rPr>
        <w:t>олодежного парламента при Законодательном Собрании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hAnsi="Times New Roman"/>
          <w:sz w:val="28"/>
          <w:szCs w:val="28"/>
        </w:rPr>
        <w:t xml:space="preserve">- </w:t>
      </w:r>
      <w:r w:rsidR="004350A9">
        <w:rPr>
          <w:rFonts w:ascii="Times New Roman" w:hAnsi="Times New Roman"/>
          <w:sz w:val="28"/>
          <w:szCs w:val="28"/>
        </w:rPr>
        <w:t>С</w:t>
      </w:r>
      <w:r w:rsidRPr="008E3FE3">
        <w:rPr>
          <w:rFonts w:ascii="Times New Roman" w:hAnsi="Times New Roman"/>
          <w:sz w:val="28"/>
          <w:szCs w:val="28"/>
        </w:rPr>
        <w:t>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Pr="008E3FE3">
        <w:rPr>
          <w:rFonts w:ascii="Times New Roman" w:eastAsia="Calibri" w:hAnsi="Times New Roman"/>
          <w:sz w:val="28"/>
          <w:szCs w:val="28"/>
        </w:rPr>
        <w:t>; а также в работе конкурсной комиссии по оценке конкурса на лучшую организацию работы представительного органа муниципального образования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eastAsia="Calibri" w:hAnsi="Times New Roman"/>
          <w:sz w:val="28"/>
          <w:szCs w:val="28"/>
        </w:rPr>
        <w:t xml:space="preserve">- </w:t>
      </w:r>
      <w:r w:rsidRPr="008E3FE3">
        <w:rPr>
          <w:rFonts w:ascii="Times New Roman" w:hAnsi="Times New Roman"/>
          <w:sz w:val="28"/>
          <w:szCs w:val="28"/>
        </w:rPr>
        <w:t>экспертного совета ежегодного областного конкурса на лучшие журналистские материалы по освещению деятельности Законодательного Собрания Иркутской области в средствах массовой информации;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координационного совета по вопросам патриотического воспитания при Законодательном Собрании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комиссии ежегодного областного конкурса на лучшее мероприятие по патриотическому воспитанию обучающихся образовательных организаций, посвященного памяти дважды героя Советского Союза А.П. Белобородова;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конкурсной комиссии по организации и проведению ежегодного областного конкурса на лучшую организацию работы представительного органа муниципального образования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hAnsi="Times New Roman"/>
          <w:sz w:val="28"/>
          <w:szCs w:val="28"/>
        </w:rPr>
        <w:t xml:space="preserve">- </w:t>
      </w:r>
      <w:r w:rsidR="0095020C" w:rsidRPr="008E3FE3">
        <w:rPr>
          <w:rFonts w:ascii="Times New Roman" w:hAnsi="Times New Roman"/>
          <w:sz w:val="28"/>
          <w:szCs w:val="28"/>
        </w:rPr>
        <w:t xml:space="preserve">Общественного Совета </w:t>
      </w:r>
      <w:r w:rsidRPr="008E3FE3">
        <w:rPr>
          <w:rFonts w:ascii="Times New Roman" w:hAnsi="Times New Roman"/>
          <w:sz w:val="28"/>
          <w:szCs w:val="28"/>
        </w:rPr>
        <w:t>по наградам при Губернаторе Иркутской области.</w:t>
      </w:r>
    </w:p>
    <w:p w:rsidR="005E3C15" w:rsidRPr="008E3FE3" w:rsidRDefault="004350A9" w:rsidP="005E3C15">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E3C15" w:rsidRPr="008E3FE3">
        <w:rPr>
          <w:rFonts w:ascii="Times New Roman" w:eastAsia="Calibri" w:hAnsi="Times New Roman"/>
          <w:sz w:val="28"/>
          <w:szCs w:val="28"/>
        </w:rPr>
        <w:t>В 1</w:t>
      </w:r>
      <w:r w:rsidR="001454EF">
        <w:rPr>
          <w:rFonts w:ascii="Times New Roman" w:eastAsia="Calibri" w:hAnsi="Times New Roman"/>
          <w:sz w:val="28"/>
          <w:szCs w:val="28"/>
        </w:rPr>
        <w:t>-м</w:t>
      </w:r>
      <w:r w:rsidR="005E3C15" w:rsidRPr="008E3FE3">
        <w:rPr>
          <w:rFonts w:ascii="Times New Roman" w:eastAsia="Calibri" w:hAnsi="Times New Roman"/>
          <w:sz w:val="28"/>
          <w:szCs w:val="28"/>
        </w:rPr>
        <w:t xml:space="preserve"> полугодии 2021 года председателем комиссии по Регламенту проведено 14 выездных мероприятий: </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в январе</w:t>
      </w:r>
      <w:r w:rsidR="004350A9">
        <w:rPr>
          <w:rFonts w:ascii="Times New Roman" w:eastAsia="Calibri" w:hAnsi="Times New Roman"/>
          <w:sz w:val="28"/>
          <w:szCs w:val="28"/>
        </w:rPr>
        <w:t xml:space="preserve"> – </w:t>
      </w:r>
      <w:r w:rsidRPr="008E3FE3">
        <w:rPr>
          <w:rFonts w:ascii="Times New Roman" w:eastAsia="Calibri" w:hAnsi="Times New Roman"/>
          <w:sz w:val="28"/>
          <w:szCs w:val="28"/>
        </w:rPr>
        <w:t>феврале рабочие поездки в г. Зим</w:t>
      </w:r>
      <w:r w:rsidR="003225D4">
        <w:rPr>
          <w:rFonts w:ascii="Times New Roman" w:eastAsia="Calibri" w:hAnsi="Times New Roman"/>
          <w:sz w:val="28"/>
          <w:szCs w:val="28"/>
        </w:rPr>
        <w:t>у</w:t>
      </w:r>
      <w:r w:rsidRPr="008E3FE3">
        <w:rPr>
          <w:rFonts w:ascii="Times New Roman" w:eastAsia="Calibri" w:hAnsi="Times New Roman"/>
          <w:sz w:val="28"/>
          <w:szCs w:val="28"/>
        </w:rPr>
        <w:t xml:space="preserve">, г. Саянск, </w:t>
      </w:r>
      <w:proofErr w:type="spellStart"/>
      <w:r w:rsidRPr="008E3FE3">
        <w:rPr>
          <w:rFonts w:ascii="Times New Roman" w:eastAsia="Calibri" w:hAnsi="Times New Roman"/>
          <w:sz w:val="28"/>
          <w:szCs w:val="28"/>
        </w:rPr>
        <w:t>Зиминский</w:t>
      </w:r>
      <w:proofErr w:type="spellEnd"/>
      <w:r w:rsidRPr="008E3FE3">
        <w:rPr>
          <w:rFonts w:ascii="Times New Roman" w:eastAsia="Calibri" w:hAnsi="Times New Roman"/>
          <w:sz w:val="28"/>
          <w:szCs w:val="28"/>
        </w:rPr>
        <w:t xml:space="preserve"> район, </w:t>
      </w:r>
      <w:proofErr w:type="spellStart"/>
      <w:r w:rsidRPr="008E3FE3">
        <w:rPr>
          <w:rFonts w:ascii="Times New Roman" w:eastAsia="Calibri" w:hAnsi="Times New Roman"/>
          <w:sz w:val="28"/>
          <w:szCs w:val="28"/>
        </w:rPr>
        <w:t>Заларинский</w:t>
      </w:r>
      <w:proofErr w:type="spellEnd"/>
      <w:r w:rsidRPr="008E3FE3">
        <w:rPr>
          <w:rFonts w:ascii="Times New Roman" w:eastAsia="Calibri" w:hAnsi="Times New Roman"/>
          <w:sz w:val="28"/>
          <w:szCs w:val="28"/>
        </w:rPr>
        <w:t xml:space="preserve"> район для проведения приема граждан, и встреч с депутатами </w:t>
      </w:r>
      <w:r w:rsidR="00352E94">
        <w:rPr>
          <w:rFonts w:ascii="Times New Roman" w:eastAsia="Calibri" w:hAnsi="Times New Roman"/>
          <w:sz w:val="28"/>
          <w:szCs w:val="28"/>
        </w:rPr>
        <w:t>д</w:t>
      </w:r>
      <w:r w:rsidRPr="008E3FE3">
        <w:rPr>
          <w:rFonts w:ascii="Times New Roman" w:eastAsia="Calibri" w:hAnsi="Times New Roman"/>
          <w:sz w:val="28"/>
          <w:szCs w:val="28"/>
        </w:rPr>
        <w:t xml:space="preserve">ум муниципальных образований, участия в работе молодежного парламента, посещения областного реабилитационного центра «Сосновая горка», мониторинга хода строительства и капитального ремонта учреждений социальной сферы, а также вручения Почетных грамот Законодательного Собрания Иркутской области по поручению </w:t>
      </w:r>
      <w:r w:rsidR="00127885">
        <w:rPr>
          <w:rFonts w:ascii="Times New Roman" w:eastAsia="Calibri" w:hAnsi="Times New Roman"/>
          <w:sz w:val="28"/>
          <w:szCs w:val="28"/>
        </w:rPr>
        <w:t>п</w:t>
      </w:r>
      <w:r w:rsidRPr="008E3FE3">
        <w:rPr>
          <w:rFonts w:ascii="Times New Roman" w:eastAsia="Calibri" w:hAnsi="Times New Roman"/>
          <w:sz w:val="28"/>
          <w:szCs w:val="28"/>
        </w:rPr>
        <w:t>редседателя Законодательного Собрания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- 21</w:t>
      </w:r>
      <w:r w:rsidR="004350A9">
        <w:rPr>
          <w:rFonts w:ascii="Times New Roman" w:eastAsia="Calibri" w:hAnsi="Times New Roman"/>
          <w:sz w:val="28"/>
          <w:szCs w:val="28"/>
        </w:rPr>
        <w:t xml:space="preserve"> – </w:t>
      </w:r>
      <w:r w:rsidRPr="008E3FE3">
        <w:rPr>
          <w:rFonts w:ascii="Times New Roman" w:eastAsia="Calibri" w:hAnsi="Times New Roman"/>
          <w:sz w:val="28"/>
          <w:szCs w:val="28"/>
        </w:rPr>
        <w:t>21 февраля выезд в г. Зим</w:t>
      </w:r>
      <w:r w:rsidR="003225D4">
        <w:rPr>
          <w:rFonts w:ascii="Times New Roman" w:eastAsia="Calibri" w:hAnsi="Times New Roman"/>
          <w:sz w:val="28"/>
          <w:szCs w:val="28"/>
        </w:rPr>
        <w:t>у</w:t>
      </w:r>
      <w:r w:rsidRPr="008E3FE3">
        <w:rPr>
          <w:rFonts w:ascii="Times New Roman" w:eastAsia="Calibri" w:hAnsi="Times New Roman"/>
          <w:sz w:val="28"/>
          <w:szCs w:val="28"/>
        </w:rPr>
        <w:t xml:space="preserve"> с целью участия в рабочей поездке Губернатора Иркутской области;</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 в марте совместная с группой депутатов Законодательного Собрания поездка в г. Братск для участия в совещании «Проблемные вопросы в сфере здравоохранения на территории муниципальных образований (северных территорий) Иркутской области», посещения объектов социальной сферы;</w:t>
      </w:r>
    </w:p>
    <w:p w:rsidR="00CE02FE" w:rsidRDefault="005E3C15" w:rsidP="00CE02FE">
      <w:pPr>
        <w:ind w:firstLine="709"/>
        <w:jc w:val="both"/>
        <w:rPr>
          <w:rFonts w:ascii="Times New Roman" w:eastAsia="Calibri" w:hAnsi="Times New Roman"/>
          <w:sz w:val="28"/>
          <w:szCs w:val="28"/>
        </w:rPr>
      </w:pPr>
      <w:r w:rsidRPr="008E3FE3">
        <w:rPr>
          <w:rFonts w:ascii="Times New Roman" w:eastAsia="Calibri" w:hAnsi="Times New Roman"/>
          <w:sz w:val="28"/>
          <w:szCs w:val="28"/>
        </w:rPr>
        <w:t>- 22 апреля выезд в г. Зим</w:t>
      </w:r>
      <w:r w:rsidR="003225D4">
        <w:rPr>
          <w:rFonts w:ascii="Times New Roman" w:eastAsia="Calibri" w:hAnsi="Times New Roman"/>
          <w:sz w:val="28"/>
          <w:szCs w:val="28"/>
        </w:rPr>
        <w:t>у</w:t>
      </w:r>
      <w:r w:rsidRPr="008E3FE3">
        <w:rPr>
          <w:rFonts w:ascii="Times New Roman" w:eastAsia="Calibri" w:hAnsi="Times New Roman"/>
          <w:sz w:val="28"/>
          <w:szCs w:val="28"/>
        </w:rPr>
        <w:t xml:space="preserve"> с целью участия в работе Думы </w:t>
      </w:r>
      <w:proofErr w:type="spellStart"/>
      <w:r w:rsidRPr="008E3FE3">
        <w:rPr>
          <w:rFonts w:ascii="Times New Roman" w:eastAsia="Calibri" w:hAnsi="Times New Roman"/>
          <w:sz w:val="28"/>
          <w:szCs w:val="28"/>
        </w:rPr>
        <w:t>Зиминского</w:t>
      </w:r>
      <w:proofErr w:type="spellEnd"/>
      <w:r w:rsidRPr="008E3FE3">
        <w:rPr>
          <w:rFonts w:ascii="Times New Roman" w:eastAsia="Calibri" w:hAnsi="Times New Roman"/>
          <w:sz w:val="28"/>
          <w:szCs w:val="28"/>
        </w:rPr>
        <w:t xml:space="preserve"> городского муниципального образования, </w:t>
      </w:r>
      <w:r w:rsidR="007202B4">
        <w:rPr>
          <w:rFonts w:ascii="Times New Roman" w:eastAsia="Calibri" w:hAnsi="Times New Roman"/>
          <w:sz w:val="28"/>
          <w:szCs w:val="28"/>
        </w:rPr>
        <w:t xml:space="preserve">заслушивания </w:t>
      </w:r>
      <w:r w:rsidRPr="008E3FE3">
        <w:rPr>
          <w:rFonts w:ascii="Times New Roman" w:eastAsia="Calibri" w:hAnsi="Times New Roman"/>
          <w:sz w:val="28"/>
          <w:szCs w:val="28"/>
        </w:rPr>
        <w:t>отчет</w:t>
      </w:r>
      <w:r w:rsidR="007202B4">
        <w:rPr>
          <w:rFonts w:ascii="Times New Roman" w:eastAsia="Calibri" w:hAnsi="Times New Roman"/>
          <w:sz w:val="28"/>
          <w:szCs w:val="28"/>
        </w:rPr>
        <w:t>а</w:t>
      </w:r>
      <w:r w:rsidRPr="008E3FE3">
        <w:rPr>
          <w:rFonts w:ascii="Times New Roman" w:eastAsia="Calibri" w:hAnsi="Times New Roman"/>
          <w:sz w:val="28"/>
          <w:szCs w:val="28"/>
        </w:rPr>
        <w:t xml:space="preserve"> мэра А.Н. Коновалова о социально-экономическом положении г. Зим</w:t>
      </w:r>
      <w:r w:rsidR="0095020C">
        <w:rPr>
          <w:rFonts w:ascii="Times New Roman" w:eastAsia="Calibri" w:hAnsi="Times New Roman"/>
          <w:sz w:val="28"/>
          <w:szCs w:val="28"/>
        </w:rPr>
        <w:t>а</w:t>
      </w:r>
      <w:r w:rsidRPr="008E3FE3">
        <w:rPr>
          <w:rFonts w:ascii="Times New Roman" w:eastAsia="Calibri" w:hAnsi="Times New Roman"/>
          <w:sz w:val="28"/>
          <w:szCs w:val="28"/>
        </w:rPr>
        <w:t xml:space="preserve"> и итогах деятельности администрации </w:t>
      </w:r>
      <w:proofErr w:type="spellStart"/>
      <w:r w:rsidRPr="008E3FE3">
        <w:rPr>
          <w:rFonts w:ascii="Times New Roman" w:eastAsia="Calibri" w:hAnsi="Times New Roman"/>
          <w:sz w:val="28"/>
          <w:szCs w:val="28"/>
        </w:rPr>
        <w:t>Зиминского</w:t>
      </w:r>
      <w:proofErr w:type="spellEnd"/>
      <w:r w:rsidRPr="008E3FE3">
        <w:rPr>
          <w:rFonts w:ascii="Times New Roman" w:eastAsia="Calibri" w:hAnsi="Times New Roman"/>
          <w:sz w:val="28"/>
          <w:szCs w:val="28"/>
        </w:rPr>
        <w:t xml:space="preserve"> городского муниципа</w:t>
      </w:r>
      <w:r w:rsidR="00CE02FE">
        <w:rPr>
          <w:rFonts w:ascii="Times New Roman" w:eastAsia="Calibri" w:hAnsi="Times New Roman"/>
          <w:sz w:val="28"/>
          <w:szCs w:val="28"/>
        </w:rPr>
        <w:t>льного образования в 2020 году;</w:t>
      </w:r>
    </w:p>
    <w:p w:rsidR="00CE02FE" w:rsidRDefault="005E3C15" w:rsidP="00CE02FE">
      <w:pPr>
        <w:ind w:firstLine="709"/>
        <w:jc w:val="both"/>
        <w:rPr>
          <w:rFonts w:ascii="Times New Roman" w:eastAsia="Calibri" w:hAnsi="Times New Roman"/>
          <w:sz w:val="28"/>
          <w:szCs w:val="28"/>
        </w:rPr>
      </w:pPr>
      <w:r w:rsidRPr="008E3FE3">
        <w:rPr>
          <w:rFonts w:ascii="Times New Roman" w:hAnsi="Times New Roman"/>
          <w:sz w:val="28"/>
          <w:szCs w:val="28"/>
        </w:rPr>
        <w:lastRenderedPageBreak/>
        <w:t>- конец апреля</w:t>
      </w:r>
      <w:r w:rsidR="00CE02FE">
        <w:rPr>
          <w:rFonts w:ascii="Times New Roman" w:hAnsi="Times New Roman"/>
          <w:sz w:val="28"/>
          <w:szCs w:val="28"/>
        </w:rPr>
        <w:t xml:space="preserve"> – </w:t>
      </w:r>
      <w:r w:rsidRPr="008E3FE3">
        <w:rPr>
          <w:rFonts w:ascii="Times New Roman" w:hAnsi="Times New Roman"/>
          <w:sz w:val="28"/>
          <w:szCs w:val="28"/>
        </w:rPr>
        <w:t xml:space="preserve">май рабочие поездки в </w:t>
      </w:r>
      <w:proofErr w:type="spellStart"/>
      <w:r w:rsidRPr="008E3FE3">
        <w:rPr>
          <w:rFonts w:ascii="Times New Roman" w:hAnsi="Times New Roman"/>
          <w:sz w:val="28"/>
          <w:szCs w:val="28"/>
        </w:rPr>
        <w:t>р.п</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Залари</w:t>
      </w:r>
      <w:proofErr w:type="spellEnd"/>
      <w:r w:rsidRPr="008E3FE3">
        <w:rPr>
          <w:rFonts w:ascii="Times New Roman" w:hAnsi="Times New Roman"/>
          <w:sz w:val="28"/>
          <w:szCs w:val="28"/>
        </w:rPr>
        <w:t>,</w:t>
      </w:r>
      <w:r w:rsidR="00CE02FE">
        <w:rPr>
          <w:rFonts w:ascii="Times New Roman" w:hAnsi="Times New Roman"/>
          <w:sz w:val="28"/>
          <w:szCs w:val="28"/>
        </w:rPr>
        <w:t xml:space="preserve"> </w:t>
      </w:r>
      <w:proofErr w:type="spellStart"/>
      <w:r w:rsidRPr="008E3FE3">
        <w:rPr>
          <w:rFonts w:ascii="Times New Roman" w:hAnsi="Times New Roman"/>
          <w:sz w:val="28"/>
          <w:szCs w:val="28"/>
        </w:rPr>
        <w:t>р.п</w:t>
      </w:r>
      <w:proofErr w:type="spellEnd"/>
      <w:r w:rsidRPr="008E3FE3">
        <w:rPr>
          <w:rFonts w:ascii="Times New Roman" w:hAnsi="Times New Roman"/>
          <w:sz w:val="28"/>
          <w:szCs w:val="28"/>
        </w:rPr>
        <w:t xml:space="preserve">. Тыреть, </w:t>
      </w:r>
      <w:r w:rsidR="007202B4">
        <w:rPr>
          <w:rFonts w:ascii="Times New Roman" w:hAnsi="Times New Roman"/>
          <w:sz w:val="28"/>
          <w:szCs w:val="28"/>
        </w:rPr>
        <w:t xml:space="preserve">          </w:t>
      </w:r>
      <w:r w:rsidRPr="008E3FE3">
        <w:rPr>
          <w:rFonts w:ascii="Times New Roman" w:hAnsi="Times New Roman"/>
          <w:sz w:val="28"/>
          <w:szCs w:val="28"/>
        </w:rPr>
        <w:t xml:space="preserve">с. </w:t>
      </w:r>
      <w:proofErr w:type="spellStart"/>
      <w:r w:rsidRPr="008E3FE3">
        <w:rPr>
          <w:rFonts w:ascii="Times New Roman" w:hAnsi="Times New Roman"/>
          <w:sz w:val="28"/>
          <w:szCs w:val="28"/>
        </w:rPr>
        <w:t>Холмогой</w:t>
      </w:r>
      <w:proofErr w:type="spellEnd"/>
      <w:r w:rsidRPr="008E3FE3">
        <w:rPr>
          <w:rFonts w:ascii="Times New Roman" w:hAnsi="Times New Roman"/>
          <w:sz w:val="28"/>
          <w:szCs w:val="28"/>
        </w:rPr>
        <w:t>, с. Троицк, с. Хор</w:t>
      </w:r>
      <w:r w:rsidR="00CE02FE">
        <w:rPr>
          <w:rFonts w:ascii="Times New Roman" w:hAnsi="Times New Roman"/>
          <w:sz w:val="28"/>
          <w:szCs w:val="28"/>
        </w:rPr>
        <w:t xml:space="preserve"> </w:t>
      </w:r>
      <w:proofErr w:type="spellStart"/>
      <w:r w:rsidRPr="008E3FE3">
        <w:rPr>
          <w:rFonts w:ascii="Times New Roman" w:hAnsi="Times New Roman"/>
          <w:sz w:val="28"/>
          <w:szCs w:val="28"/>
        </w:rPr>
        <w:t>Тагну</w:t>
      </w:r>
      <w:proofErr w:type="spellEnd"/>
      <w:r w:rsidRPr="008E3FE3">
        <w:rPr>
          <w:rFonts w:ascii="Times New Roman" w:hAnsi="Times New Roman"/>
          <w:sz w:val="28"/>
          <w:szCs w:val="28"/>
        </w:rPr>
        <w:t xml:space="preserve"> </w:t>
      </w:r>
      <w:proofErr w:type="spellStart"/>
      <w:r w:rsidRPr="008E3FE3">
        <w:rPr>
          <w:rFonts w:ascii="Times New Roman" w:hAnsi="Times New Roman"/>
          <w:sz w:val="28"/>
          <w:szCs w:val="28"/>
        </w:rPr>
        <w:t>Заларинского</w:t>
      </w:r>
      <w:proofErr w:type="spellEnd"/>
      <w:r w:rsidRPr="008E3FE3">
        <w:rPr>
          <w:rFonts w:ascii="Times New Roman" w:hAnsi="Times New Roman"/>
          <w:sz w:val="28"/>
          <w:szCs w:val="28"/>
        </w:rPr>
        <w:t xml:space="preserve"> района, г. Саянск,</w:t>
      </w:r>
      <w:r w:rsidR="00CE02FE">
        <w:rPr>
          <w:rFonts w:ascii="Times New Roman" w:hAnsi="Times New Roman"/>
          <w:sz w:val="28"/>
          <w:szCs w:val="28"/>
        </w:rPr>
        <w:t xml:space="preserve">  </w:t>
      </w:r>
      <w:r w:rsidRPr="008E3FE3">
        <w:rPr>
          <w:rFonts w:ascii="Times New Roman" w:hAnsi="Times New Roman"/>
          <w:sz w:val="28"/>
          <w:szCs w:val="28"/>
        </w:rPr>
        <w:t xml:space="preserve">г. Зима с целью участия в работе Думы </w:t>
      </w:r>
      <w:proofErr w:type="spellStart"/>
      <w:r w:rsidRPr="008E3FE3">
        <w:rPr>
          <w:rFonts w:ascii="Times New Roman" w:hAnsi="Times New Roman"/>
          <w:sz w:val="28"/>
          <w:szCs w:val="28"/>
        </w:rPr>
        <w:t>Заларинского</w:t>
      </w:r>
      <w:proofErr w:type="spellEnd"/>
      <w:r w:rsidRPr="008E3FE3">
        <w:rPr>
          <w:rFonts w:ascii="Times New Roman" w:hAnsi="Times New Roman"/>
          <w:sz w:val="28"/>
          <w:szCs w:val="28"/>
        </w:rPr>
        <w:t xml:space="preserve"> района, сходах жителей поселений, </w:t>
      </w:r>
      <w:r w:rsidR="00FB0690">
        <w:rPr>
          <w:rFonts w:ascii="Times New Roman" w:hAnsi="Times New Roman"/>
          <w:sz w:val="28"/>
          <w:szCs w:val="28"/>
        </w:rPr>
        <w:t xml:space="preserve">заслушивания </w:t>
      </w:r>
      <w:r w:rsidRPr="008E3FE3">
        <w:rPr>
          <w:rFonts w:ascii="Times New Roman" w:hAnsi="Times New Roman"/>
          <w:sz w:val="28"/>
          <w:szCs w:val="28"/>
        </w:rPr>
        <w:t>отчет</w:t>
      </w:r>
      <w:r w:rsidR="00FB0690">
        <w:rPr>
          <w:rFonts w:ascii="Times New Roman" w:hAnsi="Times New Roman"/>
          <w:sz w:val="28"/>
          <w:szCs w:val="28"/>
        </w:rPr>
        <w:t>ов</w:t>
      </w:r>
      <w:r w:rsidRPr="008E3FE3">
        <w:rPr>
          <w:rFonts w:ascii="Times New Roman" w:hAnsi="Times New Roman"/>
          <w:sz w:val="28"/>
          <w:szCs w:val="28"/>
        </w:rPr>
        <w:t xml:space="preserve"> глав муниципальных образований </w:t>
      </w:r>
      <w:proofErr w:type="spellStart"/>
      <w:r w:rsidRPr="008E3FE3">
        <w:rPr>
          <w:rFonts w:ascii="Times New Roman" w:hAnsi="Times New Roman"/>
          <w:sz w:val="28"/>
          <w:szCs w:val="28"/>
        </w:rPr>
        <w:t>Заларинского</w:t>
      </w:r>
      <w:proofErr w:type="spellEnd"/>
      <w:r w:rsidRPr="008E3FE3">
        <w:rPr>
          <w:rFonts w:ascii="Times New Roman" w:hAnsi="Times New Roman"/>
          <w:sz w:val="28"/>
          <w:szCs w:val="28"/>
        </w:rPr>
        <w:t xml:space="preserve"> района за 2020 год, отчет</w:t>
      </w:r>
      <w:r w:rsidR="00FB0690">
        <w:rPr>
          <w:rFonts w:ascii="Times New Roman" w:hAnsi="Times New Roman"/>
          <w:sz w:val="28"/>
          <w:szCs w:val="28"/>
        </w:rPr>
        <w:t>а</w:t>
      </w:r>
      <w:r w:rsidRPr="008E3FE3">
        <w:rPr>
          <w:rFonts w:ascii="Times New Roman" w:hAnsi="Times New Roman"/>
          <w:sz w:val="28"/>
          <w:szCs w:val="28"/>
        </w:rPr>
        <w:t xml:space="preserve"> мэра </w:t>
      </w:r>
      <w:proofErr w:type="spellStart"/>
      <w:r w:rsidRPr="008E3FE3">
        <w:rPr>
          <w:rFonts w:ascii="Times New Roman" w:hAnsi="Times New Roman"/>
          <w:sz w:val="28"/>
          <w:szCs w:val="28"/>
        </w:rPr>
        <w:t>Зиминского</w:t>
      </w:r>
      <w:proofErr w:type="spellEnd"/>
      <w:r w:rsidRPr="008E3FE3">
        <w:rPr>
          <w:rFonts w:ascii="Times New Roman" w:hAnsi="Times New Roman"/>
          <w:sz w:val="28"/>
          <w:szCs w:val="28"/>
        </w:rPr>
        <w:t xml:space="preserve"> района за 2020 год, посещения объектов строительства и капитального ремонта, приема граждан по личным вопросам по поручению председателя, а также в г. Саянск с целью посещения объектов строительства и капитального ремонта в рамках контрольных мероприятий по поручению председателя Законодательного Собрания Иркутской области;</w:t>
      </w:r>
    </w:p>
    <w:p w:rsidR="00CE02FE" w:rsidRDefault="005E3C15" w:rsidP="00CE02FE">
      <w:pPr>
        <w:ind w:firstLine="709"/>
        <w:jc w:val="both"/>
        <w:rPr>
          <w:rFonts w:ascii="Times New Roman" w:eastAsia="Calibri" w:hAnsi="Times New Roman"/>
          <w:sz w:val="28"/>
          <w:szCs w:val="28"/>
        </w:rPr>
      </w:pPr>
      <w:r w:rsidRPr="008E3FE3">
        <w:rPr>
          <w:rFonts w:ascii="Times New Roman" w:hAnsi="Times New Roman"/>
          <w:sz w:val="28"/>
          <w:szCs w:val="28"/>
        </w:rPr>
        <w:t>- 21</w:t>
      </w:r>
      <w:r w:rsidR="00CE02FE">
        <w:rPr>
          <w:rFonts w:ascii="Times New Roman" w:hAnsi="Times New Roman"/>
          <w:sz w:val="28"/>
          <w:szCs w:val="28"/>
        </w:rPr>
        <w:t xml:space="preserve"> – </w:t>
      </w:r>
      <w:r w:rsidRPr="008E3FE3">
        <w:rPr>
          <w:rFonts w:ascii="Times New Roman" w:hAnsi="Times New Roman"/>
          <w:sz w:val="28"/>
          <w:szCs w:val="28"/>
        </w:rPr>
        <w:t>24 мая в г. Саянск</w:t>
      </w:r>
      <w:r w:rsidR="003225D4">
        <w:rPr>
          <w:rFonts w:ascii="Times New Roman" w:hAnsi="Times New Roman"/>
          <w:sz w:val="28"/>
          <w:szCs w:val="28"/>
        </w:rPr>
        <w:t>е</w:t>
      </w:r>
      <w:r w:rsidRPr="008E3FE3">
        <w:rPr>
          <w:rFonts w:ascii="Times New Roman" w:hAnsi="Times New Roman"/>
          <w:sz w:val="28"/>
          <w:szCs w:val="28"/>
        </w:rPr>
        <w:t xml:space="preserve">, </w:t>
      </w:r>
      <w:r w:rsidR="00141673">
        <w:rPr>
          <w:rFonts w:ascii="Times New Roman" w:hAnsi="Times New Roman"/>
          <w:sz w:val="28"/>
          <w:szCs w:val="28"/>
        </w:rPr>
        <w:t xml:space="preserve">г. </w:t>
      </w:r>
      <w:r w:rsidRPr="008E3FE3">
        <w:rPr>
          <w:rFonts w:ascii="Times New Roman" w:hAnsi="Times New Roman"/>
          <w:sz w:val="28"/>
          <w:szCs w:val="28"/>
        </w:rPr>
        <w:t>Зим</w:t>
      </w:r>
      <w:r w:rsidR="003225D4">
        <w:rPr>
          <w:rFonts w:ascii="Times New Roman" w:hAnsi="Times New Roman"/>
          <w:sz w:val="28"/>
          <w:szCs w:val="28"/>
        </w:rPr>
        <w:t>е</w:t>
      </w:r>
      <w:r w:rsidRPr="008E3FE3">
        <w:rPr>
          <w:rFonts w:ascii="Times New Roman" w:hAnsi="Times New Roman"/>
          <w:sz w:val="28"/>
          <w:szCs w:val="28"/>
        </w:rPr>
        <w:t xml:space="preserve"> с целью участия в рабочей поездке представителей министерства здравоохранения Иркутской области, связанной с вопросами ограничения деятельности акушерского отделения ОГБУЗ «Саянская городская больница», а также с целью мониторинга условий безопасности детей в образовательных организациях (в рамках подготовки к </w:t>
      </w:r>
      <w:r w:rsidR="00141673" w:rsidRPr="008E3FE3">
        <w:rPr>
          <w:rFonts w:ascii="Times New Roman" w:hAnsi="Times New Roman"/>
          <w:sz w:val="28"/>
          <w:szCs w:val="28"/>
        </w:rPr>
        <w:t xml:space="preserve">Депутатскому </w:t>
      </w:r>
      <w:r w:rsidRPr="008E3FE3">
        <w:rPr>
          <w:rFonts w:ascii="Times New Roman" w:hAnsi="Times New Roman"/>
          <w:sz w:val="28"/>
          <w:szCs w:val="28"/>
        </w:rPr>
        <w:t>штабу);</w:t>
      </w:r>
    </w:p>
    <w:p w:rsidR="00CE02FE" w:rsidRDefault="005E3C15" w:rsidP="00CE02FE">
      <w:pPr>
        <w:ind w:firstLine="709"/>
        <w:jc w:val="both"/>
        <w:rPr>
          <w:rFonts w:ascii="Times New Roman" w:eastAsia="Calibri" w:hAnsi="Times New Roman"/>
          <w:sz w:val="28"/>
          <w:szCs w:val="28"/>
        </w:rPr>
      </w:pPr>
      <w:r w:rsidRPr="008E3FE3">
        <w:rPr>
          <w:rFonts w:ascii="Times New Roman" w:hAnsi="Times New Roman"/>
          <w:sz w:val="28"/>
          <w:szCs w:val="28"/>
        </w:rPr>
        <w:t>- 28</w:t>
      </w:r>
      <w:r w:rsidR="00CE02FE">
        <w:rPr>
          <w:rFonts w:ascii="Times New Roman" w:hAnsi="Times New Roman"/>
          <w:sz w:val="28"/>
          <w:szCs w:val="28"/>
        </w:rPr>
        <w:t xml:space="preserve"> – </w:t>
      </w:r>
      <w:r w:rsidRPr="008E3FE3">
        <w:rPr>
          <w:rFonts w:ascii="Times New Roman" w:hAnsi="Times New Roman"/>
          <w:sz w:val="28"/>
          <w:szCs w:val="28"/>
        </w:rPr>
        <w:t>29 мая в г. Саянск</w:t>
      </w:r>
      <w:r w:rsidR="003225D4">
        <w:rPr>
          <w:rFonts w:ascii="Times New Roman" w:hAnsi="Times New Roman"/>
          <w:sz w:val="28"/>
          <w:szCs w:val="28"/>
        </w:rPr>
        <w:t>е</w:t>
      </w:r>
      <w:r w:rsidRPr="008E3FE3">
        <w:rPr>
          <w:rFonts w:ascii="Times New Roman" w:hAnsi="Times New Roman"/>
          <w:sz w:val="28"/>
          <w:szCs w:val="28"/>
        </w:rPr>
        <w:t xml:space="preserve"> с целью участия в мероприятиях, посвященных празднованию Дня работника химической промышленности (по приглашению руководства АО «Саянскхимпласт»), по поручению председателя Законодательного Собрания Иркутской области;</w:t>
      </w:r>
    </w:p>
    <w:p w:rsidR="00CE02FE" w:rsidRDefault="005E3C15" w:rsidP="00CE02FE">
      <w:pPr>
        <w:ind w:firstLine="709"/>
        <w:jc w:val="both"/>
        <w:rPr>
          <w:rFonts w:ascii="Times New Roman" w:eastAsia="Calibri" w:hAnsi="Times New Roman"/>
          <w:sz w:val="28"/>
          <w:szCs w:val="28"/>
        </w:rPr>
      </w:pPr>
      <w:r w:rsidRPr="008E3FE3">
        <w:rPr>
          <w:rFonts w:ascii="Times New Roman" w:hAnsi="Times New Roman"/>
          <w:sz w:val="28"/>
          <w:szCs w:val="28"/>
        </w:rPr>
        <w:t>-</w:t>
      </w:r>
      <w:r w:rsidR="00CE02FE">
        <w:rPr>
          <w:rFonts w:ascii="Times New Roman" w:hAnsi="Times New Roman"/>
          <w:sz w:val="28"/>
          <w:szCs w:val="28"/>
        </w:rPr>
        <w:t xml:space="preserve"> </w:t>
      </w:r>
      <w:r w:rsidRPr="008E3FE3">
        <w:rPr>
          <w:rFonts w:ascii="Times New Roman" w:hAnsi="Times New Roman"/>
          <w:sz w:val="28"/>
          <w:szCs w:val="28"/>
        </w:rPr>
        <w:t>1</w:t>
      </w:r>
      <w:r w:rsidR="00CE02FE">
        <w:rPr>
          <w:rFonts w:ascii="Times New Roman" w:hAnsi="Times New Roman"/>
          <w:sz w:val="28"/>
          <w:szCs w:val="28"/>
        </w:rPr>
        <w:t xml:space="preserve"> – </w:t>
      </w:r>
      <w:r w:rsidRPr="008E3FE3">
        <w:rPr>
          <w:rFonts w:ascii="Times New Roman" w:hAnsi="Times New Roman"/>
          <w:sz w:val="28"/>
          <w:szCs w:val="28"/>
        </w:rPr>
        <w:t>2 июня в г. Саянск</w:t>
      </w:r>
      <w:r w:rsidR="003225D4">
        <w:rPr>
          <w:rFonts w:ascii="Times New Roman" w:hAnsi="Times New Roman"/>
          <w:sz w:val="28"/>
          <w:szCs w:val="28"/>
        </w:rPr>
        <w:t>е</w:t>
      </w:r>
      <w:r w:rsidRPr="008E3FE3">
        <w:rPr>
          <w:rFonts w:ascii="Times New Roman" w:hAnsi="Times New Roman"/>
          <w:sz w:val="28"/>
          <w:szCs w:val="28"/>
        </w:rPr>
        <w:t xml:space="preserve"> с целью участия в мероприятиях, посвященных Дню защиты детей, в том числе в открытии парка «Таежные бульвары» (в рамках реализации проекта по развитию общественных пространств) и продолжения работы, связанной с вопросами ограничения деятельности акушерского отделения ОГБУЗ «Саянская городская больница»;</w:t>
      </w:r>
    </w:p>
    <w:p w:rsidR="005E3C15" w:rsidRPr="00CE02FE" w:rsidRDefault="005E3C15" w:rsidP="00CE02FE">
      <w:pPr>
        <w:ind w:firstLine="709"/>
        <w:jc w:val="both"/>
        <w:rPr>
          <w:rFonts w:ascii="Times New Roman" w:eastAsia="Calibri" w:hAnsi="Times New Roman"/>
          <w:sz w:val="28"/>
          <w:szCs w:val="28"/>
        </w:rPr>
      </w:pPr>
      <w:r w:rsidRPr="008E3FE3">
        <w:rPr>
          <w:rFonts w:ascii="Times New Roman" w:hAnsi="Times New Roman"/>
          <w:sz w:val="28"/>
          <w:szCs w:val="28"/>
        </w:rPr>
        <w:t>- 18</w:t>
      </w:r>
      <w:r w:rsidR="00CE02FE">
        <w:rPr>
          <w:rFonts w:ascii="Times New Roman" w:hAnsi="Times New Roman"/>
          <w:sz w:val="28"/>
          <w:szCs w:val="28"/>
        </w:rPr>
        <w:t xml:space="preserve"> – </w:t>
      </w:r>
      <w:r w:rsidRPr="008E3FE3">
        <w:rPr>
          <w:rFonts w:ascii="Times New Roman" w:hAnsi="Times New Roman"/>
          <w:sz w:val="28"/>
          <w:szCs w:val="28"/>
        </w:rPr>
        <w:t>19 июня в г. Саянск</w:t>
      </w:r>
      <w:r w:rsidR="003225D4">
        <w:rPr>
          <w:rFonts w:ascii="Times New Roman" w:hAnsi="Times New Roman"/>
          <w:sz w:val="28"/>
          <w:szCs w:val="28"/>
        </w:rPr>
        <w:t>е</w:t>
      </w:r>
      <w:r w:rsidRPr="008E3FE3">
        <w:rPr>
          <w:rFonts w:ascii="Times New Roman" w:hAnsi="Times New Roman"/>
          <w:sz w:val="28"/>
          <w:szCs w:val="28"/>
        </w:rPr>
        <w:t xml:space="preserve"> с целью участия в мероприятиях, посвященных 35-летию ОГБУЗ «Саянская городская больница», продолжения работы, связанной с вопросами ограничения деятельности акушерского отделения ОГБУЗ «Саянская городская больница», и мониторинга хода строительства и капитальных ремонтов объектов социальной сферы.</w:t>
      </w:r>
    </w:p>
    <w:p w:rsidR="005E3C15" w:rsidRPr="008E3FE3" w:rsidRDefault="005E3C15" w:rsidP="005E3C15">
      <w:pPr>
        <w:rPr>
          <w:rFonts w:ascii="Times New Roman" w:hAnsi="Times New Roman"/>
          <w:sz w:val="28"/>
          <w:szCs w:val="28"/>
        </w:rPr>
      </w:pPr>
    </w:p>
    <w:p w:rsidR="005E3C15" w:rsidRPr="00CD72F1" w:rsidRDefault="005E3C15" w:rsidP="005E3C15">
      <w:pPr>
        <w:pStyle w:val="2"/>
        <w:jc w:val="center"/>
        <w:rPr>
          <w:rFonts w:ascii="Times New Roman" w:hAnsi="Times New Roman"/>
          <w:i w:val="0"/>
        </w:rPr>
      </w:pPr>
      <w:bookmarkStart w:id="45" w:name="_Toc76556366"/>
      <w:r w:rsidRPr="00CD72F1">
        <w:rPr>
          <w:rFonts w:ascii="Times New Roman" w:hAnsi="Times New Roman"/>
          <w:i w:val="0"/>
        </w:rPr>
        <w:t>Комиссия по контрольной деятельности</w:t>
      </w:r>
      <w:bookmarkEnd w:id="45"/>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Комиссией по контрольной деятельности Законодательного Собрания </w:t>
      </w:r>
      <w:r w:rsidR="00141673">
        <w:rPr>
          <w:rFonts w:ascii="Times New Roman" w:hAnsi="Times New Roman"/>
          <w:sz w:val="28"/>
          <w:szCs w:val="28"/>
        </w:rPr>
        <w:t>в 1-</w:t>
      </w:r>
      <w:r w:rsidRPr="008E3FE3">
        <w:rPr>
          <w:rFonts w:ascii="Times New Roman" w:hAnsi="Times New Roman"/>
          <w:sz w:val="28"/>
          <w:szCs w:val="28"/>
        </w:rPr>
        <w:t>м полугодии 202</w:t>
      </w:r>
      <w:r w:rsidR="000B3E5B">
        <w:rPr>
          <w:rFonts w:ascii="Times New Roman" w:hAnsi="Times New Roman"/>
          <w:sz w:val="28"/>
          <w:szCs w:val="28"/>
        </w:rPr>
        <w:t>1</w:t>
      </w:r>
      <w:r w:rsidRPr="008E3FE3">
        <w:rPr>
          <w:rFonts w:ascii="Times New Roman" w:hAnsi="Times New Roman"/>
          <w:sz w:val="28"/>
          <w:szCs w:val="28"/>
        </w:rPr>
        <w:t xml:space="preserve"> года проведено 7 заседаний (21</w:t>
      </w:r>
      <w:r w:rsidR="000B3E5B">
        <w:rPr>
          <w:rFonts w:ascii="Times New Roman" w:hAnsi="Times New Roman"/>
          <w:sz w:val="28"/>
          <w:szCs w:val="28"/>
        </w:rPr>
        <w:t xml:space="preserve"> января</w:t>
      </w:r>
      <w:r w:rsidRPr="008E3FE3">
        <w:rPr>
          <w:rFonts w:ascii="Times New Roman" w:hAnsi="Times New Roman"/>
          <w:sz w:val="28"/>
          <w:szCs w:val="28"/>
        </w:rPr>
        <w:t>, 15</w:t>
      </w:r>
      <w:r w:rsidR="000B3E5B">
        <w:rPr>
          <w:rFonts w:ascii="Times New Roman" w:hAnsi="Times New Roman"/>
          <w:sz w:val="28"/>
          <w:szCs w:val="28"/>
        </w:rPr>
        <w:t xml:space="preserve"> </w:t>
      </w:r>
      <w:proofErr w:type="gramStart"/>
      <w:r w:rsidR="000B3E5B">
        <w:rPr>
          <w:rFonts w:ascii="Times New Roman" w:hAnsi="Times New Roman"/>
          <w:sz w:val="28"/>
          <w:szCs w:val="28"/>
        </w:rPr>
        <w:t>февраля</w:t>
      </w:r>
      <w:r w:rsidRPr="008E3FE3">
        <w:rPr>
          <w:rFonts w:ascii="Times New Roman" w:hAnsi="Times New Roman"/>
          <w:sz w:val="28"/>
          <w:szCs w:val="28"/>
        </w:rPr>
        <w:t xml:space="preserve">, </w:t>
      </w:r>
      <w:r w:rsidR="00150D7F">
        <w:rPr>
          <w:rFonts w:ascii="Times New Roman" w:hAnsi="Times New Roman"/>
          <w:sz w:val="28"/>
          <w:szCs w:val="28"/>
        </w:rPr>
        <w:t xml:space="preserve">  </w:t>
      </w:r>
      <w:proofErr w:type="gramEnd"/>
      <w:r w:rsidR="00150D7F">
        <w:rPr>
          <w:rFonts w:ascii="Times New Roman" w:hAnsi="Times New Roman"/>
          <w:sz w:val="28"/>
          <w:szCs w:val="28"/>
        </w:rPr>
        <w:t xml:space="preserve">     </w:t>
      </w:r>
      <w:r w:rsidRPr="008E3FE3">
        <w:rPr>
          <w:rFonts w:ascii="Times New Roman" w:hAnsi="Times New Roman"/>
          <w:sz w:val="28"/>
          <w:szCs w:val="28"/>
        </w:rPr>
        <w:t>12</w:t>
      </w:r>
      <w:r w:rsidR="000B3E5B">
        <w:rPr>
          <w:rFonts w:ascii="Times New Roman" w:hAnsi="Times New Roman"/>
          <w:sz w:val="28"/>
          <w:szCs w:val="28"/>
        </w:rPr>
        <w:t xml:space="preserve"> марта</w:t>
      </w:r>
      <w:r w:rsidRPr="008E3FE3">
        <w:rPr>
          <w:rFonts w:ascii="Times New Roman" w:hAnsi="Times New Roman"/>
          <w:sz w:val="28"/>
          <w:szCs w:val="28"/>
        </w:rPr>
        <w:t>, 23</w:t>
      </w:r>
      <w:r w:rsidR="000B3E5B">
        <w:rPr>
          <w:rFonts w:ascii="Times New Roman" w:hAnsi="Times New Roman"/>
          <w:sz w:val="28"/>
          <w:szCs w:val="28"/>
        </w:rPr>
        <w:t xml:space="preserve"> марта</w:t>
      </w:r>
      <w:r w:rsidRPr="008E3FE3">
        <w:rPr>
          <w:rFonts w:ascii="Times New Roman" w:hAnsi="Times New Roman"/>
          <w:sz w:val="28"/>
          <w:szCs w:val="28"/>
        </w:rPr>
        <w:t xml:space="preserve">, </w:t>
      </w:r>
      <w:r w:rsidR="000B3E5B">
        <w:rPr>
          <w:rFonts w:ascii="Times New Roman" w:hAnsi="Times New Roman"/>
          <w:sz w:val="28"/>
          <w:szCs w:val="28"/>
        </w:rPr>
        <w:t>2 апреля</w:t>
      </w:r>
      <w:r w:rsidRPr="008E3FE3">
        <w:rPr>
          <w:rFonts w:ascii="Times New Roman" w:hAnsi="Times New Roman"/>
          <w:sz w:val="28"/>
          <w:szCs w:val="28"/>
        </w:rPr>
        <w:t>, 18</w:t>
      </w:r>
      <w:r w:rsidR="000B3E5B">
        <w:rPr>
          <w:rFonts w:ascii="Times New Roman" w:hAnsi="Times New Roman"/>
          <w:sz w:val="28"/>
          <w:szCs w:val="28"/>
        </w:rPr>
        <w:t xml:space="preserve"> мая</w:t>
      </w:r>
      <w:r w:rsidRPr="008E3FE3">
        <w:rPr>
          <w:rFonts w:ascii="Times New Roman" w:hAnsi="Times New Roman"/>
          <w:sz w:val="28"/>
          <w:szCs w:val="28"/>
        </w:rPr>
        <w:t xml:space="preserve">, </w:t>
      </w:r>
      <w:r w:rsidR="000B3E5B">
        <w:rPr>
          <w:rFonts w:ascii="Times New Roman" w:hAnsi="Times New Roman"/>
          <w:sz w:val="28"/>
          <w:szCs w:val="28"/>
        </w:rPr>
        <w:t>9 июня</w:t>
      </w:r>
      <w:r w:rsidRPr="008E3FE3">
        <w:rPr>
          <w:rFonts w:ascii="Times New Roman" w:hAnsi="Times New Roman"/>
          <w:sz w:val="28"/>
          <w:szCs w:val="28"/>
        </w:rPr>
        <w:t xml:space="preserve">, </w:t>
      </w:r>
      <w:r w:rsidR="000B3E5B">
        <w:rPr>
          <w:rFonts w:ascii="Times New Roman" w:hAnsi="Times New Roman"/>
          <w:sz w:val="28"/>
          <w:szCs w:val="28"/>
        </w:rPr>
        <w:t>25 июня</w:t>
      </w:r>
      <w:r w:rsidRPr="008E3FE3">
        <w:rPr>
          <w:rFonts w:ascii="Times New Roman" w:hAnsi="Times New Roman"/>
          <w:sz w:val="28"/>
          <w:szCs w:val="28"/>
        </w:rPr>
        <w:t>), рассмотрено 22 в</w:t>
      </w:r>
      <w:r w:rsidR="0095020C">
        <w:rPr>
          <w:rFonts w:ascii="Times New Roman" w:hAnsi="Times New Roman"/>
          <w:sz w:val="28"/>
          <w:szCs w:val="28"/>
        </w:rPr>
        <w:t>опроса, в том числе 14 вопросов:</w:t>
      </w:r>
      <w:r w:rsidRPr="008E3FE3">
        <w:rPr>
          <w:rFonts w:ascii="Times New Roman" w:hAnsi="Times New Roman"/>
          <w:sz w:val="28"/>
          <w:szCs w:val="28"/>
        </w:rPr>
        <w:t xml:space="preserve"> результаты контрольных и экспертно-аналитических мероприятий, проведенных Контрольно-счетной палатой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На 39-й сессии Законодательного Собрания заслушан отчет о деятельности комиссии по контрольной деятельности Законодательного Собрания за 20</w:t>
      </w:r>
      <w:r w:rsidR="00150D7F">
        <w:rPr>
          <w:rFonts w:ascii="Times New Roman" w:hAnsi="Times New Roman"/>
          <w:sz w:val="28"/>
          <w:szCs w:val="28"/>
        </w:rPr>
        <w:t>20</w:t>
      </w:r>
      <w:r w:rsidRPr="008E3FE3">
        <w:rPr>
          <w:rFonts w:ascii="Times New Roman" w:hAnsi="Times New Roman"/>
          <w:sz w:val="28"/>
          <w:szCs w:val="28"/>
        </w:rPr>
        <w:t xml:space="preserve"> год (без принятия постановления).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На 40-ю сессию Законодательного Собрания комиссией по контрольной деятельности Законодательного Собрания внесен отчет о деятельности </w:t>
      </w:r>
      <w:r w:rsidRPr="008E3FE3">
        <w:rPr>
          <w:rFonts w:ascii="Times New Roman" w:hAnsi="Times New Roman"/>
          <w:sz w:val="28"/>
          <w:szCs w:val="28"/>
        </w:rPr>
        <w:lastRenderedPageBreak/>
        <w:t xml:space="preserve">Контрольно-счетной палаты Иркутской области за 2020 год (постановление </w:t>
      </w:r>
      <w:r w:rsidR="00150D7F" w:rsidRPr="008E3FE3">
        <w:rPr>
          <w:rFonts w:ascii="Times New Roman" w:hAnsi="Times New Roman"/>
          <w:sz w:val="28"/>
          <w:szCs w:val="28"/>
        </w:rPr>
        <w:t>Законодательного Собрания</w:t>
      </w:r>
      <w:r w:rsidR="00B55E47">
        <w:rPr>
          <w:rFonts w:ascii="Times New Roman" w:hAnsi="Times New Roman"/>
          <w:sz w:val="28"/>
          <w:szCs w:val="28"/>
        </w:rPr>
        <w:t xml:space="preserve"> Иркутской области</w:t>
      </w:r>
      <w:r w:rsidRPr="008E3FE3">
        <w:rPr>
          <w:rFonts w:ascii="Times New Roman" w:hAnsi="Times New Roman"/>
          <w:sz w:val="28"/>
          <w:szCs w:val="28"/>
        </w:rPr>
        <w:t xml:space="preserve"> от 17.02.2021 № 40/10-ЗС).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Законопроекты на рассмотрение комиссии по контрольной деятельности Законодательного Собрания в 1-м полугодии 2021 года не вносились.</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Из вопросов, рассмотренных на заседаниях комиссии по контрольной деятельности Законодательного Собрания, можно отметить следующие:</w:t>
      </w:r>
    </w:p>
    <w:p w:rsidR="005E3C15" w:rsidRPr="008E3FE3" w:rsidRDefault="005E3C15" w:rsidP="005E3C15">
      <w:pPr>
        <w:ind w:firstLine="709"/>
        <w:jc w:val="both"/>
        <w:rPr>
          <w:rFonts w:ascii="Times New Roman" w:hAnsi="Times New Roman"/>
          <w:sz w:val="28"/>
          <w:szCs w:val="28"/>
          <w:u w:val="single"/>
        </w:rPr>
      </w:pPr>
      <w:r w:rsidRPr="008E3FE3">
        <w:rPr>
          <w:rFonts w:ascii="Times New Roman" w:hAnsi="Times New Roman"/>
          <w:sz w:val="28"/>
          <w:szCs w:val="28"/>
        </w:rPr>
        <w:t xml:space="preserve">О результатах параллельного со Счетной палатой Российской Федерации контрольного мероприятия «Мониторинг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w:t>
      </w:r>
      <w:proofErr w:type="spellStart"/>
      <w:r w:rsidRPr="008E3FE3">
        <w:rPr>
          <w:rFonts w:ascii="Times New Roman" w:hAnsi="Times New Roman"/>
          <w:sz w:val="28"/>
          <w:szCs w:val="28"/>
        </w:rPr>
        <w:t>короновирусная</w:t>
      </w:r>
      <w:proofErr w:type="spellEnd"/>
      <w:r w:rsidRPr="008E3FE3">
        <w:rPr>
          <w:rFonts w:ascii="Times New Roman" w:hAnsi="Times New Roman"/>
          <w:sz w:val="28"/>
          <w:szCs w:val="28"/>
        </w:rPr>
        <w:t xml:space="preserve"> инфекция, и лицам из групп риска заражения новой </w:t>
      </w:r>
      <w:proofErr w:type="spellStart"/>
      <w:r w:rsidRPr="008E3FE3">
        <w:rPr>
          <w:rFonts w:ascii="Times New Roman" w:hAnsi="Times New Roman"/>
          <w:sz w:val="28"/>
          <w:szCs w:val="28"/>
        </w:rPr>
        <w:t>короновирусной</w:t>
      </w:r>
      <w:proofErr w:type="spellEnd"/>
      <w:r w:rsidRPr="008E3FE3">
        <w:rPr>
          <w:rFonts w:ascii="Times New Roman" w:hAnsi="Times New Roman"/>
          <w:sz w:val="28"/>
          <w:szCs w:val="28"/>
        </w:rPr>
        <w:t xml:space="preserve"> инфекцией».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отмечено, что бюджетные ассигнования на финансовое обеспечение расходных обязательств, возникающих при осуществлении федеральных выплат стимулирующего характера, предоставлены в достаточном объеме для полного исполнения данных расходных обязательств, принятых Указом Губернатора Иркутской области от 28.04.2020 № 121-уг.</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На </w:t>
      </w:r>
      <w:r w:rsidR="000B3E5B">
        <w:rPr>
          <w:rFonts w:ascii="Times New Roman" w:hAnsi="Times New Roman"/>
          <w:sz w:val="28"/>
          <w:szCs w:val="28"/>
        </w:rPr>
        <w:t xml:space="preserve">1 сентября </w:t>
      </w:r>
      <w:r w:rsidRPr="008E3FE3">
        <w:rPr>
          <w:rFonts w:ascii="Times New Roman" w:hAnsi="Times New Roman"/>
          <w:sz w:val="28"/>
          <w:szCs w:val="28"/>
        </w:rPr>
        <w:t>2020</w:t>
      </w:r>
      <w:r w:rsidR="000B3E5B">
        <w:rPr>
          <w:rFonts w:ascii="Times New Roman" w:hAnsi="Times New Roman"/>
          <w:sz w:val="28"/>
          <w:szCs w:val="28"/>
        </w:rPr>
        <w:t xml:space="preserve"> года</w:t>
      </w:r>
      <w:r w:rsidRPr="008E3FE3">
        <w:rPr>
          <w:rFonts w:ascii="Times New Roman" w:hAnsi="Times New Roman"/>
          <w:sz w:val="28"/>
          <w:szCs w:val="28"/>
        </w:rPr>
        <w:t xml:space="preserve"> министерством здравоохранения Иркутской области приняты бюджетные обязательства путем заключения соглашений с медицинскими организациями на сумму</w:t>
      </w:r>
      <w:r w:rsidR="000B3E5B">
        <w:rPr>
          <w:rFonts w:ascii="Times New Roman" w:hAnsi="Times New Roman"/>
          <w:sz w:val="28"/>
          <w:szCs w:val="28"/>
        </w:rPr>
        <w:t xml:space="preserve"> </w:t>
      </w:r>
      <w:r w:rsidRPr="008E3FE3">
        <w:rPr>
          <w:rFonts w:ascii="Times New Roman" w:hAnsi="Times New Roman"/>
          <w:sz w:val="28"/>
          <w:szCs w:val="28"/>
        </w:rPr>
        <w:t>1 473 838,4 тыс. руб</w:t>
      </w:r>
      <w:r w:rsidR="000B3E5B">
        <w:rPr>
          <w:rFonts w:ascii="Times New Roman" w:hAnsi="Times New Roman"/>
          <w:sz w:val="28"/>
          <w:szCs w:val="28"/>
        </w:rPr>
        <w:t>.</w:t>
      </w:r>
      <w:r w:rsidRPr="008E3FE3">
        <w:rPr>
          <w:rFonts w:ascii="Times New Roman" w:hAnsi="Times New Roman"/>
          <w:sz w:val="28"/>
          <w:szCs w:val="28"/>
        </w:rPr>
        <w:t xml:space="preserve"> (97,3 % от объема предоставленных средств), из них 97,3 %, или 1 433 405,3 тыс. руб</w:t>
      </w:r>
      <w:r w:rsidR="000B3E5B">
        <w:rPr>
          <w:rFonts w:ascii="Times New Roman" w:hAnsi="Times New Roman"/>
          <w:sz w:val="28"/>
          <w:szCs w:val="28"/>
        </w:rPr>
        <w:t>.</w:t>
      </w:r>
      <w:r w:rsidRPr="008E3FE3">
        <w:rPr>
          <w:rFonts w:ascii="Times New Roman" w:hAnsi="Times New Roman"/>
          <w:sz w:val="28"/>
          <w:szCs w:val="28"/>
        </w:rPr>
        <w:t xml:space="preserve"> перечислены медицинским организациям. Кассовые расходы медицинских организаций составили</w:t>
      </w:r>
      <w:r w:rsidR="000B3E5B">
        <w:rPr>
          <w:rFonts w:ascii="Times New Roman" w:hAnsi="Times New Roman"/>
          <w:sz w:val="28"/>
          <w:szCs w:val="28"/>
        </w:rPr>
        <w:t xml:space="preserve"> </w:t>
      </w:r>
      <w:r w:rsidRPr="008E3FE3">
        <w:rPr>
          <w:rFonts w:ascii="Times New Roman" w:hAnsi="Times New Roman"/>
          <w:sz w:val="28"/>
          <w:szCs w:val="28"/>
        </w:rPr>
        <w:t>1 281 603,7 тыс. руб</w:t>
      </w:r>
      <w:r w:rsidR="000B3E5B">
        <w:rPr>
          <w:rFonts w:ascii="Times New Roman" w:hAnsi="Times New Roman"/>
          <w:sz w:val="28"/>
          <w:szCs w:val="28"/>
        </w:rPr>
        <w:t>.</w:t>
      </w:r>
      <w:r w:rsidRPr="008E3FE3">
        <w:rPr>
          <w:rFonts w:ascii="Times New Roman" w:hAnsi="Times New Roman"/>
          <w:sz w:val="28"/>
          <w:szCs w:val="28"/>
        </w:rPr>
        <w:t>, или на 89 % от объема полученных ими средств.</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Средства на осуществление федеральных стимулирующих выплат перечислялись 86 медицинским организациям, из них 4</w:t>
      </w:r>
      <w:r w:rsidR="000B3E5B">
        <w:rPr>
          <w:rFonts w:ascii="Times New Roman" w:hAnsi="Times New Roman"/>
          <w:sz w:val="28"/>
          <w:szCs w:val="28"/>
          <w:lang w:eastAsia="ru-RU"/>
        </w:rPr>
        <w:t xml:space="preserve"> являются частными медицинскими </w:t>
      </w:r>
      <w:r w:rsidRPr="008E3FE3">
        <w:rPr>
          <w:rFonts w:ascii="Times New Roman" w:hAnsi="Times New Roman"/>
          <w:sz w:val="28"/>
          <w:szCs w:val="28"/>
          <w:lang w:eastAsia="ru-RU"/>
        </w:rPr>
        <w:t>организациями. Проверочными мероприятиями установлены недостатки и нарушения, допускаемые медицинскими организациями при использовании средств на осуществлени</w:t>
      </w:r>
      <w:r w:rsidR="009E6505">
        <w:rPr>
          <w:rFonts w:ascii="Times New Roman" w:hAnsi="Times New Roman"/>
          <w:sz w:val="28"/>
          <w:szCs w:val="28"/>
          <w:lang w:eastAsia="ru-RU"/>
        </w:rPr>
        <w:t>е</w:t>
      </w:r>
      <w:r w:rsidRPr="008E3FE3">
        <w:rPr>
          <w:rFonts w:ascii="Times New Roman" w:hAnsi="Times New Roman"/>
          <w:sz w:val="28"/>
          <w:szCs w:val="28"/>
          <w:lang w:eastAsia="ru-RU"/>
        </w:rPr>
        <w:t xml:space="preserve"> данных выплат.</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bCs/>
          <w:sz w:val="28"/>
          <w:szCs w:val="28"/>
          <w:lang w:eastAsia="zh-CN"/>
        </w:rPr>
        <w:t>Отмечены недостатки правового регулирования отношений, связанных с предоставлением субсидий частным медицинским организациям в целях финансового обеспечения затрат на осуществление федеральных выплат стимулирующего характера.</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hAnsi="Times New Roman"/>
          <w:sz w:val="28"/>
          <w:szCs w:val="28"/>
          <w:lang w:eastAsia="ru-RU"/>
        </w:rPr>
        <w:t xml:space="preserve">Контроль за соблюдением условий предоставления и использования бюджетных средств, связанных с осуществлением стимулирующих выплат, осуществлялся </w:t>
      </w:r>
      <w:r w:rsidRPr="008E3FE3">
        <w:rPr>
          <w:rFonts w:ascii="Times New Roman" w:hAnsi="Times New Roman"/>
          <w:sz w:val="28"/>
          <w:szCs w:val="28"/>
        </w:rPr>
        <w:t>министерством здравоохранения Иркутской области</w:t>
      </w:r>
      <w:r w:rsidRPr="008E3FE3">
        <w:rPr>
          <w:rFonts w:ascii="Times New Roman" w:hAnsi="Times New Roman"/>
          <w:sz w:val="28"/>
          <w:szCs w:val="28"/>
          <w:lang w:eastAsia="ru-RU"/>
        </w:rPr>
        <w:t xml:space="preserve"> на ненадлежащем уровне, не исследовалась достоверность объемных и качественных показателей, указанных в отчетах учреждений.</w:t>
      </w:r>
    </w:p>
    <w:p w:rsidR="005E3C15" w:rsidRPr="008E3FE3" w:rsidRDefault="005E3C15" w:rsidP="000B3E5B">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По состоянию на </w:t>
      </w:r>
      <w:r w:rsidR="000B3E5B">
        <w:rPr>
          <w:rFonts w:ascii="Times New Roman" w:hAnsi="Times New Roman"/>
          <w:sz w:val="28"/>
          <w:szCs w:val="28"/>
          <w:lang w:eastAsia="ru-RU"/>
        </w:rPr>
        <w:t xml:space="preserve">3 сентября </w:t>
      </w:r>
      <w:r w:rsidRPr="008E3FE3">
        <w:rPr>
          <w:rFonts w:ascii="Times New Roman" w:hAnsi="Times New Roman"/>
          <w:sz w:val="28"/>
          <w:szCs w:val="28"/>
          <w:lang w:eastAsia="ru-RU"/>
        </w:rPr>
        <w:t>2020</w:t>
      </w:r>
      <w:r w:rsidR="000B3E5B">
        <w:rPr>
          <w:rFonts w:ascii="Times New Roman" w:hAnsi="Times New Roman"/>
          <w:sz w:val="28"/>
          <w:szCs w:val="28"/>
          <w:lang w:eastAsia="ru-RU"/>
        </w:rPr>
        <w:t xml:space="preserve"> года</w:t>
      </w:r>
      <w:r w:rsidRPr="008E3FE3">
        <w:rPr>
          <w:rFonts w:ascii="Times New Roman" w:hAnsi="Times New Roman"/>
          <w:sz w:val="28"/>
          <w:szCs w:val="28"/>
          <w:lang w:eastAsia="ru-RU"/>
        </w:rPr>
        <w:t xml:space="preserve"> в </w:t>
      </w:r>
      <w:r w:rsidRPr="008E3FE3">
        <w:rPr>
          <w:rFonts w:ascii="Times New Roman" w:hAnsi="Times New Roman"/>
          <w:sz w:val="28"/>
          <w:szCs w:val="28"/>
        </w:rPr>
        <w:t>министерство здравоохранения Иркутской области</w:t>
      </w:r>
      <w:r w:rsidRPr="008E3FE3">
        <w:rPr>
          <w:rFonts w:ascii="Times New Roman" w:hAnsi="Times New Roman"/>
          <w:sz w:val="28"/>
          <w:szCs w:val="28"/>
          <w:lang w:eastAsia="ru-RU"/>
        </w:rPr>
        <w:t xml:space="preserve"> в общем порядке, на телефон «горячей линии» и через Единый портал государственных услуг поступило 876 обращений граждан, касающихся федеральных выплат стимулирующего характера. Так, на Единый портал государственных услуг по региону «Иркутская область» посту</w:t>
      </w:r>
      <w:r w:rsidRPr="008E3FE3">
        <w:rPr>
          <w:rFonts w:ascii="Times New Roman" w:hAnsi="Times New Roman"/>
          <w:sz w:val="28"/>
          <w:szCs w:val="28"/>
          <w:lang w:eastAsia="ru-RU"/>
        </w:rPr>
        <w:lastRenderedPageBreak/>
        <w:t>пило 342 обращения, из них по 120 обращениям (35 %) приняты решения об осуществлении выплат на сумму около 2 013 тыс. руб. По остальным обращени</w:t>
      </w:r>
      <w:r w:rsidR="009E6505">
        <w:rPr>
          <w:rFonts w:ascii="Times New Roman" w:hAnsi="Times New Roman"/>
          <w:sz w:val="28"/>
          <w:szCs w:val="28"/>
          <w:lang w:eastAsia="ru-RU"/>
        </w:rPr>
        <w:t>ям (</w:t>
      </w:r>
      <w:r w:rsidR="009E6505" w:rsidRPr="008E3FE3">
        <w:rPr>
          <w:rFonts w:ascii="Times New Roman" w:hAnsi="Times New Roman"/>
          <w:sz w:val="28"/>
          <w:szCs w:val="28"/>
          <w:lang w:eastAsia="ru-RU"/>
        </w:rPr>
        <w:t>65 %</w:t>
      </w:r>
      <w:r w:rsidR="009E6505">
        <w:rPr>
          <w:rFonts w:ascii="Times New Roman" w:hAnsi="Times New Roman"/>
          <w:sz w:val="28"/>
          <w:szCs w:val="28"/>
          <w:lang w:eastAsia="ru-RU"/>
        </w:rPr>
        <w:t>)</w:t>
      </w:r>
      <w:r w:rsidRPr="008E3FE3">
        <w:rPr>
          <w:rFonts w:ascii="Times New Roman" w:hAnsi="Times New Roman"/>
          <w:sz w:val="28"/>
          <w:szCs w:val="28"/>
          <w:lang w:eastAsia="ru-RU"/>
        </w:rPr>
        <w:t xml:space="preserve"> </w:t>
      </w:r>
      <w:r w:rsidRPr="008E3FE3">
        <w:rPr>
          <w:rFonts w:ascii="Times New Roman" w:hAnsi="Times New Roman"/>
          <w:sz w:val="28"/>
          <w:szCs w:val="28"/>
        </w:rPr>
        <w:t>по результатам их рассмотрения приняты решения о несоответствии условиям выплат.</w:t>
      </w:r>
    </w:p>
    <w:p w:rsidR="005E3C15" w:rsidRPr="00CB5398" w:rsidRDefault="005E3C15" w:rsidP="00CB5398">
      <w:pPr>
        <w:ind w:firstLine="709"/>
        <w:jc w:val="both"/>
        <w:rPr>
          <w:rFonts w:ascii="Times New Roman" w:eastAsia="Times New Roman" w:hAnsi="Times New Roman"/>
          <w:bCs/>
          <w:sz w:val="28"/>
          <w:szCs w:val="28"/>
          <w:lang w:eastAsia="zh-CN"/>
        </w:rPr>
      </w:pPr>
      <w:r w:rsidRPr="008E3FE3">
        <w:rPr>
          <w:rFonts w:ascii="Times New Roman" w:eastAsia="Times New Roman" w:hAnsi="Times New Roman"/>
          <w:sz w:val="28"/>
          <w:szCs w:val="28"/>
          <w:lang w:eastAsia="zh-CN"/>
        </w:rPr>
        <w:t xml:space="preserve">В целом </w:t>
      </w:r>
      <w:proofErr w:type="gramStart"/>
      <w:r w:rsidRPr="008E3FE3">
        <w:rPr>
          <w:rFonts w:ascii="Times New Roman" w:eastAsia="Times New Roman" w:hAnsi="Times New Roman"/>
          <w:sz w:val="28"/>
          <w:szCs w:val="28"/>
          <w:lang w:eastAsia="zh-CN"/>
        </w:rPr>
        <w:t>по подведомственн</w:t>
      </w:r>
      <w:r w:rsidR="008F0644">
        <w:rPr>
          <w:rFonts w:ascii="Times New Roman" w:eastAsia="Times New Roman" w:hAnsi="Times New Roman"/>
          <w:sz w:val="28"/>
          <w:szCs w:val="28"/>
          <w:lang w:eastAsia="zh-CN"/>
        </w:rPr>
        <w:t>ым</w:t>
      </w:r>
      <w:r w:rsidRPr="008E3FE3">
        <w:rPr>
          <w:rFonts w:ascii="Times New Roman" w:eastAsia="Times New Roman" w:hAnsi="Times New Roman"/>
          <w:sz w:val="28"/>
          <w:szCs w:val="28"/>
          <w:lang w:eastAsia="zh-CN"/>
        </w:rPr>
        <w:t xml:space="preserve"> министерству</w:t>
      </w:r>
      <w:proofErr w:type="gramEnd"/>
      <w:r w:rsidRPr="008E3FE3">
        <w:rPr>
          <w:rFonts w:ascii="Times New Roman" w:eastAsia="Times New Roman" w:hAnsi="Times New Roman"/>
          <w:sz w:val="28"/>
          <w:szCs w:val="28"/>
          <w:lang w:eastAsia="zh-CN"/>
        </w:rPr>
        <w:t xml:space="preserve"> здравоохранения Иркутской области учреждениям здравоохранения среднемесячная заработная плата за апрель</w:t>
      </w:r>
      <w:r w:rsidR="000B3E5B">
        <w:rPr>
          <w:rFonts w:ascii="Times New Roman" w:eastAsia="Times New Roman" w:hAnsi="Times New Roman"/>
          <w:sz w:val="28"/>
          <w:szCs w:val="28"/>
          <w:lang w:eastAsia="zh-CN"/>
        </w:rPr>
        <w:t xml:space="preserve"> – </w:t>
      </w:r>
      <w:r w:rsidRPr="008E3FE3">
        <w:rPr>
          <w:rFonts w:ascii="Times New Roman" w:eastAsia="Times New Roman" w:hAnsi="Times New Roman"/>
          <w:sz w:val="28"/>
          <w:szCs w:val="28"/>
          <w:lang w:eastAsia="zh-CN"/>
        </w:rPr>
        <w:t>август 2020 года по сравнению с первым кварталом</w:t>
      </w:r>
      <w:r w:rsidR="00723FEA">
        <w:rPr>
          <w:rFonts w:ascii="Times New Roman" w:eastAsia="Times New Roman" w:hAnsi="Times New Roman"/>
          <w:sz w:val="28"/>
          <w:szCs w:val="28"/>
          <w:lang w:eastAsia="zh-CN"/>
        </w:rPr>
        <w:t xml:space="preserve"> </w:t>
      </w:r>
      <w:r w:rsidRPr="008E3FE3">
        <w:rPr>
          <w:rFonts w:ascii="Times New Roman" w:eastAsia="Times New Roman" w:hAnsi="Times New Roman"/>
          <w:sz w:val="28"/>
          <w:szCs w:val="28"/>
          <w:lang w:eastAsia="zh-CN"/>
        </w:rPr>
        <w:t xml:space="preserve">2020 года увеличилась на 14,3 % </w:t>
      </w:r>
      <w:r w:rsidRPr="008E3FE3">
        <w:rPr>
          <w:rFonts w:ascii="Times New Roman" w:eastAsia="Times New Roman" w:hAnsi="Times New Roman"/>
          <w:bCs/>
          <w:sz w:val="28"/>
          <w:szCs w:val="28"/>
          <w:lang w:eastAsia="zh-CN"/>
        </w:rPr>
        <w:t xml:space="preserve">(или с </w:t>
      </w:r>
      <w:r w:rsidRPr="008E3FE3">
        <w:rPr>
          <w:rFonts w:ascii="Times New Roman" w:eastAsia="Times New Roman" w:hAnsi="Times New Roman"/>
          <w:sz w:val="28"/>
          <w:szCs w:val="28"/>
          <w:lang w:eastAsia="zh-CN"/>
        </w:rPr>
        <w:t xml:space="preserve">44,8 </w:t>
      </w:r>
      <w:r w:rsidRPr="008E3FE3">
        <w:rPr>
          <w:rFonts w:ascii="Times New Roman" w:eastAsia="Times New Roman" w:hAnsi="Times New Roman"/>
          <w:bCs/>
          <w:sz w:val="28"/>
          <w:szCs w:val="28"/>
          <w:lang w:eastAsia="zh-CN"/>
        </w:rPr>
        <w:t>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xml:space="preserve"> за январь </w:t>
      </w:r>
      <w:r w:rsidRPr="008E3FE3">
        <w:rPr>
          <w:rFonts w:ascii="Times New Roman" w:eastAsia="Times New Roman" w:hAnsi="Times New Roman"/>
          <w:sz w:val="28"/>
          <w:szCs w:val="28"/>
          <w:lang w:eastAsia="zh-CN"/>
        </w:rPr>
        <w:t xml:space="preserve">– </w:t>
      </w:r>
      <w:r w:rsidRPr="008E3FE3">
        <w:rPr>
          <w:rFonts w:ascii="Times New Roman" w:eastAsia="Times New Roman" w:hAnsi="Times New Roman"/>
          <w:bCs/>
          <w:sz w:val="28"/>
          <w:szCs w:val="28"/>
          <w:lang w:eastAsia="zh-CN"/>
        </w:rPr>
        <w:t xml:space="preserve">март до </w:t>
      </w:r>
      <w:r w:rsidR="000B3E5B">
        <w:rPr>
          <w:rFonts w:ascii="Times New Roman" w:eastAsia="Times New Roman" w:hAnsi="Times New Roman"/>
          <w:bCs/>
          <w:sz w:val="28"/>
          <w:szCs w:val="28"/>
          <w:lang w:eastAsia="zh-CN"/>
        </w:rPr>
        <w:t xml:space="preserve">  </w:t>
      </w:r>
      <w:r w:rsidRPr="008E3FE3">
        <w:rPr>
          <w:rFonts w:ascii="Times New Roman" w:eastAsia="Times New Roman" w:hAnsi="Times New Roman"/>
          <w:bCs/>
          <w:sz w:val="28"/>
          <w:szCs w:val="28"/>
          <w:lang w:eastAsia="zh-CN"/>
        </w:rPr>
        <w:t>51,2 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xml:space="preserve"> за апрель </w:t>
      </w:r>
      <w:r w:rsidRPr="008E3FE3">
        <w:rPr>
          <w:rFonts w:ascii="Times New Roman" w:eastAsia="Times New Roman" w:hAnsi="Times New Roman"/>
          <w:sz w:val="28"/>
          <w:szCs w:val="28"/>
          <w:lang w:eastAsia="zh-CN"/>
        </w:rPr>
        <w:t xml:space="preserve">– </w:t>
      </w:r>
      <w:r w:rsidRPr="008E3FE3">
        <w:rPr>
          <w:rFonts w:ascii="Times New Roman" w:eastAsia="Times New Roman" w:hAnsi="Times New Roman"/>
          <w:bCs/>
          <w:sz w:val="28"/>
          <w:szCs w:val="28"/>
          <w:lang w:eastAsia="zh-CN"/>
        </w:rPr>
        <w:t xml:space="preserve">август). В том числе по врачам она выросла на 12 % </w:t>
      </w:r>
      <w:r w:rsidR="00CB5398">
        <w:rPr>
          <w:rFonts w:ascii="Times New Roman" w:eastAsia="Times New Roman" w:hAnsi="Times New Roman"/>
          <w:bCs/>
          <w:sz w:val="28"/>
          <w:szCs w:val="28"/>
          <w:lang w:eastAsia="zh-CN"/>
        </w:rPr>
        <w:t xml:space="preserve">                    </w:t>
      </w:r>
      <w:proofErr w:type="gramStart"/>
      <w:r w:rsidR="00CB5398">
        <w:rPr>
          <w:rFonts w:ascii="Times New Roman" w:eastAsia="Times New Roman" w:hAnsi="Times New Roman"/>
          <w:bCs/>
          <w:sz w:val="28"/>
          <w:szCs w:val="28"/>
          <w:lang w:eastAsia="zh-CN"/>
        </w:rPr>
        <w:t xml:space="preserve">   </w:t>
      </w:r>
      <w:r w:rsidRPr="008E3FE3">
        <w:rPr>
          <w:rFonts w:ascii="Times New Roman" w:eastAsia="Times New Roman" w:hAnsi="Times New Roman"/>
          <w:bCs/>
          <w:sz w:val="28"/>
          <w:szCs w:val="28"/>
          <w:lang w:eastAsia="zh-CN"/>
        </w:rPr>
        <w:t>(</w:t>
      </w:r>
      <w:proofErr w:type="gramEnd"/>
      <w:r w:rsidRPr="008E3FE3">
        <w:rPr>
          <w:rFonts w:ascii="Times New Roman" w:eastAsia="Times New Roman" w:hAnsi="Times New Roman"/>
          <w:bCs/>
          <w:sz w:val="28"/>
          <w:szCs w:val="28"/>
          <w:lang w:eastAsia="zh-CN"/>
        </w:rPr>
        <w:t>с 82,1 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xml:space="preserve"> до 92 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среднему медицинскому персоналу – на 21,5</w:t>
      </w:r>
      <w:r w:rsidR="00723FEA">
        <w:rPr>
          <w:rFonts w:ascii="Times New Roman" w:eastAsia="Times New Roman" w:hAnsi="Times New Roman"/>
          <w:bCs/>
          <w:sz w:val="28"/>
          <w:szCs w:val="28"/>
          <w:lang w:eastAsia="zh-CN"/>
        </w:rPr>
        <w:t xml:space="preserve"> </w:t>
      </w:r>
      <w:r w:rsidRPr="008E3FE3">
        <w:rPr>
          <w:rFonts w:ascii="Times New Roman" w:eastAsia="Times New Roman" w:hAnsi="Times New Roman"/>
          <w:bCs/>
          <w:sz w:val="28"/>
          <w:szCs w:val="28"/>
          <w:lang w:eastAsia="zh-CN"/>
        </w:rPr>
        <w:t>%</w:t>
      </w:r>
      <w:r w:rsidR="00CB5398">
        <w:rPr>
          <w:rFonts w:ascii="Times New Roman" w:eastAsia="Times New Roman" w:hAnsi="Times New Roman"/>
          <w:bCs/>
          <w:sz w:val="28"/>
          <w:szCs w:val="28"/>
          <w:lang w:eastAsia="zh-CN"/>
        </w:rPr>
        <w:t xml:space="preserve"> </w:t>
      </w:r>
      <w:r w:rsidRPr="008E3FE3">
        <w:rPr>
          <w:rFonts w:ascii="Times New Roman" w:eastAsia="Times New Roman" w:hAnsi="Times New Roman"/>
          <w:bCs/>
          <w:sz w:val="28"/>
          <w:szCs w:val="28"/>
          <w:lang w:eastAsia="zh-CN"/>
        </w:rPr>
        <w:t xml:space="preserve">(с </w:t>
      </w:r>
      <w:r w:rsidRPr="008E3FE3">
        <w:rPr>
          <w:rFonts w:ascii="Times New Roman" w:eastAsia="Times New Roman" w:hAnsi="Times New Roman"/>
          <w:sz w:val="28"/>
          <w:szCs w:val="28"/>
          <w:lang w:eastAsia="zh-CN"/>
        </w:rPr>
        <w:t xml:space="preserve">41,4 </w:t>
      </w:r>
      <w:r w:rsidRPr="008E3FE3">
        <w:rPr>
          <w:rFonts w:ascii="Times New Roman" w:eastAsia="Times New Roman" w:hAnsi="Times New Roman"/>
          <w:bCs/>
          <w:sz w:val="28"/>
          <w:szCs w:val="28"/>
          <w:lang w:eastAsia="zh-CN"/>
        </w:rPr>
        <w:t>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xml:space="preserve"> до </w:t>
      </w:r>
      <w:r w:rsidRPr="008E3FE3">
        <w:rPr>
          <w:rFonts w:ascii="Times New Roman" w:eastAsia="Times New Roman" w:hAnsi="Times New Roman"/>
          <w:sz w:val="28"/>
          <w:szCs w:val="28"/>
          <w:lang w:eastAsia="zh-CN"/>
        </w:rPr>
        <w:t xml:space="preserve">50,3 </w:t>
      </w:r>
      <w:r w:rsidRPr="008E3FE3">
        <w:rPr>
          <w:rFonts w:ascii="Times New Roman" w:eastAsia="Times New Roman" w:hAnsi="Times New Roman"/>
          <w:bCs/>
          <w:sz w:val="28"/>
          <w:szCs w:val="28"/>
          <w:lang w:eastAsia="zh-CN"/>
        </w:rPr>
        <w:t>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младшему медицинскому персоналу – на 12,8 % (с</w:t>
      </w:r>
      <w:r w:rsidR="000B3E5B">
        <w:rPr>
          <w:rFonts w:ascii="Times New Roman" w:eastAsia="Times New Roman" w:hAnsi="Times New Roman"/>
          <w:bCs/>
          <w:sz w:val="28"/>
          <w:szCs w:val="28"/>
          <w:lang w:eastAsia="zh-CN"/>
        </w:rPr>
        <w:t xml:space="preserve"> </w:t>
      </w:r>
      <w:r w:rsidRPr="008E3FE3">
        <w:rPr>
          <w:rFonts w:ascii="Times New Roman" w:eastAsia="Times New Roman" w:hAnsi="Times New Roman"/>
          <w:bCs/>
          <w:sz w:val="28"/>
          <w:szCs w:val="28"/>
          <w:lang w:eastAsia="zh-CN"/>
        </w:rPr>
        <w:t>39 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 xml:space="preserve"> до 44 тыс. руб</w:t>
      </w:r>
      <w:r w:rsidR="000B3E5B">
        <w:rPr>
          <w:rFonts w:ascii="Times New Roman" w:eastAsia="Times New Roman" w:hAnsi="Times New Roman"/>
          <w:bCs/>
          <w:sz w:val="28"/>
          <w:szCs w:val="28"/>
          <w:lang w:eastAsia="zh-CN"/>
        </w:rPr>
        <w:t>.</w:t>
      </w:r>
      <w:r w:rsidRPr="008E3FE3">
        <w:rPr>
          <w:rFonts w:ascii="Times New Roman" w:eastAsia="Times New Roman" w:hAnsi="Times New Roman"/>
          <w:bCs/>
          <w:sz w:val="28"/>
          <w:szCs w:val="28"/>
          <w:lang w:eastAsia="zh-CN"/>
        </w:rPr>
        <w:t>).</w:t>
      </w:r>
      <w:r w:rsidRPr="008E3FE3">
        <w:rPr>
          <w:rFonts w:ascii="Times New Roman" w:eastAsia="Times New Roman" w:hAnsi="Times New Roman"/>
          <w:sz w:val="28"/>
          <w:szCs w:val="28"/>
          <w:lang w:eastAsia="zh-CN"/>
        </w:rPr>
        <w:t xml:space="preserve">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Комиссией рекомендовано </w:t>
      </w:r>
      <w:r w:rsidRPr="008E3FE3">
        <w:rPr>
          <w:rFonts w:ascii="Times New Roman" w:eastAsia="Times New Roman" w:hAnsi="Times New Roman"/>
          <w:sz w:val="28"/>
          <w:szCs w:val="28"/>
          <w:lang w:eastAsia="zh-CN"/>
        </w:rPr>
        <w:t>министерству здравоохранения Иркутской области</w:t>
      </w:r>
      <w:r w:rsidRPr="008E3FE3">
        <w:rPr>
          <w:rFonts w:ascii="Times New Roman" w:hAnsi="Times New Roman"/>
          <w:sz w:val="28"/>
          <w:szCs w:val="28"/>
        </w:rPr>
        <w:t xml:space="preserve"> принять меры по устранению выявленных КСП Иркутской области нарушений и недостатков.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По информации </w:t>
      </w:r>
      <w:r w:rsidRPr="008E3FE3">
        <w:rPr>
          <w:rFonts w:ascii="Times New Roman" w:eastAsia="Times New Roman" w:hAnsi="Times New Roman"/>
          <w:sz w:val="28"/>
          <w:szCs w:val="28"/>
          <w:lang w:eastAsia="zh-CN"/>
        </w:rPr>
        <w:t>министерства здравоохранения Иркутской области</w:t>
      </w:r>
      <w:r w:rsidRPr="008E3FE3">
        <w:rPr>
          <w:rFonts w:ascii="Times New Roman" w:hAnsi="Times New Roman"/>
          <w:sz w:val="28"/>
          <w:szCs w:val="28"/>
        </w:rPr>
        <w:t xml:space="preserve"> в 2020 году министерством организован контроль за расходованием средств федерального бюджета, направленных на выплаты стимулирующего характера в соответствии с постановлениями Правительства Российской Федерации от 2 апреля 2020 года № 415 и от 14 апреля 2020 года № 484.</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С 1 ноября 2020 года согласно </w:t>
      </w:r>
      <w:r w:rsidR="00723FEA">
        <w:rPr>
          <w:rFonts w:ascii="Times New Roman" w:hAnsi="Times New Roman"/>
          <w:sz w:val="28"/>
          <w:szCs w:val="28"/>
        </w:rPr>
        <w:t>П</w:t>
      </w:r>
      <w:r w:rsidRPr="008E3FE3">
        <w:rPr>
          <w:rFonts w:ascii="Times New Roman" w:hAnsi="Times New Roman"/>
          <w:sz w:val="28"/>
          <w:szCs w:val="28"/>
        </w:rPr>
        <w:t>остановлению Правительства Российской Федерации от 30.10.2020 № 1762 «О государственной социальной поддержке в 2020</w:t>
      </w:r>
      <w:r w:rsidR="000B3E5B">
        <w:rPr>
          <w:rFonts w:ascii="Times New Roman" w:hAnsi="Times New Roman"/>
          <w:sz w:val="28"/>
          <w:szCs w:val="28"/>
        </w:rPr>
        <w:t xml:space="preserve"> – </w:t>
      </w:r>
      <w:r w:rsidRPr="008E3FE3">
        <w:rPr>
          <w:rFonts w:ascii="Times New Roman" w:hAnsi="Times New Roman"/>
          <w:sz w:val="28"/>
          <w:szCs w:val="28"/>
        </w:rPr>
        <w:t xml:space="preserve">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w:t>
      </w:r>
      <w:r w:rsidR="000B3E5B" w:rsidRPr="008E3FE3">
        <w:rPr>
          <w:rFonts w:ascii="Times New Roman" w:hAnsi="Times New Roman"/>
          <w:sz w:val="28"/>
          <w:szCs w:val="28"/>
          <w:lang w:val="en-US"/>
        </w:rPr>
        <w:t>COVID</w:t>
      </w:r>
      <w:r w:rsidRPr="008E3FE3">
        <w:rPr>
          <w:rFonts w:ascii="Times New Roman" w:hAnsi="Times New Roman"/>
          <w:sz w:val="28"/>
          <w:szCs w:val="28"/>
        </w:rPr>
        <w:t xml:space="preserve">-19), медицинских работников, контактирующих с пациентами с установленным диагнозом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w:t>
      </w:r>
      <w:r w:rsidR="000B3E5B" w:rsidRPr="008E3FE3">
        <w:rPr>
          <w:rFonts w:ascii="Times New Roman" w:hAnsi="Times New Roman"/>
          <w:sz w:val="28"/>
          <w:szCs w:val="28"/>
          <w:lang w:val="en-US"/>
        </w:rPr>
        <w:t>COVID</w:t>
      </w:r>
      <w:r w:rsidRPr="008E3FE3">
        <w:rPr>
          <w:rFonts w:ascii="Times New Roman" w:hAnsi="Times New Roman"/>
          <w:sz w:val="28"/>
          <w:szCs w:val="28"/>
        </w:rPr>
        <w:t xml:space="preserve">-19), внесении изменений во временные правила учета информации в целях предотвращения распространения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w:t>
      </w:r>
      <w:r w:rsidR="00723FEA">
        <w:rPr>
          <w:rFonts w:ascii="Times New Roman" w:hAnsi="Times New Roman"/>
          <w:sz w:val="28"/>
          <w:szCs w:val="28"/>
        </w:rPr>
        <w:t xml:space="preserve">  </w:t>
      </w:r>
      <w:r w:rsidRPr="008E3FE3">
        <w:rPr>
          <w:rFonts w:ascii="Times New Roman" w:hAnsi="Times New Roman"/>
          <w:sz w:val="28"/>
          <w:szCs w:val="28"/>
        </w:rPr>
        <w:t>(</w:t>
      </w:r>
      <w:r w:rsidR="000B3E5B" w:rsidRPr="008E3FE3">
        <w:rPr>
          <w:rFonts w:ascii="Times New Roman" w:hAnsi="Times New Roman"/>
          <w:sz w:val="28"/>
          <w:szCs w:val="28"/>
          <w:lang w:val="en-US"/>
        </w:rPr>
        <w:t>COVID</w:t>
      </w:r>
      <w:r w:rsidRPr="008E3FE3">
        <w:rPr>
          <w:rFonts w:ascii="Times New Roman" w:hAnsi="Times New Roman"/>
          <w:sz w:val="28"/>
          <w:szCs w:val="28"/>
        </w:rPr>
        <w:t>-19) и признании утратившими силу отдельных актов Российской Федерации» (далее – Постановление № 1762) производятся специальные социальные выплаты медицинским работникам, оказывающим медицинскую помощь (участвующи</w:t>
      </w:r>
      <w:r w:rsidR="00723FEA">
        <w:rPr>
          <w:rFonts w:ascii="Times New Roman" w:hAnsi="Times New Roman"/>
          <w:sz w:val="28"/>
          <w:szCs w:val="28"/>
        </w:rPr>
        <w:t>м</w:t>
      </w:r>
      <w:r w:rsidRPr="008E3FE3">
        <w:rPr>
          <w:rFonts w:ascii="Times New Roman" w:hAnsi="Times New Roman"/>
          <w:sz w:val="28"/>
          <w:szCs w:val="28"/>
        </w:rPr>
        <w:t xml:space="preserve"> в оказании, обеспечивающи</w:t>
      </w:r>
      <w:r w:rsidR="00723FEA">
        <w:rPr>
          <w:rFonts w:ascii="Times New Roman" w:hAnsi="Times New Roman"/>
          <w:sz w:val="28"/>
          <w:szCs w:val="28"/>
        </w:rPr>
        <w:t>м</w:t>
      </w:r>
      <w:r w:rsidRPr="008E3FE3">
        <w:rPr>
          <w:rFonts w:ascii="Times New Roman" w:hAnsi="Times New Roman"/>
          <w:sz w:val="28"/>
          <w:szCs w:val="28"/>
        </w:rPr>
        <w:t xml:space="preserve"> оказание медицинской помощи). Еженедельно </w:t>
      </w:r>
      <w:r w:rsidRPr="008E3FE3">
        <w:rPr>
          <w:rFonts w:ascii="Times New Roman" w:eastAsia="Times New Roman" w:hAnsi="Times New Roman"/>
          <w:sz w:val="28"/>
          <w:szCs w:val="28"/>
          <w:lang w:eastAsia="zh-CN"/>
        </w:rPr>
        <w:t>министерством здравоохранения Иркутской области</w:t>
      </w:r>
      <w:r w:rsidRPr="008E3FE3">
        <w:rPr>
          <w:rFonts w:ascii="Times New Roman" w:hAnsi="Times New Roman"/>
          <w:sz w:val="28"/>
          <w:szCs w:val="28"/>
        </w:rPr>
        <w:t xml:space="preserve"> осуществляется контроль за количеством и суммой выплат.</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Для устранения замечаний в части ведения учета рабочего времени в медицинские учреждения, подведомственные </w:t>
      </w:r>
      <w:r w:rsidRPr="008E3FE3">
        <w:rPr>
          <w:rFonts w:ascii="Times New Roman" w:eastAsia="Times New Roman" w:hAnsi="Times New Roman"/>
          <w:sz w:val="28"/>
          <w:szCs w:val="28"/>
          <w:lang w:eastAsia="zh-CN"/>
        </w:rPr>
        <w:t>министерству здравоохранения Иркутской области</w:t>
      </w:r>
      <w:r w:rsidRPr="008E3FE3">
        <w:rPr>
          <w:rFonts w:ascii="Times New Roman" w:hAnsi="Times New Roman"/>
          <w:sz w:val="28"/>
          <w:szCs w:val="28"/>
        </w:rPr>
        <w:t>, направлено поручение по унификации учета рабочего времени в программе 1С, что позволит осуществлять контроль за правильным отражением штатной численности.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Министерство здравоохранения Иркутской области осуществляет взаимодействие с Фондом социального страхования Российской Федерации и медицинскими учреждениями, подведомственными министерству, в части </w:t>
      </w:r>
      <w:r w:rsidRPr="008E3FE3">
        <w:rPr>
          <w:rFonts w:ascii="Times New Roman" w:hAnsi="Times New Roman"/>
          <w:sz w:val="28"/>
          <w:szCs w:val="28"/>
        </w:rPr>
        <w:lastRenderedPageBreak/>
        <w:t xml:space="preserve">контроля за своевременностью заполнения реестра сотрудников, которые имеют право на получение специальных социальных выплат, и количеством </w:t>
      </w:r>
      <w:proofErr w:type="spellStart"/>
      <w:r w:rsidRPr="008E3FE3">
        <w:rPr>
          <w:rFonts w:ascii="Times New Roman" w:hAnsi="Times New Roman"/>
          <w:sz w:val="28"/>
          <w:szCs w:val="28"/>
        </w:rPr>
        <w:t>нормосмен</w:t>
      </w:r>
      <w:proofErr w:type="spellEnd"/>
      <w:r w:rsidRPr="008E3FE3">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Работникам частных медицинских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8E3FE3">
        <w:rPr>
          <w:rFonts w:ascii="Times New Roman" w:hAnsi="Times New Roman"/>
          <w:sz w:val="28"/>
          <w:szCs w:val="28"/>
        </w:rPr>
        <w:t>коронавирусной</w:t>
      </w:r>
      <w:proofErr w:type="spellEnd"/>
      <w:r w:rsidRPr="008E3FE3">
        <w:rPr>
          <w:rFonts w:ascii="Times New Roman" w:hAnsi="Times New Roman"/>
          <w:sz w:val="28"/>
          <w:szCs w:val="28"/>
        </w:rPr>
        <w:t xml:space="preserve"> инфекции (</w:t>
      </w:r>
      <w:r w:rsidR="000B3E5B" w:rsidRPr="008E3FE3">
        <w:rPr>
          <w:rFonts w:ascii="Times New Roman" w:hAnsi="Times New Roman"/>
          <w:sz w:val="28"/>
          <w:szCs w:val="28"/>
          <w:lang w:val="en-US"/>
        </w:rPr>
        <w:t>COVID</w:t>
      </w:r>
      <w:r w:rsidRPr="008E3FE3">
        <w:rPr>
          <w:rFonts w:ascii="Times New Roman" w:hAnsi="Times New Roman"/>
          <w:sz w:val="28"/>
          <w:szCs w:val="28"/>
        </w:rPr>
        <w:t>-19) с 1 ноября 2020 года направляются специальные социальные выплаты в соответствии с Постановлением № 1762.</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Установленные на 2020 год целевые показатели по среднемесячной заработной плате по учреждениям, подведомственным министерству здравоохранения Иркутской области, достигнуты по всем категориям медицинских работников.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Вопрос находится на контроле комиссии по контрольной деятельности.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О результатах контрольного мероприятия «Проверка соблюдения законодательства при предоставлении и использовании в 2018 – истекшем периоде 2020 года межбюджетных трансфертов из областного бюджета на осуществление мероприятий по защите от негативного воздействия вод и повышению эксплуатационной надежности гидротехнических сооружений».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отмечено, что расходы областного бюджета на предоставление субсидий муниципальным образованиям на подготовку проектной документации, на строительство ими гидротехнических сооружений, на строительство новых гидротехнических сооружений органами государственной власти планировались и осуществлялись без учета положений Бюджетного кодекса Р</w:t>
      </w:r>
      <w:r w:rsidR="000B3E5B">
        <w:rPr>
          <w:rFonts w:ascii="Times New Roman" w:hAnsi="Times New Roman"/>
          <w:sz w:val="28"/>
          <w:szCs w:val="28"/>
        </w:rPr>
        <w:t xml:space="preserve">оссийской </w:t>
      </w:r>
      <w:r w:rsidRPr="008E3FE3">
        <w:rPr>
          <w:rFonts w:ascii="Times New Roman" w:hAnsi="Times New Roman"/>
          <w:sz w:val="28"/>
          <w:szCs w:val="28"/>
        </w:rPr>
        <w:t>Ф</w:t>
      </w:r>
      <w:r w:rsidR="000B3E5B">
        <w:rPr>
          <w:rFonts w:ascii="Times New Roman" w:hAnsi="Times New Roman"/>
          <w:sz w:val="28"/>
          <w:szCs w:val="28"/>
        </w:rPr>
        <w:t>едерации</w:t>
      </w:r>
      <w:r w:rsidRPr="008E3FE3">
        <w:rPr>
          <w:rFonts w:ascii="Times New Roman" w:hAnsi="Times New Roman"/>
          <w:sz w:val="28"/>
          <w:szCs w:val="28"/>
        </w:rPr>
        <w:t xml:space="preserve">, Водного кодекса </w:t>
      </w:r>
      <w:r w:rsidR="000B3E5B" w:rsidRPr="008E3FE3">
        <w:rPr>
          <w:rFonts w:ascii="Times New Roman" w:hAnsi="Times New Roman"/>
          <w:sz w:val="28"/>
          <w:szCs w:val="28"/>
        </w:rPr>
        <w:t>Р</w:t>
      </w:r>
      <w:r w:rsidR="000B3E5B">
        <w:rPr>
          <w:rFonts w:ascii="Times New Roman" w:hAnsi="Times New Roman"/>
          <w:sz w:val="28"/>
          <w:szCs w:val="28"/>
        </w:rPr>
        <w:t xml:space="preserve">оссийской </w:t>
      </w:r>
      <w:r w:rsidR="000B3E5B" w:rsidRPr="008E3FE3">
        <w:rPr>
          <w:rFonts w:ascii="Times New Roman" w:hAnsi="Times New Roman"/>
          <w:sz w:val="28"/>
          <w:szCs w:val="28"/>
        </w:rPr>
        <w:t>Ф</w:t>
      </w:r>
      <w:r w:rsidR="000B3E5B">
        <w:rPr>
          <w:rFonts w:ascii="Times New Roman" w:hAnsi="Times New Roman"/>
          <w:sz w:val="28"/>
          <w:szCs w:val="28"/>
        </w:rPr>
        <w:t>едерации</w:t>
      </w:r>
      <w:r w:rsidRPr="008E3FE3">
        <w:rPr>
          <w:rFonts w:ascii="Times New Roman" w:hAnsi="Times New Roman"/>
          <w:sz w:val="28"/>
          <w:szCs w:val="28"/>
        </w:rPr>
        <w:t>, законодательства о разграничении полномочий между органами государственной власти и органами местного самоуправления. Вопросы о пределах полномочий органов государственной власти области и органов местного самоуправления не были решены, что привело к реализации мероприятий по предотвращению негативного воздействия вод и ликвидации их последствий на водных объектах федеральной собственности, относящихся к полномочиям Российской Федерации (на реках Уда, Бирюса, Утулик, Ока, Иркут, озере Байкал).</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Региональная программа обеспечения безопасности гидротехнических сооружений, в том числе бесхозяйных ГТС, разработка и реализация которой ст. 5 Федерального закона «О безопасности гидротехнических сооружений» отнесены к полномочиям органов ис</w:t>
      </w:r>
      <w:r w:rsidR="000B3E5B">
        <w:rPr>
          <w:rFonts w:ascii="Times New Roman" w:hAnsi="Times New Roman"/>
          <w:sz w:val="28"/>
          <w:szCs w:val="28"/>
        </w:rPr>
        <w:t xml:space="preserve">полнительной власти субъектов </w:t>
      </w:r>
      <w:r w:rsidR="000B3E5B" w:rsidRPr="008E3FE3">
        <w:rPr>
          <w:rFonts w:ascii="Times New Roman" w:hAnsi="Times New Roman"/>
          <w:sz w:val="28"/>
          <w:szCs w:val="28"/>
        </w:rPr>
        <w:t>Р</w:t>
      </w:r>
      <w:r w:rsidR="000B3E5B">
        <w:rPr>
          <w:rFonts w:ascii="Times New Roman" w:hAnsi="Times New Roman"/>
          <w:sz w:val="28"/>
          <w:szCs w:val="28"/>
        </w:rPr>
        <w:t xml:space="preserve">оссийской </w:t>
      </w:r>
      <w:r w:rsidR="000B3E5B" w:rsidRPr="008E3FE3">
        <w:rPr>
          <w:rFonts w:ascii="Times New Roman" w:hAnsi="Times New Roman"/>
          <w:sz w:val="28"/>
          <w:szCs w:val="28"/>
        </w:rPr>
        <w:t>Ф</w:t>
      </w:r>
      <w:r w:rsidR="000B3E5B">
        <w:rPr>
          <w:rFonts w:ascii="Times New Roman" w:hAnsi="Times New Roman"/>
          <w:sz w:val="28"/>
          <w:szCs w:val="28"/>
        </w:rPr>
        <w:t>едерации</w:t>
      </w:r>
      <w:r w:rsidRPr="008E3FE3">
        <w:rPr>
          <w:rFonts w:ascii="Times New Roman" w:hAnsi="Times New Roman"/>
          <w:sz w:val="28"/>
          <w:szCs w:val="28"/>
        </w:rPr>
        <w:t>, отсутствует.</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shd w:val="clear" w:color="auto" w:fill="FFFFFF"/>
          <w:lang w:eastAsia="zh-CN"/>
        </w:rPr>
        <w:t>Контрольное мероприятие показало, что министерством природных ресурсов Иркутской области при отборе муниципальных образовани</w:t>
      </w:r>
      <w:r w:rsidR="004D1ED5">
        <w:rPr>
          <w:rFonts w:ascii="Times New Roman" w:eastAsia="Times New Roman" w:hAnsi="Times New Roman"/>
          <w:sz w:val="28"/>
          <w:szCs w:val="28"/>
          <w:shd w:val="clear" w:color="auto" w:fill="FFFFFF"/>
          <w:lang w:eastAsia="zh-CN"/>
        </w:rPr>
        <w:t>й</w:t>
      </w:r>
      <w:r w:rsidRPr="008E3FE3">
        <w:rPr>
          <w:rFonts w:ascii="Times New Roman" w:eastAsia="Times New Roman" w:hAnsi="Times New Roman"/>
          <w:sz w:val="28"/>
          <w:szCs w:val="28"/>
          <w:shd w:val="clear" w:color="auto" w:fill="FFFFFF"/>
          <w:lang w:eastAsia="zh-CN"/>
        </w:rPr>
        <w:t xml:space="preserve"> на предоставление им субсидий не всегда соблюдались нормы Положения о предоставлении субсидий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 путем их приведения к безопасному техническому состоянию, </w:t>
      </w:r>
      <w:r w:rsidRPr="008E3FE3">
        <w:rPr>
          <w:rFonts w:ascii="Times New Roman" w:eastAsia="Times New Roman" w:hAnsi="Times New Roman"/>
          <w:sz w:val="28"/>
          <w:szCs w:val="28"/>
          <w:shd w:val="clear" w:color="auto" w:fill="FFFFFF"/>
          <w:lang w:eastAsia="zh-CN"/>
        </w:rPr>
        <w:lastRenderedPageBreak/>
        <w:t>утвержденного постановлением Правительства Иркутской области от 31.03.2016 № 180-пп. В ряде случаев при наличии оснований для отказа в предоставлении субсидий принималось решение о предоставлении субсидий.</w:t>
      </w:r>
    </w:p>
    <w:p w:rsidR="005E3C15" w:rsidRPr="008E3FE3" w:rsidRDefault="005E3C15" w:rsidP="005E3C15">
      <w:pPr>
        <w:ind w:firstLine="709"/>
        <w:jc w:val="both"/>
        <w:rPr>
          <w:rFonts w:ascii="Times New Roman" w:hAnsi="Times New Roman"/>
          <w:bCs/>
          <w:kern w:val="3"/>
          <w:sz w:val="28"/>
          <w:szCs w:val="28"/>
          <w:lang w:eastAsia="zh-CN"/>
        </w:rPr>
      </w:pPr>
      <w:r w:rsidRPr="008E3FE3">
        <w:rPr>
          <w:rFonts w:ascii="Times New Roman" w:hAnsi="Times New Roman"/>
          <w:bCs/>
          <w:kern w:val="3"/>
          <w:sz w:val="28"/>
          <w:szCs w:val="28"/>
          <w:lang w:eastAsia="zh-CN"/>
        </w:rPr>
        <w:t>В рамках основного мероприятия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за счет субсидий из областного бюджета в 2018</w:t>
      </w:r>
      <w:r w:rsidR="000B3E5B">
        <w:rPr>
          <w:rFonts w:ascii="Times New Roman" w:hAnsi="Times New Roman"/>
          <w:bCs/>
          <w:kern w:val="3"/>
          <w:sz w:val="28"/>
          <w:szCs w:val="28"/>
          <w:lang w:eastAsia="zh-CN"/>
        </w:rPr>
        <w:t xml:space="preserve"> – 2</w:t>
      </w:r>
      <w:r w:rsidRPr="008E3FE3">
        <w:rPr>
          <w:rFonts w:ascii="Times New Roman" w:hAnsi="Times New Roman"/>
          <w:bCs/>
          <w:kern w:val="3"/>
          <w:sz w:val="28"/>
          <w:szCs w:val="28"/>
          <w:lang w:eastAsia="zh-CN"/>
        </w:rPr>
        <w:t xml:space="preserve">020 годах для реализации 8 мероприятий </w:t>
      </w:r>
      <w:r w:rsidRPr="008E3FE3">
        <w:rPr>
          <w:rFonts w:ascii="Times New Roman" w:eastAsia="Times New Roman" w:hAnsi="Times New Roman"/>
          <w:sz w:val="28"/>
          <w:szCs w:val="28"/>
          <w:shd w:val="clear" w:color="auto" w:fill="FFFFFF"/>
          <w:lang w:eastAsia="zh-CN"/>
        </w:rPr>
        <w:t>министерством природных ресурсов Иркутской области</w:t>
      </w:r>
      <w:r w:rsidRPr="008E3FE3">
        <w:rPr>
          <w:rFonts w:ascii="Times New Roman" w:hAnsi="Times New Roman"/>
          <w:bCs/>
          <w:kern w:val="3"/>
          <w:sz w:val="28"/>
          <w:szCs w:val="28"/>
          <w:lang w:eastAsia="zh-CN"/>
        </w:rPr>
        <w:t xml:space="preserve"> с муниципальными образованиями заключены соглашения о предоставлении субсидии: в 2018 году на сумму 11 833,1 тыс. руб</w:t>
      </w:r>
      <w:r w:rsidR="000B3E5B">
        <w:rPr>
          <w:rFonts w:ascii="Times New Roman" w:hAnsi="Times New Roman"/>
          <w:bCs/>
          <w:kern w:val="3"/>
          <w:sz w:val="28"/>
          <w:szCs w:val="28"/>
          <w:lang w:eastAsia="zh-CN"/>
        </w:rPr>
        <w:t>.</w:t>
      </w:r>
      <w:r w:rsidRPr="008E3FE3">
        <w:rPr>
          <w:rFonts w:ascii="Times New Roman" w:hAnsi="Times New Roman"/>
          <w:bCs/>
          <w:kern w:val="3"/>
          <w:sz w:val="28"/>
          <w:szCs w:val="28"/>
          <w:lang w:eastAsia="zh-CN"/>
        </w:rPr>
        <w:t>, в 2019 году на сумму 14 212,9 тыс. руб</w:t>
      </w:r>
      <w:r w:rsidR="000B3E5B">
        <w:rPr>
          <w:rFonts w:ascii="Times New Roman" w:hAnsi="Times New Roman"/>
          <w:bCs/>
          <w:kern w:val="3"/>
          <w:sz w:val="28"/>
          <w:szCs w:val="28"/>
          <w:lang w:eastAsia="zh-CN"/>
        </w:rPr>
        <w:t>.</w:t>
      </w:r>
      <w:r w:rsidRPr="008E3FE3">
        <w:rPr>
          <w:rFonts w:ascii="Times New Roman" w:hAnsi="Times New Roman"/>
          <w:bCs/>
          <w:kern w:val="3"/>
          <w:sz w:val="28"/>
          <w:szCs w:val="28"/>
          <w:lang w:eastAsia="zh-CN"/>
        </w:rPr>
        <w:t xml:space="preserve">, в </w:t>
      </w:r>
      <w:r w:rsidR="004D1ED5">
        <w:rPr>
          <w:rFonts w:ascii="Times New Roman" w:hAnsi="Times New Roman"/>
          <w:bCs/>
          <w:kern w:val="3"/>
          <w:sz w:val="28"/>
          <w:szCs w:val="28"/>
          <w:lang w:eastAsia="zh-CN"/>
        </w:rPr>
        <w:t xml:space="preserve">     </w:t>
      </w:r>
      <w:r w:rsidRPr="008E3FE3">
        <w:rPr>
          <w:rFonts w:ascii="Times New Roman" w:hAnsi="Times New Roman"/>
          <w:bCs/>
          <w:kern w:val="3"/>
          <w:sz w:val="28"/>
          <w:szCs w:val="28"/>
          <w:lang w:eastAsia="zh-CN"/>
        </w:rPr>
        <w:t>2020</w:t>
      </w:r>
      <w:r w:rsidR="004D1ED5">
        <w:rPr>
          <w:rFonts w:ascii="Times New Roman" w:hAnsi="Times New Roman"/>
          <w:bCs/>
          <w:kern w:val="3"/>
          <w:sz w:val="28"/>
          <w:szCs w:val="28"/>
          <w:lang w:eastAsia="zh-CN"/>
        </w:rPr>
        <w:t xml:space="preserve"> </w:t>
      </w:r>
      <w:r w:rsidRPr="008E3FE3">
        <w:rPr>
          <w:rFonts w:ascii="Times New Roman" w:hAnsi="Times New Roman"/>
          <w:bCs/>
          <w:kern w:val="3"/>
          <w:sz w:val="28"/>
          <w:szCs w:val="28"/>
          <w:lang w:eastAsia="zh-CN"/>
        </w:rPr>
        <w:t>году – на 59 687,3 тыс. руб. Из 5 мероприятий, направленных на повышение безопасности муниципальных ГТС, реализовано лишь одно.</w:t>
      </w:r>
    </w:p>
    <w:p w:rsidR="005E3C15" w:rsidRPr="008E3FE3" w:rsidRDefault="005E3C15" w:rsidP="005E3C15">
      <w:pPr>
        <w:ind w:firstLine="709"/>
        <w:jc w:val="both"/>
        <w:rPr>
          <w:rFonts w:ascii="Times New Roman" w:hAnsi="Times New Roman"/>
          <w:sz w:val="28"/>
          <w:szCs w:val="28"/>
          <w:shd w:val="clear" w:color="auto" w:fill="FFFFFF"/>
          <w:lang w:eastAsia="zh-CN"/>
        </w:rPr>
      </w:pPr>
      <w:r w:rsidRPr="008E3FE3">
        <w:rPr>
          <w:rFonts w:ascii="Times New Roman" w:hAnsi="Times New Roman"/>
          <w:sz w:val="28"/>
          <w:szCs w:val="28"/>
          <w:shd w:val="clear" w:color="auto" w:fill="FFFFFF"/>
          <w:lang w:eastAsia="zh-CN"/>
        </w:rPr>
        <w:t xml:space="preserve">Из пяти мероприятий по строительству объектов инженерной защиты и </w:t>
      </w:r>
      <w:proofErr w:type="spellStart"/>
      <w:r w:rsidRPr="008E3FE3">
        <w:rPr>
          <w:rFonts w:ascii="Times New Roman" w:hAnsi="Times New Roman"/>
          <w:sz w:val="28"/>
          <w:szCs w:val="28"/>
          <w:shd w:val="clear" w:color="auto" w:fill="FFFFFF"/>
          <w:lang w:eastAsia="zh-CN"/>
        </w:rPr>
        <w:t>берегоукрепления</w:t>
      </w:r>
      <w:proofErr w:type="spellEnd"/>
      <w:r w:rsidRPr="008E3FE3">
        <w:rPr>
          <w:rFonts w:ascii="Times New Roman" w:hAnsi="Times New Roman"/>
          <w:sz w:val="28"/>
          <w:szCs w:val="28"/>
          <w:shd w:val="clear" w:color="auto" w:fill="FFFFFF"/>
          <w:lang w:eastAsia="zh-CN"/>
        </w:rPr>
        <w:t xml:space="preserve"> завершено одно </w:t>
      </w:r>
      <w:r w:rsidRPr="008E3FE3">
        <w:rPr>
          <w:rFonts w:ascii="Times New Roman" w:hAnsi="Times New Roman"/>
          <w:sz w:val="28"/>
          <w:szCs w:val="28"/>
        </w:rPr>
        <w:t>(</w:t>
      </w:r>
      <w:proofErr w:type="spellStart"/>
      <w:r w:rsidR="00D239A3">
        <w:rPr>
          <w:rFonts w:ascii="Times New Roman" w:hAnsi="Times New Roman"/>
          <w:sz w:val="28"/>
          <w:szCs w:val="28"/>
          <w:shd w:val="clear" w:color="auto" w:fill="FFFFFF"/>
          <w:lang w:eastAsia="zh-CN"/>
        </w:rPr>
        <w:t>б</w:t>
      </w:r>
      <w:r w:rsidRPr="008E3FE3">
        <w:rPr>
          <w:rFonts w:ascii="Times New Roman" w:hAnsi="Times New Roman"/>
          <w:sz w:val="28"/>
          <w:szCs w:val="28"/>
          <w:shd w:val="clear" w:color="auto" w:fill="FFFFFF"/>
          <w:lang w:eastAsia="zh-CN"/>
        </w:rPr>
        <w:t>ерегоукрепление</w:t>
      </w:r>
      <w:proofErr w:type="spellEnd"/>
      <w:r w:rsidRPr="008E3FE3">
        <w:rPr>
          <w:rFonts w:ascii="Times New Roman" w:hAnsi="Times New Roman"/>
          <w:sz w:val="28"/>
          <w:szCs w:val="28"/>
          <w:shd w:val="clear" w:color="auto" w:fill="FFFFFF"/>
          <w:lang w:eastAsia="zh-CN"/>
        </w:rPr>
        <w:t xml:space="preserve"> водозаборного узла на о. Черемуховый Куст (р. Ока) в г. Зим</w:t>
      </w:r>
      <w:r w:rsidR="003225D4">
        <w:rPr>
          <w:rFonts w:ascii="Times New Roman" w:hAnsi="Times New Roman"/>
          <w:sz w:val="28"/>
          <w:szCs w:val="28"/>
          <w:shd w:val="clear" w:color="auto" w:fill="FFFFFF"/>
          <w:lang w:eastAsia="zh-CN"/>
        </w:rPr>
        <w:t>е</w:t>
      </w:r>
      <w:r w:rsidRPr="008E3FE3">
        <w:rPr>
          <w:rFonts w:ascii="Times New Roman" w:hAnsi="Times New Roman"/>
          <w:sz w:val="28"/>
          <w:szCs w:val="28"/>
          <w:shd w:val="clear" w:color="auto" w:fill="FFFFFF"/>
          <w:lang w:eastAsia="zh-CN"/>
        </w:rPr>
        <w:t>), два в стадии исполнения</w:t>
      </w:r>
      <w:r w:rsidRPr="008E3FE3">
        <w:rPr>
          <w:rFonts w:ascii="Times New Roman" w:hAnsi="Times New Roman"/>
          <w:bCs/>
          <w:kern w:val="3"/>
          <w:sz w:val="28"/>
          <w:szCs w:val="28"/>
          <w:lang w:eastAsia="zh-CN"/>
        </w:rPr>
        <w:t xml:space="preserve"> (по </w:t>
      </w:r>
      <w:proofErr w:type="spellStart"/>
      <w:r w:rsidRPr="008E3FE3">
        <w:rPr>
          <w:rFonts w:ascii="Times New Roman" w:hAnsi="Times New Roman"/>
          <w:bCs/>
          <w:kern w:val="3"/>
          <w:sz w:val="28"/>
          <w:szCs w:val="28"/>
          <w:lang w:eastAsia="zh-CN"/>
        </w:rPr>
        <w:t>берегоукреплению</w:t>
      </w:r>
      <w:proofErr w:type="spellEnd"/>
      <w:r w:rsidRPr="008E3FE3">
        <w:rPr>
          <w:rFonts w:ascii="Times New Roman" w:hAnsi="Times New Roman"/>
          <w:bCs/>
          <w:kern w:val="3"/>
          <w:sz w:val="28"/>
          <w:szCs w:val="28"/>
          <w:lang w:eastAsia="zh-CN"/>
        </w:rPr>
        <w:t xml:space="preserve"> р. Черемшанка в г. Черемхово, строительству инженерной защиты с. Покровка </w:t>
      </w:r>
      <w:proofErr w:type="spellStart"/>
      <w:r w:rsidRPr="008E3FE3">
        <w:rPr>
          <w:rFonts w:ascii="Times New Roman" w:hAnsi="Times New Roman"/>
          <w:bCs/>
          <w:kern w:val="3"/>
          <w:sz w:val="28"/>
          <w:szCs w:val="28"/>
          <w:lang w:eastAsia="zh-CN"/>
        </w:rPr>
        <w:t>Зиминского</w:t>
      </w:r>
      <w:proofErr w:type="spellEnd"/>
      <w:r w:rsidRPr="008E3FE3">
        <w:rPr>
          <w:rFonts w:ascii="Times New Roman" w:hAnsi="Times New Roman"/>
          <w:bCs/>
          <w:kern w:val="3"/>
          <w:sz w:val="28"/>
          <w:szCs w:val="28"/>
          <w:lang w:eastAsia="zh-CN"/>
        </w:rPr>
        <w:t xml:space="preserve"> района от негативного воздействия вод реки Ока). </w:t>
      </w:r>
      <w:r w:rsidRPr="008E3FE3">
        <w:rPr>
          <w:rFonts w:ascii="Times New Roman" w:hAnsi="Times New Roman"/>
          <w:sz w:val="28"/>
          <w:szCs w:val="28"/>
          <w:shd w:val="clear" w:color="auto" w:fill="FFFFFF"/>
          <w:lang w:eastAsia="zh-CN"/>
        </w:rPr>
        <w:t xml:space="preserve"> Два мероприятия не выполнены полностью: строительство </w:t>
      </w:r>
      <w:proofErr w:type="spellStart"/>
      <w:r w:rsidRPr="008E3FE3">
        <w:rPr>
          <w:rFonts w:ascii="Times New Roman" w:hAnsi="Times New Roman"/>
          <w:sz w:val="28"/>
          <w:szCs w:val="28"/>
          <w:shd w:val="clear" w:color="auto" w:fill="FFFFFF"/>
          <w:lang w:eastAsia="zh-CN"/>
        </w:rPr>
        <w:t>берегоукрепления</w:t>
      </w:r>
      <w:proofErr w:type="spellEnd"/>
      <w:r w:rsidRPr="008E3FE3">
        <w:rPr>
          <w:rFonts w:ascii="Times New Roman" w:eastAsia="Times New Roman" w:hAnsi="Times New Roman"/>
          <w:sz w:val="28"/>
          <w:szCs w:val="28"/>
          <w:lang w:eastAsia="ru-RU"/>
        </w:rPr>
        <w:t xml:space="preserve"> озера Байкал в пределах прибрежной полосы </w:t>
      </w:r>
      <w:proofErr w:type="spellStart"/>
      <w:r w:rsidRPr="008E3FE3">
        <w:rPr>
          <w:rFonts w:ascii="Times New Roman" w:eastAsia="Times New Roman" w:hAnsi="Times New Roman"/>
          <w:sz w:val="28"/>
          <w:szCs w:val="28"/>
          <w:lang w:eastAsia="ru-RU"/>
        </w:rPr>
        <w:t>р.п</w:t>
      </w:r>
      <w:proofErr w:type="spellEnd"/>
      <w:r w:rsidRPr="008E3FE3">
        <w:rPr>
          <w:rFonts w:ascii="Times New Roman" w:eastAsia="Times New Roman" w:hAnsi="Times New Roman"/>
          <w:sz w:val="28"/>
          <w:szCs w:val="28"/>
          <w:lang w:eastAsia="ru-RU"/>
        </w:rPr>
        <w:t xml:space="preserve">. Листвянка, на которое ежегодно предусматривались ассигнования от </w:t>
      </w:r>
      <w:r w:rsidRPr="008E3FE3">
        <w:rPr>
          <w:rFonts w:ascii="Times New Roman" w:hAnsi="Times New Roman"/>
          <w:sz w:val="28"/>
          <w:szCs w:val="28"/>
          <w:shd w:val="clear" w:color="auto" w:fill="FFFFFF"/>
          <w:lang w:eastAsia="zh-CN"/>
        </w:rPr>
        <w:t>175 434,1 тыс. руб</w:t>
      </w:r>
      <w:r w:rsidR="000B3E5B">
        <w:rPr>
          <w:rFonts w:ascii="Times New Roman" w:hAnsi="Times New Roman"/>
          <w:sz w:val="28"/>
          <w:szCs w:val="28"/>
          <w:shd w:val="clear" w:color="auto" w:fill="FFFFFF"/>
          <w:lang w:eastAsia="zh-CN"/>
        </w:rPr>
        <w:t>.</w:t>
      </w:r>
      <w:r w:rsidRPr="008E3FE3">
        <w:rPr>
          <w:rFonts w:ascii="Times New Roman" w:hAnsi="Times New Roman"/>
          <w:sz w:val="28"/>
          <w:szCs w:val="28"/>
          <w:shd w:val="clear" w:color="auto" w:fill="FFFFFF"/>
          <w:lang w:eastAsia="zh-CN"/>
        </w:rPr>
        <w:t xml:space="preserve"> до </w:t>
      </w:r>
      <w:r w:rsidR="00401E25">
        <w:rPr>
          <w:rFonts w:ascii="Times New Roman" w:hAnsi="Times New Roman"/>
          <w:sz w:val="28"/>
          <w:szCs w:val="28"/>
          <w:shd w:val="clear" w:color="auto" w:fill="FFFFFF"/>
          <w:lang w:eastAsia="zh-CN"/>
        </w:rPr>
        <w:t xml:space="preserve">       </w:t>
      </w:r>
      <w:r w:rsidRPr="008E3FE3">
        <w:rPr>
          <w:rFonts w:ascii="Times New Roman" w:hAnsi="Times New Roman"/>
          <w:sz w:val="28"/>
          <w:szCs w:val="28"/>
          <w:shd w:val="clear" w:color="auto" w:fill="FFFFFF"/>
          <w:lang w:eastAsia="zh-CN"/>
        </w:rPr>
        <w:t>258 119,9 тыс. руб</w:t>
      </w:r>
      <w:r w:rsidR="000B3E5B">
        <w:rPr>
          <w:rFonts w:ascii="Times New Roman" w:hAnsi="Times New Roman"/>
          <w:sz w:val="28"/>
          <w:szCs w:val="28"/>
          <w:shd w:val="clear" w:color="auto" w:fill="FFFFFF"/>
          <w:lang w:eastAsia="zh-CN"/>
        </w:rPr>
        <w:t>.</w:t>
      </w:r>
      <w:r w:rsidRPr="008E3FE3">
        <w:rPr>
          <w:rFonts w:ascii="Times New Roman" w:hAnsi="Times New Roman"/>
          <w:sz w:val="28"/>
          <w:szCs w:val="28"/>
          <w:shd w:val="clear" w:color="auto" w:fill="FFFFFF"/>
          <w:lang w:eastAsia="zh-CN"/>
        </w:rPr>
        <w:t xml:space="preserve">; берегоукрепительные работы на р. Бирюса в с. Талая </w:t>
      </w:r>
      <w:proofErr w:type="spellStart"/>
      <w:r w:rsidRPr="008E3FE3">
        <w:rPr>
          <w:rFonts w:ascii="Times New Roman" w:hAnsi="Times New Roman"/>
          <w:sz w:val="28"/>
          <w:szCs w:val="28"/>
          <w:shd w:val="clear" w:color="auto" w:fill="FFFFFF"/>
          <w:lang w:eastAsia="zh-CN"/>
        </w:rPr>
        <w:t>Тайшетского</w:t>
      </w:r>
      <w:proofErr w:type="spellEnd"/>
      <w:r w:rsidRPr="008E3FE3">
        <w:rPr>
          <w:rFonts w:ascii="Times New Roman" w:hAnsi="Times New Roman"/>
          <w:sz w:val="28"/>
          <w:szCs w:val="28"/>
          <w:shd w:val="clear" w:color="auto" w:fill="FFFFFF"/>
          <w:lang w:eastAsia="zh-CN"/>
        </w:rPr>
        <w:t xml:space="preserve"> района.</w:t>
      </w:r>
    </w:p>
    <w:p w:rsidR="005E3C15" w:rsidRPr="008E3FE3" w:rsidRDefault="005E3C15" w:rsidP="005E3C15">
      <w:pPr>
        <w:ind w:firstLine="709"/>
        <w:jc w:val="both"/>
        <w:rPr>
          <w:rFonts w:ascii="Times New Roman" w:hAnsi="Times New Roman"/>
          <w:bCs/>
          <w:color w:val="FF0000"/>
          <w:kern w:val="3"/>
          <w:sz w:val="28"/>
          <w:szCs w:val="28"/>
          <w:lang w:eastAsia="zh-CN"/>
        </w:rPr>
      </w:pPr>
      <w:r w:rsidRPr="008E3FE3">
        <w:rPr>
          <w:rFonts w:ascii="Times New Roman" w:hAnsi="Times New Roman"/>
          <w:bCs/>
          <w:kern w:val="3"/>
          <w:sz w:val="28"/>
          <w:szCs w:val="28"/>
          <w:lang w:eastAsia="zh-CN"/>
        </w:rPr>
        <w:t xml:space="preserve">Планирование и реализация </w:t>
      </w:r>
      <w:r w:rsidRPr="008E3FE3">
        <w:rPr>
          <w:rFonts w:ascii="Times New Roman" w:eastAsia="Times New Roman" w:hAnsi="Times New Roman"/>
          <w:sz w:val="28"/>
          <w:szCs w:val="28"/>
          <w:shd w:val="clear" w:color="auto" w:fill="FFFFFF"/>
          <w:lang w:eastAsia="zh-CN"/>
        </w:rPr>
        <w:t>министерством природных ресурсов Иркутской области</w:t>
      </w:r>
      <w:r w:rsidRPr="008E3FE3">
        <w:rPr>
          <w:rFonts w:ascii="Times New Roman" w:hAnsi="Times New Roman"/>
          <w:bCs/>
          <w:kern w:val="3"/>
          <w:sz w:val="28"/>
          <w:szCs w:val="28"/>
          <w:lang w:eastAsia="zh-CN"/>
        </w:rPr>
        <w:t xml:space="preserve"> мероприятий по предоставлению субсидий из областного бюджета муниципальным образованиям на подготовку проектной документации на строительство гидротехнических сооружений, осуществлялись без учета законодательства в части разграничения полномочий органов государственной власти и органов местного самоуправления.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Как установлено в ходе контрольного мероприятия, </w:t>
      </w:r>
      <w:r w:rsidRPr="008E3FE3">
        <w:rPr>
          <w:rFonts w:ascii="Times New Roman" w:eastAsia="Times New Roman" w:hAnsi="Times New Roman"/>
          <w:sz w:val="28"/>
          <w:szCs w:val="28"/>
          <w:shd w:val="clear" w:color="auto" w:fill="FFFFFF"/>
          <w:lang w:eastAsia="zh-CN"/>
        </w:rPr>
        <w:t>министерство природных ресурсов Иркутской области</w:t>
      </w:r>
      <w:r w:rsidRPr="008E3FE3">
        <w:rPr>
          <w:rFonts w:ascii="Times New Roman" w:hAnsi="Times New Roman"/>
          <w:sz w:val="28"/>
          <w:szCs w:val="28"/>
        </w:rPr>
        <w:t xml:space="preserve"> не инициировало перед </w:t>
      </w:r>
      <w:r w:rsidR="00401E25">
        <w:rPr>
          <w:rFonts w:ascii="Times New Roman" w:hAnsi="Times New Roman"/>
          <w:sz w:val="28"/>
          <w:szCs w:val="28"/>
        </w:rPr>
        <w:t>М</w:t>
      </w:r>
      <w:r w:rsidRPr="008E3FE3">
        <w:rPr>
          <w:rFonts w:ascii="Times New Roman" w:hAnsi="Times New Roman"/>
          <w:sz w:val="28"/>
          <w:szCs w:val="28"/>
        </w:rPr>
        <w:t>инистерством природных ресурсов и экологии Р</w:t>
      </w:r>
      <w:r w:rsidR="00401E25">
        <w:rPr>
          <w:rFonts w:ascii="Times New Roman" w:hAnsi="Times New Roman"/>
          <w:sz w:val="28"/>
          <w:szCs w:val="28"/>
        </w:rPr>
        <w:t xml:space="preserve">оссийской </w:t>
      </w:r>
      <w:r w:rsidRPr="008E3FE3">
        <w:rPr>
          <w:rFonts w:ascii="Times New Roman" w:hAnsi="Times New Roman"/>
          <w:sz w:val="28"/>
          <w:szCs w:val="28"/>
        </w:rPr>
        <w:t>Ф</w:t>
      </w:r>
      <w:r w:rsidR="00401E25">
        <w:rPr>
          <w:rFonts w:ascii="Times New Roman" w:hAnsi="Times New Roman"/>
          <w:sz w:val="28"/>
          <w:szCs w:val="28"/>
        </w:rPr>
        <w:t>едерации</w:t>
      </w:r>
      <w:r w:rsidRPr="008E3FE3">
        <w:rPr>
          <w:rFonts w:ascii="Times New Roman" w:hAnsi="Times New Roman"/>
          <w:sz w:val="28"/>
          <w:szCs w:val="28"/>
        </w:rPr>
        <w:t xml:space="preserve"> и </w:t>
      </w:r>
      <w:proofErr w:type="spellStart"/>
      <w:r w:rsidRPr="008E3FE3">
        <w:rPr>
          <w:rFonts w:ascii="Times New Roman" w:hAnsi="Times New Roman"/>
          <w:sz w:val="28"/>
          <w:szCs w:val="28"/>
        </w:rPr>
        <w:t>Росводресурсами</w:t>
      </w:r>
      <w:proofErr w:type="spellEnd"/>
      <w:r w:rsidRPr="008E3FE3">
        <w:rPr>
          <w:rFonts w:ascii="Times New Roman" w:hAnsi="Times New Roman"/>
          <w:sz w:val="28"/>
          <w:szCs w:val="28"/>
        </w:rPr>
        <w:t xml:space="preserve"> возмещение из федерального бюджета областному бюджету средств, фактически использованных на реализацию переданных федеральных полномочий.</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Комиссией принято к сведению, что материалы контрольного мероприятия направлены Контрольно-счетной палатой Иркутской области в прокуратуру Иркутской области.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рекомендовано Правительству Иркутской области, министерству природных ресурсов и экологии Иркутской области принять меры по устранению выявленных КСП Иркутской области нарушений и недостатков.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Правительство Иркутской области проинформировало о проделанной работе.</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По факту финансового обеспечения мероприятий в сфере защиты населения и объектов экономики от негативного воздействия водных объектов </w:t>
      </w:r>
      <w:r w:rsidRPr="008E3FE3">
        <w:rPr>
          <w:rFonts w:ascii="Times New Roman" w:hAnsi="Times New Roman"/>
          <w:sz w:val="28"/>
          <w:szCs w:val="28"/>
          <w:lang w:eastAsia="ru-RU"/>
        </w:rPr>
        <w:lastRenderedPageBreak/>
        <w:t>отмечено, что с точки зрения применения различных федеральных нормативных правовых актов и складывающейся судебной практики в указанной сфере отсутствует единое правовое мнение о разграничении полномочий всех уровней власти, осуществлении тех или иных мероприятий, в том числе в условиях предупреждения и ликвидации чрезвычайных ситуаций.</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Правительством Иркутской области в адрес </w:t>
      </w:r>
      <w:r w:rsidR="00E929F5">
        <w:rPr>
          <w:rFonts w:ascii="Times New Roman" w:hAnsi="Times New Roman"/>
          <w:sz w:val="28"/>
          <w:szCs w:val="28"/>
          <w:lang w:eastAsia="ru-RU"/>
        </w:rPr>
        <w:t>з</w:t>
      </w:r>
      <w:r w:rsidRPr="008E3FE3">
        <w:rPr>
          <w:rFonts w:ascii="Times New Roman" w:hAnsi="Times New Roman"/>
          <w:sz w:val="28"/>
          <w:szCs w:val="28"/>
          <w:lang w:eastAsia="ru-RU"/>
        </w:rPr>
        <w:t xml:space="preserve">аместителя Председателя Правительства Российской Федерации В.В. </w:t>
      </w:r>
      <w:proofErr w:type="spellStart"/>
      <w:r w:rsidRPr="008E3FE3">
        <w:rPr>
          <w:rFonts w:ascii="Times New Roman" w:hAnsi="Times New Roman"/>
          <w:sz w:val="28"/>
          <w:szCs w:val="28"/>
          <w:lang w:eastAsia="ru-RU"/>
        </w:rPr>
        <w:t>Абрамченко</w:t>
      </w:r>
      <w:proofErr w:type="spellEnd"/>
      <w:r w:rsidRPr="008E3FE3">
        <w:rPr>
          <w:rFonts w:ascii="Times New Roman" w:hAnsi="Times New Roman"/>
          <w:sz w:val="28"/>
          <w:szCs w:val="28"/>
          <w:lang w:eastAsia="ru-RU"/>
        </w:rPr>
        <w:t xml:space="preserve"> направлено обращение от 19 марта 2021 года № АП-09-111/21 с просьбой дать поручение соответствующим федеральным органам исполнительной власти принять меры по совершенствованию правового регулирования вопросов разграничения полномочий по строительству гидротехнических сооружений, обеспечивающих защиту населения и объектов экономики от негативного воздействия водных объектов, находящихся в муниципальной, государственной собственности Иркутской области, а также водных объектов, находящихся в федеральной собственности.</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По факту непринятия мер по возмещению из федерального бюджета областному бюджету средств, фактически затр</w:t>
      </w:r>
      <w:r w:rsidR="000B3E5B">
        <w:rPr>
          <w:rFonts w:ascii="Times New Roman" w:hAnsi="Times New Roman"/>
          <w:sz w:val="28"/>
          <w:szCs w:val="28"/>
          <w:lang w:eastAsia="ru-RU"/>
        </w:rPr>
        <w:t xml:space="preserve">аченных на проведение работ по </w:t>
      </w:r>
      <w:proofErr w:type="spellStart"/>
      <w:r w:rsidRPr="008E3FE3">
        <w:rPr>
          <w:rFonts w:ascii="Times New Roman" w:hAnsi="Times New Roman"/>
          <w:sz w:val="28"/>
          <w:szCs w:val="28"/>
          <w:lang w:eastAsia="ru-RU"/>
        </w:rPr>
        <w:t>берегоукреплению</w:t>
      </w:r>
      <w:proofErr w:type="spellEnd"/>
      <w:r w:rsidRPr="008E3FE3">
        <w:rPr>
          <w:rFonts w:ascii="Times New Roman" w:hAnsi="Times New Roman"/>
          <w:sz w:val="28"/>
          <w:szCs w:val="28"/>
          <w:lang w:eastAsia="ru-RU"/>
        </w:rPr>
        <w:t xml:space="preserve"> некапитального характера в  2019 – 2020 годах, Правительством Иркутской области направлено соответствующее обращение от </w:t>
      </w:r>
      <w:r w:rsidR="000B3E5B">
        <w:rPr>
          <w:rFonts w:ascii="Times New Roman" w:hAnsi="Times New Roman"/>
          <w:sz w:val="28"/>
          <w:szCs w:val="28"/>
          <w:lang w:eastAsia="ru-RU"/>
        </w:rPr>
        <w:t xml:space="preserve">   </w:t>
      </w:r>
      <w:r w:rsidRPr="008E3FE3">
        <w:rPr>
          <w:rFonts w:ascii="Times New Roman" w:hAnsi="Times New Roman"/>
          <w:sz w:val="28"/>
          <w:szCs w:val="28"/>
          <w:lang w:eastAsia="ru-RU"/>
        </w:rPr>
        <w:t>17 февраля 2021 года № 02-09-1151/21 в Федеральное агентство водных ресурсов с просьбой рассмотреть возможность компенсации бюджету Иркутской области из федерального бюджета средств, затраченных на проведение вышеуказанных работ в 2019 – 2020 годах, в размере 181 млн руб. Однако    Федеральное агентство водных ресурсов отказало в возмещении затрат за счет средств федерального бюджета, предоставляемых в виде субвенций, в связи</w:t>
      </w:r>
      <w:r w:rsidR="00186A7C">
        <w:rPr>
          <w:rFonts w:ascii="Times New Roman" w:hAnsi="Times New Roman"/>
          <w:sz w:val="28"/>
          <w:szCs w:val="28"/>
          <w:lang w:eastAsia="ru-RU"/>
        </w:rPr>
        <w:t xml:space="preserve"> </w:t>
      </w:r>
      <w:r w:rsidRPr="008E3FE3">
        <w:rPr>
          <w:rFonts w:ascii="Times New Roman" w:hAnsi="Times New Roman"/>
          <w:sz w:val="28"/>
          <w:szCs w:val="28"/>
          <w:lang w:eastAsia="ru-RU"/>
        </w:rPr>
        <w:t>с тем, что данный механизм действующим законодательством Российской Федерации не предусмотрен и будет являться нецелевым для данного вида расходов.</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В части невыполнения мероприятий государственной программы Иркутской области «Охрана окружающей среды» на 2019</w:t>
      </w:r>
      <w:r w:rsidR="000B3E5B">
        <w:rPr>
          <w:rFonts w:ascii="Times New Roman" w:hAnsi="Times New Roman"/>
          <w:sz w:val="28"/>
          <w:szCs w:val="28"/>
          <w:lang w:eastAsia="ru-RU"/>
        </w:rPr>
        <w:t xml:space="preserve"> – </w:t>
      </w:r>
      <w:r w:rsidRPr="008E3FE3">
        <w:rPr>
          <w:rFonts w:ascii="Times New Roman" w:hAnsi="Times New Roman"/>
          <w:sz w:val="28"/>
          <w:szCs w:val="28"/>
          <w:lang w:eastAsia="ru-RU"/>
        </w:rPr>
        <w:t>2024 годы в 2018</w:t>
      </w:r>
      <w:r w:rsidR="000B3E5B">
        <w:rPr>
          <w:rFonts w:ascii="Times New Roman" w:hAnsi="Times New Roman"/>
          <w:sz w:val="28"/>
          <w:szCs w:val="28"/>
          <w:lang w:eastAsia="ru-RU"/>
        </w:rPr>
        <w:t xml:space="preserve"> – </w:t>
      </w:r>
      <w:r w:rsidRPr="008E3FE3">
        <w:rPr>
          <w:rFonts w:ascii="Times New Roman" w:hAnsi="Times New Roman"/>
          <w:sz w:val="28"/>
          <w:szCs w:val="28"/>
          <w:lang w:eastAsia="ru-RU"/>
        </w:rPr>
        <w:t>2020 годах отмечено, что приступить к реализации проекта «</w:t>
      </w:r>
      <w:proofErr w:type="spellStart"/>
      <w:r w:rsidRPr="008E3FE3">
        <w:rPr>
          <w:rFonts w:ascii="Times New Roman" w:hAnsi="Times New Roman"/>
          <w:sz w:val="28"/>
          <w:szCs w:val="28"/>
          <w:lang w:eastAsia="ru-RU"/>
        </w:rPr>
        <w:t>Берегоукрепление</w:t>
      </w:r>
      <w:proofErr w:type="spellEnd"/>
      <w:r w:rsidRPr="008E3FE3">
        <w:rPr>
          <w:rFonts w:ascii="Times New Roman" w:hAnsi="Times New Roman"/>
          <w:sz w:val="28"/>
          <w:szCs w:val="28"/>
          <w:lang w:eastAsia="ru-RU"/>
        </w:rPr>
        <w:t xml:space="preserve"> озера Байкал в пределах прибрежной полосы </w:t>
      </w:r>
      <w:proofErr w:type="spellStart"/>
      <w:r w:rsidRPr="008E3FE3">
        <w:rPr>
          <w:rFonts w:ascii="Times New Roman" w:hAnsi="Times New Roman"/>
          <w:sz w:val="28"/>
          <w:szCs w:val="28"/>
          <w:lang w:eastAsia="ru-RU"/>
        </w:rPr>
        <w:t>р.п</w:t>
      </w:r>
      <w:proofErr w:type="spellEnd"/>
      <w:r w:rsidRPr="008E3FE3">
        <w:rPr>
          <w:rFonts w:ascii="Times New Roman" w:hAnsi="Times New Roman"/>
          <w:sz w:val="28"/>
          <w:szCs w:val="28"/>
          <w:lang w:eastAsia="ru-RU"/>
        </w:rPr>
        <w:t>. Листвянка» не представлялось возможным ввиду вступления в законную силу судебного решения Арбитражного суда Иркутской области от 26 февраля 2020 года, в мотивировочной части которого указано, что укрепление берегов и защита от негативного воздействия вод озера Байкал планируется на землях федеральной собственности и в акватории водного объекта, отнесенного к исключительной федеральной собственности. В свою очередь функции по охране и распоряжению федеральной собственностью ни субъекту, ни муниципалитету не передавались и относятся исключительно к компетенции Российской Федерации и ее расходным обязательствам.</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lang w:eastAsia="ru-RU"/>
        </w:rPr>
        <w:t xml:space="preserve">Проект «Берегоукрепительные работы на р. Бирюса в с. Талая </w:t>
      </w:r>
      <w:proofErr w:type="spellStart"/>
      <w:r w:rsidRPr="008E3FE3">
        <w:rPr>
          <w:rFonts w:ascii="Times New Roman" w:hAnsi="Times New Roman"/>
          <w:sz w:val="28"/>
          <w:szCs w:val="28"/>
          <w:lang w:eastAsia="ru-RU"/>
        </w:rPr>
        <w:t>Тайшетского</w:t>
      </w:r>
      <w:proofErr w:type="spellEnd"/>
      <w:r w:rsidRPr="008E3FE3">
        <w:rPr>
          <w:rFonts w:ascii="Times New Roman" w:hAnsi="Times New Roman"/>
          <w:sz w:val="28"/>
          <w:szCs w:val="28"/>
          <w:lang w:eastAsia="ru-RU"/>
        </w:rPr>
        <w:t xml:space="preserve"> района» не реализуется ввиду того, что при выполнении подготови</w:t>
      </w:r>
      <w:r w:rsidRPr="008E3FE3">
        <w:rPr>
          <w:rFonts w:ascii="Times New Roman" w:hAnsi="Times New Roman"/>
          <w:sz w:val="28"/>
          <w:szCs w:val="28"/>
          <w:lang w:eastAsia="ru-RU"/>
        </w:rPr>
        <w:lastRenderedPageBreak/>
        <w:t>тельных работ установлен размыв береговой линии на глубину 5-8 метров, что привело к удорожанию проекта в несколько раз.</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Вопрос находится на контроле комиссии по контрольной деятельности.</w:t>
      </w:r>
    </w:p>
    <w:p w:rsidR="005E3C15" w:rsidRPr="008E3FE3" w:rsidRDefault="005E3C15" w:rsidP="005E3C15">
      <w:pPr>
        <w:ind w:firstLine="709"/>
        <w:jc w:val="both"/>
        <w:rPr>
          <w:rFonts w:ascii="Times New Roman" w:hAnsi="Times New Roman"/>
          <w:sz w:val="28"/>
          <w:szCs w:val="28"/>
          <w:u w:val="single"/>
        </w:rPr>
      </w:pPr>
      <w:r w:rsidRPr="008E3FE3">
        <w:rPr>
          <w:rFonts w:ascii="Times New Roman" w:hAnsi="Times New Roman"/>
          <w:sz w:val="28"/>
          <w:szCs w:val="28"/>
        </w:rPr>
        <w:t xml:space="preserve">О результатах контрольного мероприятия «Проверка результативности реализации мероприятий в области обеспечения комплексного пространственного и территориального развития Иркутской области, соблюдения установленного порядка управления и распоряжения землями и земельными участками, а также администрирования соответствующих видов доходов областного бюджета в 2019 году и истекшем периоде 2020 года».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Комиссией отмечено, что основные функции министерства имущественных отношений Иркутской области по распоряжению земельными участками в проверяемом периоде заключались в предоставлении государственных услуг физическим и юридическим лицам по передаче земельных участков (аренда, продажа), предоставлении земельных участков гражданам бесплатно, безвозмездной передаче земельных участков в федеральную и муниципальную собственность и т.д.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В проверяемом периоде министерство имущественных отношений Иркутской области осуществляло полномочия по распоряжению земельными участками, находящимися в областной собственности, а также земельными участками, государственная собственность на которые не разграничена на территории Иркутского района (до </w:t>
      </w:r>
      <w:r w:rsidR="000B3E5B">
        <w:rPr>
          <w:rFonts w:ascii="Times New Roman" w:hAnsi="Times New Roman"/>
          <w:sz w:val="28"/>
          <w:szCs w:val="28"/>
        </w:rPr>
        <w:t xml:space="preserve">1 января </w:t>
      </w:r>
      <w:r w:rsidRPr="008E3FE3">
        <w:rPr>
          <w:rFonts w:ascii="Times New Roman" w:hAnsi="Times New Roman"/>
          <w:sz w:val="28"/>
          <w:szCs w:val="28"/>
        </w:rPr>
        <w:t>2019 – на территории г</w:t>
      </w:r>
      <w:r w:rsidR="00186A7C">
        <w:rPr>
          <w:rFonts w:ascii="Times New Roman" w:hAnsi="Times New Roman"/>
          <w:sz w:val="28"/>
          <w:szCs w:val="28"/>
        </w:rPr>
        <w:t>.</w:t>
      </w:r>
      <w:r w:rsidRPr="008E3FE3">
        <w:rPr>
          <w:rFonts w:ascii="Times New Roman" w:hAnsi="Times New Roman"/>
          <w:sz w:val="28"/>
          <w:szCs w:val="28"/>
        </w:rPr>
        <w:t xml:space="preserve"> Иркутска).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Необходимо отметить, что большая часть работы по распоряжению земельными участками осуществляется министерством имущественных отношений Иркутской области в рамках переданных полномочий. В связи с чем основная доля администрируемых министерством имущественных отношений Иркутской области неналоговых доходов от ра</w:t>
      </w:r>
      <w:r w:rsidR="00E46519">
        <w:rPr>
          <w:rFonts w:ascii="Times New Roman" w:hAnsi="Times New Roman"/>
          <w:sz w:val="28"/>
          <w:szCs w:val="28"/>
        </w:rPr>
        <w:t>споряжения земельными участками</w:t>
      </w:r>
      <w:r w:rsidRPr="008E3FE3">
        <w:rPr>
          <w:rFonts w:ascii="Times New Roman" w:hAnsi="Times New Roman"/>
          <w:sz w:val="28"/>
          <w:szCs w:val="28"/>
        </w:rPr>
        <w:t xml:space="preserve"> поступает в бюджеты соответствующих муниципальных образований. За 2019 год и 1</w:t>
      </w:r>
      <w:r w:rsidR="000B3E5B">
        <w:rPr>
          <w:rFonts w:ascii="Times New Roman" w:hAnsi="Times New Roman"/>
          <w:sz w:val="28"/>
          <w:szCs w:val="28"/>
        </w:rPr>
        <w:t>-е</w:t>
      </w:r>
      <w:r w:rsidRPr="008E3FE3">
        <w:rPr>
          <w:rFonts w:ascii="Times New Roman" w:hAnsi="Times New Roman"/>
          <w:sz w:val="28"/>
          <w:szCs w:val="28"/>
        </w:rPr>
        <w:t xml:space="preserve"> полугодие 2020 года в доходы областного бюджета поступило 39,5 млн рубл</w:t>
      </w:r>
      <w:r w:rsidR="000B3E5B">
        <w:rPr>
          <w:rFonts w:ascii="Times New Roman" w:hAnsi="Times New Roman"/>
          <w:sz w:val="28"/>
          <w:szCs w:val="28"/>
        </w:rPr>
        <w:t xml:space="preserve">ей, в доходы местных бюджетов – </w:t>
      </w:r>
      <w:r w:rsidRPr="008E3FE3">
        <w:rPr>
          <w:rFonts w:ascii="Times New Roman" w:hAnsi="Times New Roman"/>
          <w:sz w:val="28"/>
          <w:szCs w:val="28"/>
        </w:rPr>
        <w:t>164,2 млн руб.</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bCs/>
          <w:sz w:val="28"/>
          <w:szCs w:val="28"/>
          <w:lang w:eastAsia="ru-RU"/>
        </w:rPr>
        <w:t xml:space="preserve">В ходе оценки осуществления </w:t>
      </w:r>
      <w:r w:rsidRPr="008E3FE3">
        <w:rPr>
          <w:rFonts w:ascii="Times New Roman" w:hAnsi="Times New Roman"/>
          <w:sz w:val="28"/>
          <w:szCs w:val="28"/>
        </w:rPr>
        <w:t>министерством имущественных отношений Иркутской области</w:t>
      </w:r>
      <w:r w:rsidRPr="008E3FE3">
        <w:rPr>
          <w:rFonts w:ascii="Times New Roman" w:eastAsia="Times New Roman" w:hAnsi="Times New Roman"/>
          <w:bCs/>
          <w:sz w:val="28"/>
          <w:szCs w:val="28"/>
          <w:lang w:eastAsia="ru-RU"/>
        </w:rPr>
        <w:t xml:space="preserve"> функций главного администратора доходов областного бюджета, в части доходов, получаемых от распоряжения земельными участками, установлены недостатки правового регулирования (</w:t>
      </w:r>
      <w:r w:rsidRPr="008E3FE3">
        <w:rPr>
          <w:rFonts w:ascii="Times New Roman" w:eastAsia="Times New Roman" w:hAnsi="Times New Roman"/>
          <w:sz w:val="28"/>
          <w:szCs w:val="28"/>
          <w:lang w:eastAsia="ru-RU"/>
        </w:rPr>
        <w:t>Порядок администрирования, Методика прогнозирования доходов</w:t>
      </w:r>
      <w:r w:rsidR="000B3E5B">
        <w:rPr>
          <w:rFonts w:ascii="Times New Roman" w:eastAsia="Times New Roman" w:hAnsi="Times New Roman"/>
          <w:bCs/>
          <w:sz w:val="28"/>
          <w:szCs w:val="28"/>
          <w:lang w:eastAsia="ru-RU"/>
        </w:rPr>
        <w:t xml:space="preserve">), </w:t>
      </w:r>
      <w:r w:rsidRPr="008E3FE3">
        <w:rPr>
          <w:rFonts w:ascii="Times New Roman" w:eastAsia="Times New Roman" w:hAnsi="Times New Roman"/>
          <w:bCs/>
          <w:sz w:val="28"/>
          <w:szCs w:val="28"/>
          <w:lang w:eastAsia="ru-RU"/>
        </w:rPr>
        <w:t xml:space="preserve">которые </w:t>
      </w:r>
      <w:r w:rsidRPr="008E3FE3">
        <w:rPr>
          <w:rFonts w:ascii="Times New Roman" w:eastAsia="Times New Roman" w:hAnsi="Times New Roman"/>
          <w:sz w:val="28"/>
          <w:szCs w:val="28"/>
          <w:lang w:eastAsia="ru-RU"/>
        </w:rPr>
        <w:t xml:space="preserve">требуют приведения в соответствие с законодательством, а также </w:t>
      </w:r>
      <w:r w:rsidRPr="008E3FE3">
        <w:rPr>
          <w:rFonts w:ascii="Times New Roman" w:eastAsia="Times New Roman" w:hAnsi="Times New Roman"/>
          <w:bCs/>
          <w:sz w:val="28"/>
          <w:szCs w:val="28"/>
          <w:lang w:eastAsia="ru-RU"/>
        </w:rPr>
        <w:t>совершенствования с учетом правоприменительной практики. Кроме того, обнаружены многочисленные нарушения и недостатки, выразившиеся в отсутствии своевременного начисления, обеспечения достоверности учета и отсутствия надлежащего контроля.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Общий размер задолженности по доходам областного и местных бюджетов от распоряжения земельными ресурсами (кроме задолженности по штрафам, пеням и доходам от продаж земель), составил на </w:t>
      </w:r>
      <w:r w:rsidR="000B3E5B">
        <w:rPr>
          <w:rFonts w:ascii="Times New Roman" w:hAnsi="Times New Roman"/>
          <w:sz w:val="28"/>
          <w:szCs w:val="28"/>
        </w:rPr>
        <w:t xml:space="preserve">1 января </w:t>
      </w:r>
      <w:r w:rsidRPr="008E3FE3">
        <w:rPr>
          <w:rFonts w:ascii="Times New Roman" w:hAnsi="Times New Roman"/>
          <w:sz w:val="28"/>
          <w:szCs w:val="28"/>
        </w:rPr>
        <w:t>2019</w:t>
      </w:r>
      <w:r w:rsidR="000B3E5B">
        <w:rPr>
          <w:rFonts w:ascii="Times New Roman" w:hAnsi="Times New Roman"/>
          <w:sz w:val="28"/>
          <w:szCs w:val="28"/>
        </w:rPr>
        <w:t xml:space="preserve"> го</w:t>
      </w:r>
      <w:r w:rsidR="000B3E5B">
        <w:rPr>
          <w:rFonts w:ascii="Times New Roman" w:hAnsi="Times New Roman"/>
          <w:sz w:val="28"/>
          <w:szCs w:val="28"/>
        </w:rPr>
        <w:lastRenderedPageBreak/>
        <w:t>да</w:t>
      </w:r>
      <w:r w:rsidRPr="008E3FE3">
        <w:rPr>
          <w:rFonts w:ascii="Times New Roman" w:hAnsi="Times New Roman"/>
          <w:sz w:val="28"/>
          <w:szCs w:val="28"/>
        </w:rPr>
        <w:t xml:space="preserve"> 140 145,3 тыс. руб</w:t>
      </w:r>
      <w:r w:rsidR="000B3E5B">
        <w:rPr>
          <w:rFonts w:ascii="Times New Roman" w:hAnsi="Times New Roman"/>
          <w:sz w:val="28"/>
          <w:szCs w:val="28"/>
        </w:rPr>
        <w:t>.</w:t>
      </w:r>
      <w:r w:rsidRPr="008E3FE3">
        <w:rPr>
          <w:rFonts w:ascii="Times New Roman" w:hAnsi="Times New Roman"/>
          <w:sz w:val="28"/>
          <w:szCs w:val="28"/>
        </w:rPr>
        <w:t xml:space="preserve">, на </w:t>
      </w:r>
      <w:r w:rsidR="000B3E5B">
        <w:rPr>
          <w:rFonts w:ascii="Times New Roman" w:hAnsi="Times New Roman"/>
          <w:sz w:val="28"/>
          <w:szCs w:val="28"/>
        </w:rPr>
        <w:t xml:space="preserve">1 января </w:t>
      </w:r>
      <w:r w:rsidRPr="008E3FE3">
        <w:rPr>
          <w:rFonts w:ascii="Times New Roman" w:hAnsi="Times New Roman"/>
          <w:sz w:val="28"/>
          <w:szCs w:val="28"/>
        </w:rPr>
        <w:t>2020</w:t>
      </w:r>
      <w:r w:rsidR="000B3E5B">
        <w:rPr>
          <w:rFonts w:ascii="Times New Roman" w:hAnsi="Times New Roman"/>
          <w:sz w:val="28"/>
          <w:szCs w:val="28"/>
        </w:rPr>
        <w:t xml:space="preserve"> года</w:t>
      </w:r>
      <w:r w:rsidRPr="008E3FE3">
        <w:rPr>
          <w:rFonts w:ascii="Times New Roman" w:hAnsi="Times New Roman"/>
          <w:sz w:val="28"/>
          <w:szCs w:val="28"/>
        </w:rPr>
        <w:t xml:space="preserve"> – 144 206,7 тыс. руб</w:t>
      </w:r>
      <w:r w:rsidR="000B3E5B">
        <w:rPr>
          <w:rFonts w:ascii="Times New Roman" w:hAnsi="Times New Roman"/>
          <w:sz w:val="28"/>
          <w:szCs w:val="28"/>
        </w:rPr>
        <w:t>.</w:t>
      </w:r>
      <w:r w:rsidRPr="008E3FE3">
        <w:rPr>
          <w:rFonts w:ascii="Times New Roman" w:hAnsi="Times New Roman"/>
          <w:sz w:val="28"/>
          <w:szCs w:val="28"/>
        </w:rPr>
        <w:t xml:space="preserve">, на </w:t>
      </w:r>
      <w:r w:rsidR="000B3E5B">
        <w:rPr>
          <w:rFonts w:ascii="Times New Roman" w:hAnsi="Times New Roman"/>
          <w:sz w:val="28"/>
          <w:szCs w:val="28"/>
        </w:rPr>
        <w:t xml:space="preserve">1 января </w:t>
      </w:r>
      <w:r w:rsidRPr="008E3FE3">
        <w:rPr>
          <w:rFonts w:ascii="Times New Roman" w:hAnsi="Times New Roman"/>
          <w:sz w:val="28"/>
          <w:szCs w:val="28"/>
        </w:rPr>
        <w:t>2021</w:t>
      </w:r>
      <w:r w:rsidR="000B3E5B">
        <w:rPr>
          <w:rFonts w:ascii="Times New Roman" w:hAnsi="Times New Roman"/>
          <w:sz w:val="28"/>
          <w:szCs w:val="28"/>
        </w:rPr>
        <w:t xml:space="preserve"> года</w:t>
      </w:r>
      <w:r w:rsidRPr="008E3FE3">
        <w:rPr>
          <w:rFonts w:ascii="Times New Roman" w:hAnsi="Times New Roman"/>
          <w:sz w:val="28"/>
          <w:szCs w:val="28"/>
        </w:rPr>
        <w:t xml:space="preserve"> – 99 315,1 тыс. руб.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Проведенный анализ недоимки в разрезе кодов бюджетной классификации показал, что основной объем задолженности, как в областной, так и в местные бюджеты занимает задолженность по доходам, получаемым в виде арендной платы (97,8 %). </w:t>
      </w:r>
    </w:p>
    <w:p w:rsidR="005E3C15" w:rsidRPr="008E3FE3" w:rsidRDefault="005E3C15" w:rsidP="005E3C15">
      <w:pPr>
        <w:ind w:firstLine="709"/>
        <w:jc w:val="both"/>
        <w:rPr>
          <w:rFonts w:ascii="Times New Roman" w:eastAsia="Times New Roman" w:hAnsi="Times New Roman"/>
          <w:sz w:val="28"/>
          <w:szCs w:val="28"/>
        </w:rPr>
      </w:pPr>
      <w:r w:rsidRPr="008E3FE3">
        <w:rPr>
          <w:rFonts w:ascii="Times New Roman" w:eastAsia="Times New Roman" w:hAnsi="Times New Roman"/>
          <w:sz w:val="28"/>
          <w:szCs w:val="28"/>
          <w:lang w:eastAsia="ru-RU"/>
        </w:rPr>
        <w:t>В целях оказания поддержки</w:t>
      </w:r>
      <w:r w:rsidRPr="008E3FE3">
        <w:rPr>
          <w:rFonts w:ascii="Times New Roman" w:eastAsia="Times New Roman" w:hAnsi="Times New Roman"/>
          <w:sz w:val="28"/>
          <w:szCs w:val="28"/>
        </w:rPr>
        <w:t xml:space="preserve"> муниципальных образований области предусмотрено предоставление субсидий на: актуализацию документов территориального планирования; подготовку документации по планировке территорий; проведение работ в отношении постановки на кадастровый учет границ населенных пунктов Иркутской области и актуализацию документов градостроительного зонирования.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рекомендовано министерству имущественных отношений Иркутской области, службе архитектуры Иркутской области принять меры по устранению выявленных КСП Иркутской области нарушений и недостатков.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По информации министерства имущественных отношений Иркутской области</w:t>
      </w:r>
      <w:r w:rsidR="004E7F1A">
        <w:rPr>
          <w:rFonts w:ascii="Times New Roman" w:hAnsi="Times New Roman"/>
          <w:sz w:val="28"/>
          <w:szCs w:val="28"/>
        </w:rPr>
        <w:t>,</w:t>
      </w:r>
      <w:r w:rsidRPr="008E3FE3">
        <w:rPr>
          <w:rFonts w:ascii="Times New Roman" w:hAnsi="Times New Roman"/>
          <w:sz w:val="28"/>
          <w:szCs w:val="28"/>
        </w:rPr>
        <w:t xml:space="preserve"> утвержден План мероприятий по устранению выявленных нарушений и недостатков.</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Так, для устранения выявленных расхождений данных реестрового учета с данными бухгалтерского (бюджетного) учета в части количества и состава земельных участков, составляющих казну Иркутской области, </w:t>
      </w:r>
      <w:r w:rsidR="00672D89">
        <w:rPr>
          <w:rFonts w:ascii="Times New Roman" w:hAnsi="Times New Roman"/>
          <w:sz w:val="28"/>
          <w:szCs w:val="28"/>
          <w:lang w:eastAsia="ru-RU"/>
        </w:rPr>
        <w:t>м</w:t>
      </w:r>
      <w:r w:rsidRPr="008E3FE3">
        <w:rPr>
          <w:rFonts w:ascii="Times New Roman" w:hAnsi="Times New Roman"/>
          <w:sz w:val="28"/>
          <w:szCs w:val="28"/>
          <w:lang w:eastAsia="ru-RU"/>
        </w:rPr>
        <w:t xml:space="preserve">инистерством совместно с областным государственным автономным учреждением «Информационно-технический центр Иркутской области» предусмотрена дополнительная возможность выгрузки в систему 1С «Свод отчетов» данных по имуществу государственной казны Иркутской области с дальнейшим формированием аналитического отчета для еженедельной автоматической сверки данных бюджетного учета с данными реестрового учета. В настоящее время расхождения данных реестрового учета с данными бюджетного (бухгалтерского) учета устранены, по состоянию на </w:t>
      </w:r>
      <w:r w:rsidR="00B05857">
        <w:rPr>
          <w:rFonts w:ascii="Times New Roman" w:hAnsi="Times New Roman"/>
          <w:sz w:val="28"/>
          <w:szCs w:val="28"/>
          <w:lang w:eastAsia="ru-RU"/>
        </w:rPr>
        <w:t>7 апреля</w:t>
      </w:r>
      <w:r w:rsidR="00186A7C">
        <w:rPr>
          <w:rFonts w:ascii="Times New Roman" w:hAnsi="Times New Roman"/>
          <w:sz w:val="28"/>
          <w:szCs w:val="28"/>
          <w:lang w:eastAsia="ru-RU"/>
        </w:rPr>
        <w:t xml:space="preserve"> </w:t>
      </w:r>
      <w:r w:rsidRPr="008E3FE3">
        <w:rPr>
          <w:rFonts w:ascii="Times New Roman" w:hAnsi="Times New Roman"/>
          <w:sz w:val="28"/>
          <w:szCs w:val="28"/>
          <w:lang w:eastAsia="ru-RU"/>
        </w:rPr>
        <w:t>2021</w:t>
      </w:r>
      <w:r w:rsidR="00B05857">
        <w:rPr>
          <w:rFonts w:ascii="Times New Roman" w:hAnsi="Times New Roman"/>
          <w:sz w:val="28"/>
          <w:szCs w:val="28"/>
          <w:lang w:eastAsia="ru-RU"/>
        </w:rPr>
        <w:t xml:space="preserve"> года</w:t>
      </w:r>
      <w:r w:rsidRPr="008E3FE3">
        <w:rPr>
          <w:rFonts w:ascii="Times New Roman" w:hAnsi="Times New Roman"/>
          <w:sz w:val="28"/>
          <w:szCs w:val="28"/>
          <w:lang w:eastAsia="ru-RU"/>
        </w:rPr>
        <w:t xml:space="preserve"> в реестре государственной собственности Иркутской области и на балансовом учете значится 1 277 земельных участков на сумму 10 217 532 104,37 руб</w:t>
      </w:r>
      <w:r w:rsidR="00B05857">
        <w:rPr>
          <w:rFonts w:ascii="Times New Roman" w:hAnsi="Times New Roman"/>
          <w:sz w:val="28"/>
          <w:szCs w:val="28"/>
          <w:lang w:eastAsia="ru-RU"/>
        </w:rPr>
        <w:t>.</w:t>
      </w:r>
      <w:r w:rsidRPr="008E3FE3">
        <w:rPr>
          <w:rFonts w:ascii="Times New Roman" w:hAnsi="Times New Roman"/>
          <w:sz w:val="28"/>
          <w:szCs w:val="28"/>
          <w:lang w:eastAsia="ru-RU"/>
        </w:rPr>
        <w:t>;</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По вопросу реализации на территории Иркутской области Закона Иркутской области от 28</w:t>
      </w:r>
      <w:r w:rsidR="00B05857">
        <w:rPr>
          <w:rFonts w:ascii="Times New Roman" w:hAnsi="Times New Roman"/>
          <w:sz w:val="28"/>
          <w:szCs w:val="28"/>
          <w:lang w:eastAsia="ru-RU"/>
        </w:rPr>
        <w:t xml:space="preserve"> декабря </w:t>
      </w:r>
      <w:r w:rsidRPr="008E3FE3">
        <w:rPr>
          <w:rFonts w:ascii="Times New Roman" w:hAnsi="Times New Roman"/>
          <w:sz w:val="28"/>
          <w:szCs w:val="28"/>
          <w:lang w:eastAsia="ru-RU"/>
        </w:rPr>
        <w:t>2015</w:t>
      </w:r>
      <w:r w:rsidR="00B05857">
        <w:rPr>
          <w:rFonts w:ascii="Times New Roman" w:hAnsi="Times New Roman"/>
          <w:sz w:val="28"/>
          <w:szCs w:val="28"/>
          <w:lang w:eastAsia="ru-RU"/>
        </w:rPr>
        <w:t xml:space="preserve"> года</w:t>
      </w:r>
      <w:r w:rsidRPr="008E3FE3">
        <w:rPr>
          <w:rFonts w:ascii="Times New Roman" w:hAnsi="Times New Roman"/>
          <w:sz w:val="28"/>
          <w:szCs w:val="28"/>
          <w:lang w:eastAsia="ru-RU"/>
        </w:rPr>
        <w:t xml:space="preserve"> № 146-</w:t>
      </w:r>
      <w:r w:rsidR="000F6F7D">
        <w:rPr>
          <w:rFonts w:ascii="Times New Roman" w:hAnsi="Times New Roman"/>
          <w:sz w:val="28"/>
          <w:szCs w:val="28"/>
          <w:lang w:eastAsia="ru-RU"/>
        </w:rPr>
        <w:t>ОЗ</w:t>
      </w:r>
      <w:r w:rsidRPr="008E3FE3">
        <w:rPr>
          <w:rFonts w:ascii="Times New Roman" w:hAnsi="Times New Roman"/>
          <w:sz w:val="28"/>
          <w:szCs w:val="28"/>
          <w:lang w:eastAsia="ru-RU"/>
        </w:rPr>
        <w:t xml:space="preserve"> </w:t>
      </w:r>
      <w:r w:rsidRPr="008E3FE3">
        <w:rPr>
          <w:rFonts w:ascii="Times New Roman" w:hAnsi="Times New Roman"/>
          <w:iCs/>
          <w:sz w:val="28"/>
          <w:szCs w:val="28"/>
          <w:lang w:eastAsia="ru-RU"/>
        </w:rPr>
        <w:t>«О</w:t>
      </w:r>
      <w:r w:rsidRPr="008E3FE3">
        <w:rPr>
          <w:rFonts w:ascii="Times New Roman" w:hAnsi="Times New Roman"/>
          <w:i/>
          <w:iCs/>
          <w:sz w:val="28"/>
          <w:szCs w:val="28"/>
          <w:lang w:eastAsia="ru-RU"/>
        </w:rPr>
        <w:t xml:space="preserve"> </w:t>
      </w:r>
      <w:r w:rsidRPr="008E3FE3">
        <w:rPr>
          <w:rFonts w:ascii="Times New Roman" w:hAnsi="Times New Roman"/>
          <w:sz w:val="28"/>
          <w:szCs w:val="28"/>
          <w:lang w:eastAsia="ru-RU"/>
        </w:rPr>
        <w:t xml:space="preserve">бесплатном предоставлении земельных участков в собственность граждан» </w:t>
      </w:r>
      <w:r w:rsidR="00186A7C">
        <w:rPr>
          <w:rFonts w:ascii="Times New Roman" w:hAnsi="Times New Roman"/>
          <w:sz w:val="28"/>
          <w:szCs w:val="28"/>
          <w:lang w:eastAsia="ru-RU"/>
        </w:rPr>
        <w:t>м</w:t>
      </w:r>
      <w:r w:rsidRPr="008E3FE3">
        <w:rPr>
          <w:rFonts w:ascii="Times New Roman" w:hAnsi="Times New Roman"/>
          <w:sz w:val="28"/>
          <w:szCs w:val="28"/>
          <w:lang w:eastAsia="ru-RU"/>
        </w:rPr>
        <w:t>инистерство сообщает, что  ведется работа по подготовке нормативного правового акта, предусматривающего установление в Иркутской области за счет средств областного бюджета многодетным семьям, состоящим на земельном учете в муниципальных образованиях Иркутской области, дополнительной меры социальной поддержки в виде социальной выплаты на обеспечение жилым помещением взамен предоставления в собственность бесплатно земельного участка. Разм</w:t>
      </w:r>
      <w:r w:rsidR="00B05857">
        <w:rPr>
          <w:rFonts w:ascii="Times New Roman" w:hAnsi="Times New Roman"/>
          <w:sz w:val="28"/>
          <w:szCs w:val="28"/>
          <w:lang w:eastAsia="ru-RU"/>
        </w:rPr>
        <w:t xml:space="preserve">ер социальной выплаты 200 </w:t>
      </w:r>
      <w:r w:rsidR="00186A7C">
        <w:rPr>
          <w:rFonts w:ascii="Times New Roman" w:hAnsi="Times New Roman"/>
          <w:sz w:val="28"/>
          <w:szCs w:val="28"/>
          <w:lang w:eastAsia="ru-RU"/>
        </w:rPr>
        <w:t>тыс.</w:t>
      </w:r>
      <w:r w:rsidR="00B05857">
        <w:rPr>
          <w:rFonts w:ascii="Times New Roman" w:hAnsi="Times New Roman"/>
          <w:sz w:val="28"/>
          <w:szCs w:val="28"/>
          <w:lang w:eastAsia="ru-RU"/>
        </w:rPr>
        <w:t xml:space="preserve"> </w:t>
      </w:r>
      <w:r w:rsidRPr="008E3FE3">
        <w:rPr>
          <w:rFonts w:ascii="Times New Roman" w:hAnsi="Times New Roman"/>
          <w:sz w:val="28"/>
          <w:szCs w:val="28"/>
          <w:lang w:eastAsia="ru-RU"/>
        </w:rPr>
        <w:t>руб.</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В целях возврата в областной бюджет доходов в размере 73 164,5 тыс.</w:t>
      </w:r>
      <w:r w:rsidR="00EF2130">
        <w:rPr>
          <w:rFonts w:ascii="Times New Roman" w:hAnsi="Times New Roman"/>
          <w:sz w:val="28"/>
          <w:szCs w:val="28"/>
          <w:lang w:eastAsia="ru-RU"/>
        </w:rPr>
        <w:t xml:space="preserve"> </w:t>
      </w:r>
      <w:r w:rsidR="001E5607">
        <w:rPr>
          <w:rFonts w:ascii="Times New Roman" w:hAnsi="Times New Roman"/>
          <w:sz w:val="28"/>
          <w:szCs w:val="28"/>
          <w:lang w:eastAsia="ru-RU"/>
        </w:rPr>
        <w:t>руб.</w:t>
      </w:r>
      <w:r w:rsidR="00EF2130">
        <w:rPr>
          <w:rFonts w:ascii="Times New Roman" w:hAnsi="Times New Roman"/>
          <w:sz w:val="28"/>
          <w:szCs w:val="28"/>
          <w:lang w:eastAsia="ru-RU"/>
        </w:rPr>
        <w:t xml:space="preserve"> </w:t>
      </w:r>
      <w:r w:rsidRPr="008E3FE3">
        <w:rPr>
          <w:rFonts w:ascii="Times New Roman" w:hAnsi="Times New Roman"/>
          <w:sz w:val="28"/>
          <w:szCs w:val="28"/>
          <w:lang w:eastAsia="ru-RU"/>
        </w:rPr>
        <w:t xml:space="preserve">(договор аренды земельного участка с кадастровым номером </w:t>
      </w:r>
      <w:r w:rsidRPr="008E3FE3">
        <w:rPr>
          <w:rFonts w:ascii="Times New Roman" w:hAnsi="Times New Roman"/>
          <w:sz w:val="28"/>
          <w:szCs w:val="28"/>
          <w:lang w:eastAsia="ru-RU"/>
        </w:rPr>
        <w:lastRenderedPageBreak/>
        <w:t>38:36:000022:47326) министерством подготовлено исковое заявление о взыскании вышеуказанной задолженности.</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Службой архитектуры Иркутской области разработан проект постановления Правительства Иркутской области о внесении изменений в Положение о предоставлении субсидии из областного бюджета местным бюджетам в целях </w:t>
      </w:r>
      <w:proofErr w:type="spellStart"/>
      <w:r w:rsidRPr="008E3FE3">
        <w:rPr>
          <w:rFonts w:ascii="Times New Roman" w:hAnsi="Times New Roman"/>
          <w:sz w:val="28"/>
          <w:szCs w:val="28"/>
          <w:lang w:eastAsia="ru-RU"/>
        </w:rPr>
        <w:t>софинансирования</w:t>
      </w:r>
      <w:proofErr w:type="spellEnd"/>
      <w:r w:rsidRPr="008E3FE3">
        <w:rPr>
          <w:rFonts w:ascii="Times New Roman" w:hAnsi="Times New Roman"/>
          <w:sz w:val="28"/>
          <w:szCs w:val="28"/>
          <w:lang w:eastAsia="ru-RU"/>
        </w:rPr>
        <w:t xml:space="preserve">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утвержденное постановлением Правительства Иркутской области от 8 февраля 2018 года № 82-пп. Проект в установленном законодательством порядке проходит процедуру согласования.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Вопрос находится на контроле комиссии по контрольной деятельности.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 результатах контрольного мероприятия «Проверка законности и эффективности использования средств областного бюджета, направленных в 2018</w:t>
      </w:r>
      <w:r w:rsidR="00033DA9">
        <w:rPr>
          <w:rFonts w:ascii="Times New Roman" w:hAnsi="Times New Roman"/>
          <w:sz w:val="28"/>
          <w:szCs w:val="28"/>
        </w:rPr>
        <w:t xml:space="preserve"> – </w:t>
      </w:r>
      <w:r w:rsidRPr="008E3FE3">
        <w:rPr>
          <w:rFonts w:ascii="Times New Roman" w:hAnsi="Times New Roman"/>
          <w:sz w:val="28"/>
          <w:szCs w:val="28"/>
        </w:rPr>
        <w:t xml:space="preserve">2019 годах на реализацию мероприятий по устойчивому развитию сельских территорий в Иркутской области (в части строительства плоскостных спортивных сооружений)».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отмечено, что в соответствии с требованиями ст</w:t>
      </w:r>
      <w:r w:rsidR="00186A7C">
        <w:rPr>
          <w:rFonts w:ascii="Times New Roman" w:hAnsi="Times New Roman"/>
          <w:sz w:val="28"/>
          <w:szCs w:val="28"/>
        </w:rPr>
        <w:t>атьи</w:t>
      </w:r>
      <w:r w:rsidRPr="008E3FE3">
        <w:rPr>
          <w:rFonts w:ascii="Times New Roman" w:hAnsi="Times New Roman"/>
          <w:sz w:val="28"/>
          <w:szCs w:val="28"/>
        </w:rPr>
        <w:t xml:space="preserve"> 139 БК РФ субсидии ежегодно распределялись между муниципальными образованиями. </w:t>
      </w:r>
    </w:p>
    <w:p w:rsidR="005E3C15" w:rsidRPr="008E3FE3" w:rsidRDefault="005E3C15" w:rsidP="005E3C15">
      <w:pPr>
        <w:ind w:firstLine="709"/>
        <w:jc w:val="both"/>
        <w:rPr>
          <w:rFonts w:ascii="Times New Roman" w:eastAsia="Times New Roman" w:hAnsi="Times New Roman"/>
          <w:bCs/>
          <w:sz w:val="28"/>
          <w:szCs w:val="28"/>
          <w:lang w:eastAsia="ru-RU"/>
        </w:rPr>
      </w:pPr>
      <w:r w:rsidRPr="008E3FE3">
        <w:rPr>
          <w:rFonts w:ascii="Times New Roman" w:eastAsia="Times New Roman" w:hAnsi="Times New Roman"/>
          <w:bCs/>
          <w:sz w:val="28"/>
          <w:szCs w:val="28"/>
          <w:lang w:eastAsia="ru-RU"/>
        </w:rPr>
        <w:t>На строительство 57 плоскостных спортивных сооружений в 2018 и 2019 годы предусматривались средства федерального, областного и местного бюджетов (всего за 2018 и 2019 годы 221 852,4 тыс. р</w:t>
      </w:r>
      <w:r w:rsidR="00B05857">
        <w:rPr>
          <w:rFonts w:ascii="Times New Roman" w:eastAsia="Times New Roman" w:hAnsi="Times New Roman"/>
          <w:bCs/>
          <w:sz w:val="28"/>
          <w:szCs w:val="28"/>
          <w:lang w:eastAsia="ru-RU"/>
        </w:rPr>
        <w:t>уб</w:t>
      </w:r>
      <w:r w:rsidRPr="008E3FE3">
        <w:rPr>
          <w:rFonts w:ascii="Times New Roman" w:eastAsia="Times New Roman" w:hAnsi="Times New Roman"/>
          <w:bCs/>
          <w:sz w:val="28"/>
          <w:szCs w:val="28"/>
          <w:lang w:eastAsia="ru-RU"/>
        </w:rPr>
        <w:t xml:space="preserve">.). </w:t>
      </w:r>
    </w:p>
    <w:p w:rsidR="005E3C15" w:rsidRPr="008E3FE3" w:rsidRDefault="005E3C15" w:rsidP="005E3C15">
      <w:pPr>
        <w:ind w:firstLine="709"/>
        <w:jc w:val="both"/>
        <w:rPr>
          <w:rFonts w:ascii="Times New Roman" w:eastAsia="Times New Roman" w:hAnsi="Times New Roman"/>
          <w:sz w:val="28"/>
          <w:szCs w:val="28"/>
          <w:lang w:eastAsia="ru-RU"/>
        </w:rPr>
      </w:pPr>
      <w:bookmarkStart w:id="46" w:name="_Hlk57984450"/>
      <w:r w:rsidRPr="008E3FE3">
        <w:rPr>
          <w:rFonts w:ascii="Times New Roman" w:eastAsia="Times New Roman" w:hAnsi="Times New Roman"/>
          <w:sz w:val="28"/>
          <w:szCs w:val="28"/>
          <w:lang w:eastAsia="ru-RU"/>
        </w:rPr>
        <w:t>Из запланированных к строительству в 2018</w:t>
      </w:r>
      <w:r w:rsidR="00B05857">
        <w:rPr>
          <w:rFonts w:ascii="Times New Roman" w:eastAsia="Times New Roman" w:hAnsi="Times New Roman"/>
          <w:sz w:val="28"/>
          <w:szCs w:val="28"/>
          <w:lang w:eastAsia="ru-RU"/>
        </w:rPr>
        <w:t xml:space="preserve"> – </w:t>
      </w:r>
      <w:r w:rsidRPr="008E3FE3">
        <w:rPr>
          <w:rFonts w:ascii="Times New Roman" w:eastAsia="Times New Roman" w:hAnsi="Times New Roman"/>
          <w:sz w:val="28"/>
          <w:szCs w:val="28"/>
          <w:lang w:eastAsia="ru-RU"/>
        </w:rPr>
        <w:t xml:space="preserve">2019 годы 57 объектов только по 44 объектам строительство начато и закончено, при этом бюджетные ассигнования на эти цели запланированы и доведены в полном объеме. </w:t>
      </w:r>
    </w:p>
    <w:bookmarkEnd w:id="46"/>
    <w:p w:rsidR="005E3C15" w:rsidRPr="008E3FE3" w:rsidRDefault="005E3C15" w:rsidP="005E3C15">
      <w:pPr>
        <w:ind w:firstLine="709"/>
        <w:jc w:val="both"/>
        <w:rPr>
          <w:rFonts w:ascii="Times New Roman" w:hAnsi="Times New Roman"/>
          <w:sz w:val="28"/>
          <w:szCs w:val="28"/>
        </w:rPr>
      </w:pPr>
      <w:r w:rsidRPr="008E3FE3">
        <w:rPr>
          <w:rFonts w:ascii="Times New Roman" w:eastAsia="Times New Roman" w:hAnsi="Times New Roman"/>
          <w:bCs/>
          <w:sz w:val="28"/>
          <w:szCs w:val="28"/>
          <w:lang w:eastAsia="ru-RU"/>
        </w:rPr>
        <w:t xml:space="preserve">При проведении проверки установлены многочисленные нарушения и недостатки. </w:t>
      </w:r>
      <w:r w:rsidRPr="008E3FE3">
        <w:rPr>
          <w:rFonts w:ascii="Times New Roman" w:hAnsi="Times New Roman"/>
          <w:sz w:val="28"/>
          <w:szCs w:val="28"/>
        </w:rPr>
        <w:t xml:space="preserve">Проверка показала, что всеми проверенными муниципальными образованиями экономически эффективная документация </w:t>
      </w:r>
      <w:r w:rsidRPr="008E3FE3">
        <w:rPr>
          <w:rFonts w:ascii="Times New Roman" w:hAnsi="Times New Roman"/>
          <w:bCs/>
          <w:sz w:val="28"/>
          <w:szCs w:val="28"/>
        </w:rPr>
        <w:t>не использовалась</w:t>
      </w:r>
      <w:r w:rsidRPr="008E3FE3">
        <w:rPr>
          <w:rFonts w:ascii="Times New Roman" w:hAnsi="Times New Roman"/>
          <w:sz w:val="28"/>
          <w:szCs w:val="28"/>
        </w:rPr>
        <w:t>. Общие затраты на разработку ПСД составили 1 111,42 тыс. р</w:t>
      </w:r>
      <w:r w:rsidR="00B05857">
        <w:rPr>
          <w:rFonts w:ascii="Times New Roman" w:hAnsi="Times New Roman"/>
          <w:sz w:val="28"/>
          <w:szCs w:val="28"/>
        </w:rPr>
        <w:t>уб</w:t>
      </w:r>
      <w:r w:rsidRPr="008E3FE3">
        <w:rPr>
          <w:rFonts w:ascii="Times New Roman" w:hAnsi="Times New Roman"/>
          <w:sz w:val="28"/>
          <w:szCs w:val="28"/>
        </w:rPr>
        <w:t>. за счет средств местных бюджетов.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В большинстве случаев </w:t>
      </w:r>
      <w:r w:rsidRPr="008E3FE3">
        <w:rPr>
          <w:rFonts w:ascii="Times New Roman" w:hAnsi="Times New Roman"/>
          <w:bCs/>
          <w:sz w:val="28"/>
          <w:szCs w:val="28"/>
        </w:rPr>
        <w:t xml:space="preserve">строительство работ производилось </w:t>
      </w:r>
      <w:r w:rsidR="00033DA9" w:rsidRPr="008E3FE3">
        <w:rPr>
          <w:rFonts w:ascii="Times New Roman" w:hAnsi="Times New Roman"/>
          <w:sz w:val="28"/>
          <w:szCs w:val="28"/>
        </w:rPr>
        <w:t>подрядчиками</w:t>
      </w:r>
      <w:r w:rsidR="00033DA9" w:rsidRPr="008E3FE3">
        <w:rPr>
          <w:rFonts w:ascii="Times New Roman" w:hAnsi="Times New Roman"/>
          <w:bCs/>
          <w:sz w:val="28"/>
          <w:szCs w:val="28"/>
        </w:rPr>
        <w:t xml:space="preserve"> </w:t>
      </w:r>
      <w:r w:rsidR="00633349">
        <w:rPr>
          <w:rFonts w:ascii="Times New Roman" w:hAnsi="Times New Roman"/>
          <w:bCs/>
          <w:sz w:val="28"/>
          <w:szCs w:val="28"/>
        </w:rPr>
        <w:t>с</w:t>
      </w:r>
      <w:r w:rsidRPr="008E3FE3">
        <w:rPr>
          <w:rFonts w:ascii="Times New Roman" w:hAnsi="Times New Roman"/>
          <w:bCs/>
          <w:sz w:val="28"/>
          <w:szCs w:val="28"/>
        </w:rPr>
        <w:t xml:space="preserve"> отступление</w:t>
      </w:r>
      <w:r w:rsidR="00633349">
        <w:rPr>
          <w:rFonts w:ascii="Times New Roman" w:hAnsi="Times New Roman"/>
          <w:bCs/>
          <w:sz w:val="28"/>
          <w:szCs w:val="28"/>
        </w:rPr>
        <w:t>м</w:t>
      </w:r>
      <w:r w:rsidRPr="008E3FE3">
        <w:rPr>
          <w:rFonts w:ascii="Times New Roman" w:hAnsi="Times New Roman"/>
          <w:bCs/>
          <w:sz w:val="28"/>
          <w:szCs w:val="28"/>
        </w:rPr>
        <w:t xml:space="preserve"> от проектной документации</w:t>
      </w:r>
      <w:r w:rsidR="00633349">
        <w:rPr>
          <w:rFonts w:ascii="Times New Roman" w:hAnsi="Times New Roman"/>
          <w:sz w:val="28"/>
          <w:szCs w:val="28"/>
        </w:rPr>
        <w:t>, технической документации и при</w:t>
      </w:r>
      <w:r w:rsidRPr="008E3FE3">
        <w:rPr>
          <w:rFonts w:ascii="Times New Roman" w:hAnsi="Times New Roman"/>
          <w:sz w:val="28"/>
          <w:szCs w:val="28"/>
        </w:rPr>
        <w:t xml:space="preserve"> отсутствии согласования с автором проекта, при этом заказчики (администрации </w:t>
      </w:r>
      <w:r w:rsidR="00B05857">
        <w:rPr>
          <w:rFonts w:ascii="Times New Roman" w:hAnsi="Times New Roman"/>
          <w:sz w:val="28"/>
          <w:szCs w:val="28"/>
        </w:rPr>
        <w:t>муниципальных образований</w:t>
      </w:r>
      <w:r w:rsidRPr="008E3FE3">
        <w:rPr>
          <w:rFonts w:ascii="Times New Roman" w:hAnsi="Times New Roman"/>
          <w:sz w:val="28"/>
          <w:szCs w:val="28"/>
        </w:rPr>
        <w:t xml:space="preserve">) осуществляли приемку и оплату выполненных работ, несмотря на несоответствие условиям, как самой закупки, так и муниципальному контракту. </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В результате проверки выявлены факты несоблюдения отдельных условий соглашений о предоставлении субсидий </w:t>
      </w:r>
      <w:r w:rsidR="00B05857">
        <w:rPr>
          <w:rFonts w:ascii="Times New Roman" w:eastAsia="Times New Roman" w:hAnsi="Times New Roman"/>
          <w:sz w:val="28"/>
          <w:szCs w:val="28"/>
          <w:lang w:eastAsia="ru-RU"/>
        </w:rPr>
        <w:t>муниципальным образованиям</w:t>
      </w:r>
      <w:r w:rsidRPr="008E3FE3">
        <w:rPr>
          <w:rFonts w:ascii="Times New Roman" w:eastAsia="Times New Roman" w:hAnsi="Times New Roman"/>
          <w:sz w:val="28"/>
          <w:szCs w:val="28"/>
          <w:lang w:eastAsia="ru-RU"/>
        </w:rPr>
        <w:t xml:space="preserve">. Так, муниципальными образованиями </w:t>
      </w:r>
      <w:r w:rsidRPr="008E3FE3">
        <w:rPr>
          <w:rFonts w:ascii="Times New Roman" w:hAnsi="Times New Roman"/>
          <w:sz w:val="28"/>
          <w:szCs w:val="28"/>
        </w:rPr>
        <w:t>приняты обязательства обеспечить комиссионную приемку объектов капитального строитель</w:t>
      </w:r>
      <w:r w:rsidR="00B05857">
        <w:rPr>
          <w:rFonts w:ascii="Times New Roman" w:hAnsi="Times New Roman"/>
          <w:sz w:val="28"/>
          <w:szCs w:val="28"/>
        </w:rPr>
        <w:t>ства с участи</w:t>
      </w:r>
      <w:r w:rsidR="00B05857">
        <w:rPr>
          <w:rFonts w:ascii="Times New Roman" w:hAnsi="Times New Roman"/>
          <w:sz w:val="28"/>
          <w:szCs w:val="28"/>
        </w:rPr>
        <w:lastRenderedPageBreak/>
        <w:t>ем представителей м</w:t>
      </w:r>
      <w:r w:rsidRPr="008E3FE3">
        <w:rPr>
          <w:rFonts w:ascii="Times New Roman" w:hAnsi="Times New Roman"/>
          <w:sz w:val="28"/>
          <w:szCs w:val="28"/>
        </w:rPr>
        <w:t>ин</w:t>
      </w:r>
      <w:r w:rsidR="00B05857">
        <w:rPr>
          <w:rFonts w:ascii="Times New Roman" w:hAnsi="Times New Roman"/>
          <w:sz w:val="28"/>
          <w:szCs w:val="28"/>
        </w:rPr>
        <w:t xml:space="preserve">истерства </w:t>
      </w:r>
      <w:r w:rsidRPr="008E3FE3">
        <w:rPr>
          <w:rFonts w:ascii="Times New Roman" w:hAnsi="Times New Roman"/>
          <w:sz w:val="28"/>
          <w:szCs w:val="28"/>
        </w:rPr>
        <w:t>стро</w:t>
      </w:r>
      <w:r w:rsidR="00B05857">
        <w:rPr>
          <w:rFonts w:ascii="Times New Roman" w:hAnsi="Times New Roman"/>
          <w:sz w:val="28"/>
          <w:szCs w:val="28"/>
        </w:rPr>
        <w:t>ительства, дорожного хозяйства Иркутской</w:t>
      </w:r>
      <w:r w:rsidRPr="008E3FE3">
        <w:rPr>
          <w:rFonts w:ascii="Times New Roman" w:hAnsi="Times New Roman"/>
          <w:sz w:val="28"/>
          <w:szCs w:val="28"/>
        </w:rPr>
        <w:t xml:space="preserve"> области и министерства спорта Иркутской области. Вместе с тем, ни одним </w:t>
      </w:r>
      <w:r w:rsidR="00B05857">
        <w:rPr>
          <w:rFonts w:ascii="Times New Roman" w:hAnsi="Times New Roman"/>
          <w:sz w:val="28"/>
          <w:szCs w:val="28"/>
        </w:rPr>
        <w:t>муниципальным образованием</w:t>
      </w:r>
      <w:r w:rsidRPr="008E3FE3">
        <w:rPr>
          <w:rFonts w:ascii="Times New Roman" w:hAnsi="Times New Roman"/>
          <w:sz w:val="28"/>
          <w:szCs w:val="28"/>
        </w:rPr>
        <w:t xml:space="preserve"> документальное подтверждение комиссионной приемки с участием представителей </w:t>
      </w:r>
      <w:r w:rsidR="00B05857">
        <w:rPr>
          <w:rFonts w:ascii="Times New Roman" w:hAnsi="Times New Roman"/>
          <w:sz w:val="28"/>
          <w:szCs w:val="28"/>
        </w:rPr>
        <w:t>м</w:t>
      </w:r>
      <w:r w:rsidR="00B05857" w:rsidRPr="008E3FE3">
        <w:rPr>
          <w:rFonts w:ascii="Times New Roman" w:hAnsi="Times New Roman"/>
          <w:sz w:val="28"/>
          <w:szCs w:val="28"/>
        </w:rPr>
        <w:t>ин</w:t>
      </w:r>
      <w:r w:rsidR="00B05857">
        <w:rPr>
          <w:rFonts w:ascii="Times New Roman" w:hAnsi="Times New Roman"/>
          <w:sz w:val="28"/>
          <w:szCs w:val="28"/>
        </w:rPr>
        <w:t xml:space="preserve">истерства </w:t>
      </w:r>
      <w:r w:rsidR="00B05857" w:rsidRPr="008E3FE3">
        <w:rPr>
          <w:rFonts w:ascii="Times New Roman" w:hAnsi="Times New Roman"/>
          <w:sz w:val="28"/>
          <w:szCs w:val="28"/>
        </w:rPr>
        <w:t>стро</w:t>
      </w:r>
      <w:r w:rsidR="00B05857">
        <w:rPr>
          <w:rFonts w:ascii="Times New Roman" w:hAnsi="Times New Roman"/>
          <w:sz w:val="28"/>
          <w:szCs w:val="28"/>
        </w:rPr>
        <w:t>ительства, дорожного хозяйства Иркутской</w:t>
      </w:r>
      <w:r w:rsidR="00B05857" w:rsidRPr="008E3FE3">
        <w:rPr>
          <w:rFonts w:ascii="Times New Roman" w:hAnsi="Times New Roman"/>
          <w:sz w:val="28"/>
          <w:szCs w:val="28"/>
        </w:rPr>
        <w:t xml:space="preserve"> области </w:t>
      </w:r>
      <w:r w:rsidRPr="008E3FE3">
        <w:rPr>
          <w:rFonts w:ascii="Times New Roman" w:hAnsi="Times New Roman"/>
          <w:sz w:val="28"/>
          <w:szCs w:val="28"/>
        </w:rPr>
        <w:t xml:space="preserve">и </w:t>
      </w:r>
      <w:r w:rsidR="00B05857" w:rsidRPr="008E3FE3">
        <w:rPr>
          <w:rFonts w:ascii="Times New Roman" w:hAnsi="Times New Roman"/>
          <w:sz w:val="28"/>
          <w:szCs w:val="28"/>
        </w:rPr>
        <w:t>министерства спорта</w:t>
      </w:r>
      <w:r w:rsidRPr="008E3FE3">
        <w:rPr>
          <w:rFonts w:ascii="Times New Roman" w:hAnsi="Times New Roman"/>
          <w:sz w:val="28"/>
          <w:szCs w:val="28"/>
        </w:rPr>
        <w:t xml:space="preserve"> </w:t>
      </w:r>
      <w:r w:rsidR="00B05857">
        <w:rPr>
          <w:rFonts w:ascii="Times New Roman" w:hAnsi="Times New Roman"/>
          <w:sz w:val="28"/>
          <w:szCs w:val="28"/>
        </w:rPr>
        <w:t xml:space="preserve">Иркутской </w:t>
      </w:r>
      <w:r w:rsidRPr="008E3FE3">
        <w:rPr>
          <w:rFonts w:ascii="Times New Roman" w:hAnsi="Times New Roman"/>
          <w:sz w:val="28"/>
          <w:szCs w:val="28"/>
        </w:rPr>
        <w:t>области не представлено. Д</w:t>
      </w:r>
      <w:r w:rsidRPr="008E3FE3">
        <w:rPr>
          <w:rFonts w:ascii="Times New Roman" w:eastAsia="Times New Roman" w:hAnsi="Times New Roman"/>
          <w:sz w:val="28"/>
          <w:szCs w:val="28"/>
          <w:lang w:eastAsia="ru-RU"/>
        </w:rPr>
        <w:t xml:space="preserve">ействия (бездействие) </w:t>
      </w:r>
      <w:r w:rsidR="00B05857">
        <w:rPr>
          <w:rFonts w:ascii="Times New Roman" w:hAnsi="Times New Roman"/>
          <w:sz w:val="28"/>
          <w:szCs w:val="28"/>
        </w:rPr>
        <w:t>м</w:t>
      </w:r>
      <w:r w:rsidR="00B05857" w:rsidRPr="008E3FE3">
        <w:rPr>
          <w:rFonts w:ascii="Times New Roman" w:hAnsi="Times New Roman"/>
          <w:sz w:val="28"/>
          <w:szCs w:val="28"/>
        </w:rPr>
        <w:t>ин</w:t>
      </w:r>
      <w:r w:rsidR="00B05857">
        <w:rPr>
          <w:rFonts w:ascii="Times New Roman" w:hAnsi="Times New Roman"/>
          <w:sz w:val="28"/>
          <w:szCs w:val="28"/>
        </w:rPr>
        <w:t xml:space="preserve">истерства </w:t>
      </w:r>
      <w:r w:rsidR="00B05857" w:rsidRPr="008E3FE3">
        <w:rPr>
          <w:rFonts w:ascii="Times New Roman" w:hAnsi="Times New Roman"/>
          <w:sz w:val="28"/>
          <w:szCs w:val="28"/>
        </w:rPr>
        <w:t>стро</w:t>
      </w:r>
      <w:r w:rsidR="00B05857">
        <w:rPr>
          <w:rFonts w:ascii="Times New Roman" w:hAnsi="Times New Roman"/>
          <w:sz w:val="28"/>
          <w:szCs w:val="28"/>
        </w:rPr>
        <w:t>ительства, дорожного хозяйства Иркутской</w:t>
      </w:r>
      <w:r w:rsidR="00B05857" w:rsidRPr="008E3FE3">
        <w:rPr>
          <w:rFonts w:ascii="Times New Roman" w:hAnsi="Times New Roman"/>
          <w:sz w:val="28"/>
          <w:szCs w:val="28"/>
        </w:rPr>
        <w:t xml:space="preserve"> области</w:t>
      </w:r>
      <w:r w:rsidR="00B05857" w:rsidRPr="008E3FE3">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и </w:t>
      </w:r>
      <w:r w:rsidR="00B05857" w:rsidRPr="008E3FE3">
        <w:rPr>
          <w:rFonts w:ascii="Times New Roman" w:hAnsi="Times New Roman"/>
          <w:sz w:val="28"/>
          <w:szCs w:val="28"/>
        </w:rPr>
        <w:t>министерства спорта</w:t>
      </w:r>
      <w:r w:rsidRPr="008E3FE3">
        <w:rPr>
          <w:rFonts w:ascii="Times New Roman" w:eastAsia="Times New Roman" w:hAnsi="Times New Roman"/>
          <w:sz w:val="28"/>
          <w:szCs w:val="28"/>
          <w:lang w:eastAsia="ru-RU"/>
        </w:rPr>
        <w:t xml:space="preserve"> </w:t>
      </w:r>
      <w:r w:rsidR="00B05857">
        <w:rPr>
          <w:rFonts w:ascii="Times New Roman" w:eastAsia="Times New Roman" w:hAnsi="Times New Roman"/>
          <w:sz w:val="28"/>
          <w:szCs w:val="28"/>
          <w:lang w:eastAsia="ru-RU"/>
        </w:rPr>
        <w:t xml:space="preserve">Иркутской области </w:t>
      </w:r>
      <w:r w:rsidRPr="008E3FE3">
        <w:rPr>
          <w:rFonts w:ascii="Times New Roman" w:eastAsia="Times New Roman" w:hAnsi="Times New Roman"/>
          <w:sz w:val="28"/>
          <w:szCs w:val="28"/>
          <w:lang w:eastAsia="ru-RU"/>
        </w:rPr>
        <w:t>способствовали невыполнению принятых муниципальными образованиями обязательств.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Общий объем затрат на осуществление строительства и строительного контроля плоскостных спортивных сооружений составил 166 300,4 тыс. руб., в том числе в 2018 году </w:t>
      </w:r>
      <w:r w:rsidR="00EC552D">
        <w:rPr>
          <w:rFonts w:ascii="Times New Roman" w:hAnsi="Times New Roman"/>
          <w:sz w:val="28"/>
          <w:szCs w:val="28"/>
        </w:rPr>
        <w:t xml:space="preserve">– </w:t>
      </w:r>
      <w:r w:rsidRPr="008E3FE3">
        <w:rPr>
          <w:rFonts w:ascii="Times New Roman" w:hAnsi="Times New Roman"/>
          <w:sz w:val="28"/>
          <w:szCs w:val="28"/>
        </w:rPr>
        <w:t xml:space="preserve">92 575,8 тыс. руб., в 2019 году </w:t>
      </w:r>
      <w:r w:rsidR="00EC552D">
        <w:rPr>
          <w:rFonts w:ascii="Times New Roman" w:hAnsi="Times New Roman"/>
          <w:sz w:val="28"/>
          <w:szCs w:val="28"/>
        </w:rPr>
        <w:t xml:space="preserve">– </w:t>
      </w:r>
      <w:r w:rsidRPr="008E3FE3">
        <w:rPr>
          <w:rFonts w:ascii="Times New Roman" w:hAnsi="Times New Roman"/>
          <w:sz w:val="28"/>
          <w:szCs w:val="28"/>
        </w:rPr>
        <w:t>73 246,6 тыс. руб.</w:t>
      </w:r>
    </w:p>
    <w:p w:rsidR="005E3C15" w:rsidRPr="008E3FE3" w:rsidRDefault="005E3C15" w:rsidP="005E3C15">
      <w:pPr>
        <w:ind w:firstLine="709"/>
        <w:jc w:val="both"/>
        <w:rPr>
          <w:rFonts w:ascii="Times New Roman" w:hAnsi="Times New Roman"/>
          <w:sz w:val="28"/>
          <w:szCs w:val="28"/>
          <w:lang w:eastAsia="ar-SA"/>
        </w:rPr>
      </w:pPr>
      <w:r w:rsidRPr="008E3FE3">
        <w:rPr>
          <w:rFonts w:ascii="Times New Roman" w:eastAsia="Times New Roman" w:hAnsi="Times New Roman"/>
          <w:sz w:val="28"/>
          <w:szCs w:val="28"/>
          <w:lang w:eastAsia="ru-RU"/>
        </w:rPr>
        <w:t>Средняя стоимость плоскостных сооружений составляла</w:t>
      </w:r>
      <w:r w:rsidRPr="008E3FE3">
        <w:rPr>
          <w:rFonts w:ascii="Times New Roman" w:eastAsia="Times New Roman" w:hAnsi="Times New Roman"/>
          <w:b/>
          <w:sz w:val="28"/>
          <w:szCs w:val="28"/>
          <w:lang w:eastAsia="ru-RU"/>
        </w:rPr>
        <w:t xml:space="preserve"> </w:t>
      </w:r>
      <w:r w:rsidRPr="008E3FE3">
        <w:rPr>
          <w:rFonts w:ascii="Times New Roman" w:eastAsia="Times New Roman" w:hAnsi="Times New Roman"/>
          <w:bCs/>
          <w:sz w:val="28"/>
          <w:szCs w:val="28"/>
          <w:lang w:eastAsia="ru-RU"/>
        </w:rPr>
        <w:t xml:space="preserve">3 900 тыс. руб. Вместе с тем, мониторинг закупок на ЕИС показал, что стоимость </w:t>
      </w:r>
      <w:r w:rsidRPr="008E3FE3">
        <w:rPr>
          <w:rFonts w:ascii="Times New Roman" w:eastAsia="Times New Roman" w:hAnsi="Times New Roman"/>
          <w:sz w:val="28"/>
          <w:szCs w:val="28"/>
          <w:lang w:eastAsia="ar-SA"/>
        </w:rPr>
        <w:t>построенных плоскостных спортивных сооружений в 2,5</w:t>
      </w:r>
      <w:r w:rsidR="00D06837">
        <w:rPr>
          <w:rFonts w:ascii="Times New Roman" w:eastAsia="Times New Roman" w:hAnsi="Times New Roman"/>
          <w:sz w:val="28"/>
          <w:szCs w:val="28"/>
          <w:lang w:eastAsia="ar-SA"/>
        </w:rPr>
        <w:t xml:space="preserve"> – </w:t>
      </w:r>
      <w:r w:rsidRPr="008E3FE3">
        <w:rPr>
          <w:rFonts w:ascii="Times New Roman" w:eastAsia="Times New Roman" w:hAnsi="Times New Roman"/>
          <w:sz w:val="28"/>
          <w:szCs w:val="28"/>
          <w:lang w:eastAsia="ar-SA"/>
        </w:rPr>
        <w:t>3 раза превышает стоимость строительства аналогичных объектов от завода</w:t>
      </w:r>
      <w:r w:rsidRPr="008E3FE3">
        <w:rPr>
          <w:rFonts w:ascii="Times New Roman" w:eastAsia="Times New Roman" w:hAnsi="Times New Roman"/>
          <w:sz w:val="28"/>
          <w:szCs w:val="28"/>
          <w:lang w:eastAsia="ar-SA"/>
        </w:rPr>
        <w:noBreakHyphen/>
        <w:t>изготовителя.</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Комиссией рекомендовано министерству строительства, дорожного хозяйства Иркутской области принять меры по устранению выявленных </w:t>
      </w:r>
      <w:r w:rsidR="00B05857">
        <w:rPr>
          <w:rFonts w:ascii="Times New Roman" w:eastAsia="Times New Roman" w:hAnsi="Times New Roman"/>
          <w:sz w:val="28"/>
          <w:szCs w:val="28"/>
          <w:lang w:eastAsia="ru-RU"/>
        </w:rPr>
        <w:t>Контрольно-счетной палатой</w:t>
      </w:r>
      <w:r w:rsidRPr="008E3FE3">
        <w:rPr>
          <w:rFonts w:ascii="Times New Roman" w:eastAsia="Times New Roman" w:hAnsi="Times New Roman"/>
          <w:sz w:val="28"/>
          <w:szCs w:val="28"/>
          <w:lang w:eastAsia="ru-RU"/>
        </w:rPr>
        <w:t xml:space="preserve"> Иркутской области нарушений и недостатков.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Вопрос находится на контроле комиссии по контрольной деятельности.</w:t>
      </w:r>
    </w:p>
    <w:p w:rsidR="005E3C15" w:rsidRPr="008E3FE3" w:rsidRDefault="005E3C15" w:rsidP="005E3C15">
      <w:pPr>
        <w:ind w:firstLine="709"/>
        <w:jc w:val="both"/>
        <w:rPr>
          <w:rFonts w:ascii="Times New Roman" w:hAnsi="Times New Roman"/>
          <w:sz w:val="28"/>
          <w:szCs w:val="28"/>
        </w:rPr>
      </w:pP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 результатах экспертно-аналитического мероприятия «Анализ расходования денежных средств, предусмотренных в бюджете Иркутской области на обеспечение жилыми помещениями детей-сирот, детей, оставшихся без попечения родителей, лиц из их числа, за январь</w:t>
      </w:r>
      <w:r w:rsidR="00B05857">
        <w:rPr>
          <w:rFonts w:ascii="Times New Roman" w:hAnsi="Times New Roman"/>
          <w:sz w:val="28"/>
          <w:szCs w:val="28"/>
        </w:rPr>
        <w:t xml:space="preserve"> – </w:t>
      </w:r>
      <w:r w:rsidRPr="008E3FE3">
        <w:rPr>
          <w:rFonts w:ascii="Times New Roman" w:hAnsi="Times New Roman"/>
          <w:sz w:val="28"/>
          <w:szCs w:val="28"/>
        </w:rPr>
        <w:t xml:space="preserve">декабрь 2020 года». </w:t>
      </w:r>
    </w:p>
    <w:p w:rsidR="005E3C15" w:rsidRPr="008E3FE3" w:rsidRDefault="00B05857" w:rsidP="005E3C15">
      <w:pPr>
        <w:ind w:firstLine="709"/>
        <w:jc w:val="both"/>
        <w:rPr>
          <w:rFonts w:ascii="Times New Roman" w:hAnsi="Times New Roman"/>
          <w:sz w:val="28"/>
          <w:szCs w:val="28"/>
        </w:rPr>
      </w:pPr>
      <w:r>
        <w:rPr>
          <w:rFonts w:ascii="Times New Roman" w:hAnsi="Times New Roman"/>
          <w:sz w:val="28"/>
          <w:szCs w:val="28"/>
        </w:rPr>
        <w:t xml:space="preserve">Комиссией </w:t>
      </w:r>
      <w:r w:rsidR="005E3C15" w:rsidRPr="008E3FE3">
        <w:rPr>
          <w:rFonts w:ascii="Times New Roman" w:hAnsi="Times New Roman"/>
          <w:sz w:val="28"/>
          <w:szCs w:val="28"/>
        </w:rPr>
        <w:t xml:space="preserve">отмечено, что в Иркутской области численность детей-сирот и детей, оставшихся без попечения родителей, лиц из их числа, включенных в список подлежащих обеспечению жилыми помещениями, по состоянию на </w:t>
      </w:r>
      <w:r>
        <w:rPr>
          <w:rFonts w:ascii="Times New Roman" w:hAnsi="Times New Roman"/>
          <w:sz w:val="28"/>
          <w:szCs w:val="28"/>
        </w:rPr>
        <w:t xml:space="preserve">1 января </w:t>
      </w:r>
      <w:r w:rsidR="005E3C15" w:rsidRPr="008E3FE3">
        <w:rPr>
          <w:rFonts w:ascii="Times New Roman" w:hAnsi="Times New Roman"/>
          <w:sz w:val="28"/>
          <w:szCs w:val="28"/>
        </w:rPr>
        <w:t>2020</w:t>
      </w:r>
      <w:r>
        <w:rPr>
          <w:rFonts w:ascii="Times New Roman" w:hAnsi="Times New Roman"/>
          <w:sz w:val="28"/>
          <w:szCs w:val="28"/>
        </w:rPr>
        <w:t xml:space="preserve"> года</w:t>
      </w:r>
      <w:r w:rsidR="005E3C15" w:rsidRPr="008E3FE3">
        <w:rPr>
          <w:rFonts w:ascii="Times New Roman" w:hAnsi="Times New Roman"/>
          <w:sz w:val="28"/>
          <w:szCs w:val="28"/>
        </w:rPr>
        <w:t xml:space="preserve"> составила 14 768 человек. В составе нуждающихся числятся 9 042 детей-сирот в возрасте старше 18 лет, которые обратились с заявлениями о предоставлении жилого помещения (из них 3 792 детей-сирот в возрасте старше 23 лет). Порядка 40 % детей-сирот ожидают жилье </w:t>
      </w:r>
      <w:r w:rsidR="00222432">
        <w:rPr>
          <w:rFonts w:ascii="Times New Roman" w:hAnsi="Times New Roman"/>
          <w:sz w:val="28"/>
          <w:szCs w:val="28"/>
        </w:rPr>
        <w:t xml:space="preserve">   </w:t>
      </w:r>
      <w:r w:rsidR="005E3C15" w:rsidRPr="008E3FE3">
        <w:rPr>
          <w:rFonts w:ascii="Times New Roman" w:hAnsi="Times New Roman"/>
          <w:sz w:val="28"/>
          <w:szCs w:val="28"/>
        </w:rPr>
        <w:t>4</w:t>
      </w:r>
      <w:r w:rsidR="00222432">
        <w:rPr>
          <w:rFonts w:ascii="Times New Roman" w:hAnsi="Times New Roman"/>
          <w:sz w:val="28"/>
          <w:szCs w:val="28"/>
        </w:rPr>
        <w:t xml:space="preserve"> – </w:t>
      </w:r>
      <w:r w:rsidR="005E3C15" w:rsidRPr="008E3FE3">
        <w:rPr>
          <w:rFonts w:ascii="Times New Roman" w:hAnsi="Times New Roman"/>
          <w:sz w:val="28"/>
          <w:szCs w:val="28"/>
        </w:rPr>
        <w:t>5 лет и более.</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bCs/>
          <w:sz w:val="28"/>
          <w:szCs w:val="28"/>
          <w:lang w:eastAsia="ru-RU"/>
        </w:rPr>
        <w:t xml:space="preserve">Внесенные в 2019 году изменения в федеральное и областное законодательство в части введения ограничения по приобретению (строительству) не более 25 % квартир для детей-сирот в одном многоквартирном доме, отсутствие земельных участков, обеспеченных инженерной инфраструктурой, отсутствие в достаточных объемах как первичного, так и вторичного жилья и пр. обусловили </w:t>
      </w:r>
      <w:proofErr w:type="spellStart"/>
      <w:r w:rsidRPr="008E3FE3">
        <w:rPr>
          <w:rFonts w:ascii="Times New Roman" w:hAnsi="Times New Roman"/>
          <w:bCs/>
          <w:sz w:val="28"/>
          <w:szCs w:val="28"/>
          <w:lang w:eastAsia="ru-RU"/>
        </w:rPr>
        <w:t>неосвоение</w:t>
      </w:r>
      <w:proofErr w:type="spellEnd"/>
      <w:r w:rsidRPr="008E3FE3">
        <w:rPr>
          <w:rFonts w:ascii="Times New Roman" w:hAnsi="Times New Roman"/>
          <w:bCs/>
          <w:sz w:val="28"/>
          <w:szCs w:val="28"/>
          <w:lang w:eastAsia="ru-RU"/>
        </w:rPr>
        <w:t xml:space="preserve"> бюджетных ассигнований </w:t>
      </w:r>
      <w:r w:rsidRPr="008E3FE3">
        <w:rPr>
          <w:rFonts w:ascii="Times New Roman" w:hAnsi="Times New Roman"/>
          <w:sz w:val="28"/>
          <w:szCs w:val="28"/>
          <w:lang w:eastAsia="ru-RU"/>
        </w:rPr>
        <w:t>в 2019 году</w:t>
      </w:r>
      <w:r w:rsidRPr="008E3FE3">
        <w:rPr>
          <w:rFonts w:ascii="Times New Roman" w:hAnsi="Times New Roman"/>
          <w:bCs/>
          <w:sz w:val="28"/>
          <w:szCs w:val="28"/>
          <w:lang w:eastAsia="ru-RU"/>
        </w:rPr>
        <w:t xml:space="preserve">. </w:t>
      </w:r>
      <w:r w:rsidRPr="008E3FE3">
        <w:rPr>
          <w:rFonts w:ascii="Times New Roman" w:hAnsi="Times New Roman"/>
          <w:sz w:val="28"/>
          <w:szCs w:val="28"/>
          <w:lang w:eastAsia="ru-RU"/>
        </w:rPr>
        <w:t>Неиспользованный остаток в 2019 году составил 387 414,7 тыс. руб</w:t>
      </w:r>
      <w:r w:rsidR="00B05857">
        <w:rPr>
          <w:rFonts w:ascii="Times New Roman" w:hAnsi="Times New Roman"/>
          <w:sz w:val="28"/>
          <w:szCs w:val="28"/>
          <w:lang w:eastAsia="ru-RU"/>
        </w:rPr>
        <w:t>.</w:t>
      </w:r>
      <w:r w:rsidRPr="008E3FE3">
        <w:rPr>
          <w:rFonts w:ascii="Times New Roman" w:hAnsi="Times New Roman"/>
          <w:sz w:val="28"/>
          <w:szCs w:val="28"/>
          <w:lang w:eastAsia="ru-RU"/>
        </w:rPr>
        <w:t>, в том числе 168 152,0 тыс. руб</w:t>
      </w:r>
      <w:r w:rsidR="00B05857">
        <w:rPr>
          <w:rFonts w:ascii="Times New Roman" w:hAnsi="Times New Roman"/>
          <w:sz w:val="28"/>
          <w:szCs w:val="28"/>
          <w:lang w:eastAsia="ru-RU"/>
        </w:rPr>
        <w:t>.</w:t>
      </w:r>
      <w:r w:rsidRPr="008E3FE3">
        <w:rPr>
          <w:rFonts w:ascii="Times New Roman" w:hAnsi="Times New Roman"/>
          <w:sz w:val="28"/>
          <w:szCs w:val="28"/>
          <w:lang w:eastAsia="ru-RU"/>
        </w:rPr>
        <w:t xml:space="preserve"> – средства субсидии из федерального бюджета.</w:t>
      </w:r>
    </w:p>
    <w:p w:rsidR="005E3C15" w:rsidRPr="008E3FE3" w:rsidRDefault="005E3C15" w:rsidP="005E3C15">
      <w:pPr>
        <w:ind w:firstLine="709"/>
        <w:jc w:val="both"/>
        <w:rPr>
          <w:rFonts w:ascii="Times New Roman" w:hAnsi="Times New Roman"/>
          <w:bCs/>
          <w:sz w:val="28"/>
          <w:szCs w:val="28"/>
          <w:lang w:eastAsia="ru-RU"/>
        </w:rPr>
      </w:pPr>
      <w:r w:rsidRPr="008E3FE3">
        <w:rPr>
          <w:rFonts w:ascii="Times New Roman" w:hAnsi="Times New Roman"/>
          <w:bCs/>
          <w:sz w:val="28"/>
          <w:szCs w:val="28"/>
          <w:lang w:eastAsia="ru-RU"/>
        </w:rPr>
        <w:t>В апреле 2020 года Министерство финансов Р</w:t>
      </w:r>
      <w:r w:rsidR="00B05857">
        <w:rPr>
          <w:rFonts w:ascii="Times New Roman" w:hAnsi="Times New Roman"/>
          <w:bCs/>
          <w:sz w:val="28"/>
          <w:szCs w:val="28"/>
          <w:lang w:eastAsia="ru-RU"/>
        </w:rPr>
        <w:t xml:space="preserve">оссийской </w:t>
      </w:r>
      <w:r w:rsidRPr="008E3FE3">
        <w:rPr>
          <w:rFonts w:ascii="Times New Roman" w:hAnsi="Times New Roman"/>
          <w:bCs/>
          <w:sz w:val="28"/>
          <w:szCs w:val="28"/>
          <w:lang w:eastAsia="ru-RU"/>
        </w:rPr>
        <w:t>Ф</w:t>
      </w:r>
      <w:r w:rsidR="00B05857">
        <w:rPr>
          <w:rFonts w:ascii="Times New Roman" w:hAnsi="Times New Roman"/>
          <w:bCs/>
          <w:sz w:val="28"/>
          <w:szCs w:val="28"/>
          <w:lang w:eastAsia="ru-RU"/>
        </w:rPr>
        <w:t>едерации</w:t>
      </w:r>
      <w:r w:rsidRPr="008E3FE3">
        <w:rPr>
          <w:rFonts w:ascii="Times New Roman" w:hAnsi="Times New Roman"/>
          <w:bCs/>
          <w:sz w:val="28"/>
          <w:szCs w:val="28"/>
          <w:lang w:eastAsia="ru-RU"/>
        </w:rPr>
        <w:t xml:space="preserve"> направило уведомление о возврате денежных средств из федерального бюд</w:t>
      </w:r>
      <w:r w:rsidRPr="008E3FE3">
        <w:rPr>
          <w:rFonts w:ascii="Times New Roman" w:hAnsi="Times New Roman"/>
          <w:bCs/>
          <w:sz w:val="28"/>
          <w:szCs w:val="28"/>
          <w:lang w:eastAsia="ru-RU"/>
        </w:rPr>
        <w:lastRenderedPageBreak/>
        <w:t>жета (субсидии) в размере только 52 846,0 тыс. руб</w:t>
      </w:r>
      <w:r w:rsidR="00B05857">
        <w:rPr>
          <w:rFonts w:ascii="Times New Roman" w:hAnsi="Times New Roman"/>
          <w:bCs/>
          <w:sz w:val="28"/>
          <w:szCs w:val="28"/>
          <w:lang w:eastAsia="ru-RU"/>
        </w:rPr>
        <w:t>.</w:t>
      </w:r>
      <w:r w:rsidRPr="008E3FE3">
        <w:rPr>
          <w:rFonts w:ascii="Times New Roman" w:hAnsi="Times New Roman"/>
          <w:bCs/>
          <w:sz w:val="28"/>
          <w:szCs w:val="28"/>
          <w:lang w:eastAsia="ru-RU"/>
        </w:rPr>
        <w:t xml:space="preserve"> для оплаты государственных контрактов 2019 года.</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Всего в 2020 году жилыми помещениями обеспечено 526 человек из 850 запланированных (в том числе в рамках реализации Соглашения 337 из 430), из них: </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- 412 человек по государственным контрактам 2020 года; </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- 110 человек по государственным контрактам 2019 года; </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- 4 человека заселены в свободный фонд. </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По состоянию на 1 января 2021 года всего по государственным контрактам 2018 – 2020 годов законтрактовано 718 жилых помещений.</w:t>
      </w:r>
    </w:p>
    <w:p w:rsidR="005E3C15" w:rsidRPr="008E3FE3" w:rsidRDefault="005E3C15" w:rsidP="005E3C15">
      <w:pPr>
        <w:ind w:firstLine="709"/>
        <w:jc w:val="both"/>
        <w:rPr>
          <w:rFonts w:ascii="Times New Roman" w:eastAsia="Calibri" w:hAnsi="Times New Roman"/>
          <w:sz w:val="28"/>
          <w:szCs w:val="28"/>
        </w:rPr>
      </w:pPr>
      <w:r w:rsidRPr="008E3FE3">
        <w:rPr>
          <w:rFonts w:ascii="Times New Roman" w:eastAsia="Calibri" w:hAnsi="Times New Roman"/>
          <w:sz w:val="28"/>
          <w:szCs w:val="28"/>
        </w:rPr>
        <w:t>В соответствии с Указом Губернатора Иркутской области от 30.04.2020 № 128-уг на территории Иркутской области установлена новая мера социальной поддержки на приобретение жилого помещения, получателями которой являются граждане, которые относились к категории детей-сирот, и достигли возраста 23 лет, проживающие на территории Иркутской области, осуществляющие трудовую деятельность и имеющие детей.</w:t>
      </w:r>
    </w:p>
    <w:p w:rsidR="005E3C15" w:rsidRPr="008E3FE3" w:rsidRDefault="005E3C15" w:rsidP="005E3C15">
      <w:pPr>
        <w:ind w:firstLine="709"/>
        <w:jc w:val="both"/>
        <w:rPr>
          <w:rFonts w:ascii="Times New Roman" w:hAnsi="Times New Roman"/>
          <w:b/>
          <w:bCs/>
          <w:sz w:val="28"/>
          <w:szCs w:val="28"/>
          <w:lang w:eastAsia="ru-RU"/>
        </w:rPr>
      </w:pPr>
      <w:r w:rsidRPr="008E3FE3">
        <w:rPr>
          <w:rFonts w:ascii="Times New Roman" w:eastAsia="Times New Roman" w:hAnsi="Times New Roman"/>
          <w:sz w:val="28"/>
          <w:szCs w:val="28"/>
          <w:lang w:eastAsia="ru-RU"/>
        </w:rPr>
        <w:t>Исполнительным органом государственной власти, уполномоченным на предоставление социальной выплаты, определено министерство социального развития, опеки и попечительства Иркутской области.</w:t>
      </w:r>
    </w:p>
    <w:p w:rsidR="005E3C15" w:rsidRPr="008E3FE3" w:rsidRDefault="005E3C15" w:rsidP="005E3C15">
      <w:pPr>
        <w:ind w:firstLine="709"/>
        <w:jc w:val="both"/>
        <w:rPr>
          <w:rFonts w:ascii="Times New Roman" w:eastAsia="Calibri" w:hAnsi="Times New Roman"/>
          <w:b/>
          <w:bCs/>
          <w:sz w:val="28"/>
          <w:szCs w:val="28"/>
        </w:rPr>
      </w:pPr>
      <w:r w:rsidRPr="008E3FE3">
        <w:rPr>
          <w:rFonts w:ascii="Times New Roman" w:hAnsi="Times New Roman"/>
          <w:color w:val="000000"/>
          <w:sz w:val="28"/>
          <w:szCs w:val="28"/>
        </w:rPr>
        <w:t>Размер социальной выплаты в 2020 году составлял 1 573 374 руб</w:t>
      </w:r>
      <w:r w:rsidR="00B05857">
        <w:rPr>
          <w:rFonts w:ascii="Times New Roman" w:hAnsi="Times New Roman"/>
          <w:color w:val="000000"/>
          <w:sz w:val="28"/>
          <w:szCs w:val="28"/>
        </w:rPr>
        <w:t>.</w:t>
      </w:r>
      <w:r w:rsidRPr="008E3FE3">
        <w:rPr>
          <w:rFonts w:ascii="Times New Roman" w:hAnsi="Times New Roman"/>
          <w:color w:val="000000"/>
          <w:sz w:val="28"/>
          <w:szCs w:val="28"/>
        </w:rPr>
        <w:t xml:space="preserve"> </w:t>
      </w:r>
      <w:r w:rsidRPr="008E3FE3">
        <w:rPr>
          <w:rFonts w:ascii="Times New Roman" w:hAnsi="Times New Roman"/>
          <w:sz w:val="28"/>
          <w:szCs w:val="28"/>
        </w:rPr>
        <w:t>в</w:t>
      </w:r>
      <w:r w:rsidR="00B05857">
        <w:rPr>
          <w:rFonts w:ascii="Times New Roman" w:hAnsi="Times New Roman"/>
          <w:sz w:val="28"/>
          <w:szCs w:val="28"/>
        </w:rPr>
        <w:t xml:space="preserve">       </w:t>
      </w:r>
      <w:r w:rsidRPr="008E3FE3">
        <w:rPr>
          <w:rFonts w:ascii="Times New Roman" w:hAnsi="Times New Roman"/>
          <w:sz w:val="28"/>
          <w:szCs w:val="28"/>
        </w:rPr>
        <w:t>3 квартале и 1 574 991 руб</w:t>
      </w:r>
      <w:r w:rsidR="00B05857">
        <w:rPr>
          <w:rFonts w:ascii="Times New Roman" w:hAnsi="Times New Roman"/>
          <w:sz w:val="28"/>
          <w:szCs w:val="28"/>
        </w:rPr>
        <w:t>.</w:t>
      </w:r>
      <w:r w:rsidRPr="008E3FE3">
        <w:rPr>
          <w:rFonts w:ascii="Times New Roman" w:hAnsi="Times New Roman"/>
          <w:sz w:val="28"/>
          <w:szCs w:val="28"/>
        </w:rPr>
        <w:t xml:space="preserve"> – в 4 квартале. На данную </w:t>
      </w:r>
      <w:r w:rsidRPr="008E3FE3">
        <w:rPr>
          <w:rFonts w:ascii="Times New Roman" w:eastAsia="Calibri" w:hAnsi="Times New Roman"/>
          <w:sz w:val="28"/>
          <w:szCs w:val="28"/>
        </w:rPr>
        <w:t>меру социальной поддержки</w:t>
      </w:r>
      <w:r w:rsidRPr="008E3FE3">
        <w:rPr>
          <w:rFonts w:ascii="Times New Roman" w:hAnsi="Times New Roman"/>
          <w:sz w:val="28"/>
          <w:szCs w:val="28"/>
        </w:rPr>
        <w:t xml:space="preserve"> в 2020 году предусмотрены бюджетные ассигнования в объеме </w:t>
      </w:r>
      <w:r w:rsidRPr="008E3FE3">
        <w:rPr>
          <w:rFonts w:ascii="Times New Roman" w:eastAsia="Calibri" w:hAnsi="Times New Roman"/>
          <w:color w:val="000000"/>
          <w:sz w:val="28"/>
          <w:szCs w:val="28"/>
        </w:rPr>
        <w:t>200 000,0</w:t>
      </w:r>
      <w:r w:rsidRPr="008E3FE3">
        <w:rPr>
          <w:rFonts w:ascii="Times New Roman" w:hAnsi="Times New Roman"/>
          <w:b/>
          <w:color w:val="000000"/>
          <w:sz w:val="28"/>
          <w:szCs w:val="28"/>
        </w:rPr>
        <w:t> </w:t>
      </w:r>
      <w:r w:rsidRPr="008E3FE3">
        <w:rPr>
          <w:rFonts w:ascii="Times New Roman" w:hAnsi="Times New Roman"/>
          <w:color w:val="000000"/>
          <w:sz w:val="28"/>
          <w:szCs w:val="28"/>
        </w:rPr>
        <w:t>тыс. руб</w:t>
      </w:r>
      <w:r w:rsidR="00B05857">
        <w:rPr>
          <w:rFonts w:ascii="Times New Roman" w:hAnsi="Times New Roman"/>
          <w:color w:val="000000"/>
          <w:sz w:val="28"/>
          <w:szCs w:val="28"/>
        </w:rPr>
        <w:t>.</w:t>
      </w:r>
      <w:r w:rsidRPr="008E3FE3">
        <w:rPr>
          <w:rFonts w:ascii="Times New Roman" w:hAnsi="Times New Roman"/>
          <w:sz w:val="28"/>
          <w:szCs w:val="28"/>
        </w:rPr>
        <w:t xml:space="preserve">, </w:t>
      </w:r>
      <w:r w:rsidRPr="008E3FE3">
        <w:rPr>
          <w:rFonts w:ascii="Times New Roman" w:eastAsia="Calibri" w:hAnsi="Times New Roman"/>
          <w:sz w:val="28"/>
          <w:szCs w:val="28"/>
        </w:rPr>
        <w:t xml:space="preserve">за счет которых предоставлены социальные выплаты </w:t>
      </w:r>
      <w:r w:rsidR="00B05857">
        <w:rPr>
          <w:rFonts w:ascii="Times New Roman" w:eastAsia="Calibri" w:hAnsi="Times New Roman"/>
          <w:sz w:val="28"/>
          <w:szCs w:val="28"/>
        </w:rPr>
        <w:t xml:space="preserve">  </w:t>
      </w:r>
      <w:r w:rsidRPr="008E3FE3">
        <w:rPr>
          <w:rFonts w:ascii="Times New Roman" w:eastAsia="Calibri" w:hAnsi="Times New Roman"/>
          <w:sz w:val="28"/>
          <w:szCs w:val="28"/>
        </w:rPr>
        <w:t xml:space="preserve">127 гражданам.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Информация Контрольно-счетной палаты Иркутской области принята комиссией к сведению.</w:t>
      </w:r>
    </w:p>
    <w:p w:rsidR="005E3C15" w:rsidRPr="008E3FE3" w:rsidRDefault="005E3C15" w:rsidP="005E3C15">
      <w:pPr>
        <w:ind w:firstLine="709"/>
        <w:jc w:val="both"/>
        <w:rPr>
          <w:rFonts w:ascii="Times New Roman" w:hAnsi="Times New Roman"/>
          <w:sz w:val="28"/>
          <w:szCs w:val="28"/>
        </w:rPr>
      </w:pP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 результатах контрольного мероприятия «Оценка качества формирования регионального проекта «Современная школа» и проверка законности и результативности расходования бюджетных средств, выделенных на его реализацию в 2019</w:t>
      </w:r>
      <w:r w:rsidR="00B05857">
        <w:rPr>
          <w:rFonts w:ascii="Times New Roman" w:hAnsi="Times New Roman"/>
          <w:sz w:val="28"/>
          <w:szCs w:val="28"/>
        </w:rPr>
        <w:t xml:space="preserve"> – </w:t>
      </w:r>
      <w:r w:rsidRPr="008E3FE3">
        <w:rPr>
          <w:rFonts w:ascii="Times New Roman" w:hAnsi="Times New Roman"/>
          <w:sz w:val="28"/>
          <w:szCs w:val="28"/>
        </w:rPr>
        <w:t xml:space="preserve">2020 годах».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Комиссией отмечено, что для реализации регионального проекта «Современная школа» (далее – </w:t>
      </w:r>
      <w:proofErr w:type="spellStart"/>
      <w:r w:rsidRPr="008E3FE3">
        <w:rPr>
          <w:rFonts w:ascii="Times New Roman" w:hAnsi="Times New Roman"/>
          <w:sz w:val="28"/>
          <w:szCs w:val="28"/>
        </w:rPr>
        <w:t>Регпроект</w:t>
      </w:r>
      <w:proofErr w:type="spellEnd"/>
      <w:r w:rsidRPr="008E3FE3">
        <w:rPr>
          <w:rFonts w:ascii="Times New Roman" w:hAnsi="Times New Roman"/>
          <w:sz w:val="28"/>
          <w:szCs w:val="28"/>
        </w:rPr>
        <w:t>) между Мин</w:t>
      </w:r>
      <w:r w:rsidR="00B05857">
        <w:rPr>
          <w:rFonts w:ascii="Times New Roman" w:hAnsi="Times New Roman"/>
          <w:sz w:val="28"/>
          <w:szCs w:val="28"/>
        </w:rPr>
        <w:t xml:space="preserve">истерством </w:t>
      </w:r>
      <w:r w:rsidRPr="008E3FE3">
        <w:rPr>
          <w:rFonts w:ascii="Times New Roman" w:hAnsi="Times New Roman"/>
          <w:sz w:val="28"/>
          <w:szCs w:val="28"/>
        </w:rPr>
        <w:t>просвещения Р</w:t>
      </w:r>
      <w:r w:rsidR="00B05857">
        <w:rPr>
          <w:rFonts w:ascii="Times New Roman" w:hAnsi="Times New Roman"/>
          <w:sz w:val="28"/>
          <w:szCs w:val="28"/>
        </w:rPr>
        <w:t xml:space="preserve">оссийской </w:t>
      </w:r>
      <w:r w:rsidRPr="008E3FE3">
        <w:rPr>
          <w:rFonts w:ascii="Times New Roman" w:hAnsi="Times New Roman"/>
          <w:sz w:val="28"/>
          <w:szCs w:val="28"/>
        </w:rPr>
        <w:t>Ф</w:t>
      </w:r>
      <w:r w:rsidR="00B05857">
        <w:rPr>
          <w:rFonts w:ascii="Times New Roman" w:hAnsi="Times New Roman"/>
          <w:sz w:val="28"/>
          <w:szCs w:val="28"/>
        </w:rPr>
        <w:t>едерации</w:t>
      </w:r>
      <w:r w:rsidRPr="008E3FE3">
        <w:rPr>
          <w:rFonts w:ascii="Times New Roman" w:hAnsi="Times New Roman"/>
          <w:sz w:val="28"/>
          <w:szCs w:val="28"/>
        </w:rPr>
        <w:t xml:space="preserve"> и министерством образования Иркутской области (далее – министерство образования) заключено Соглашение от 08.02.2019 о реализации </w:t>
      </w:r>
      <w:proofErr w:type="spellStart"/>
      <w:r w:rsidRPr="008E3FE3">
        <w:rPr>
          <w:rFonts w:ascii="Times New Roman" w:hAnsi="Times New Roman"/>
          <w:sz w:val="28"/>
          <w:szCs w:val="28"/>
        </w:rPr>
        <w:t>Регпроекта</w:t>
      </w:r>
      <w:proofErr w:type="spellEnd"/>
      <w:r w:rsidRPr="008E3FE3">
        <w:rPr>
          <w:rFonts w:ascii="Times New Roman" w:hAnsi="Times New Roman"/>
          <w:sz w:val="28"/>
          <w:szCs w:val="28"/>
        </w:rPr>
        <w:t xml:space="preserve">, которое за период его действия изменялось 5 раз. Соглашения о предоставлении субсидий из федерального бюджета на </w:t>
      </w:r>
      <w:proofErr w:type="spellStart"/>
      <w:r w:rsidRPr="008E3FE3">
        <w:rPr>
          <w:rFonts w:ascii="Times New Roman" w:hAnsi="Times New Roman"/>
          <w:sz w:val="28"/>
          <w:szCs w:val="28"/>
        </w:rPr>
        <w:t>софинансирование</w:t>
      </w:r>
      <w:proofErr w:type="spellEnd"/>
      <w:r w:rsidRPr="008E3FE3">
        <w:rPr>
          <w:rFonts w:ascii="Times New Roman" w:hAnsi="Times New Roman"/>
          <w:sz w:val="28"/>
          <w:szCs w:val="28"/>
        </w:rPr>
        <w:t xml:space="preserve"> расходов, возникающих при реализации Госпрограммы, также неоднократно корректировались, только в 2020 году – 5 раз.</w:t>
      </w:r>
    </w:p>
    <w:p w:rsidR="005E3C15" w:rsidRPr="008E3FE3" w:rsidRDefault="005E3C15" w:rsidP="005E3C15">
      <w:pPr>
        <w:ind w:firstLine="709"/>
        <w:jc w:val="both"/>
        <w:rPr>
          <w:rFonts w:ascii="Times New Roman" w:eastAsia="Times New Roman" w:hAnsi="Times New Roman"/>
          <w:bCs/>
          <w:iCs/>
          <w:sz w:val="28"/>
          <w:szCs w:val="28"/>
          <w:lang w:eastAsia="ru-RU"/>
        </w:rPr>
      </w:pPr>
      <w:r w:rsidRPr="008E3FE3">
        <w:rPr>
          <w:rFonts w:ascii="Times New Roman" w:eastAsia="Times New Roman" w:hAnsi="Times New Roman"/>
          <w:sz w:val="28"/>
          <w:szCs w:val="28"/>
          <w:lang w:eastAsia="ru-RU"/>
        </w:rPr>
        <w:t xml:space="preserve">В общем объеме обеспечения реализации </w:t>
      </w:r>
      <w:proofErr w:type="spellStart"/>
      <w:r w:rsidRPr="008E3FE3">
        <w:rPr>
          <w:rFonts w:ascii="Times New Roman" w:eastAsia="Times New Roman" w:hAnsi="Times New Roman"/>
          <w:sz w:val="28"/>
          <w:szCs w:val="28"/>
          <w:lang w:eastAsia="ru-RU"/>
        </w:rPr>
        <w:t>Регпроекта</w:t>
      </w:r>
      <w:proofErr w:type="spellEnd"/>
      <w:r w:rsidRPr="008E3FE3">
        <w:rPr>
          <w:rFonts w:ascii="Times New Roman" w:eastAsia="Times New Roman" w:hAnsi="Times New Roman"/>
          <w:sz w:val="28"/>
          <w:szCs w:val="28"/>
          <w:lang w:eastAsia="ru-RU"/>
        </w:rPr>
        <w:t xml:space="preserve"> за счет всех источников финансирования, который в 20</w:t>
      </w:r>
      <w:r w:rsidR="00B05857">
        <w:rPr>
          <w:rFonts w:ascii="Times New Roman" w:eastAsia="Times New Roman" w:hAnsi="Times New Roman"/>
          <w:sz w:val="28"/>
          <w:szCs w:val="28"/>
          <w:lang w:eastAsia="ru-RU"/>
        </w:rPr>
        <w:t xml:space="preserve">19 году составил </w:t>
      </w:r>
      <w:r w:rsidRPr="008E3FE3">
        <w:rPr>
          <w:rFonts w:ascii="Times New Roman" w:eastAsia="Times New Roman" w:hAnsi="Times New Roman"/>
          <w:bCs/>
          <w:iCs/>
          <w:sz w:val="28"/>
          <w:szCs w:val="28"/>
          <w:lang w:eastAsia="ru-RU"/>
        </w:rPr>
        <w:t>1 112 745,6 тыс. руб</w:t>
      </w:r>
      <w:r w:rsidR="00B05857">
        <w:rPr>
          <w:rFonts w:ascii="Times New Roman" w:eastAsia="Times New Roman" w:hAnsi="Times New Roman"/>
          <w:bCs/>
          <w:iCs/>
          <w:sz w:val="28"/>
          <w:szCs w:val="28"/>
          <w:lang w:eastAsia="ru-RU"/>
        </w:rPr>
        <w:t>.</w:t>
      </w:r>
      <w:r w:rsidRPr="008E3FE3">
        <w:rPr>
          <w:rFonts w:ascii="Times New Roman" w:eastAsia="Times New Roman" w:hAnsi="Times New Roman"/>
          <w:bCs/>
          <w:iCs/>
          <w:sz w:val="28"/>
          <w:szCs w:val="28"/>
          <w:lang w:eastAsia="ru-RU"/>
        </w:rPr>
        <w:t>, в 2020 году – 2 066 401,2 тыс. руб</w:t>
      </w:r>
      <w:r w:rsidR="00B05857">
        <w:rPr>
          <w:rFonts w:ascii="Times New Roman" w:eastAsia="Times New Roman" w:hAnsi="Times New Roman"/>
          <w:bCs/>
          <w:iCs/>
          <w:sz w:val="28"/>
          <w:szCs w:val="28"/>
          <w:lang w:eastAsia="ru-RU"/>
        </w:rPr>
        <w:t>.</w:t>
      </w:r>
      <w:r w:rsidRPr="008E3FE3">
        <w:rPr>
          <w:rFonts w:ascii="Times New Roman" w:eastAsia="Times New Roman" w:hAnsi="Times New Roman"/>
          <w:bCs/>
          <w:iCs/>
          <w:sz w:val="28"/>
          <w:szCs w:val="28"/>
          <w:lang w:eastAsia="ru-RU"/>
        </w:rPr>
        <w:t xml:space="preserve">, большая доля средств  приходится </w:t>
      </w:r>
      <w:r w:rsidRPr="008E3FE3">
        <w:rPr>
          <w:rFonts w:ascii="Times New Roman" w:eastAsia="Times New Roman" w:hAnsi="Times New Roman"/>
          <w:sz w:val="28"/>
          <w:szCs w:val="28"/>
          <w:lang w:eastAsia="ru-RU"/>
        </w:rPr>
        <w:t>на мероприятия  по созданию новых мест в общеобразовательных организациях (продолжение реализации приоритетного проекта «Современная обра</w:t>
      </w:r>
      <w:r w:rsidRPr="008E3FE3">
        <w:rPr>
          <w:rFonts w:ascii="Times New Roman" w:eastAsia="Times New Roman" w:hAnsi="Times New Roman"/>
          <w:sz w:val="28"/>
          <w:szCs w:val="28"/>
          <w:lang w:eastAsia="ru-RU"/>
        </w:rPr>
        <w:lastRenderedPageBreak/>
        <w:t>зовательная среда для школьников» по строительству объектов образования): в 2019 году – 890 200,2 тыс. руб</w:t>
      </w:r>
      <w:r w:rsidR="00B05857">
        <w:rPr>
          <w:rFonts w:ascii="Times New Roman" w:eastAsia="Times New Roman" w:hAnsi="Times New Roman"/>
          <w:sz w:val="28"/>
          <w:szCs w:val="28"/>
          <w:lang w:eastAsia="ru-RU"/>
        </w:rPr>
        <w:t>.</w:t>
      </w:r>
      <w:r w:rsidRPr="008E3FE3">
        <w:rPr>
          <w:rFonts w:ascii="Times New Roman" w:eastAsia="Times New Roman" w:hAnsi="Times New Roman"/>
          <w:sz w:val="28"/>
          <w:szCs w:val="28"/>
          <w:lang w:eastAsia="ru-RU"/>
        </w:rPr>
        <w:t xml:space="preserve"> (80,0 %); в 2020 году – </w:t>
      </w:r>
      <w:r w:rsidR="00B05857">
        <w:rPr>
          <w:rFonts w:ascii="Times New Roman" w:eastAsia="Times New Roman" w:hAnsi="Times New Roman"/>
          <w:bCs/>
          <w:iCs/>
          <w:sz w:val="28"/>
          <w:szCs w:val="28"/>
          <w:lang w:eastAsia="ru-RU"/>
        </w:rPr>
        <w:t>1 970 397,5 тыс. руб.</w:t>
      </w:r>
      <w:r w:rsidRPr="008E3FE3">
        <w:rPr>
          <w:rFonts w:ascii="Times New Roman" w:eastAsia="Times New Roman" w:hAnsi="Times New Roman"/>
          <w:bCs/>
          <w:iCs/>
          <w:sz w:val="28"/>
          <w:szCs w:val="28"/>
          <w:lang w:eastAsia="ru-RU"/>
        </w:rPr>
        <w:t xml:space="preserve"> или 95,4 % общего объема финансирования </w:t>
      </w:r>
      <w:proofErr w:type="spellStart"/>
      <w:r w:rsidRPr="008E3FE3">
        <w:rPr>
          <w:rFonts w:ascii="Times New Roman" w:eastAsia="Times New Roman" w:hAnsi="Times New Roman"/>
          <w:bCs/>
          <w:iCs/>
          <w:sz w:val="28"/>
          <w:szCs w:val="28"/>
          <w:lang w:eastAsia="ru-RU"/>
        </w:rPr>
        <w:t>Регпроекта</w:t>
      </w:r>
      <w:proofErr w:type="spellEnd"/>
      <w:r w:rsidRPr="008E3FE3">
        <w:rPr>
          <w:rFonts w:ascii="Times New Roman" w:eastAsia="Times New Roman" w:hAnsi="Times New Roman"/>
          <w:bCs/>
          <w:iCs/>
          <w:sz w:val="28"/>
          <w:szCs w:val="28"/>
          <w:lang w:eastAsia="ru-RU"/>
        </w:rPr>
        <w:t>.</w:t>
      </w:r>
    </w:p>
    <w:p w:rsidR="005E3C15" w:rsidRPr="008E3FE3" w:rsidRDefault="005E3C15" w:rsidP="005E3C15">
      <w:pPr>
        <w:ind w:firstLine="709"/>
        <w:jc w:val="both"/>
        <w:rPr>
          <w:rFonts w:ascii="Times New Roman" w:eastAsia="Times New Roman" w:hAnsi="Times New Roman"/>
          <w:sz w:val="28"/>
          <w:szCs w:val="28"/>
          <w:lang w:eastAsia="ru-RU" w:bidi="ru-RU"/>
        </w:rPr>
      </w:pPr>
      <w:r w:rsidRPr="008E3FE3">
        <w:rPr>
          <w:rFonts w:ascii="Times New Roman" w:eastAsia="Times New Roman" w:hAnsi="Times New Roman"/>
          <w:sz w:val="28"/>
          <w:szCs w:val="28"/>
          <w:lang w:eastAsia="ru-RU" w:bidi="ru-RU"/>
        </w:rPr>
        <w:t xml:space="preserve">Отмечено, что в </w:t>
      </w:r>
      <w:proofErr w:type="spellStart"/>
      <w:r w:rsidRPr="008E3FE3">
        <w:rPr>
          <w:rFonts w:ascii="Times New Roman" w:eastAsia="Times New Roman" w:hAnsi="Times New Roman"/>
          <w:sz w:val="28"/>
          <w:szCs w:val="28"/>
          <w:lang w:eastAsia="ru-RU" w:bidi="ru-RU"/>
        </w:rPr>
        <w:t>Регпроекте</w:t>
      </w:r>
      <w:proofErr w:type="spellEnd"/>
      <w:r w:rsidRPr="008E3FE3">
        <w:rPr>
          <w:rFonts w:ascii="Times New Roman" w:eastAsia="Times New Roman" w:hAnsi="Times New Roman"/>
          <w:sz w:val="28"/>
          <w:szCs w:val="28"/>
          <w:lang w:eastAsia="ru-RU" w:bidi="ru-RU"/>
        </w:rPr>
        <w:t xml:space="preserve"> не нашло отражения мероприятие, направленное на оснащение новых мест в образовательных организациях средствами обучения и воспитания, соответствующими современным условиям обучения, в то время, когда такая потребность имеется.</w:t>
      </w:r>
    </w:p>
    <w:p w:rsidR="005E3C15" w:rsidRPr="008E3FE3" w:rsidRDefault="005E3C15" w:rsidP="005E3C15">
      <w:pPr>
        <w:ind w:firstLine="709"/>
        <w:jc w:val="both"/>
        <w:rPr>
          <w:rFonts w:ascii="Times New Roman" w:eastAsia="Times New Roman" w:hAnsi="Times New Roman"/>
          <w:sz w:val="28"/>
          <w:szCs w:val="28"/>
          <w:lang w:eastAsia="ru-RU" w:bidi="ru-RU"/>
        </w:rPr>
      </w:pPr>
      <w:r w:rsidRPr="008E3FE3">
        <w:rPr>
          <w:rFonts w:ascii="Times New Roman" w:eastAsia="Times New Roman" w:hAnsi="Times New Roman"/>
          <w:sz w:val="28"/>
          <w:szCs w:val="28"/>
          <w:lang w:eastAsia="ru-RU" w:bidi="ru-RU"/>
        </w:rPr>
        <w:t xml:space="preserve">Формирование рейтинга муниципальных образований на получение субсидий на </w:t>
      </w:r>
      <w:proofErr w:type="spellStart"/>
      <w:r w:rsidRPr="008E3FE3">
        <w:rPr>
          <w:rFonts w:ascii="Times New Roman" w:eastAsia="Times New Roman" w:hAnsi="Times New Roman"/>
          <w:sz w:val="28"/>
          <w:szCs w:val="28"/>
          <w:lang w:eastAsia="ru-RU" w:bidi="ru-RU"/>
        </w:rPr>
        <w:t>софинансирование</w:t>
      </w:r>
      <w:proofErr w:type="spellEnd"/>
      <w:r w:rsidRPr="008E3FE3">
        <w:rPr>
          <w:rFonts w:ascii="Times New Roman" w:eastAsia="Times New Roman" w:hAnsi="Times New Roman"/>
          <w:sz w:val="28"/>
          <w:szCs w:val="28"/>
          <w:lang w:eastAsia="ru-RU" w:bidi="ru-RU"/>
        </w:rPr>
        <w:t xml:space="preserve"> мероприятий по капитальному строительству объектов общего образования имело недостатки, в том числе в части применения установленных Положением о предоставлении субсидии из областного бюджета, утвержденным постановлением Правительства Иркутской области от 11.05.2016 № 265-пп, критериев при отборе муниципальных образований.</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Результаты проводимых министерством строительства Иркутской области (далее – министерство строительства) проверок использования бюджетных средств на строительство муниципальными образованиями объектов образования свидетельствуют о распространенности нарушений, допускаемых органами местного самоуправления. Основными нарушениями министерство строительства отмечало отставание от графика выполнения работ, оплату фактически не выполненных работ, завышение начальной максимальной цены контракта. </w:t>
      </w:r>
    </w:p>
    <w:p w:rsidR="005E3C15" w:rsidRPr="008E3FE3" w:rsidRDefault="005E3C15" w:rsidP="005E3C15">
      <w:pPr>
        <w:ind w:firstLine="709"/>
        <w:jc w:val="both"/>
        <w:rPr>
          <w:rFonts w:ascii="Times New Roman" w:eastAsia="Times New Roman" w:hAnsi="Times New Roman"/>
          <w:bCs/>
          <w:kern w:val="3"/>
          <w:sz w:val="28"/>
          <w:szCs w:val="28"/>
          <w:lang w:eastAsia="zh-CN"/>
        </w:rPr>
      </w:pPr>
      <w:r w:rsidRPr="008E3FE3">
        <w:rPr>
          <w:rFonts w:ascii="Times New Roman" w:hAnsi="Times New Roman"/>
          <w:sz w:val="28"/>
          <w:szCs w:val="28"/>
        </w:rPr>
        <w:t>Расходы на реализацию мероприятий по созданию Центров «Точка роста» за 2019 год составили 95 567,0 тыс. руб</w:t>
      </w:r>
      <w:r w:rsidR="00B05857">
        <w:rPr>
          <w:rFonts w:ascii="Times New Roman" w:hAnsi="Times New Roman"/>
          <w:sz w:val="28"/>
          <w:szCs w:val="28"/>
        </w:rPr>
        <w:t>.</w:t>
      </w:r>
      <w:r w:rsidRPr="008E3FE3">
        <w:rPr>
          <w:rFonts w:ascii="Times New Roman" w:hAnsi="Times New Roman"/>
          <w:sz w:val="28"/>
          <w:szCs w:val="28"/>
        </w:rPr>
        <w:t xml:space="preserve"> или 99,9 % </w:t>
      </w:r>
      <w:r w:rsidRPr="008E3FE3">
        <w:rPr>
          <w:rFonts w:ascii="Times New Roman" w:eastAsia="Times New Roman" w:hAnsi="Times New Roman"/>
          <w:bCs/>
          <w:kern w:val="3"/>
          <w:sz w:val="28"/>
          <w:szCs w:val="28"/>
          <w:lang w:eastAsia="zh-CN"/>
        </w:rPr>
        <w:t>от плановых назначений, за 2020 год – 44 997,0 тыс. руб</w:t>
      </w:r>
      <w:r w:rsidR="00B05857">
        <w:rPr>
          <w:rFonts w:ascii="Times New Roman" w:eastAsia="Times New Roman" w:hAnsi="Times New Roman"/>
          <w:bCs/>
          <w:kern w:val="3"/>
          <w:sz w:val="28"/>
          <w:szCs w:val="28"/>
          <w:lang w:eastAsia="zh-CN"/>
        </w:rPr>
        <w:t>.</w:t>
      </w:r>
      <w:r w:rsidRPr="008E3FE3">
        <w:rPr>
          <w:rFonts w:ascii="Times New Roman" w:eastAsia="Times New Roman" w:hAnsi="Times New Roman"/>
          <w:bCs/>
          <w:kern w:val="3"/>
          <w:sz w:val="28"/>
          <w:szCs w:val="28"/>
          <w:lang w:eastAsia="zh-CN"/>
        </w:rPr>
        <w:t xml:space="preserve"> или на 95,9 % от плана (остаток неосвоенных средств в сумме 1 919,5 тыс. руб</w:t>
      </w:r>
      <w:r w:rsidR="00B05857">
        <w:rPr>
          <w:rFonts w:ascii="Times New Roman" w:eastAsia="Times New Roman" w:hAnsi="Times New Roman"/>
          <w:bCs/>
          <w:kern w:val="3"/>
          <w:sz w:val="28"/>
          <w:szCs w:val="28"/>
          <w:lang w:eastAsia="zh-CN"/>
        </w:rPr>
        <w:t>.</w:t>
      </w:r>
      <w:r w:rsidRPr="008E3FE3">
        <w:rPr>
          <w:rFonts w:ascii="Times New Roman" w:eastAsia="Times New Roman" w:hAnsi="Times New Roman"/>
          <w:bCs/>
          <w:kern w:val="3"/>
          <w:sz w:val="28"/>
          <w:szCs w:val="28"/>
          <w:lang w:eastAsia="zh-CN"/>
        </w:rPr>
        <w:t xml:space="preserve"> сложился в результате экономии по торгам). </w:t>
      </w:r>
    </w:p>
    <w:p w:rsidR="005E3C15" w:rsidRPr="008E3FE3" w:rsidRDefault="005E3C15" w:rsidP="005E3C15">
      <w:pPr>
        <w:ind w:firstLine="709"/>
        <w:jc w:val="both"/>
        <w:rPr>
          <w:rFonts w:ascii="Times New Roman" w:eastAsia="Times New Roman" w:hAnsi="Times New Roman"/>
          <w:bCs/>
          <w:kern w:val="3"/>
          <w:sz w:val="28"/>
          <w:szCs w:val="28"/>
          <w:lang w:eastAsia="zh-CN"/>
        </w:rPr>
      </w:pPr>
      <w:r w:rsidRPr="008E3FE3">
        <w:rPr>
          <w:rFonts w:ascii="Times New Roman" w:eastAsia="Times New Roman" w:hAnsi="Times New Roman"/>
          <w:bCs/>
          <w:kern w:val="3"/>
          <w:sz w:val="28"/>
          <w:szCs w:val="28"/>
          <w:lang w:eastAsia="zh-CN"/>
        </w:rPr>
        <w:t xml:space="preserve">Министерством образования материально-техническое оснащение муниципальных образовательных организаций, в которых предусмотрено создание Центров «Точка роста», осуществлялось с несоблюдением </w:t>
      </w:r>
      <w:r w:rsidR="00D239A3">
        <w:rPr>
          <w:rFonts w:ascii="Times New Roman" w:eastAsia="Times New Roman" w:hAnsi="Times New Roman"/>
          <w:bCs/>
          <w:kern w:val="3"/>
          <w:sz w:val="28"/>
          <w:szCs w:val="28"/>
          <w:lang w:eastAsia="zh-CN"/>
        </w:rPr>
        <w:t>стать</w:t>
      </w:r>
      <w:r w:rsidR="00185869">
        <w:rPr>
          <w:rFonts w:ascii="Times New Roman" w:eastAsia="Times New Roman" w:hAnsi="Times New Roman"/>
          <w:bCs/>
          <w:kern w:val="3"/>
          <w:sz w:val="28"/>
          <w:szCs w:val="28"/>
          <w:lang w:eastAsia="zh-CN"/>
        </w:rPr>
        <w:t>ей</w:t>
      </w:r>
      <w:r w:rsidRPr="008E3FE3">
        <w:rPr>
          <w:rFonts w:ascii="Times New Roman" w:eastAsia="Times New Roman" w:hAnsi="Times New Roman"/>
          <w:bCs/>
          <w:kern w:val="3"/>
          <w:sz w:val="28"/>
          <w:szCs w:val="28"/>
          <w:lang w:eastAsia="zh-CN"/>
        </w:rPr>
        <w:t xml:space="preserve"> 6, 14, 65, 85 Бюджетного кодекса Р</w:t>
      </w:r>
      <w:r w:rsidR="00D239A3">
        <w:rPr>
          <w:rFonts w:ascii="Times New Roman" w:eastAsia="Times New Roman" w:hAnsi="Times New Roman"/>
          <w:bCs/>
          <w:kern w:val="3"/>
          <w:sz w:val="28"/>
          <w:szCs w:val="28"/>
          <w:lang w:eastAsia="zh-CN"/>
        </w:rPr>
        <w:t xml:space="preserve">оссийской </w:t>
      </w:r>
      <w:r w:rsidRPr="008E3FE3">
        <w:rPr>
          <w:rFonts w:ascii="Times New Roman" w:eastAsia="Times New Roman" w:hAnsi="Times New Roman"/>
          <w:bCs/>
          <w:kern w:val="3"/>
          <w:sz w:val="28"/>
          <w:szCs w:val="28"/>
          <w:lang w:eastAsia="zh-CN"/>
        </w:rPr>
        <w:t>Ф</w:t>
      </w:r>
      <w:r w:rsidR="00D239A3">
        <w:rPr>
          <w:rFonts w:ascii="Times New Roman" w:eastAsia="Times New Roman" w:hAnsi="Times New Roman"/>
          <w:bCs/>
          <w:kern w:val="3"/>
          <w:sz w:val="28"/>
          <w:szCs w:val="28"/>
          <w:lang w:eastAsia="zh-CN"/>
        </w:rPr>
        <w:t>едерации</w:t>
      </w:r>
      <w:r w:rsidRPr="008E3FE3">
        <w:rPr>
          <w:rFonts w:ascii="Times New Roman" w:eastAsia="Times New Roman" w:hAnsi="Times New Roman"/>
          <w:bCs/>
          <w:kern w:val="3"/>
          <w:sz w:val="28"/>
          <w:szCs w:val="28"/>
          <w:lang w:eastAsia="zh-CN"/>
        </w:rPr>
        <w:t xml:space="preserve">, положений Федерального закона </w:t>
      </w:r>
      <w:r w:rsidRPr="008E3FE3">
        <w:rPr>
          <w:rFonts w:ascii="Times New Roman" w:eastAsia="Tahoma" w:hAnsi="Times New Roman"/>
          <w:sz w:val="28"/>
          <w:szCs w:val="28"/>
          <w:lang w:bidi="ru-RU"/>
        </w:rPr>
        <w:t xml:space="preserve">от </w:t>
      </w:r>
      <w:r w:rsidR="00D239A3">
        <w:rPr>
          <w:rFonts w:ascii="Times New Roman" w:eastAsia="Tahoma" w:hAnsi="Times New Roman"/>
          <w:sz w:val="28"/>
          <w:szCs w:val="28"/>
          <w:lang w:bidi="ru-RU"/>
        </w:rPr>
        <w:t xml:space="preserve">5 апреля </w:t>
      </w:r>
      <w:r w:rsidRPr="008E3FE3">
        <w:rPr>
          <w:rFonts w:ascii="Times New Roman" w:eastAsia="Tahoma" w:hAnsi="Times New Roman"/>
          <w:sz w:val="28"/>
          <w:szCs w:val="28"/>
          <w:lang w:bidi="ru-RU"/>
        </w:rPr>
        <w:t>2013</w:t>
      </w:r>
      <w:r w:rsidR="00D239A3">
        <w:rPr>
          <w:rFonts w:ascii="Times New Roman" w:eastAsia="Tahoma" w:hAnsi="Times New Roman"/>
          <w:sz w:val="28"/>
          <w:szCs w:val="28"/>
          <w:lang w:bidi="ru-RU"/>
        </w:rPr>
        <w:t xml:space="preserve"> года</w:t>
      </w:r>
      <w:r w:rsidRPr="008E3FE3">
        <w:rPr>
          <w:rFonts w:ascii="Times New Roman" w:eastAsia="Tahoma" w:hAnsi="Times New Roman"/>
          <w:sz w:val="28"/>
          <w:szCs w:val="28"/>
          <w:lang w:bidi="ru-RU"/>
        </w:rPr>
        <w:t xml:space="preserve"> № 44-ФЗ «О контрактной системе в сфере закупок товаров, работ, услуг для обеспечения государственных и муниципальных нужд» </w:t>
      </w:r>
      <w:r w:rsidRPr="008E3FE3">
        <w:rPr>
          <w:rFonts w:ascii="Times New Roman" w:eastAsia="Times New Roman" w:hAnsi="Times New Roman"/>
          <w:bCs/>
          <w:kern w:val="3"/>
          <w:sz w:val="28"/>
          <w:szCs w:val="28"/>
          <w:lang w:eastAsia="zh-CN"/>
        </w:rPr>
        <w:t>в отсутствие расходного обязательства Иркутской области о приобретении в областную государственную собственность оборудования и средств обучения для материально-технического оснащения муниципальных общеобразовательных организаций, расположенных в сельской местности и малых городах. Централизация закупок в рамках реализации регионального проекта условиями соглашений о предоставлении субсидии из федерального бюджета не предусматривалась, решениями Правительства Иркутской области не вводилась.</w:t>
      </w:r>
    </w:p>
    <w:p w:rsidR="005E3C15" w:rsidRPr="008E3FE3" w:rsidRDefault="005E3C15" w:rsidP="005E3C15">
      <w:pPr>
        <w:ind w:firstLine="709"/>
        <w:jc w:val="both"/>
        <w:rPr>
          <w:rFonts w:ascii="Times New Roman" w:eastAsia="Times New Roman" w:hAnsi="Times New Roman"/>
          <w:bCs/>
          <w:kern w:val="3"/>
          <w:sz w:val="28"/>
          <w:szCs w:val="28"/>
          <w:lang w:eastAsia="zh-CN"/>
        </w:rPr>
      </w:pPr>
      <w:r w:rsidRPr="008E3FE3">
        <w:rPr>
          <w:rFonts w:ascii="Times New Roman" w:eastAsia="Times New Roman" w:hAnsi="Times New Roman"/>
          <w:bCs/>
          <w:kern w:val="3"/>
          <w:sz w:val="28"/>
          <w:szCs w:val="28"/>
          <w:lang w:eastAsia="zh-CN"/>
        </w:rPr>
        <w:t xml:space="preserve">Не являясь уполномоченным на распоряжение областным государственным имуществом, министерство образования Иркутской области закупленное им оборудование передавало в муниципальную собственность в отсутствие правовых оснований, поскольку в Иркутской области эти отношения </w:t>
      </w:r>
      <w:r w:rsidRPr="008E3FE3">
        <w:rPr>
          <w:rFonts w:ascii="Times New Roman" w:eastAsia="Times New Roman" w:hAnsi="Times New Roman"/>
          <w:bCs/>
          <w:kern w:val="3"/>
          <w:sz w:val="28"/>
          <w:szCs w:val="28"/>
          <w:lang w:eastAsia="zh-CN"/>
        </w:rPr>
        <w:lastRenderedPageBreak/>
        <w:t xml:space="preserve">не урегулированы, несмотря на неоднократные замечания </w:t>
      </w:r>
      <w:r w:rsidR="00B05857">
        <w:rPr>
          <w:rFonts w:ascii="Times New Roman" w:eastAsia="Times New Roman" w:hAnsi="Times New Roman"/>
          <w:bCs/>
          <w:kern w:val="3"/>
          <w:sz w:val="28"/>
          <w:szCs w:val="28"/>
          <w:lang w:eastAsia="zh-CN"/>
        </w:rPr>
        <w:t xml:space="preserve">Контрольно-счетной палаты Иркутской </w:t>
      </w:r>
      <w:r w:rsidRPr="008E3FE3">
        <w:rPr>
          <w:rFonts w:ascii="Times New Roman" w:eastAsia="Times New Roman" w:hAnsi="Times New Roman"/>
          <w:bCs/>
          <w:kern w:val="3"/>
          <w:sz w:val="28"/>
          <w:szCs w:val="28"/>
          <w:lang w:eastAsia="zh-CN"/>
        </w:rPr>
        <w:t>области.</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bCs/>
          <w:kern w:val="3"/>
          <w:sz w:val="28"/>
          <w:szCs w:val="28"/>
          <w:lang w:eastAsia="zh-CN"/>
        </w:rPr>
        <w:t>При осуществлении закупок оборудования и средств обучения министерством образования не было обеспечено экономное использование бюджетных средств, что указывает на недостатки исполнения бюджетных полномочий министерства как главного распорядителя и п</w:t>
      </w:r>
      <w:r w:rsidR="00186A7C">
        <w:rPr>
          <w:rFonts w:ascii="Times New Roman" w:eastAsia="Times New Roman" w:hAnsi="Times New Roman"/>
          <w:bCs/>
          <w:kern w:val="3"/>
          <w:sz w:val="28"/>
          <w:szCs w:val="28"/>
          <w:lang w:eastAsia="zh-CN"/>
        </w:rPr>
        <w:t>олучателя бюджетных средств (стат</w:t>
      </w:r>
      <w:r w:rsidR="00B7032B">
        <w:rPr>
          <w:rFonts w:ascii="Times New Roman" w:eastAsia="Times New Roman" w:hAnsi="Times New Roman"/>
          <w:bCs/>
          <w:kern w:val="3"/>
          <w:sz w:val="28"/>
          <w:szCs w:val="28"/>
          <w:lang w:eastAsia="zh-CN"/>
        </w:rPr>
        <w:t>ьи</w:t>
      </w:r>
      <w:r w:rsidRPr="008E3FE3">
        <w:rPr>
          <w:rFonts w:ascii="Times New Roman" w:eastAsia="Times New Roman" w:hAnsi="Times New Roman"/>
          <w:bCs/>
          <w:kern w:val="3"/>
          <w:sz w:val="28"/>
          <w:szCs w:val="28"/>
          <w:lang w:eastAsia="zh-CN"/>
        </w:rPr>
        <w:t xml:space="preserve"> 34, 158, 162 Б</w:t>
      </w:r>
      <w:r w:rsidR="00B7032B">
        <w:rPr>
          <w:rFonts w:ascii="Times New Roman" w:eastAsia="Times New Roman" w:hAnsi="Times New Roman"/>
          <w:bCs/>
          <w:kern w:val="3"/>
          <w:sz w:val="28"/>
          <w:szCs w:val="28"/>
          <w:lang w:eastAsia="zh-CN"/>
        </w:rPr>
        <w:t>юджетного кодекса</w:t>
      </w:r>
      <w:r w:rsidRPr="008E3FE3">
        <w:rPr>
          <w:rFonts w:ascii="Times New Roman" w:eastAsia="Times New Roman" w:hAnsi="Times New Roman"/>
          <w:bCs/>
          <w:kern w:val="3"/>
          <w:sz w:val="28"/>
          <w:szCs w:val="28"/>
          <w:lang w:eastAsia="zh-CN"/>
        </w:rPr>
        <w:t xml:space="preserve"> Р</w:t>
      </w:r>
      <w:r w:rsidR="00B7032B">
        <w:rPr>
          <w:rFonts w:ascii="Times New Roman" w:eastAsia="Times New Roman" w:hAnsi="Times New Roman"/>
          <w:bCs/>
          <w:kern w:val="3"/>
          <w:sz w:val="28"/>
          <w:szCs w:val="28"/>
          <w:lang w:eastAsia="zh-CN"/>
        </w:rPr>
        <w:t xml:space="preserve">оссийской </w:t>
      </w:r>
      <w:r w:rsidRPr="008E3FE3">
        <w:rPr>
          <w:rFonts w:ascii="Times New Roman" w:eastAsia="Times New Roman" w:hAnsi="Times New Roman"/>
          <w:bCs/>
          <w:kern w:val="3"/>
          <w:sz w:val="28"/>
          <w:szCs w:val="28"/>
          <w:lang w:eastAsia="zh-CN"/>
        </w:rPr>
        <w:t>Ф</w:t>
      </w:r>
      <w:r w:rsidR="00B7032B">
        <w:rPr>
          <w:rFonts w:ascii="Times New Roman" w:eastAsia="Times New Roman" w:hAnsi="Times New Roman"/>
          <w:bCs/>
          <w:kern w:val="3"/>
          <w:sz w:val="28"/>
          <w:szCs w:val="28"/>
          <w:lang w:eastAsia="zh-CN"/>
        </w:rPr>
        <w:t>едерации</w:t>
      </w:r>
      <w:r w:rsidRPr="008E3FE3">
        <w:rPr>
          <w:rFonts w:ascii="Times New Roman" w:eastAsia="Times New Roman" w:hAnsi="Times New Roman"/>
          <w:bCs/>
          <w:kern w:val="3"/>
          <w:sz w:val="28"/>
          <w:szCs w:val="28"/>
          <w:lang w:eastAsia="zh-CN"/>
        </w:rPr>
        <w:t>). В 2019 году товары приобретались по ценам выше, чем в 2020 году.</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ab/>
        <w:t xml:space="preserve">Комиссией рекомендовано Правительству Иркутской области, министерству образования Иркутской области, министерству строительства Иркутской области принять меры по устранению выявленных Контрольно-счетной палаты Иркутской области нарушений и недостатков.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Вопрос находится на контроле комиссии по контрольной деятельности.</w:t>
      </w:r>
    </w:p>
    <w:p w:rsidR="00667A40" w:rsidRDefault="00667A40" w:rsidP="005E3C15">
      <w:pPr>
        <w:ind w:firstLine="709"/>
        <w:jc w:val="both"/>
        <w:rPr>
          <w:rFonts w:ascii="Times New Roman" w:hAnsi="Times New Roman"/>
          <w:sz w:val="28"/>
          <w:szCs w:val="28"/>
        </w:rPr>
      </w:pP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О результатах контрольного мероприятия «Аудит результативности комплекса мероприятий по сокращению непригодного для проживания жилищного фонда и переселению граждан из непригодных для проживания жилых помещений (строений)».  </w:t>
      </w:r>
    </w:p>
    <w:p w:rsidR="00EE2B83" w:rsidRDefault="005E3C15" w:rsidP="00EE2B83">
      <w:pPr>
        <w:ind w:firstLine="709"/>
        <w:jc w:val="both"/>
        <w:rPr>
          <w:rFonts w:ascii="Times New Roman" w:hAnsi="Times New Roman"/>
          <w:sz w:val="28"/>
          <w:szCs w:val="28"/>
        </w:rPr>
      </w:pPr>
      <w:r w:rsidRPr="008E3FE3">
        <w:rPr>
          <w:rFonts w:ascii="Times New Roman" w:hAnsi="Times New Roman"/>
          <w:sz w:val="28"/>
          <w:szCs w:val="28"/>
        </w:rPr>
        <w:t>Комиссией отмечено, что согласно Реестру, в Иркутской области общее количество аварийных домов составляет 6 181 ед. площадью 840,77 тыс. кв. м, в которых проживает 45,88 тыс. человек. Из общего количества только 398,8 тыс. кв. м полностью обеспечены планируемыми источниками финансирования на 2019</w:t>
      </w:r>
      <w:r w:rsidR="0040091E">
        <w:rPr>
          <w:rFonts w:ascii="Times New Roman" w:hAnsi="Times New Roman"/>
          <w:sz w:val="28"/>
          <w:szCs w:val="28"/>
        </w:rPr>
        <w:t xml:space="preserve"> – </w:t>
      </w:r>
      <w:r w:rsidR="00EE2B83">
        <w:rPr>
          <w:rFonts w:ascii="Times New Roman" w:hAnsi="Times New Roman"/>
          <w:sz w:val="28"/>
          <w:szCs w:val="28"/>
        </w:rPr>
        <w:t>2024 годы.</w:t>
      </w:r>
    </w:p>
    <w:p w:rsidR="005E3C15" w:rsidRPr="008E3FE3" w:rsidRDefault="005E3C15" w:rsidP="00EE2B83">
      <w:pPr>
        <w:ind w:firstLine="709"/>
        <w:jc w:val="both"/>
        <w:rPr>
          <w:rFonts w:ascii="Times New Roman" w:hAnsi="Times New Roman"/>
          <w:sz w:val="28"/>
          <w:szCs w:val="28"/>
        </w:rPr>
      </w:pPr>
      <w:r w:rsidRPr="008E3FE3">
        <w:rPr>
          <w:rFonts w:ascii="Times New Roman" w:hAnsi="Times New Roman"/>
          <w:sz w:val="28"/>
          <w:szCs w:val="28"/>
        </w:rPr>
        <w:t>Дополнительная потребность в финансовых ресурсах, исходя из данных Реестра на 01.01.2021 и норматива стоимости одного квадратного метра жилья в Иркутской области на конец 2020 года без учета инфляции и индексов роста цен</w:t>
      </w:r>
      <w:r w:rsidR="003B7818">
        <w:rPr>
          <w:rFonts w:ascii="Times New Roman" w:hAnsi="Times New Roman"/>
          <w:sz w:val="28"/>
          <w:szCs w:val="28"/>
        </w:rPr>
        <w:t>,</w:t>
      </w:r>
      <w:r w:rsidRPr="008E3FE3">
        <w:rPr>
          <w:rFonts w:ascii="Times New Roman" w:hAnsi="Times New Roman"/>
          <w:sz w:val="28"/>
          <w:szCs w:val="28"/>
        </w:rPr>
        <w:t xml:space="preserve"> составляет около 18,6 млрд руб. При тех же темпах расселения дома, входящие в Реестр, будут расселены не ранее 2031 года.</w:t>
      </w:r>
    </w:p>
    <w:p w:rsidR="005E3C15" w:rsidRPr="008E3FE3" w:rsidRDefault="005E3C15" w:rsidP="005E3C15">
      <w:pPr>
        <w:ind w:firstLine="709"/>
        <w:jc w:val="both"/>
        <w:rPr>
          <w:rFonts w:ascii="Times New Roman" w:hAnsi="Times New Roman"/>
          <w:bCs/>
          <w:sz w:val="28"/>
          <w:szCs w:val="28"/>
          <w:lang w:eastAsia="ru-RU"/>
        </w:rPr>
      </w:pPr>
      <w:r w:rsidRPr="008E3FE3">
        <w:rPr>
          <w:rFonts w:ascii="Times New Roman" w:hAnsi="Times New Roman"/>
          <w:bCs/>
          <w:sz w:val="28"/>
          <w:szCs w:val="28"/>
          <w:lang w:eastAsia="ru-RU"/>
        </w:rPr>
        <w:t xml:space="preserve">Всего в рамках 4 подпрограмм до 2024 года планируется расселить 1134 дома площадью </w:t>
      </w:r>
      <w:r w:rsidRPr="008E3FE3">
        <w:rPr>
          <w:rFonts w:ascii="Times New Roman" w:hAnsi="Times New Roman"/>
          <w:color w:val="000000"/>
          <w:sz w:val="28"/>
          <w:szCs w:val="28"/>
          <w:lang w:eastAsia="ru-RU"/>
        </w:rPr>
        <w:t xml:space="preserve">400,4 тыс. кв. м, в которых проживает 22,8 тыс. человек. </w:t>
      </w:r>
      <w:r w:rsidRPr="008E3FE3">
        <w:rPr>
          <w:rFonts w:ascii="Times New Roman" w:hAnsi="Times New Roman"/>
          <w:bCs/>
          <w:sz w:val="28"/>
          <w:szCs w:val="28"/>
          <w:lang w:eastAsia="ru-RU"/>
        </w:rPr>
        <w:t>Наибольший объем непригодного для проживания жилья планируется переселить во взаимодействии с Фондом содействия реформированию жилищно-коммунального хозяйства (далее – Фонд) – 87,9 % площади.</w:t>
      </w:r>
    </w:p>
    <w:p w:rsidR="005E3C15" w:rsidRPr="008E3FE3" w:rsidRDefault="005E3C15" w:rsidP="005E3C15">
      <w:pPr>
        <w:ind w:firstLine="709"/>
        <w:jc w:val="both"/>
        <w:rPr>
          <w:rFonts w:ascii="Times New Roman" w:hAnsi="Times New Roman"/>
          <w:sz w:val="28"/>
          <w:szCs w:val="28"/>
        </w:rPr>
      </w:pPr>
      <w:r w:rsidRPr="008E3FE3">
        <w:rPr>
          <w:rFonts w:ascii="Times New Roman" w:eastAsia="Times New Roman" w:hAnsi="Times New Roman"/>
          <w:bCs/>
          <w:sz w:val="28"/>
          <w:szCs w:val="28"/>
          <w:lang w:eastAsia="ru-RU"/>
        </w:rPr>
        <w:t xml:space="preserve">Проведенный анализ Перечня многоквартирных домов, утвержденного в </w:t>
      </w:r>
      <w:r w:rsidRPr="008E3FE3">
        <w:rPr>
          <w:rFonts w:ascii="Times New Roman" w:hAnsi="Times New Roman"/>
          <w:bCs/>
          <w:sz w:val="28"/>
          <w:szCs w:val="28"/>
          <w:lang w:eastAsia="ru-RU"/>
        </w:rPr>
        <w:t xml:space="preserve">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w:t>
      </w:r>
      <w:r w:rsidR="0040091E">
        <w:rPr>
          <w:rFonts w:ascii="Times New Roman" w:hAnsi="Times New Roman"/>
          <w:bCs/>
          <w:sz w:val="28"/>
          <w:szCs w:val="28"/>
          <w:lang w:eastAsia="ru-RU"/>
        </w:rPr>
        <w:t xml:space="preserve">      </w:t>
      </w:r>
      <w:r w:rsidRPr="008E3FE3">
        <w:rPr>
          <w:rFonts w:ascii="Times New Roman" w:hAnsi="Times New Roman"/>
          <w:bCs/>
          <w:sz w:val="28"/>
          <w:szCs w:val="28"/>
          <w:lang w:eastAsia="ru-RU"/>
        </w:rPr>
        <w:t xml:space="preserve">2025 годах», </w:t>
      </w:r>
      <w:r w:rsidRPr="008E3FE3">
        <w:rPr>
          <w:rFonts w:ascii="Times New Roman" w:eastAsia="Times New Roman" w:hAnsi="Times New Roman"/>
          <w:bCs/>
          <w:sz w:val="28"/>
          <w:szCs w:val="28"/>
          <w:lang w:eastAsia="ru-RU"/>
        </w:rPr>
        <w:t>показал следующее</w:t>
      </w:r>
      <w:r w:rsidR="0040091E">
        <w:rPr>
          <w:rFonts w:ascii="Times New Roman" w:eastAsia="Times New Roman" w:hAnsi="Times New Roman"/>
          <w:bCs/>
          <w:sz w:val="28"/>
          <w:szCs w:val="28"/>
          <w:lang w:eastAsia="ru-RU"/>
        </w:rPr>
        <w:t>:</w:t>
      </w:r>
    </w:p>
    <w:p w:rsidR="005E3C15" w:rsidRPr="008E3FE3" w:rsidRDefault="0040091E" w:rsidP="005E3C15">
      <w:pPr>
        <w:ind w:firstLine="709"/>
        <w:jc w:val="both"/>
        <w:rPr>
          <w:rFonts w:ascii="Times New Roman" w:hAnsi="Times New Roman"/>
          <w:sz w:val="28"/>
          <w:szCs w:val="28"/>
          <w:lang w:eastAsia="ru-RU"/>
        </w:rPr>
      </w:pPr>
      <w:r>
        <w:rPr>
          <w:rFonts w:ascii="Times New Roman" w:hAnsi="Times New Roman"/>
          <w:bCs/>
          <w:sz w:val="28"/>
          <w:szCs w:val="28"/>
          <w:lang w:eastAsia="ru-RU"/>
        </w:rPr>
        <w:t>1) у</w:t>
      </w:r>
      <w:r w:rsidR="005E3C15" w:rsidRPr="008E3FE3">
        <w:rPr>
          <w:rFonts w:ascii="Times New Roman" w:hAnsi="Times New Roman"/>
          <w:sz w:val="28"/>
          <w:szCs w:val="28"/>
          <w:lang w:eastAsia="ru-RU"/>
        </w:rPr>
        <w:t>становлены случаи включения в Перечень РАП и последующего переселения граждан из двух-, трехквартирных жилых домов, которые имеют признаки жилых домов блокированной застройки и не отнесены законодате</w:t>
      </w:r>
      <w:r>
        <w:rPr>
          <w:rFonts w:ascii="Times New Roman" w:hAnsi="Times New Roman"/>
          <w:sz w:val="28"/>
          <w:szCs w:val="28"/>
          <w:lang w:eastAsia="ru-RU"/>
        </w:rPr>
        <w:t>льством к многоквартирным домам;</w:t>
      </w:r>
      <w:r w:rsidR="005E3C15" w:rsidRPr="008E3FE3">
        <w:rPr>
          <w:rFonts w:ascii="Times New Roman" w:hAnsi="Times New Roman"/>
          <w:sz w:val="28"/>
          <w:szCs w:val="28"/>
          <w:lang w:eastAsia="ru-RU"/>
        </w:rPr>
        <w:t xml:space="preserve"> </w:t>
      </w:r>
    </w:p>
    <w:p w:rsidR="005E3C15" w:rsidRPr="008E3FE3" w:rsidRDefault="005E3C15" w:rsidP="005E3C15">
      <w:pPr>
        <w:ind w:firstLine="709"/>
        <w:jc w:val="both"/>
        <w:rPr>
          <w:rFonts w:ascii="Times New Roman" w:hAnsi="Times New Roman"/>
          <w:sz w:val="28"/>
          <w:szCs w:val="28"/>
          <w:lang w:eastAsia="ru-RU"/>
        </w:rPr>
      </w:pPr>
      <w:r w:rsidRPr="008E3FE3">
        <w:rPr>
          <w:rFonts w:ascii="Times New Roman" w:hAnsi="Times New Roman"/>
          <w:sz w:val="28"/>
          <w:szCs w:val="28"/>
          <w:lang w:eastAsia="ru-RU"/>
        </w:rPr>
        <w:lastRenderedPageBreak/>
        <w:t xml:space="preserve">2) </w:t>
      </w:r>
      <w:r w:rsidR="0040091E">
        <w:rPr>
          <w:rFonts w:ascii="Times New Roman" w:hAnsi="Times New Roman"/>
          <w:sz w:val="28"/>
          <w:szCs w:val="28"/>
          <w:lang w:eastAsia="ru-RU"/>
        </w:rPr>
        <w:t>у</w:t>
      </w:r>
      <w:r w:rsidRPr="008E3FE3">
        <w:rPr>
          <w:rFonts w:ascii="Times New Roman" w:hAnsi="Times New Roman"/>
          <w:sz w:val="28"/>
          <w:szCs w:val="28"/>
          <w:lang w:eastAsia="ru-RU"/>
        </w:rPr>
        <w:t xml:space="preserve">становлены многочисленные случаи несвоевременного принятия решений органами местного самоуправления о признании домов </w:t>
      </w:r>
      <w:r w:rsidR="0040091E">
        <w:rPr>
          <w:rFonts w:ascii="Times New Roman" w:hAnsi="Times New Roman"/>
          <w:sz w:val="28"/>
          <w:szCs w:val="28"/>
          <w:lang w:eastAsia="ru-RU"/>
        </w:rPr>
        <w:t>аварийными и подлежащими сносу;</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lang w:eastAsia="ru-RU"/>
        </w:rPr>
        <w:t xml:space="preserve">3) </w:t>
      </w:r>
      <w:r w:rsidR="0040091E">
        <w:rPr>
          <w:rFonts w:ascii="Times New Roman" w:hAnsi="Times New Roman"/>
          <w:sz w:val="28"/>
          <w:szCs w:val="28"/>
          <w:lang w:eastAsia="ru-RU"/>
        </w:rPr>
        <w:t>у</w:t>
      </w:r>
      <w:r w:rsidRPr="008E3FE3">
        <w:rPr>
          <w:rFonts w:ascii="Times New Roman" w:hAnsi="Times New Roman"/>
          <w:sz w:val="28"/>
          <w:szCs w:val="28"/>
          <w:lang w:eastAsia="ru-RU"/>
        </w:rPr>
        <w:t>становлены случаи несоответствия в части запланированных (в РАП и соглашениях) целевых показателей и фактически переселенных граждан, которые обусловлены изменениями в составе семей, проживающих в аварийном жилье (</w:t>
      </w:r>
      <w:r w:rsidRPr="008E3FE3">
        <w:rPr>
          <w:rFonts w:ascii="Times New Roman" w:hAnsi="Times New Roman"/>
          <w:sz w:val="28"/>
          <w:szCs w:val="28"/>
        </w:rPr>
        <w:t>рождение, смерть, смена места жительст</w:t>
      </w:r>
      <w:r w:rsidR="0040091E">
        <w:rPr>
          <w:rFonts w:ascii="Times New Roman" w:hAnsi="Times New Roman"/>
          <w:sz w:val="28"/>
          <w:szCs w:val="28"/>
        </w:rPr>
        <w:t>ва (изменение прописки) и т.д.);</w:t>
      </w:r>
    </w:p>
    <w:p w:rsidR="005E3C15" w:rsidRPr="008E3FE3" w:rsidRDefault="0040091E" w:rsidP="005E3C15">
      <w:pPr>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4) п</w:t>
      </w:r>
      <w:r w:rsidR="005E3C15" w:rsidRPr="008E3FE3">
        <w:rPr>
          <w:rFonts w:ascii="Times New Roman" w:eastAsia="Times New Roman" w:hAnsi="Times New Roman"/>
          <w:bCs/>
          <w:color w:val="000000"/>
          <w:sz w:val="28"/>
          <w:szCs w:val="28"/>
          <w:shd w:val="clear" w:color="auto" w:fill="FFFFFF"/>
          <w:lang w:eastAsia="ru-RU"/>
        </w:rPr>
        <w:t>ри проведении проверок в муниципальных образованиях области установлен ряд нарушений, связанных с вопросами з</w:t>
      </w:r>
      <w:r w:rsidR="005E3C15" w:rsidRPr="008E3FE3">
        <w:rPr>
          <w:rFonts w:ascii="Times New Roman" w:eastAsia="Times New Roman" w:hAnsi="Times New Roman"/>
          <w:bCs/>
          <w:color w:val="000000"/>
          <w:sz w:val="28"/>
          <w:szCs w:val="28"/>
          <w:shd w:val="clear" w:color="auto" w:fill="FFFFFF"/>
          <w:lang w:eastAsia="zh-CN"/>
        </w:rPr>
        <w:t xml:space="preserve">аконности и эффективности (экономности и результативности) использования бюджетных средств, направленных на реализацию мероприятий, </w:t>
      </w:r>
      <w:r w:rsidR="005E3C15" w:rsidRPr="008E3FE3">
        <w:rPr>
          <w:rFonts w:ascii="Times New Roman" w:eastAsia="Times New Roman" w:hAnsi="Times New Roman"/>
          <w:bCs/>
          <w:sz w:val="28"/>
          <w:szCs w:val="28"/>
          <w:shd w:val="clear" w:color="auto" w:fill="FFFFFF"/>
          <w:lang w:eastAsia="zh-CN"/>
        </w:rPr>
        <w:t xml:space="preserve">в том числе: </w:t>
      </w:r>
      <w:r w:rsidR="005E3C15" w:rsidRPr="008E3FE3">
        <w:rPr>
          <w:rFonts w:ascii="Times New Roman" w:eastAsia="Times New Roman" w:hAnsi="Times New Roman"/>
          <w:sz w:val="28"/>
          <w:szCs w:val="28"/>
          <w:shd w:val="clear" w:color="auto" w:fill="FFFFFF"/>
          <w:lang w:eastAsia="ru-RU"/>
        </w:rPr>
        <w:t xml:space="preserve"> нарушения установленных процедур признания домов аварийными; </w:t>
      </w:r>
      <w:r w:rsidR="005E3C15" w:rsidRPr="008E3FE3">
        <w:rPr>
          <w:rFonts w:ascii="Times New Roman" w:hAnsi="Times New Roman"/>
          <w:sz w:val="28"/>
          <w:szCs w:val="28"/>
        </w:rPr>
        <w:t xml:space="preserve"> нарушения требований Федерального закона </w:t>
      </w:r>
      <w:r w:rsidR="005E3C15" w:rsidRPr="008E3FE3">
        <w:rPr>
          <w:rFonts w:ascii="Times New Roman" w:eastAsia="Tahoma" w:hAnsi="Times New Roman"/>
          <w:sz w:val="28"/>
          <w:szCs w:val="28"/>
          <w:lang w:bidi="ru-RU"/>
        </w:rPr>
        <w:t xml:space="preserve">от </w:t>
      </w:r>
      <w:r w:rsidR="00CF43C6">
        <w:rPr>
          <w:rFonts w:ascii="Times New Roman" w:eastAsia="Tahoma" w:hAnsi="Times New Roman"/>
          <w:sz w:val="28"/>
          <w:szCs w:val="28"/>
          <w:lang w:bidi="ru-RU"/>
        </w:rPr>
        <w:t xml:space="preserve">5 апреля </w:t>
      </w:r>
      <w:r w:rsidR="005E3C15" w:rsidRPr="008E3FE3">
        <w:rPr>
          <w:rFonts w:ascii="Times New Roman" w:eastAsia="Tahoma" w:hAnsi="Times New Roman"/>
          <w:sz w:val="28"/>
          <w:szCs w:val="28"/>
          <w:lang w:bidi="ru-RU"/>
        </w:rPr>
        <w:t>2013</w:t>
      </w:r>
      <w:r w:rsidR="00CF43C6">
        <w:rPr>
          <w:rFonts w:ascii="Times New Roman" w:eastAsia="Tahoma" w:hAnsi="Times New Roman"/>
          <w:sz w:val="28"/>
          <w:szCs w:val="28"/>
          <w:lang w:bidi="ru-RU"/>
        </w:rPr>
        <w:t xml:space="preserve"> года</w:t>
      </w:r>
      <w:r w:rsidR="005E3C15" w:rsidRPr="008E3FE3">
        <w:rPr>
          <w:rFonts w:ascii="Times New Roman" w:eastAsia="Tahoma" w:hAnsi="Times New Roman"/>
          <w:sz w:val="28"/>
          <w:szCs w:val="28"/>
          <w:lang w:bidi="ru-RU"/>
        </w:rPr>
        <w:t xml:space="preserve"> № 44-ФЗ «О контрактной системе в сфере закупок товаров, работ, услуг для обеспечения государственных и муниципальных нужд» </w:t>
      </w:r>
      <w:r w:rsidR="005E3C15" w:rsidRPr="008E3FE3">
        <w:rPr>
          <w:rFonts w:ascii="Times New Roman" w:eastAsia="Times New Roman" w:hAnsi="Times New Roman"/>
          <w:sz w:val="28"/>
          <w:szCs w:val="28"/>
          <w:lang w:eastAsia="ru-RU"/>
        </w:rPr>
        <w:t>при размещении заказа на строительство жилых домов; нарушения условий заключенных контрактов; н</w:t>
      </w:r>
      <w:r w:rsidR="005E3C15" w:rsidRPr="008E3FE3">
        <w:rPr>
          <w:rFonts w:ascii="Times New Roman" w:eastAsia="Times New Roman" w:hAnsi="Times New Roman"/>
          <w:sz w:val="28"/>
          <w:szCs w:val="28"/>
          <w:shd w:val="clear" w:color="auto" w:fill="FFFFFF"/>
          <w:lang w:eastAsia="ru-RU"/>
        </w:rPr>
        <w:t>арушения при исполнении контрактов на строительство (участие в долевом строительстве) многоквартирных домов, нарушения при определении размера выплаты за изымаемое жилое помещение; нарушения при предоставлении документов, необходимых для формирования Перечня РАП и др.</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рекомендовано министерству строительства Иркутской области, органам местного самоуправления муниципальных образований Иркутской области в адрес которых направлены представления Контрольно-счетной палаты Иркутской области, принять меры по устранению выявленных нарушений и недостатков, отмеченных в отчете Контрольно-счетной палаты.</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Вопрос находится на контроле комиссии по контрольной деятельности.</w:t>
      </w:r>
    </w:p>
    <w:p w:rsidR="005E3C15" w:rsidRPr="008E3FE3" w:rsidRDefault="005E3C15" w:rsidP="005E3C15">
      <w:pPr>
        <w:ind w:firstLine="709"/>
        <w:jc w:val="both"/>
        <w:rPr>
          <w:rFonts w:ascii="Times New Roman" w:hAnsi="Times New Roman"/>
          <w:sz w:val="28"/>
          <w:szCs w:val="28"/>
        </w:rPr>
      </w:pP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Во 2-м полугодии 2021 года снято с контроля 10 решений комиссии. Из вопросов, снятых с контроля на заседаниях комиссии по контрольной деятельности Законодательного Собрания, можно отметить следующие:</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hAnsi="Times New Roman"/>
          <w:sz w:val="28"/>
          <w:szCs w:val="28"/>
        </w:rPr>
        <w:t>О результатах совместного со Счетной палатой Российской Федерации контрольного мероприятия «Проверка эффективности использования лесных ресурсов и бюджетных средств, направленных на исполнение полномочий Российской Федерации в области лесных отношений в 2016</w:t>
      </w:r>
      <w:r w:rsidR="0040091E">
        <w:rPr>
          <w:rFonts w:ascii="Times New Roman" w:hAnsi="Times New Roman"/>
          <w:sz w:val="28"/>
          <w:szCs w:val="28"/>
        </w:rPr>
        <w:t xml:space="preserve"> – </w:t>
      </w:r>
      <w:r w:rsidRPr="008E3FE3">
        <w:rPr>
          <w:rFonts w:ascii="Times New Roman" w:hAnsi="Times New Roman"/>
          <w:sz w:val="28"/>
          <w:szCs w:val="28"/>
        </w:rPr>
        <w:t>2018 годах и истекшем периоде 2019 года».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Комиссией отмечено, что в рамках использования лесов в Иркутской области заготовлено древесины: 2016 год – 35,3 </w:t>
      </w:r>
      <w:r w:rsidR="000E049A">
        <w:rPr>
          <w:rFonts w:ascii="Times New Roman" w:hAnsi="Times New Roman"/>
          <w:sz w:val="28"/>
          <w:szCs w:val="28"/>
        </w:rPr>
        <w:t>млн</w:t>
      </w:r>
      <w:r w:rsidRPr="008E3FE3">
        <w:rPr>
          <w:rFonts w:ascii="Times New Roman" w:hAnsi="Times New Roman"/>
          <w:sz w:val="28"/>
          <w:szCs w:val="28"/>
        </w:rPr>
        <w:t xml:space="preserve"> куб. м.; 2017 год – </w:t>
      </w:r>
      <w:r w:rsidR="0040091E">
        <w:rPr>
          <w:rFonts w:ascii="Times New Roman" w:hAnsi="Times New Roman"/>
          <w:sz w:val="28"/>
          <w:szCs w:val="28"/>
        </w:rPr>
        <w:t xml:space="preserve">   </w:t>
      </w:r>
      <w:r w:rsidR="00331B65">
        <w:rPr>
          <w:rFonts w:ascii="Times New Roman" w:hAnsi="Times New Roman"/>
          <w:sz w:val="28"/>
          <w:szCs w:val="28"/>
        </w:rPr>
        <w:t xml:space="preserve"> </w:t>
      </w:r>
      <w:r w:rsidRPr="008E3FE3">
        <w:rPr>
          <w:rFonts w:ascii="Times New Roman" w:hAnsi="Times New Roman"/>
          <w:sz w:val="28"/>
          <w:szCs w:val="28"/>
        </w:rPr>
        <w:t xml:space="preserve">34,8 </w:t>
      </w:r>
      <w:r w:rsidR="000E049A">
        <w:rPr>
          <w:rFonts w:ascii="Times New Roman" w:hAnsi="Times New Roman"/>
          <w:sz w:val="28"/>
          <w:szCs w:val="28"/>
        </w:rPr>
        <w:t>млн</w:t>
      </w:r>
      <w:r w:rsidRPr="008E3FE3">
        <w:rPr>
          <w:rFonts w:ascii="Times New Roman" w:hAnsi="Times New Roman"/>
          <w:sz w:val="28"/>
          <w:szCs w:val="28"/>
        </w:rPr>
        <w:t xml:space="preserve"> куб. м.; 2018 год – 35,7 </w:t>
      </w:r>
      <w:r w:rsidR="000E049A">
        <w:rPr>
          <w:rFonts w:ascii="Times New Roman" w:hAnsi="Times New Roman"/>
          <w:sz w:val="28"/>
          <w:szCs w:val="28"/>
        </w:rPr>
        <w:t>млн</w:t>
      </w:r>
      <w:r w:rsidRPr="008E3FE3">
        <w:rPr>
          <w:rFonts w:ascii="Times New Roman" w:hAnsi="Times New Roman"/>
          <w:sz w:val="28"/>
          <w:szCs w:val="28"/>
        </w:rPr>
        <w:t xml:space="preserve"> куб. м.</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Ущерб от незаконных рубок и пожаров в общей сумме, составившей за три года 31, 6 млрд. рублей, превысил объем налоговых (21,7 млрд руб</w:t>
      </w:r>
      <w:r w:rsidR="0040091E">
        <w:rPr>
          <w:rFonts w:ascii="Times New Roman" w:hAnsi="Times New Roman"/>
          <w:sz w:val="28"/>
          <w:szCs w:val="28"/>
        </w:rPr>
        <w:t>.</w:t>
      </w:r>
      <w:r w:rsidRPr="008E3FE3">
        <w:rPr>
          <w:rFonts w:ascii="Times New Roman" w:hAnsi="Times New Roman"/>
          <w:sz w:val="28"/>
          <w:szCs w:val="28"/>
        </w:rPr>
        <w:t>) и неналоговых поступлений (3,2 млрд руб</w:t>
      </w:r>
      <w:r w:rsidR="0040091E">
        <w:rPr>
          <w:rFonts w:ascii="Times New Roman" w:hAnsi="Times New Roman"/>
          <w:sz w:val="28"/>
          <w:szCs w:val="28"/>
        </w:rPr>
        <w:t>.</w:t>
      </w:r>
      <w:r w:rsidRPr="008E3FE3">
        <w:rPr>
          <w:rFonts w:ascii="Times New Roman" w:hAnsi="Times New Roman"/>
          <w:sz w:val="28"/>
          <w:szCs w:val="28"/>
        </w:rPr>
        <w:t>) в областной бюджет (24,9 млрд руб</w:t>
      </w:r>
      <w:r w:rsidR="0040091E">
        <w:rPr>
          <w:rFonts w:ascii="Times New Roman" w:hAnsi="Times New Roman"/>
          <w:sz w:val="28"/>
          <w:szCs w:val="28"/>
        </w:rPr>
        <w:t>.</w:t>
      </w:r>
      <w:r w:rsidRPr="008E3FE3">
        <w:rPr>
          <w:rFonts w:ascii="Times New Roman" w:hAnsi="Times New Roman"/>
          <w:sz w:val="28"/>
          <w:szCs w:val="28"/>
        </w:rPr>
        <w:t>).</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lastRenderedPageBreak/>
        <w:t xml:space="preserve">В результате проведения санитарных рубок на землях лесного фонда, не закрепленных за </w:t>
      </w:r>
      <w:proofErr w:type="spellStart"/>
      <w:r w:rsidRPr="008E3FE3">
        <w:rPr>
          <w:rFonts w:ascii="Times New Roman" w:hAnsi="Times New Roman"/>
          <w:sz w:val="28"/>
          <w:szCs w:val="28"/>
        </w:rPr>
        <w:t>лесопользователями</w:t>
      </w:r>
      <w:proofErr w:type="spellEnd"/>
      <w:r w:rsidRPr="008E3FE3">
        <w:rPr>
          <w:rFonts w:ascii="Times New Roman" w:hAnsi="Times New Roman"/>
          <w:sz w:val="28"/>
          <w:szCs w:val="28"/>
        </w:rPr>
        <w:t>, еж</w:t>
      </w:r>
      <w:r w:rsidR="0040091E">
        <w:rPr>
          <w:rFonts w:ascii="Times New Roman" w:hAnsi="Times New Roman"/>
          <w:sz w:val="28"/>
          <w:szCs w:val="28"/>
        </w:rPr>
        <w:t>егодно образуется более 2,0 млн</w:t>
      </w:r>
      <w:r w:rsidRPr="008E3FE3">
        <w:rPr>
          <w:rFonts w:ascii="Times New Roman" w:hAnsi="Times New Roman"/>
          <w:sz w:val="28"/>
          <w:szCs w:val="28"/>
        </w:rPr>
        <w:t xml:space="preserve"> куб. м ликвидной древесины.</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Отдельные правовые акты Иркутской области, регулирующие отношения в лесной сфере, не соответствуют законодательству или требуют совершенствования.</w:t>
      </w:r>
    </w:p>
    <w:p w:rsidR="005E3C15" w:rsidRPr="008E3FE3" w:rsidRDefault="0040091E" w:rsidP="005E3C15">
      <w:pPr>
        <w:ind w:firstLine="709"/>
        <w:jc w:val="both"/>
        <w:rPr>
          <w:rFonts w:ascii="Times New Roman" w:hAnsi="Times New Roman"/>
          <w:sz w:val="28"/>
          <w:szCs w:val="28"/>
        </w:rPr>
      </w:pPr>
      <w:r>
        <w:rPr>
          <w:rFonts w:ascii="Times New Roman" w:hAnsi="Times New Roman"/>
          <w:sz w:val="28"/>
          <w:szCs w:val="28"/>
        </w:rPr>
        <w:t>Лесхозы в 2016 – 2017 годах</w:t>
      </w:r>
      <w:r w:rsidR="005E3C15" w:rsidRPr="008E3FE3">
        <w:rPr>
          <w:rFonts w:ascii="Times New Roman" w:hAnsi="Times New Roman"/>
          <w:sz w:val="28"/>
          <w:szCs w:val="28"/>
        </w:rPr>
        <w:t>, ОГАУ «Лесхоз Ирк</w:t>
      </w:r>
      <w:r>
        <w:rPr>
          <w:rFonts w:ascii="Times New Roman" w:hAnsi="Times New Roman"/>
          <w:sz w:val="28"/>
          <w:szCs w:val="28"/>
        </w:rPr>
        <w:t>утской области» в 2018 – 2019 годах</w:t>
      </w:r>
      <w:r w:rsidR="005E3C15" w:rsidRPr="008E3FE3">
        <w:rPr>
          <w:rFonts w:ascii="Times New Roman" w:hAnsi="Times New Roman"/>
          <w:sz w:val="28"/>
          <w:szCs w:val="28"/>
        </w:rPr>
        <w:t>, являясь некоммерческими организациями, фактически совмещали хозяйственную деятельность, которая, зачастую превалировала.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рекомендовано министерству лесного комплекса Иркутской области принять меры по устранению выявленных нарушений и недостатков, отмеченных в отчете Контрольно-счетной палаты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Согласно информации Правительства Иркутской области, в целях снижения незаконных рубок министерством лесного комплекса Иркутской области проводятся межведомственные профилактические мероприятия, совместно с правоохранительными органами, контрольные мероприятия с целью установления лиц, нарушающих лесное законодательство. С 2019 года осуществляется набор общественных инспекторов.</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В целях совершенствования правового регулирования в части организации деятельности пунктов приема, переработки и отгрузки древесины на территории Иркутской области утверждено постановление Правительства Иркутской области от 17.12.2019 № 1097-пп «О внесении изменений в государственную программу Иркутской области «Охрана окружающей среды» на 2019</w:t>
      </w:r>
      <w:r w:rsidR="0040091E">
        <w:rPr>
          <w:rFonts w:ascii="Times New Roman" w:hAnsi="Times New Roman"/>
          <w:sz w:val="28"/>
          <w:szCs w:val="28"/>
        </w:rPr>
        <w:t xml:space="preserve"> – </w:t>
      </w:r>
      <w:r w:rsidRPr="008E3FE3">
        <w:rPr>
          <w:rFonts w:ascii="Times New Roman" w:hAnsi="Times New Roman"/>
          <w:sz w:val="28"/>
          <w:szCs w:val="28"/>
        </w:rPr>
        <w:t xml:space="preserve">2024 годы».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Министерство лесного комплекса Иркутской области проинформировало о том, что нарушения, выявленные в результате проведенной проверки, министерством лесного комплекса Иркутской области должным образом проанализированы и учтены, проводится работа по их устранению и недопущению в текущей деятельности министерства.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Распоряжением министерства лесного комплекса Иркутской области от 20.02.2020 № 91-319-</w:t>
      </w:r>
      <w:r w:rsidR="0040091E">
        <w:rPr>
          <w:rFonts w:ascii="Times New Roman" w:hAnsi="Times New Roman"/>
          <w:sz w:val="28"/>
          <w:szCs w:val="28"/>
        </w:rPr>
        <w:t xml:space="preserve">мр утверждены изменения в устав </w:t>
      </w:r>
      <w:r w:rsidRPr="008E3FE3">
        <w:rPr>
          <w:rFonts w:ascii="Times New Roman" w:hAnsi="Times New Roman"/>
          <w:sz w:val="28"/>
          <w:szCs w:val="28"/>
        </w:rPr>
        <w:t>АУ</w:t>
      </w:r>
      <w:r w:rsidR="0040091E">
        <w:rPr>
          <w:rFonts w:ascii="Times New Roman" w:hAnsi="Times New Roman"/>
          <w:sz w:val="28"/>
          <w:szCs w:val="28"/>
        </w:rPr>
        <w:t xml:space="preserve"> </w:t>
      </w:r>
      <w:r w:rsidRPr="008E3FE3">
        <w:rPr>
          <w:rFonts w:ascii="Times New Roman" w:hAnsi="Times New Roman"/>
          <w:sz w:val="28"/>
          <w:szCs w:val="28"/>
        </w:rPr>
        <w:t>«</w:t>
      </w:r>
      <w:proofErr w:type="spellStart"/>
      <w:r w:rsidRPr="008E3FE3">
        <w:rPr>
          <w:rFonts w:ascii="Times New Roman" w:hAnsi="Times New Roman"/>
          <w:sz w:val="28"/>
          <w:szCs w:val="28"/>
        </w:rPr>
        <w:t>Балаганский</w:t>
      </w:r>
      <w:proofErr w:type="spellEnd"/>
      <w:r w:rsidRPr="008E3FE3">
        <w:rPr>
          <w:rFonts w:ascii="Times New Roman" w:hAnsi="Times New Roman"/>
          <w:sz w:val="28"/>
          <w:szCs w:val="28"/>
        </w:rPr>
        <w:t xml:space="preserve"> лесхоз», в том числе исключен из устава вид деятельности – «деятельность брокерская по сделкам с ценными бумагами и товарами и другие». В АУ «</w:t>
      </w:r>
      <w:proofErr w:type="spellStart"/>
      <w:r w:rsidRPr="008E3FE3">
        <w:rPr>
          <w:rFonts w:ascii="Times New Roman" w:hAnsi="Times New Roman"/>
          <w:sz w:val="28"/>
          <w:szCs w:val="28"/>
        </w:rPr>
        <w:t>Балаганский</w:t>
      </w:r>
      <w:proofErr w:type="spellEnd"/>
      <w:r w:rsidRPr="008E3FE3">
        <w:rPr>
          <w:rFonts w:ascii="Times New Roman" w:hAnsi="Times New Roman"/>
          <w:sz w:val="28"/>
          <w:szCs w:val="28"/>
        </w:rPr>
        <w:t xml:space="preserve"> лесхоз» осуществлена государственная регистрация изменений в устав учреждения. </w:t>
      </w:r>
    </w:p>
    <w:p w:rsidR="005E3C15" w:rsidRPr="008E3FE3" w:rsidRDefault="005E3C15" w:rsidP="005E3C15">
      <w:pPr>
        <w:ind w:firstLine="709"/>
        <w:jc w:val="both"/>
        <w:rPr>
          <w:rFonts w:ascii="Times New Roman" w:hAnsi="Times New Roman"/>
          <w:sz w:val="28"/>
          <w:szCs w:val="28"/>
        </w:rPr>
      </w:pP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 результатах контрольного мероприятия «Проверка законного и эффективного (экономного и результативного) использования бюджетных средств, выделенных в 2017</w:t>
      </w:r>
      <w:r w:rsidR="0040091E">
        <w:rPr>
          <w:rFonts w:ascii="Times New Roman" w:hAnsi="Times New Roman"/>
          <w:sz w:val="28"/>
          <w:szCs w:val="28"/>
        </w:rPr>
        <w:t xml:space="preserve"> – </w:t>
      </w:r>
      <w:r w:rsidRPr="008E3FE3">
        <w:rPr>
          <w:rFonts w:ascii="Times New Roman" w:hAnsi="Times New Roman"/>
          <w:sz w:val="28"/>
          <w:szCs w:val="28"/>
        </w:rPr>
        <w:t>2018 годах и истекшем периоде 2019 года на реализацию мероприятий государственной программы Иркутской области «Социальная поддержка населения» на 2019</w:t>
      </w:r>
      <w:r w:rsidR="0040091E">
        <w:rPr>
          <w:rFonts w:ascii="Times New Roman" w:hAnsi="Times New Roman"/>
          <w:sz w:val="28"/>
          <w:szCs w:val="28"/>
        </w:rPr>
        <w:t xml:space="preserve"> – </w:t>
      </w:r>
      <w:r w:rsidRPr="008E3FE3">
        <w:rPr>
          <w:rFonts w:ascii="Times New Roman" w:hAnsi="Times New Roman"/>
          <w:sz w:val="28"/>
          <w:szCs w:val="28"/>
        </w:rPr>
        <w:t>2024 годы в рамках совместного со Счетной палатой РФ контрольного мероприятия».</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Комиссией отмечено, что в 2017 – 2018 годы на территории Иркутской области действовала государственная программа Иркутской области «Соци</w:t>
      </w:r>
      <w:r w:rsidRPr="008E3FE3">
        <w:rPr>
          <w:rFonts w:ascii="Times New Roman" w:hAnsi="Times New Roman"/>
          <w:sz w:val="28"/>
          <w:szCs w:val="28"/>
        </w:rPr>
        <w:lastRenderedPageBreak/>
        <w:t>альная поддержка населения» на 2014 – 2020 годы», которая нацелена на повышение доступности социального обслуживания населения и создание условий для роста благосостояния граждан – получателей мер социальной поддержки, государственных социальных и страховых гарантий.</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Ответственным исполнителем государственных программ определено министерство социального развития, опеки и попечительства Иркутской области (далее – </w:t>
      </w:r>
      <w:proofErr w:type="spellStart"/>
      <w:r w:rsidRPr="008E3FE3">
        <w:rPr>
          <w:rFonts w:ascii="Times New Roman" w:eastAsia="Times New Roman" w:hAnsi="Times New Roman"/>
          <w:sz w:val="28"/>
          <w:szCs w:val="28"/>
          <w:lang w:eastAsia="ru-RU"/>
        </w:rPr>
        <w:t>Минсоцразвития</w:t>
      </w:r>
      <w:proofErr w:type="spellEnd"/>
      <w:r w:rsidRPr="008E3FE3">
        <w:rPr>
          <w:rFonts w:ascii="Times New Roman" w:eastAsia="Times New Roman" w:hAnsi="Times New Roman"/>
          <w:sz w:val="28"/>
          <w:szCs w:val="28"/>
          <w:lang w:eastAsia="ru-RU"/>
        </w:rPr>
        <w:t xml:space="preserve">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Целью госпрограмм является повышение эффективности и усиление адресной направленности мер по социальной защите населения и граждан, оказавшихся в трудной жизненной ситуации, что соответствует тактической цели Системы целеполагания социально-экономического развития Иркутской области верхнего уровня</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Не всеми исполнителями</w:t>
      </w:r>
      <w:r w:rsidR="0040091E">
        <w:rPr>
          <w:rFonts w:ascii="Times New Roman" w:eastAsia="Times New Roman" w:hAnsi="Times New Roman"/>
          <w:sz w:val="28"/>
          <w:szCs w:val="28"/>
          <w:lang w:eastAsia="ru-RU"/>
        </w:rPr>
        <w:t xml:space="preserve"> (соисполнителями, участниками) </w:t>
      </w:r>
      <w:r w:rsidRPr="008E3FE3">
        <w:rPr>
          <w:rFonts w:ascii="Times New Roman" w:eastAsia="Times New Roman" w:hAnsi="Times New Roman"/>
          <w:sz w:val="28"/>
          <w:szCs w:val="28"/>
          <w:lang w:eastAsia="ru-RU"/>
        </w:rPr>
        <w:t>госпрограммы Иркутской области в течение года обеспечивалось полное освоение бюджетных ассигнований, предусмотренных им на реализацию мероприятий госпрограммы.</w:t>
      </w:r>
    </w:p>
    <w:p w:rsidR="005E3C15" w:rsidRPr="008E3FE3" w:rsidRDefault="005E3C15" w:rsidP="005E3C15">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 xml:space="preserve">По подпрограмме «Социальное обслуживание населения» наблюдается сокращение объема бюджетных инвестиций в форме капитальных вложений в объекты государственной собственности Иркутской области в сфере социального обслуживания населения. </w:t>
      </w:r>
    </w:p>
    <w:p w:rsidR="005E3C15" w:rsidRPr="008E3FE3" w:rsidRDefault="00186A7C" w:rsidP="005E3C15">
      <w:pPr>
        <w:ind w:firstLine="709"/>
        <w:jc w:val="both"/>
        <w:rPr>
          <w:rFonts w:ascii="Times New Roman" w:eastAsia="Times New Roman" w:hAnsi="Times New Roman"/>
          <w:sz w:val="28"/>
          <w:szCs w:val="28"/>
          <w:lang w:eastAsia="ru-RU"/>
        </w:rPr>
      </w:pPr>
      <w:proofErr w:type="spellStart"/>
      <w:r w:rsidRPr="008E3FE3">
        <w:rPr>
          <w:rFonts w:ascii="Times New Roman" w:eastAsia="Times New Roman" w:hAnsi="Times New Roman"/>
          <w:sz w:val="28"/>
          <w:szCs w:val="28"/>
          <w:lang w:eastAsia="ru-RU"/>
        </w:rPr>
        <w:t>Минсоцразвития</w:t>
      </w:r>
      <w:proofErr w:type="spellEnd"/>
      <w:r w:rsidRPr="008E3FE3">
        <w:rPr>
          <w:rFonts w:ascii="Times New Roman" w:eastAsia="Times New Roman" w:hAnsi="Times New Roman"/>
          <w:sz w:val="28"/>
          <w:szCs w:val="28"/>
          <w:lang w:eastAsia="ru-RU"/>
        </w:rPr>
        <w:t xml:space="preserve"> области</w:t>
      </w:r>
      <w:r w:rsidR="005E3C15" w:rsidRPr="008E3FE3">
        <w:rPr>
          <w:rFonts w:ascii="Times New Roman" w:eastAsia="Times New Roman" w:hAnsi="Times New Roman"/>
          <w:sz w:val="28"/>
          <w:szCs w:val="28"/>
          <w:lang w:eastAsia="ru-RU"/>
        </w:rPr>
        <w:t xml:space="preserve"> проинформировало об исполнении подпрограммы.</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Так, в подпрограмме «Социальная поддержка населения» в Иркутской области ежегодно предусматриваются расходы, в том числе на государственную социальную помощь на основании социального контракта (малоимущим семьям, малоимущим одиноко проживающим гражданам, реабилитированным лицам и лицам, пострадавшим от политических репрессий, в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По подпрограмме «Государственная региональная поддержка социально ориентированных некоммерческих организаций в Иркутской области» оказывается поддержка и стимулирование деятельности социально ориентированных некоммерческих организаций в Иркутской области для решения и профилактики социально-экономических проблем региона, развития и укрепления гражданского общества.</w:t>
      </w:r>
    </w:p>
    <w:p w:rsidR="0040091E" w:rsidRDefault="005E3C15" w:rsidP="0040091E">
      <w:pPr>
        <w:ind w:firstLine="709"/>
        <w:jc w:val="both"/>
        <w:rPr>
          <w:rFonts w:ascii="Times New Roman" w:hAnsi="Times New Roman"/>
          <w:sz w:val="28"/>
          <w:szCs w:val="28"/>
        </w:rPr>
      </w:pPr>
      <w:proofErr w:type="spellStart"/>
      <w:r w:rsidRPr="008E3FE3">
        <w:rPr>
          <w:rFonts w:ascii="Times New Roman" w:hAnsi="Times New Roman"/>
          <w:sz w:val="28"/>
          <w:szCs w:val="28"/>
        </w:rPr>
        <w:t>Минсоцразвития</w:t>
      </w:r>
      <w:proofErr w:type="spellEnd"/>
      <w:r w:rsidRPr="008E3FE3">
        <w:rPr>
          <w:rFonts w:ascii="Times New Roman" w:hAnsi="Times New Roman"/>
          <w:sz w:val="28"/>
          <w:szCs w:val="28"/>
        </w:rPr>
        <w:t xml:space="preserve"> на своем официальном сайте размещает реес</w:t>
      </w:r>
      <w:r w:rsidR="0040091E">
        <w:rPr>
          <w:rFonts w:ascii="Times New Roman" w:hAnsi="Times New Roman"/>
          <w:sz w:val="28"/>
          <w:szCs w:val="28"/>
        </w:rPr>
        <w:t>тр поставщиков социальных услуг.</w:t>
      </w:r>
    </w:p>
    <w:p w:rsidR="005E3C15" w:rsidRPr="008E3FE3" w:rsidRDefault="005E3C15" w:rsidP="0040091E">
      <w:pPr>
        <w:ind w:firstLine="709"/>
        <w:jc w:val="both"/>
        <w:rPr>
          <w:rFonts w:ascii="Times New Roman" w:hAnsi="Times New Roman"/>
          <w:sz w:val="28"/>
          <w:szCs w:val="28"/>
        </w:rPr>
      </w:pPr>
      <w:r w:rsidRPr="008E3FE3">
        <w:rPr>
          <w:rFonts w:ascii="Times New Roman" w:hAnsi="Times New Roman"/>
          <w:sz w:val="28"/>
          <w:szCs w:val="28"/>
        </w:rPr>
        <w:t>Министерство спорта Иркутской области проинформировало о том, что 1 ноября 2018 года приказом № 84-мпр разработан и утвержден административный регламент осуществления регионального государственного контроля (надзора)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в Иркутской области».</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Приказами министерства спорта Иркутской области утверждены нормативные акты: «Об утверждении порядка оценки результативности и эф</w:t>
      </w:r>
      <w:r w:rsidRPr="008E3FE3">
        <w:rPr>
          <w:rFonts w:ascii="Times New Roman" w:hAnsi="Times New Roman"/>
          <w:sz w:val="28"/>
          <w:szCs w:val="28"/>
        </w:rPr>
        <w:lastRenderedPageBreak/>
        <w:t>фективности контрольно-надзорной деятельности министерства спорта Российской Федерации Иркутской области при осуществлении регионального государственного контроля (надзора) в сфере отдыха и оздоровления детей в Иркутской области» с Перечнем показателей результативности и эффективности контрольно-надзорной деятельности министерства спорта Иркутской области при осуществлении регионального государственного контроля (надзора) в сфере отдыха и оздоровления детей в Иркутской области от 29 ноября 2018 года № 94-мпр, «Об утверждении целевого значения ключевого показателя результативности контрольно-надзорной деятельности министерства спорта Иркутской области при осуществлении регионального государственного контроля (надзора) в сфере отдыха и оздоровления детей в Иркутской области на 2019 год» от 29 ноября 2018 года № 93-мпр.</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Министерством имущественных отношений Иркутской области предоставлена информация по предоставлению жилых помещений детям-сиротам. Министерством учтены замечания К</w:t>
      </w:r>
      <w:r w:rsidR="0040091E">
        <w:rPr>
          <w:rFonts w:ascii="Times New Roman" w:hAnsi="Times New Roman"/>
          <w:sz w:val="28"/>
          <w:szCs w:val="28"/>
        </w:rPr>
        <w:t>онтрольно-счетной палаты</w:t>
      </w:r>
      <w:r w:rsidRPr="008E3FE3">
        <w:rPr>
          <w:rFonts w:ascii="Times New Roman" w:hAnsi="Times New Roman"/>
          <w:sz w:val="28"/>
          <w:szCs w:val="28"/>
        </w:rPr>
        <w:t xml:space="preserve"> Иркутской области для дальнейшей работы.</w:t>
      </w:r>
    </w:p>
    <w:p w:rsidR="005E3C15" w:rsidRPr="008E3FE3" w:rsidRDefault="005E3C15" w:rsidP="005E3C15">
      <w:pPr>
        <w:ind w:firstLine="709"/>
        <w:jc w:val="both"/>
        <w:rPr>
          <w:rFonts w:ascii="Times New Roman" w:hAnsi="Times New Roman"/>
          <w:sz w:val="28"/>
          <w:szCs w:val="28"/>
        </w:rPr>
      </w:pP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О результатах экспертно-аналитического мероприятия «Анализ участия Иркутской области в реализации федеральных программ, национальных проектов (программ) и федеральных проектов, входящих в состав национальных проектов в 2017</w:t>
      </w:r>
      <w:r w:rsidR="0040091E">
        <w:rPr>
          <w:rFonts w:ascii="Times New Roman" w:hAnsi="Times New Roman"/>
          <w:sz w:val="28"/>
          <w:szCs w:val="28"/>
        </w:rPr>
        <w:t xml:space="preserve"> –</w:t>
      </w:r>
      <w:r w:rsidRPr="008E3FE3">
        <w:rPr>
          <w:rFonts w:ascii="Times New Roman" w:hAnsi="Times New Roman"/>
          <w:sz w:val="28"/>
          <w:szCs w:val="28"/>
        </w:rPr>
        <w:t xml:space="preserve"> 2018 годах и истекшем периоде 2019 года».</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 xml:space="preserve">Комиссией отмечено, что на 01.10.2019 исполнение областного бюджета по региональным проектам составило 44,62 %, или 10 749,59 </w:t>
      </w:r>
      <w:r w:rsidR="000E049A">
        <w:rPr>
          <w:rFonts w:ascii="Times New Roman" w:hAnsi="Times New Roman"/>
          <w:sz w:val="28"/>
          <w:szCs w:val="28"/>
        </w:rPr>
        <w:t>млн</w:t>
      </w:r>
      <w:r w:rsidRPr="008E3FE3">
        <w:rPr>
          <w:rFonts w:ascii="Times New Roman" w:hAnsi="Times New Roman"/>
          <w:sz w:val="28"/>
          <w:szCs w:val="28"/>
        </w:rPr>
        <w:t xml:space="preserve"> руб</w:t>
      </w:r>
      <w:r w:rsidR="0040091E">
        <w:rPr>
          <w:rFonts w:ascii="Times New Roman" w:hAnsi="Times New Roman"/>
          <w:sz w:val="28"/>
          <w:szCs w:val="28"/>
        </w:rPr>
        <w:t>.</w:t>
      </w:r>
      <w:r w:rsidRPr="008E3FE3">
        <w:rPr>
          <w:rFonts w:ascii="Times New Roman" w:hAnsi="Times New Roman"/>
          <w:sz w:val="28"/>
          <w:szCs w:val="28"/>
        </w:rPr>
        <w:t xml:space="preserve"> от утвержденных 24 089,53 млн руб. Таким образом, имеются высокие риски неполного освоения бюджетных средств. При этом целевые показатели не во всех случаях достигались.</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Из 24 региональных проектов, предусматривающих межбюджетные трансферты из федерального бюджета в 2019 году по 2 региональным проектам межбюджетные трансферты, выделялись в виде субвенций («Финансовая поддержка семей» (по отдельным мероприятиям), «Сохранение лесов»); по 22 региональным проектам заключены</w:t>
      </w:r>
      <w:r w:rsidR="0040091E">
        <w:rPr>
          <w:rFonts w:ascii="Times New Roman" w:hAnsi="Times New Roman"/>
          <w:sz w:val="28"/>
          <w:szCs w:val="28"/>
        </w:rPr>
        <w:t xml:space="preserve"> </w:t>
      </w:r>
      <w:r w:rsidRPr="008E3FE3">
        <w:rPr>
          <w:rFonts w:ascii="Times New Roman" w:hAnsi="Times New Roman"/>
          <w:sz w:val="28"/>
          <w:szCs w:val="28"/>
        </w:rPr>
        <w:t xml:space="preserve">38 соглашений с уровнем </w:t>
      </w:r>
      <w:proofErr w:type="spellStart"/>
      <w:r w:rsidRPr="008E3FE3">
        <w:rPr>
          <w:rFonts w:ascii="Times New Roman" w:hAnsi="Times New Roman"/>
          <w:sz w:val="28"/>
          <w:szCs w:val="28"/>
        </w:rPr>
        <w:t>софинансирования</w:t>
      </w:r>
      <w:proofErr w:type="spellEnd"/>
      <w:r w:rsidRPr="008E3FE3">
        <w:rPr>
          <w:rFonts w:ascii="Times New Roman" w:hAnsi="Times New Roman"/>
          <w:sz w:val="28"/>
          <w:szCs w:val="28"/>
        </w:rPr>
        <w:t xml:space="preserve"> от 15,42 % до 100 %. </w:t>
      </w:r>
    </w:p>
    <w:p w:rsidR="0040091E" w:rsidRDefault="005E3C15" w:rsidP="0040091E">
      <w:pPr>
        <w:ind w:firstLine="709"/>
        <w:jc w:val="both"/>
        <w:rPr>
          <w:rFonts w:ascii="Times New Roman" w:hAnsi="Times New Roman"/>
          <w:sz w:val="28"/>
          <w:szCs w:val="28"/>
        </w:rPr>
      </w:pPr>
      <w:r w:rsidRPr="008E3FE3">
        <w:rPr>
          <w:rFonts w:ascii="Times New Roman" w:hAnsi="Times New Roman"/>
          <w:sz w:val="28"/>
          <w:szCs w:val="28"/>
        </w:rPr>
        <w:t xml:space="preserve"> Отдельные межбюджетные трансферты из федерального бюджета предоставляются без учета реальной (с занижением) потребности по региональным проектам, в рамках которых реализуются, в основном строительство (приобретение, капитальные ремонты) социально значимых объектов (детских садов, </w:t>
      </w:r>
      <w:proofErr w:type="spellStart"/>
      <w:r w:rsidRPr="008E3FE3">
        <w:rPr>
          <w:rFonts w:ascii="Times New Roman" w:hAnsi="Times New Roman"/>
          <w:sz w:val="28"/>
          <w:szCs w:val="28"/>
        </w:rPr>
        <w:t>ФАПов</w:t>
      </w:r>
      <w:proofErr w:type="spellEnd"/>
      <w:r w:rsidRPr="008E3FE3">
        <w:rPr>
          <w:rFonts w:ascii="Times New Roman" w:hAnsi="Times New Roman"/>
          <w:sz w:val="28"/>
          <w:szCs w:val="28"/>
        </w:rPr>
        <w:t>,</w:t>
      </w:r>
      <w:r w:rsidR="0040091E">
        <w:rPr>
          <w:rFonts w:ascii="Times New Roman" w:hAnsi="Times New Roman"/>
          <w:sz w:val="28"/>
          <w:szCs w:val="28"/>
        </w:rPr>
        <w:t xml:space="preserve"> </w:t>
      </w:r>
      <w:r w:rsidRPr="008E3FE3">
        <w:rPr>
          <w:rFonts w:ascii="Times New Roman" w:hAnsi="Times New Roman"/>
          <w:sz w:val="28"/>
          <w:szCs w:val="28"/>
        </w:rPr>
        <w:t>плоскостных сооружений, о</w:t>
      </w:r>
      <w:r w:rsidR="0040091E">
        <w:rPr>
          <w:rFonts w:ascii="Times New Roman" w:hAnsi="Times New Roman"/>
          <w:sz w:val="28"/>
          <w:szCs w:val="28"/>
        </w:rPr>
        <w:t>бщеобразовательных школ и пр.).</w:t>
      </w:r>
    </w:p>
    <w:p w:rsidR="005E3C15" w:rsidRPr="008E3FE3" w:rsidRDefault="005E3C15" w:rsidP="0040091E">
      <w:pPr>
        <w:ind w:firstLine="709"/>
        <w:jc w:val="both"/>
        <w:rPr>
          <w:rFonts w:ascii="Times New Roman" w:hAnsi="Times New Roman"/>
          <w:sz w:val="28"/>
          <w:szCs w:val="28"/>
        </w:rPr>
      </w:pPr>
      <w:r w:rsidRPr="008E3FE3">
        <w:rPr>
          <w:rFonts w:ascii="Times New Roman" w:hAnsi="Times New Roman"/>
          <w:sz w:val="28"/>
          <w:szCs w:val="28"/>
        </w:rPr>
        <w:t xml:space="preserve">Крайне низкий процент освоения бюджетных средств отмечается по региональным проектам, направленным на реализацию национальных проектов «Международная кооперация и экспорт» (11,36 %), «Экология» (38,15 %) и «Жилье и городская среда» (47,2 %). </w:t>
      </w:r>
    </w:p>
    <w:p w:rsidR="005E3C15" w:rsidRPr="008E3FE3" w:rsidRDefault="005E3C15" w:rsidP="005E3C15">
      <w:pPr>
        <w:ind w:firstLine="709"/>
        <w:jc w:val="both"/>
        <w:rPr>
          <w:rFonts w:ascii="Times New Roman" w:hAnsi="Times New Roman"/>
          <w:sz w:val="28"/>
          <w:szCs w:val="28"/>
        </w:rPr>
      </w:pPr>
      <w:r w:rsidRPr="008E3FE3">
        <w:rPr>
          <w:rFonts w:ascii="Times New Roman" w:hAnsi="Times New Roman"/>
          <w:sz w:val="28"/>
          <w:szCs w:val="28"/>
        </w:rPr>
        <w:t>Финансовая необеспеченность только на 2019 год</w:t>
      </w:r>
      <w:r w:rsidR="0040091E">
        <w:rPr>
          <w:rFonts w:ascii="Times New Roman" w:hAnsi="Times New Roman"/>
          <w:sz w:val="28"/>
          <w:szCs w:val="28"/>
        </w:rPr>
        <w:t xml:space="preserve"> составила примерно 682,937 млн</w:t>
      </w:r>
      <w:r w:rsidRPr="008E3FE3">
        <w:rPr>
          <w:rFonts w:ascii="Times New Roman" w:hAnsi="Times New Roman"/>
          <w:sz w:val="28"/>
          <w:szCs w:val="28"/>
        </w:rPr>
        <w:t xml:space="preserve"> руб</w:t>
      </w:r>
      <w:r w:rsidR="0040091E">
        <w:rPr>
          <w:rFonts w:ascii="Times New Roman" w:hAnsi="Times New Roman"/>
          <w:sz w:val="28"/>
          <w:szCs w:val="28"/>
        </w:rPr>
        <w:t>.</w:t>
      </w:r>
      <w:r w:rsidRPr="008E3FE3">
        <w:rPr>
          <w:rFonts w:ascii="Times New Roman" w:hAnsi="Times New Roman"/>
          <w:sz w:val="28"/>
          <w:szCs w:val="28"/>
        </w:rPr>
        <w:t>, что приводит к необходимости предусматривать в област</w:t>
      </w:r>
      <w:r w:rsidRPr="008E3FE3">
        <w:rPr>
          <w:rFonts w:ascii="Times New Roman" w:hAnsi="Times New Roman"/>
          <w:sz w:val="28"/>
          <w:szCs w:val="28"/>
        </w:rPr>
        <w:lastRenderedPageBreak/>
        <w:t xml:space="preserve">ном бюджете дополнительные расходы и фактически реализовывать одно мероприятие в рамках нескольких целевых статей. </w:t>
      </w:r>
    </w:p>
    <w:p w:rsidR="00E529D4" w:rsidRPr="008E3FE3" w:rsidRDefault="005E3C15" w:rsidP="009630B9">
      <w:pPr>
        <w:ind w:firstLine="709"/>
        <w:jc w:val="both"/>
        <w:rPr>
          <w:rFonts w:ascii="Times New Roman" w:hAnsi="Times New Roman"/>
          <w:i/>
          <w:sz w:val="28"/>
          <w:szCs w:val="28"/>
        </w:rPr>
      </w:pPr>
      <w:r w:rsidRPr="008E3FE3">
        <w:rPr>
          <w:rFonts w:ascii="Times New Roman" w:hAnsi="Times New Roman"/>
          <w:sz w:val="28"/>
          <w:szCs w:val="28"/>
        </w:rPr>
        <w:t>По рекомендации комиссии Правительство Иркутской области рассмотрело итоги проведенного экспертно-аналитического мероприятия и проинформировало о принятых мерах к устранению выявленных замечаний и нарушений.</w:t>
      </w:r>
    </w:p>
    <w:p w:rsidR="005E3C15" w:rsidRPr="008E3FE3" w:rsidRDefault="005E3C15" w:rsidP="005E3C15">
      <w:pPr>
        <w:rPr>
          <w:rFonts w:ascii="Times New Roman" w:hAnsi="Times New Roman"/>
        </w:rPr>
        <w:sectPr w:rsidR="005E3C15" w:rsidRPr="008E3FE3" w:rsidSect="00A82E35">
          <w:footerReference w:type="default" r:id="rId20"/>
          <w:pgSz w:w="11906" w:h="16838"/>
          <w:pgMar w:top="1134" w:right="850" w:bottom="1134" w:left="1701" w:header="708" w:footer="708" w:gutter="0"/>
          <w:cols w:space="708"/>
          <w:titlePg/>
          <w:docGrid w:linePitch="360"/>
        </w:sectPr>
      </w:pPr>
    </w:p>
    <w:p w:rsidR="00E529D4" w:rsidRPr="008E3FE3" w:rsidRDefault="00E529D4" w:rsidP="000E049A">
      <w:pPr>
        <w:jc w:val="center"/>
        <w:rPr>
          <w:rFonts w:ascii="Times New Roman" w:hAnsi="Times New Roman"/>
        </w:rPr>
      </w:pPr>
      <w:bookmarkStart w:id="47" w:name="_Toc72848844"/>
      <w:r w:rsidRPr="008E3FE3">
        <w:rPr>
          <w:rFonts w:ascii="Times New Roman" w:eastAsiaTheme="majorEastAsia" w:hAnsi="Times New Roman"/>
          <w:b/>
          <w:sz w:val="28"/>
          <w:szCs w:val="28"/>
        </w:rPr>
        <w:lastRenderedPageBreak/>
        <w:t xml:space="preserve">Показатели работы постоянных комитетов и постоянных комиссий Законодательного Собрания </w:t>
      </w:r>
      <w:bookmarkEnd w:id="47"/>
    </w:p>
    <w:tbl>
      <w:tblPr>
        <w:tblW w:w="14657" w:type="dxa"/>
        <w:tblInd w:w="108" w:type="dxa"/>
        <w:tblLook w:val="04A0" w:firstRow="1" w:lastRow="0" w:firstColumn="1" w:lastColumn="0" w:noHBand="0" w:noVBand="1"/>
      </w:tblPr>
      <w:tblGrid>
        <w:gridCol w:w="4820"/>
        <w:gridCol w:w="1417"/>
        <w:gridCol w:w="1180"/>
        <w:gridCol w:w="960"/>
        <w:gridCol w:w="960"/>
        <w:gridCol w:w="960"/>
        <w:gridCol w:w="960"/>
        <w:gridCol w:w="1480"/>
        <w:gridCol w:w="960"/>
        <w:gridCol w:w="960"/>
      </w:tblGrid>
      <w:tr w:rsidR="00E529D4" w:rsidRPr="000E049A" w:rsidTr="00922191">
        <w:trPr>
          <w:trHeight w:val="113"/>
          <w:tblHeader/>
        </w:trPr>
        <w:tc>
          <w:tcPr>
            <w:tcW w:w="48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E529D4" w:rsidRPr="000E049A" w:rsidRDefault="000E049A" w:rsidP="00F935C8">
            <w:pPr>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Н</w:t>
            </w:r>
            <w:r w:rsidR="00E529D4" w:rsidRPr="000E049A">
              <w:rPr>
                <w:rFonts w:ascii="Times New Roman" w:eastAsia="Times New Roman" w:hAnsi="Times New Roman"/>
                <w:b/>
                <w:bCs/>
                <w:color w:val="000000"/>
                <w:lang w:eastAsia="ru-RU"/>
              </w:rPr>
              <w:t xml:space="preserve">аименование постоянных </w:t>
            </w:r>
          </w:p>
          <w:p w:rsidR="00E529D4" w:rsidRPr="000E049A" w:rsidRDefault="00E529D4" w:rsidP="00F935C8">
            <w:pPr>
              <w:jc w:val="right"/>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 xml:space="preserve">комитетов </w:t>
            </w:r>
          </w:p>
          <w:p w:rsidR="00E529D4" w:rsidRPr="000E049A" w:rsidRDefault="00E529D4" w:rsidP="00F935C8">
            <w:pPr>
              <w:jc w:val="right"/>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 xml:space="preserve">и постоянных комиссий                                                  </w:t>
            </w:r>
          </w:p>
          <w:p w:rsidR="00E529D4" w:rsidRPr="000E049A" w:rsidRDefault="00E529D4" w:rsidP="00F935C8">
            <w:pPr>
              <w:jc w:val="right"/>
              <w:rPr>
                <w:rFonts w:ascii="Times New Roman" w:eastAsia="Times New Roman" w:hAnsi="Times New Roman"/>
                <w:b/>
                <w:bCs/>
                <w:color w:val="000000"/>
                <w:lang w:eastAsia="ru-RU"/>
              </w:rPr>
            </w:pPr>
          </w:p>
          <w:p w:rsidR="00E529D4" w:rsidRPr="000E049A" w:rsidRDefault="00E529D4" w:rsidP="00F935C8">
            <w:pPr>
              <w:jc w:val="right"/>
              <w:rPr>
                <w:rFonts w:ascii="Times New Roman" w:eastAsia="Times New Roman" w:hAnsi="Times New Roman"/>
                <w:b/>
                <w:bCs/>
                <w:color w:val="000000"/>
                <w:lang w:eastAsia="ru-RU"/>
              </w:rPr>
            </w:pPr>
          </w:p>
          <w:p w:rsidR="00E529D4" w:rsidRPr="000E049A" w:rsidRDefault="00E529D4" w:rsidP="00F935C8">
            <w:pPr>
              <w:jc w:val="right"/>
              <w:rPr>
                <w:rFonts w:ascii="Times New Roman" w:eastAsia="Times New Roman" w:hAnsi="Times New Roman"/>
                <w:b/>
                <w:bCs/>
                <w:color w:val="000000"/>
                <w:lang w:eastAsia="ru-RU"/>
              </w:rPr>
            </w:pPr>
          </w:p>
          <w:p w:rsidR="00E529D4" w:rsidRPr="000E049A" w:rsidRDefault="00E529D4" w:rsidP="00F935C8">
            <w:pPr>
              <w:jc w:val="right"/>
              <w:rPr>
                <w:rFonts w:ascii="Times New Roman" w:eastAsia="Times New Roman" w:hAnsi="Times New Roman"/>
                <w:b/>
                <w:bCs/>
                <w:color w:val="000000"/>
                <w:lang w:eastAsia="ru-RU"/>
              </w:rPr>
            </w:pPr>
          </w:p>
          <w:p w:rsidR="00E529D4" w:rsidRPr="000E049A" w:rsidRDefault="00E529D4" w:rsidP="00F935C8">
            <w:pPr>
              <w:jc w:val="right"/>
              <w:rPr>
                <w:rFonts w:ascii="Times New Roman" w:eastAsia="Times New Roman" w:hAnsi="Times New Roman"/>
                <w:b/>
                <w:bCs/>
                <w:color w:val="000000"/>
                <w:lang w:eastAsia="ru-RU"/>
              </w:rPr>
            </w:pPr>
          </w:p>
          <w:p w:rsidR="00E529D4" w:rsidRPr="000E049A" w:rsidRDefault="00F84DC9" w:rsidP="00F935C8">
            <w:pP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E529D4" w:rsidRPr="000E049A">
              <w:rPr>
                <w:rFonts w:ascii="Times New Roman" w:eastAsia="Times New Roman" w:hAnsi="Times New Roman"/>
                <w:b/>
                <w:bCs/>
                <w:color w:val="000000"/>
                <w:lang w:eastAsia="ru-RU"/>
              </w:rPr>
              <w:t>оказатели</w:t>
            </w:r>
          </w:p>
        </w:tc>
        <w:tc>
          <w:tcPr>
            <w:tcW w:w="1417" w:type="dxa"/>
            <w:tcBorders>
              <w:top w:val="single" w:sz="4" w:space="0" w:color="auto"/>
              <w:left w:val="nil"/>
              <w:bottom w:val="single" w:sz="4" w:space="0" w:color="auto"/>
              <w:right w:val="single" w:sz="4" w:space="0" w:color="auto"/>
            </w:tcBorders>
            <w:shd w:val="clear" w:color="000000" w:fill="C6E0B4"/>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Комитет по законодательству о государственном строительстве области и местном самоуправлении</w:t>
            </w:r>
          </w:p>
        </w:tc>
        <w:tc>
          <w:tcPr>
            <w:tcW w:w="1180" w:type="dxa"/>
            <w:tcBorders>
              <w:top w:val="single" w:sz="4" w:space="0" w:color="auto"/>
              <w:left w:val="nil"/>
              <w:bottom w:val="single" w:sz="4" w:space="0" w:color="auto"/>
              <w:right w:val="single" w:sz="4" w:space="0" w:color="auto"/>
            </w:tcBorders>
            <w:shd w:val="clear" w:color="000000" w:fill="D9E1F2"/>
            <w:textDirection w:val="btLr"/>
            <w:hideMark/>
          </w:tcPr>
          <w:p w:rsidR="00E529D4" w:rsidRPr="00922191" w:rsidRDefault="00E529D4" w:rsidP="00F935C8">
            <w:pPr>
              <w:rPr>
                <w:rFonts w:ascii="Times New Roman" w:eastAsia="Times New Roman" w:hAnsi="Times New Roman"/>
                <w:color w:val="000000"/>
                <w:lang w:eastAsia="ru-RU"/>
              </w:rPr>
            </w:pPr>
            <w:r w:rsidRPr="00922191">
              <w:rPr>
                <w:rFonts w:ascii="Times New Roman" w:eastAsia="Times New Roman" w:hAnsi="Times New Roman"/>
                <w:color w:val="000000"/>
                <w:lang w:eastAsia="ru-RU"/>
              </w:rPr>
              <w:t>Комитет по бюджету, ценообразованию, финансово-экономическому и налоговому законодательству</w:t>
            </w:r>
          </w:p>
        </w:tc>
        <w:tc>
          <w:tcPr>
            <w:tcW w:w="960" w:type="dxa"/>
            <w:tcBorders>
              <w:top w:val="single" w:sz="4" w:space="0" w:color="auto"/>
              <w:left w:val="nil"/>
              <w:bottom w:val="single" w:sz="4" w:space="0" w:color="auto"/>
              <w:right w:val="single" w:sz="4" w:space="0" w:color="auto"/>
            </w:tcBorders>
            <w:shd w:val="clear" w:color="000000" w:fill="FCE4D6"/>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Комитет по социально-культурному законодательству</w:t>
            </w:r>
          </w:p>
        </w:tc>
        <w:tc>
          <w:tcPr>
            <w:tcW w:w="960" w:type="dxa"/>
            <w:tcBorders>
              <w:top w:val="single" w:sz="4" w:space="0" w:color="auto"/>
              <w:left w:val="nil"/>
              <w:bottom w:val="single" w:sz="4" w:space="0" w:color="auto"/>
              <w:right w:val="single" w:sz="4" w:space="0" w:color="auto"/>
            </w:tcBorders>
            <w:shd w:val="clear" w:color="000000" w:fill="DCE6F1"/>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Комитет по здравоохранению и социальной защите</w:t>
            </w:r>
          </w:p>
        </w:tc>
        <w:tc>
          <w:tcPr>
            <w:tcW w:w="960" w:type="dxa"/>
            <w:tcBorders>
              <w:top w:val="single" w:sz="4" w:space="0" w:color="auto"/>
              <w:left w:val="nil"/>
              <w:bottom w:val="single" w:sz="4" w:space="0" w:color="auto"/>
              <w:right w:val="single" w:sz="4" w:space="0" w:color="auto"/>
            </w:tcBorders>
            <w:shd w:val="clear" w:color="000000" w:fill="C6E0B4"/>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Комитет по собственности и экономической политике</w:t>
            </w:r>
          </w:p>
        </w:tc>
        <w:tc>
          <w:tcPr>
            <w:tcW w:w="960"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Комитет по законодательству о природопользовании, экологии и сельском хозяйстве</w:t>
            </w:r>
          </w:p>
        </w:tc>
        <w:tc>
          <w:tcPr>
            <w:tcW w:w="1480" w:type="dxa"/>
            <w:tcBorders>
              <w:top w:val="single" w:sz="4" w:space="0" w:color="auto"/>
              <w:left w:val="nil"/>
              <w:bottom w:val="single" w:sz="4" w:space="0" w:color="auto"/>
              <w:right w:val="single" w:sz="4" w:space="0" w:color="auto"/>
            </w:tcBorders>
            <w:shd w:val="clear" w:color="000000" w:fill="FCE4D6"/>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Комиссия по Регламенту, депутатской этике, информационной политике и связям с общественными объединениями</w:t>
            </w:r>
          </w:p>
        </w:tc>
        <w:tc>
          <w:tcPr>
            <w:tcW w:w="960" w:type="dxa"/>
            <w:tcBorders>
              <w:top w:val="single" w:sz="4" w:space="0" w:color="auto"/>
              <w:left w:val="nil"/>
              <w:bottom w:val="single" w:sz="4" w:space="0" w:color="auto"/>
              <w:right w:val="single" w:sz="4" w:space="0" w:color="auto"/>
            </w:tcBorders>
            <w:shd w:val="clear" w:color="000000" w:fill="DCE6F1"/>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Комиссия по контрольной деятельности</w:t>
            </w:r>
          </w:p>
        </w:tc>
        <w:tc>
          <w:tcPr>
            <w:tcW w:w="960"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Всего</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 xml:space="preserve">Проведено заседаний </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14</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79</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 xml:space="preserve">Рассмотрено вопросов </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84</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48</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62</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37</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22</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26</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323</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Внесено на рассмотрение сессий вопросов</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67</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35</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31</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8D3183">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19</w:t>
            </w:r>
            <w:r w:rsidR="008D3183" w:rsidRPr="000E049A">
              <w:rPr>
                <w:rFonts w:ascii="Times New Roman" w:eastAsia="Times New Roman" w:hAnsi="Times New Roman"/>
                <w:color w:val="000000"/>
                <w:lang w:eastAsia="ru-RU"/>
              </w:rPr>
              <w:t>9</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Количество рабочих групп, созданных и работающих в комитете</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26</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Количество заседаний постоянно действующих и временных рабочих групп</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19</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27</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Проведено мероприятий:</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xml:space="preserve"> правительственных часов</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xml:space="preserve"> муниципальных часов</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депутатских часов</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подготовка вопросов к советам</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публичных слушаний</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круглых столов</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выездных заседаний</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рабочих совещаний</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32</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19</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5</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8D3183"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73</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 xml:space="preserve">Количество внесенных законодательных инициатив комитета </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000000" w:fill="C6E0B4"/>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17</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Количество рассмотренных поправок, из них:</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134</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32</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268</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содержательные</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95</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8D3183">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19</w:t>
            </w:r>
            <w:r w:rsidR="008D3183" w:rsidRPr="000E049A">
              <w:rPr>
                <w:rFonts w:ascii="Times New Roman" w:eastAsia="Times New Roman" w:hAnsi="Times New Roman"/>
                <w:color w:val="000000"/>
                <w:lang w:eastAsia="ru-RU"/>
              </w:rPr>
              <w:t>4</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юридико-технические</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39</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8D3183">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r w:rsidR="008D3183" w:rsidRPr="000E049A">
              <w:rPr>
                <w:rFonts w:ascii="Times New Roman" w:eastAsia="Times New Roman" w:hAnsi="Times New Roman"/>
                <w:color w:val="000000"/>
                <w:lang w:eastAsia="ru-RU"/>
              </w:rPr>
              <w:t>4</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lastRenderedPageBreak/>
              <w:t>внесенные депутатами, из них:</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65</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26</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122</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содержательные</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34</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8D3183">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r w:rsidR="008D3183" w:rsidRPr="000E049A">
              <w:rPr>
                <w:rFonts w:ascii="Times New Roman" w:eastAsia="Times New Roman" w:hAnsi="Times New Roman"/>
                <w:color w:val="000000"/>
                <w:lang w:eastAsia="ru-RU"/>
              </w:rPr>
              <w:t>5</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юридико-технические</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31</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8D3183">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r w:rsidR="008D3183" w:rsidRPr="000E049A">
              <w:rPr>
                <w:rFonts w:ascii="Times New Roman" w:eastAsia="Times New Roman" w:hAnsi="Times New Roman"/>
                <w:color w:val="000000"/>
                <w:lang w:eastAsia="ru-RU"/>
              </w:rPr>
              <w:t>7</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Количество протокольных поручений</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15</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Из них исполнено</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Находится на контроле комитета</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13</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529D4" w:rsidRPr="000E049A" w:rsidRDefault="00E529D4" w:rsidP="00F935C8">
            <w:pPr>
              <w:rPr>
                <w:rFonts w:ascii="Times New Roman" w:eastAsia="Times New Roman" w:hAnsi="Times New Roman"/>
                <w:b/>
                <w:bCs/>
                <w:color w:val="000000"/>
                <w:lang w:eastAsia="ru-RU"/>
              </w:rPr>
            </w:pPr>
            <w:r w:rsidRPr="000E049A">
              <w:rPr>
                <w:rFonts w:ascii="Times New Roman" w:eastAsia="Times New Roman" w:hAnsi="Times New Roman"/>
                <w:b/>
                <w:bCs/>
                <w:color w:val="000000"/>
                <w:lang w:eastAsia="ru-RU"/>
              </w:rPr>
              <w:t xml:space="preserve">Количество депутатских и парламентских запросов, находящихся на контроле комитета, в </w:t>
            </w:r>
            <w:proofErr w:type="spellStart"/>
            <w:r w:rsidRPr="000E049A">
              <w:rPr>
                <w:rFonts w:ascii="Times New Roman" w:eastAsia="Times New Roman" w:hAnsi="Times New Roman"/>
                <w:b/>
                <w:bCs/>
                <w:color w:val="000000"/>
                <w:lang w:eastAsia="ru-RU"/>
              </w:rPr>
              <w:t>т.ч</w:t>
            </w:r>
            <w:proofErr w:type="spellEnd"/>
            <w:r w:rsidRPr="000E049A">
              <w:rPr>
                <w:rFonts w:ascii="Times New Roman" w:eastAsia="Times New Roman" w:hAnsi="Times New Roman"/>
                <w:b/>
                <w:bCs/>
                <w:color w:val="000000"/>
                <w:lang w:eastAsia="ru-RU"/>
              </w:rPr>
              <w:t>. снятых с контроля</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22</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8D3183">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r w:rsidR="008D3183" w:rsidRPr="000E049A">
              <w:rPr>
                <w:rFonts w:ascii="Times New Roman" w:eastAsia="Times New Roman" w:hAnsi="Times New Roman"/>
                <w:color w:val="000000"/>
                <w:lang w:eastAsia="ru-RU"/>
              </w:rPr>
              <w:t>3</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из них рассмотрены в отчетном периоде</w:t>
            </w:r>
          </w:p>
        </w:tc>
        <w:tc>
          <w:tcPr>
            <w:tcW w:w="1417"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000000" w:fill="C4D79B"/>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8D3183"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7</w:t>
            </w:r>
          </w:p>
        </w:tc>
      </w:tr>
      <w:tr w:rsidR="00E529D4" w:rsidRPr="000E049A" w:rsidTr="00B57C11">
        <w:trPr>
          <w:trHeight w:val="11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529D4" w:rsidRPr="000E049A" w:rsidRDefault="00E529D4" w:rsidP="00F935C8">
            <w:pPr>
              <w:rPr>
                <w:rFonts w:ascii="Times New Roman" w:eastAsia="Times New Roman" w:hAnsi="Times New Roman"/>
                <w:color w:val="000000"/>
                <w:lang w:eastAsia="ru-RU"/>
              </w:rPr>
            </w:pPr>
            <w:r w:rsidRPr="000E049A">
              <w:rPr>
                <w:rFonts w:ascii="Times New Roman" w:eastAsia="Times New Roman" w:hAnsi="Times New Roman"/>
                <w:color w:val="000000"/>
                <w:lang w:eastAsia="ru-RU"/>
              </w:rPr>
              <w:t>сняты с контроля</w:t>
            </w:r>
          </w:p>
        </w:tc>
        <w:tc>
          <w:tcPr>
            <w:tcW w:w="1417" w:type="dxa"/>
            <w:tcBorders>
              <w:top w:val="nil"/>
              <w:left w:val="nil"/>
              <w:bottom w:val="single" w:sz="4" w:space="0" w:color="auto"/>
              <w:right w:val="single" w:sz="4" w:space="0" w:color="auto"/>
            </w:tcBorders>
            <w:shd w:val="clear" w:color="000000" w:fill="C4D79B"/>
            <w:noWrap/>
            <w:vAlign w:val="bottom"/>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18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FDE9D9"/>
            <w:noWrap/>
            <w:vAlign w:val="bottom"/>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4D79B"/>
            <w:noWrap/>
            <w:vAlign w:val="bottom"/>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000000" w:fill="DCE6F1"/>
            <w:noWrap/>
            <w:vAlign w:val="bottom"/>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1480" w:type="dxa"/>
            <w:tcBorders>
              <w:top w:val="nil"/>
              <w:left w:val="nil"/>
              <w:bottom w:val="single" w:sz="4" w:space="0" w:color="auto"/>
              <w:right w:val="single" w:sz="4" w:space="0" w:color="auto"/>
            </w:tcBorders>
            <w:shd w:val="clear" w:color="000000" w:fill="FDE9D9"/>
            <w:noWrap/>
            <w:vAlign w:val="bottom"/>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D9E1F2"/>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FFF00"/>
            <w:vAlign w:val="center"/>
            <w:hideMark/>
          </w:tcPr>
          <w:p w:rsidR="00E529D4" w:rsidRPr="000E049A" w:rsidRDefault="00E529D4" w:rsidP="00F935C8">
            <w:pPr>
              <w:jc w:val="center"/>
              <w:rPr>
                <w:rFonts w:ascii="Times New Roman" w:eastAsia="Times New Roman" w:hAnsi="Times New Roman"/>
                <w:color w:val="000000"/>
                <w:lang w:eastAsia="ru-RU"/>
              </w:rPr>
            </w:pPr>
            <w:r w:rsidRPr="000E049A">
              <w:rPr>
                <w:rFonts w:ascii="Times New Roman" w:eastAsia="Times New Roman" w:hAnsi="Times New Roman"/>
                <w:color w:val="000000"/>
                <w:lang w:eastAsia="ru-RU"/>
              </w:rPr>
              <w:t>2</w:t>
            </w:r>
          </w:p>
        </w:tc>
      </w:tr>
    </w:tbl>
    <w:p w:rsidR="00E529D4" w:rsidRPr="008E3FE3" w:rsidRDefault="00E529D4" w:rsidP="00E529D4">
      <w:pPr>
        <w:rPr>
          <w:rFonts w:ascii="Times New Roman" w:hAnsi="Times New Roman"/>
          <w:sz w:val="2"/>
          <w:szCs w:val="2"/>
        </w:rPr>
        <w:sectPr w:rsidR="00E529D4" w:rsidRPr="008E3FE3" w:rsidSect="00E529D4">
          <w:pgSz w:w="16838" w:h="11906" w:orient="landscape"/>
          <w:pgMar w:top="850" w:right="1134" w:bottom="1701" w:left="1134" w:header="708" w:footer="708" w:gutter="0"/>
          <w:cols w:space="708"/>
          <w:titlePg/>
          <w:docGrid w:linePitch="360"/>
        </w:sectPr>
      </w:pPr>
    </w:p>
    <w:p w:rsidR="00811737" w:rsidRPr="008E3FE3" w:rsidRDefault="00811737" w:rsidP="00026029">
      <w:pPr>
        <w:rPr>
          <w:rFonts w:ascii="Times New Roman" w:hAnsi="Times New Roman"/>
          <w:sz w:val="28"/>
          <w:szCs w:val="28"/>
        </w:rPr>
      </w:pPr>
    </w:p>
    <w:p w:rsidR="00D91EAF" w:rsidRPr="008E3FE3" w:rsidRDefault="00986C55" w:rsidP="00AE191A">
      <w:pPr>
        <w:pStyle w:val="2"/>
        <w:jc w:val="both"/>
      </w:pPr>
      <w:bookmarkStart w:id="48" w:name="_Toc76556367"/>
      <w:r w:rsidRPr="00AE191A">
        <w:rPr>
          <w:rFonts w:ascii="Times New Roman" w:hAnsi="Times New Roman"/>
        </w:rPr>
        <w:t>Приложение 2.</w:t>
      </w:r>
      <w:r w:rsidRPr="008E3FE3">
        <w:t xml:space="preserve"> </w:t>
      </w:r>
      <w:r w:rsidR="00D91EAF" w:rsidRPr="00AE191A">
        <w:rPr>
          <w:rFonts w:ascii="Times New Roman" w:hAnsi="Times New Roman"/>
          <w:i w:val="0"/>
        </w:rPr>
        <w:t>Информация о законодательных инициативах, поступивших в Законодательное Собрание, и рассмотренных в первом полугодии 2021 года (по субъектам, обладающим правом законодательной инициативы)</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51"/>
      </w:tblGrid>
      <w:tr w:rsidR="00D91EAF" w:rsidRPr="008E3FE3" w:rsidTr="00F935C8">
        <w:tc>
          <w:tcPr>
            <w:tcW w:w="2903" w:type="pct"/>
            <w:shd w:val="clear" w:color="auto" w:fill="auto"/>
          </w:tcPr>
          <w:p w:rsidR="00D91EAF" w:rsidRPr="008E3FE3" w:rsidRDefault="00D91EAF" w:rsidP="00D91EAF">
            <w:pPr>
              <w:rPr>
                <w:rFonts w:ascii="Times New Roman" w:hAnsi="Times New Roman"/>
                <w:b/>
              </w:rPr>
            </w:pPr>
            <w:r w:rsidRPr="008E3FE3">
              <w:rPr>
                <w:rFonts w:ascii="Times New Roman" w:hAnsi="Times New Roman"/>
                <w:b/>
              </w:rPr>
              <w:t>Субъект законодательной инициативы</w:t>
            </w:r>
          </w:p>
        </w:tc>
        <w:tc>
          <w:tcPr>
            <w:tcW w:w="2097" w:type="pct"/>
            <w:shd w:val="clear" w:color="auto" w:fill="auto"/>
          </w:tcPr>
          <w:p w:rsidR="00D91EAF" w:rsidRPr="008E3FE3" w:rsidRDefault="00D91EAF" w:rsidP="00D91EAF">
            <w:pPr>
              <w:rPr>
                <w:rFonts w:ascii="Times New Roman" w:hAnsi="Times New Roman"/>
                <w:b/>
              </w:rPr>
            </w:pPr>
            <w:r w:rsidRPr="008E3FE3">
              <w:rPr>
                <w:rFonts w:ascii="Times New Roman" w:hAnsi="Times New Roman"/>
                <w:b/>
              </w:rPr>
              <w:t>Законодательные инициативы</w:t>
            </w: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rPr>
              <w:t>Депутаты Законодательного Собрания Иркутской области</w:t>
            </w:r>
          </w:p>
          <w:p w:rsidR="00D91EAF" w:rsidRPr="008E3FE3" w:rsidRDefault="00D91EAF" w:rsidP="00D91EAF">
            <w:pPr>
              <w:rPr>
                <w:rFonts w:ascii="Times New Roman" w:hAnsi="Times New Roman"/>
              </w:rPr>
            </w:pPr>
          </w:p>
        </w:tc>
        <w:tc>
          <w:tcPr>
            <w:tcW w:w="2097" w:type="pct"/>
            <w:shd w:val="clear" w:color="auto" w:fill="auto"/>
          </w:tcPr>
          <w:p w:rsidR="00D91EAF" w:rsidRPr="008E3FE3" w:rsidRDefault="00D91EAF" w:rsidP="00D91EAF">
            <w:pPr>
              <w:rPr>
                <w:rFonts w:ascii="Times New Roman" w:hAnsi="Times New Roman"/>
                <w:b/>
              </w:rPr>
            </w:pPr>
            <w:r w:rsidRPr="008E3FE3">
              <w:rPr>
                <w:rFonts w:ascii="Times New Roman" w:hAnsi="Times New Roman"/>
                <w:b/>
              </w:rPr>
              <w:t>150 законодательны</w:t>
            </w:r>
            <w:r w:rsidR="00117A3D">
              <w:rPr>
                <w:rFonts w:ascii="Times New Roman" w:hAnsi="Times New Roman"/>
                <w:b/>
              </w:rPr>
              <w:t>х инициатив</w:t>
            </w:r>
            <w:r w:rsidRPr="008E3FE3">
              <w:rPr>
                <w:rFonts w:ascii="Times New Roman" w:hAnsi="Times New Roman"/>
                <w:b/>
              </w:rPr>
              <w:t xml:space="preserve"> </w:t>
            </w:r>
          </w:p>
          <w:p w:rsidR="00D91EAF" w:rsidRPr="008E3FE3" w:rsidRDefault="00D91EAF" w:rsidP="00D91EAF">
            <w:pPr>
              <w:rPr>
                <w:rFonts w:ascii="Times New Roman" w:hAnsi="Times New Roman"/>
              </w:rPr>
            </w:pPr>
            <w:r w:rsidRPr="008E3FE3">
              <w:rPr>
                <w:rFonts w:ascii="Times New Roman" w:hAnsi="Times New Roman"/>
              </w:rPr>
              <w:t>Из них:</w:t>
            </w:r>
          </w:p>
          <w:p w:rsidR="00D91EAF" w:rsidRPr="008E3FE3" w:rsidRDefault="00D91EAF" w:rsidP="00D91EAF">
            <w:pPr>
              <w:rPr>
                <w:rFonts w:ascii="Times New Roman" w:hAnsi="Times New Roman"/>
              </w:rPr>
            </w:pPr>
            <w:r w:rsidRPr="008E3FE3">
              <w:rPr>
                <w:rFonts w:ascii="Times New Roman" w:hAnsi="Times New Roman"/>
                <w:b/>
              </w:rPr>
              <w:t>28</w:t>
            </w:r>
            <w:r w:rsidRPr="008E3FE3">
              <w:rPr>
                <w:rFonts w:ascii="Times New Roman" w:hAnsi="Times New Roman"/>
              </w:rPr>
              <w:t xml:space="preserve"> законопроектов (из них: </w:t>
            </w:r>
            <w:r w:rsidRPr="008E3FE3">
              <w:rPr>
                <w:rFonts w:ascii="Times New Roman" w:hAnsi="Times New Roman"/>
                <w:b/>
              </w:rPr>
              <w:t>16</w:t>
            </w:r>
            <w:r w:rsidRPr="008E3FE3">
              <w:rPr>
                <w:rFonts w:ascii="Times New Roman" w:hAnsi="Times New Roman"/>
              </w:rPr>
              <w:t xml:space="preserve"> приняты окончательно, </w:t>
            </w:r>
            <w:r w:rsidRPr="008E3FE3">
              <w:rPr>
                <w:rFonts w:ascii="Times New Roman" w:hAnsi="Times New Roman"/>
                <w:b/>
              </w:rPr>
              <w:t>2</w:t>
            </w:r>
            <w:r w:rsidRPr="008E3FE3">
              <w:rPr>
                <w:rFonts w:ascii="Times New Roman" w:hAnsi="Times New Roman"/>
              </w:rPr>
              <w:t xml:space="preserve"> приняты в первом чтении, </w:t>
            </w:r>
            <w:r w:rsidRPr="008E3FE3">
              <w:rPr>
                <w:rFonts w:ascii="Times New Roman" w:hAnsi="Times New Roman"/>
                <w:b/>
              </w:rPr>
              <w:t xml:space="preserve">10 </w:t>
            </w:r>
            <w:r w:rsidRPr="008E3FE3">
              <w:rPr>
                <w:rFonts w:ascii="Times New Roman" w:hAnsi="Times New Roman"/>
              </w:rPr>
              <w:t>не рассматривались на сессии)</w:t>
            </w:r>
          </w:p>
          <w:p w:rsidR="00D91EAF" w:rsidRPr="008E3FE3" w:rsidRDefault="00D91EAF" w:rsidP="00D91EAF">
            <w:pPr>
              <w:rPr>
                <w:rFonts w:ascii="Times New Roman" w:hAnsi="Times New Roman"/>
              </w:rPr>
            </w:pPr>
            <w:r w:rsidRPr="008E3FE3">
              <w:rPr>
                <w:rFonts w:ascii="Times New Roman" w:hAnsi="Times New Roman"/>
                <w:b/>
              </w:rPr>
              <w:t>122</w:t>
            </w:r>
            <w:r w:rsidRPr="008E3FE3">
              <w:rPr>
                <w:rFonts w:ascii="Times New Roman" w:hAnsi="Times New Roman"/>
              </w:rPr>
              <w:t xml:space="preserve"> поправки</w:t>
            </w: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rPr>
              <w:t>Губернатор</w:t>
            </w:r>
            <w:r w:rsidR="00117A3D">
              <w:rPr>
                <w:rFonts w:ascii="Times New Roman" w:hAnsi="Times New Roman"/>
              </w:rPr>
              <w:t xml:space="preserve"> Иркутской области</w:t>
            </w:r>
          </w:p>
        </w:tc>
        <w:tc>
          <w:tcPr>
            <w:tcW w:w="2097" w:type="pct"/>
            <w:shd w:val="clear" w:color="auto" w:fill="auto"/>
          </w:tcPr>
          <w:p w:rsidR="00D91EAF" w:rsidRPr="008E3FE3" w:rsidRDefault="00D91EAF" w:rsidP="00D91EAF">
            <w:pPr>
              <w:rPr>
                <w:rFonts w:ascii="Times New Roman" w:hAnsi="Times New Roman"/>
                <w:b/>
              </w:rPr>
            </w:pPr>
            <w:r w:rsidRPr="008E3FE3">
              <w:rPr>
                <w:rFonts w:ascii="Times New Roman" w:hAnsi="Times New Roman"/>
                <w:b/>
              </w:rPr>
              <w:t>98 законодательных инициатив</w:t>
            </w:r>
          </w:p>
          <w:p w:rsidR="00D91EAF" w:rsidRPr="008E3FE3" w:rsidRDefault="00D91EAF" w:rsidP="00D91EAF">
            <w:pPr>
              <w:rPr>
                <w:rFonts w:ascii="Times New Roman" w:hAnsi="Times New Roman"/>
              </w:rPr>
            </w:pPr>
            <w:r w:rsidRPr="008E3FE3">
              <w:rPr>
                <w:rFonts w:ascii="Times New Roman" w:hAnsi="Times New Roman"/>
              </w:rPr>
              <w:t>Из них:</w:t>
            </w:r>
          </w:p>
          <w:p w:rsidR="00D91EAF" w:rsidRPr="008E3FE3" w:rsidRDefault="00D91EAF" w:rsidP="00D91EAF">
            <w:pPr>
              <w:rPr>
                <w:rFonts w:ascii="Times New Roman" w:hAnsi="Times New Roman"/>
              </w:rPr>
            </w:pPr>
            <w:r w:rsidRPr="008E3FE3">
              <w:rPr>
                <w:rFonts w:ascii="Times New Roman" w:hAnsi="Times New Roman"/>
                <w:b/>
              </w:rPr>
              <w:t xml:space="preserve">55 </w:t>
            </w:r>
            <w:r w:rsidRPr="008E3FE3">
              <w:rPr>
                <w:rFonts w:ascii="Times New Roman" w:hAnsi="Times New Roman"/>
              </w:rPr>
              <w:t xml:space="preserve">законопроектов (из них: </w:t>
            </w:r>
            <w:r w:rsidRPr="008E3FE3">
              <w:rPr>
                <w:rFonts w:ascii="Times New Roman" w:hAnsi="Times New Roman"/>
                <w:b/>
              </w:rPr>
              <w:t>53</w:t>
            </w:r>
            <w:r w:rsidRPr="008E3FE3">
              <w:rPr>
                <w:rFonts w:ascii="Times New Roman" w:hAnsi="Times New Roman"/>
              </w:rPr>
              <w:t xml:space="preserve"> приняты окончательно,</w:t>
            </w:r>
            <w:r w:rsidRPr="008E3FE3">
              <w:rPr>
                <w:rFonts w:ascii="Times New Roman" w:hAnsi="Times New Roman"/>
                <w:b/>
              </w:rPr>
              <w:t xml:space="preserve"> 1</w:t>
            </w:r>
            <w:r w:rsidRPr="008E3FE3">
              <w:rPr>
                <w:rFonts w:ascii="Times New Roman" w:hAnsi="Times New Roman"/>
              </w:rPr>
              <w:t xml:space="preserve"> отклонен, </w:t>
            </w:r>
            <w:r w:rsidRPr="008E3FE3">
              <w:rPr>
                <w:rFonts w:ascii="Times New Roman" w:hAnsi="Times New Roman"/>
                <w:b/>
              </w:rPr>
              <w:t>1</w:t>
            </w:r>
            <w:r w:rsidRPr="008E3FE3">
              <w:rPr>
                <w:rFonts w:ascii="Times New Roman" w:hAnsi="Times New Roman"/>
              </w:rPr>
              <w:t xml:space="preserve"> принят в первом чтении)</w:t>
            </w:r>
          </w:p>
          <w:p w:rsidR="00D91EAF" w:rsidRPr="008E3FE3" w:rsidRDefault="00D91EAF" w:rsidP="00D91EAF">
            <w:pPr>
              <w:rPr>
                <w:rFonts w:ascii="Times New Roman" w:hAnsi="Times New Roman"/>
              </w:rPr>
            </w:pPr>
            <w:r w:rsidRPr="008E3FE3">
              <w:rPr>
                <w:rFonts w:ascii="Times New Roman" w:hAnsi="Times New Roman"/>
                <w:b/>
              </w:rPr>
              <w:t xml:space="preserve">43 </w:t>
            </w:r>
            <w:r w:rsidRPr="008E3FE3">
              <w:rPr>
                <w:rFonts w:ascii="Times New Roman" w:hAnsi="Times New Roman"/>
              </w:rPr>
              <w:t>поправки</w:t>
            </w: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bCs/>
              </w:rPr>
              <w:t xml:space="preserve">Уполномоченный по правам человека </w:t>
            </w:r>
            <w:r w:rsidRPr="008E3FE3">
              <w:rPr>
                <w:rFonts w:ascii="Times New Roman" w:hAnsi="Times New Roman"/>
              </w:rPr>
              <w:t>в Иркутской области</w:t>
            </w:r>
          </w:p>
        </w:tc>
        <w:tc>
          <w:tcPr>
            <w:tcW w:w="2097" w:type="pct"/>
            <w:shd w:val="clear" w:color="auto" w:fill="auto"/>
          </w:tcPr>
          <w:p w:rsidR="00D91EAF" w:rsidRPr="008E3FE3" w:rsidRDefault="00D91EAF" w:rsidP="00D91EAF">
            <w:pPr>
              <w:rPr>
                <w:rFonts w:ascii="Times New Roman" w:hAnsi="Times New Roman"/>
                <w:b/>
              </w:rPr>
            </w:pPr>
            <w:r w:rsidRPr="008E3FE3">
              <w:rPr>
                <w:rFonts w:ascii="Times New Roman" w:hAnsi="Times New Roman"/>
                <w:b/>
              </w:rPr>
              <w:t>67 законодательных инициатив</w:t>
            </w:r>
          </w:p>
          <w:p w:rsidR="00D91EAF" w:rsidRPr="008E3FE3" w:rsidRDefault="00D91EAF" w:rsidP="00D91EAF">
            <w:pPr>
              <w:rPr>
                <w:rFonts w:ascii="Times New Roman" w:hAnsi="Times New Roman"/>
              </w:rPr>
            </w:pPr>
            <w:r w:rsidRPr="008E3FE3">
              <w:rPr>
                <w:rFonts w:ascii="Times New Roman" w:hAnsi="Times New Roman"/>
              </w:rPr>
              <w:t>Из них:</w:t>
            </w:r>
          </w:p>
          <w:p w:rsidR="00D91EAF" w:rsidRPr="008E3FE3" w:rsidRDefault="00D91EAF" w:rsidP="00D91EAF">
            <w:pPr>
              <w:rPr>
                <w:rFonts w:ascii="Times New Roman" w:hAnsi="Times New Roman"/>
                <w:b/>
                <w:bCs/>
              </w:rPr>
            </w:pPr>
            <w:r w:rsidRPr="008E3FE3">
              <w:rPr>
                <w:rFonts w:ascii="Times New Roman" w:hAnsi="Times New Roman"/>
                <w:b/>
                <w:bCs/>
              </w:rPr>
              <w:t xml:space="preserve">1 </w:t>
            </w:r>
            <w:r w:rsidRPr="008E3FE3">
              <w:rPr>
                <w:rFonts w:ascii="Times New Roman" w:hAnsi="Times New Roman"/>
                <w:bCs/>
              </w:rPr>
              <w:t xml:space="preserve">законопроект </w:t>
            </w:r>
          </w:p>
          <w:p w:rsidR="00D91EAF" w:rsidRPr="008E3FE3" w:rsidRDefault="00D91EAF" w:rsidP="00D91EAF">
            <w:pPr>
              <w:rPr>
                <w:rFonts w:ascii="Times New Roman" w:hAnsi="Times New Roman"/>
                <w:b/>
              </w:rPr>
            </w:pPr>
            <w:r w:rsidRPr="008E3FE3">
              <w:rPr>
                <w:rFonts w:ascii="Times New Roman" w:hAnsi="Times New Roman"/>
                <w:b/>
                <w:bCs/>
              </w:rPr>
              <w:t xml:space="preserve">66 </w:t>
            </w:r>
            <w:r w:rsidRPr="008E3FE3">
              <w:rPr>
                <w:rFonts w:ascii="Times New Roman" w:hAnsi="Times New Roman"/>
                <w:bCs/>
              </w:rPr>
              <w:t>поправок</w:t>
            </w:r>
          </w:p>
        </w:tc>
      </w:tr>
      <w:tr w:rsidR="00D91EAF" w:rsidRPr="008E3FE3" w:rsidTr="00F935C8">
        <w:tc>
          <w:tcPr>
            <w:tcW w:w="2903" w:type="pct"/>
            <w:shd w:val="clear" w:color="auto" w:fill="auto"/>
          </w:tcPr>
          <w:p w:rsidR="00D91EAF" w:rsidRPr="008E3FE3" w:rsidRDefault="00D91EAF" w:rsidP="00D91EAF">
            <w:pPr>
              <w:rPr>
                <w:rFonts w:ascii="Times New Roman" w:hAnsi="Times New Roman"/>
                <w:bCs/>
              </w:rPr>
            </w:pPr>
            <w:r w:rsidRPr="008E3FE3">
              <w:rPr>
                <w:rFonts w:ascii="Times New Roman" w:hAnsi="Times New Roman"/>
                <w:bCs/>
              </w:rPr>
              <w:t>Уполномоченный по защите прав человека в Иркутской области</w:t>
            </w:r>
          </w:p>
        </w:tc>
        <w:tc>
          <w:tcPr>
            <w:tcW w:w="2097" w:type="pct"/>
            <w:shd w:val="clear" w:color="auto" w:fill="auto"/>
          </w:tcPr>
          <w:p w:rsidR="00D91EAF" w:rsidRPr="008E3FE3" w:rsidRDefault="00D91EAF" w:rsidP="00D91EAF">
            <w:pPr>
              <w:rPr>
                <w:rFonts w:ascii="Times New Roman" w:hAnsi="Times New Roman"/>
                <w:b/>
                <w:bCs/>
              </w:rPr>
            </w:pPr>
            <w:r w:rsidRPr="008E3FE3">
              <w:rPr>
                <w:rFonts w:ascii="Times New Roman" w:hAnsi="Times New Roman"/>
                <w:b/>
                <w:bCs/>
              </w:rPr>
              <w:t xml:space="preserve">1 </w:t>
            </w:r>
            <w:r w:rsidRPr="008E3FE3">
              <w:rPr>
                <w:rFonts w:ascii="Times New Roman" w:hAnsi="Times New Roman"/>
                <w:bCs/>
              </w:rPr>
              <w:t xml:space="preserve">законопроект </w:t>
            </w:r>
          </w:p>
          <w:p w:rsidR="00D91EAF" w:rsidRPr="008E3FE3" w:rsidRDefault="00D91EAF" w:rsidP="00D91EAF">
            <w:pPr>
              <w:rPr>
                <w:rFonts w:ascii="Times New Roman" w:hAnsi="Times New Roman"/>
                <w:b/>
              </w:rPr>
            </w:pP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rPr>
              <w:t xml:space="preserve">Избирательная комиссия Иркутской области  </w:t>
            </w:r>
          </w:p>
        </w:tc>
        <w:tc>
          <w:tcPr>
            <w:tcW w:w="2097" w:type="pct"/>
            <w:shd w:val="clear" w:color="auto" w:fill="auto"/>
          </w:tcPr>
          <w:p w:rsidR="00D91EAF" w:rsidRPr="008E3FE3" w:rsidRDefault="00D91EAF" w:rsidP="00D91EAF">
            <w:pPr>
              <w:rPr>
                <w:rFonts w:ascii="Times New Roman" w:hAnsi="Times New Roman"/>
              </w:rPr>
            </w:pPr>
            <w:r w:rsidRPr="008E3FE3">
              <w:rPr>
                <w:rFonts w:ascii="Times New Roman" w:hAnsi="Times New Roman"/>
                <w:b/>
              </w:rPr>
              <w:t>2</w:t>
            </w:r>
            <w:r w:rsidRPr="008E3FE3">
              <w:rPr>
                <w:rFonts w:ascii="Times New Roman" w:hAnsi="Times New Roman"/>
              </w:rPr>
              <w:t xml:space="preserve"> законопроекта</w:t>
            </w: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rPr>
              <w:t xml:space="preserve">Прокурор Иркутской области  </w:t>
            </w:r>
          </w:p>
        </w:tc>
        <w:tc>
          <w:tcPr>
            <w:tcW w:w="2097" w:type="pct"/>
            <w:shd w:val="clear" w:color="auto" w:fill="auto"/>
          </w:tcPr>
          <w:p w:rsidR="00D91EAF" w:rsidRPr="008E3FE3" w:rsidRDefault="00D91EAF" w:rsidP="00D91EAF">
            <w:pPr>
              <w:rPr>
                <w:rFonts w:ascii="Times New Roman" w:hAnsi="Times New Roman"/>
              </w:rPr>
            </w:pPr>
            <w:r w:rsidRPr="008E3FE3">
              <w:rPr>
                <w:rFonts w:ascii="Times New Roman" w:hAnsi="Times New Roman"/>
                <w:b/>
              </w:rPr>
              <w:t>18</w:t>
            </w:r>
            <w:r w:rsidRPr="008E3FE3">
              <w:rPr>
                <w:rFonts w:ascii="Times New Roman" w:hAnsi="Times New Roman"/>
              </w:rPr>
              <w:t xml:space="preserve"> </w:t>
            </w:r>
            <w:r w:rsidRPr="008E3FE3">
              <w:rPr>
                <w:rFonts w:ascii="Times New Roman" w:hAnsi="Times New Roman"/>
                <w:b/>
              </w:rPr>
              <w:t>законодательных инициатив</w:t>
            </w:r>
            <w:r w:rsidRPr="008E3FE3">
              <w:rPr>
                <w:rFonts w:ascii="Times New Roman" w:hAnsi="Times New Roman"/>
              </w:rPr>
              <w:t xml:space="preserve"> </w:t>
            </w:r>
          </w:p>
          <w:p w:rsidR="00D91EAF" w:rsidRPr="008E3FE3" w:rsidRDefault="00D91EAF" w:rsidP="00D91EAF">
            <w:pPr>
              <w:rPr>
                <w:rFonts w:ascii="Times New Roman" w:hAnsi="Times New Roman"/>
              </w:rPr>
            </w:pPr>
            <w:r w:rsidRPr="008E3FE3">
              <w:rPr>
                <w:rFonts w:ascii="Times New Roman" w:hAnsi="Times New Roman"/>
              </w:rPr>
              <w:t>Из них:</w:t>
            </w:r>
          </w:p>
          <w:p w:rsidR="00D91EAF" w:rsidRPr="008E3FE3" w:rsidRDefault="00D91EAF" w:rsidP="00D91EAF">
            <w:pPr>
              <w:rPr>
                <w:rFonts w:ascii="Times New Roman" w:hAnsi="Times New Roman"/>
              </w:rPr>
            </w:pPr>
            <w:r w:rsidRPr="008E3FE3">
              <w:rPr>
                <w:rFonts w:ascii="Times New Roman" w:hAnsi="Times New Roman"/>
                <w:b/>
              </w:rPr>
              <w:t>6</w:t>
            </w:r>
            <w:r w:rsidRPr="008E3FE3">
              <w:rPr>
                <w:rFonts w:ascii="Times New Roman" w:hAnsi="Times New Roman"/>
              </w:rPr>
              <w:t xml:space="preserve"> законопроектов</w:t>
            </w:r>
          </w:p>
          <w:p w:rsidR="00D91EAF" w:rsidRPr="008E3FE3" w:rsidRDefault="00D91EAF" w:rsidP="00D91EAF">
            <w:pPr>
              <w:rPr>
                <w:rFonts w:ascii="Times New Roman" w:hAnsi="Times New Roman"/>
              </w:rPr>
            </w:pPr>
            <w:r w:rsidRPr="008E3FE3">
              <w:rPr>
                <w:rFonts w:ascii="Times New Roman" w:hAnsi="Times New Roman"/>
                <w:b/>
              </w:rPr>
              <w:t>12</w:t>
            </w:r>
            <w:r w:rsidRPr="008E3FE3">
              <w:rPr>
                <w:rFonts w:ascii="Times New Roman" w:hAnsi="Times New Roman"/>
              </w:rPr>
              <w:t xml:space="preserve"> поправок</w:t>
            </w: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bCs/>
              </w:rPr>
              <w:t>Муниципальные образования Иркутской области</w:t>
            </w:r>
          </w:p>
        </w:tc>
        <w:tc>
          <w:tcPr>
            <w:tcW w:w="2097" w:type="pct"/>
            <w:shd w:val="clear" w:color="auto" w:fill="auto"/>
          </w:tcPr>
          <w:p w:rsidR="00D91EAF" w:rsidRPr="008E3FE3" w:rsidRDefault="00D91EAF" w:rsidP="00D91EAF">
            <w:pPr>
              <w:rPr>
                <w:rFonts w:ascii="Times New Roman" w:hAnsi="Times New Roman"/>
              </w:rPr>
            </w:pPr>
            <w:r w:rsidRPr="008E3FE3">
              <w:rPr>
                <w:rFonts w:ascii="Times New Roman" w:hAnsi="Times New Roman"/>
                <w:b/>
              </w:rPr>
              <w:t>3</w:t>
            </w:r>
            <w:r w:rsidRPr="008E3FE3">
              <w:rPr>
                <w:rFonts w:ascii="Times New Roman" w:hAnsi="Times New Roman"/>
              </w:rPr>
              <w:t xml:space="preserve"> законопроекта</w:t>
            </w:r>
          </w:p>
          <w:p w:rsidR="00D91EAF" w:rsidRPr="008E3FE3" w:rsidRDefault="00D91EAF" w:rsidP="00D91EAF">
            <w:pPr>
              <w:rPr>
                <w:rFonts w:ascii="Times New Roman" w:hAnsi="Times New Roman"/>
              </w:rPr>
            </w:pPr>
          </w:p>
        </w:tc>
      </w:tr>
      <w:tr w:rsidR="00D91EAF" w:rsidRPr="008E3FE3" w:rsidTr="00F935C8">
        <w:tc>
          <w:tcPr>
            <w:tcW w:w="2903" w:type="pct"/>
            <w:shd w:val="clear" w:color="auto" w:fill="auto"/>
          </w:tcPr>
          <w:p w:rsidR="00D91EAF" w:rsidRPr="008E3FE3" w:rsidRDefault="00D91EAF" w:rsidP="00D91EAF">
            <w:pPr>
              <w:rPr>
                <w:rFonts w:ascii="Times New Roman" w:hAnsi="Times New Roman"/>
              </w:rPr>
            </w:pPr>
            <w:r w:rsidRPr="008E3FE3">
              <w:rPr>
                <w:rFonts w:ascii="Times New Roman" w:hAnsi="Times New Roman"/>
              </w:rPr>
              <w:t>Молодежный парламент при Законодательном Собрании Иркутской области</w:t>
            </w:r>
          </w:p>
          <w:p w:rsidR="00D91EAF" w:rsidRPr="008E3FE3" w:rsidRDefault="00D91EAF" w:rsidP="00234B55">
            <w:pPr>
              <w:rPr>
                <w:rFonts w:ascii="Times New Roman" w:hAnsi="Times New Roman"/>
                <w:bCs/>
              </w:rPr>
            </w:pPr>
            <w:r w:rsidRPr="008E3FE3">
              <w:rPr>
                <w:rFonts w:ascii="Times New Roman" w:hAnsi="Times New Roman"/>
                <w:bCs/>
              </w:rPr>
              <w:t xml:space="preserve"> </w:t>
            </w:r>
          </w:p>
        </w:tc>
        <w:tc>
          <w:tcPr>
            <w:tcW w:w="2097" w:type="pct"/>
            <w:shd w:val="clear" w:color="auto" w:fill="auto"/>
          </w:tcPr>
          <w:p w:rsidR="00D91EAF" w:rsidRPr="008E3FE3" w:rsidRDefault="00D91EAF" w:rsidP="00D91EAF">
            <w:pPr>
              <w:rPr>
                <w:rFonts w:ascii="Times New Roman" w:hAnsi="Times New Roman"/>
              </w:rPr>
            </w:pPr>
            <w:r w:rsidRPr="008E3FE3">
              <w:rPr>
                <w:rFonts w:ascii="Times New Roman" w:hAnsi="Times New Roman"/>
                <w:b/>
              </w:rPr>
              <w:t>26</w:t>
            </w:r>
            <w:r w:rsidRPr="008E3FE3">
              <w:rPr>
                <w:rFonts w:ascii="Times New Roman" w:hAnsi="Times New Roman"/>
              </w:rPr>
              <w:t xml:space="preserve"> </w:t>
            </w:r>
            <w:r w:rsidRPr="008E3FE3">
              <w:rPr>
                <w:rFonts w:ascii="Times New Roman" w:hAnsi="Times New Roman"/>
                <w:b/>
              </w:rPr>
              <w:t>законодательных инициатив</w:t>
            </w:r>
            <w:r w:rsidRPr="008E3FE3">
              <w:rPr>
                <w:rFonts w:ascii="Times New Roman" w:hAnsi="Times New Roman"/>
              </w:rPr>
              <w:t xml:space="preserve"> </w:t>
            </w:r>
          </w:p>
          <w:p w:rsidR="00D91EAF" w:rsidRPr="008E3FE3" w:rsidRDefault="00D91EAF" w:rsidP="00D91EAF">
            <w:pPr>
              <w:rPr>
                <w:rFonts w:ascii="Times New Roman" w:hAnsi="Times New Roman"/>
              </w:rPr>
            </w:pPr>
            <w:r w:rsidRPr="008E3FE3">
              <w:rPr>
                <w:rFonts w:ascii="Times New Roman" w:hAnsi="Times New Roman"/>
              </w:rPr>
              <w:t>Из них:</w:t>
            </w:r>
          </w:p>
          <w:p w:rsidR="00D91EAF" w:rsidRPr="008E3FE3" w:rsidRDefault="00D91EAF" w:rsidP="00D91EAF">
            <w:pPr>
              <w:rPr>
                <w:rFonts w:ascii="Times New Roman" w:hAnsi="Times New Roman"/>
              </w:rPr>
            </w:pPr>
            <w:r w:rsidRPr="008E3FE3">
              <w:rPr>
                <w:rFonts w:ascii="Times New Roman" w:hAnsi="Times New Roman"/>
                <w:b/>
              </w:rPr>
              <w:t>1</w:t>
            </w:r>
            <w:r w:rsidRPr="008E3FE3">
              <w:rPr>
                <w:rFonts w:ascii="Times New Roman" w:hAnsi="Times New Roman"/>
              </w:rPr>
              <w:t xml:space="preserve"> законопроект</w:t>
            </w:r>
            <w:r w:rsidR="00234B55">
              <w:rPr>
                <w:rFonts w:ascii="Times New Roman" w:hAnsi="Times New Roman"/>
              </w:rPr>
              <w:t xml:space="preserve"> принят окончательно</w:t>
            </w:r>
          </w:p>
          <w:p w:rsidR="00D91EAF" w:rsidRPr="008E3FE3" w:rsidRDefault="00D91EAF" w:rsidP="00D91EAF">
            <w:pPr>
              <w:rPr>
                <w:rFonts w:ascii="Times New Roman" w:hAnsi="Times New Roman"/>
                <w:b/>
              </w:rPr>
            </w:pPr>
            <w:r w:rsidRPr="008E3FE3">
              <w:rPr>
                <w:rFonts w:ascii="Times New Roman" w:hAnsi="Times New Roman"/>
                <w:b/>
              </w:rPr>
              <w:t>25</w:t>
            </w:r>
            <w:r w:rsidRPr="008E3FE3">
              <w:rPr>
                <w:rFonts w:ascii="Times New Roman" w:hAnsi="Times New Roman"/>
              </w:rPr>
              <w:t xml:space="preserve"> поправок</w:t>
            </w:r>
          </w:p>
        </w:tc>
      </w:tr>
      <w:tr w:rsidR="00D91EAF" w:rsidRPr="008E3FE3" w:rsidTr="00F935C8">
        <w:tc>
          <w:tcPr>
            <w:tcW w:w="2903" w:type="pct"/>
            <w:shd w:val="clear" w:color="auto" w:fill="FFFF00"/>
          </w:tcPr>
          <w:p w:rsidR="00D91EAF" w:rsidRPr="008E3FE3" w:rsidRDefault="00D91EAF" w:rsidP="00D91EAF">
            <w:pPr>
              <w:rPr>
                <w:rFonts w:ascii="Times New Roman" w:hAnsi="Times New Roman"/>
              </w:rPr>
            </w:pPr>
            <w:r w:rsidRPr="008E3FE3">
              <w:rPr>
                <w:rFonts w:ascii="Times New Roman" w:hAnsi="Times New Roman"/>
              </w:rPr>
              <w:t>ИТОГО:</w:t>
            </w:r>
          </w:p>
        </w:tc>
        <w:tc>
          <w:tcPr>
            <w:tcW w:w="2097" w:type="pct"/>
            <w:shd w:val="clear" w:color="auto" w:fill="FFFF00"/>
          </w:tcPr>
          <w:p w:rsidR="00D91EAF" w:rsidRPr="008E3FE3" w:rsidRDefault="00D91EAF" w:rsidP="00D91EAF">
            <w:pPr>
              <w:rPr>
                <w:rFonts w:ascii="Times New Roman" w:hAnsi="Times New Roman"/>
                <w:b/>
              </w:rPr>
            </w:pPr>
            <w:r w:rsidRPr="008E3FE3">
              <w:rPr>
                <w:rFonts w:ascii="Times New Roman" w:hAnsi="Times New Roman"/>
                <w:b/>
              </w:rPr>
              <w:t>360 законодательных инициатив</w:t>
            </w:r>
          </w:p>
        </w:tc>
      </w:tr>
    </w:tbl>
    <w:p w:rsidR="00D91EAF" w:rsidRPr="008E3FE3" w:rsidRDefault="00D91EAF" w:rsidP="00D91EAF">
      <w:pPr>
        <w:rPr>
          <w:rFonts w:ascii="Times New Roman" w:hAnsi="Times New Roman"/>
          <w:b/>
          <w:sz w:val="28"/>
          <w:szCs w:val="28"/>
        </w:rPr>
      </w:pPr>
    </w:p>
    <w:p w:rsidR="000E049A" w:rsidRDefault="000E049A">
      <w:pPr>
        <w:rPr>
          <w:rFonts w:ascii="Times New Roman" w:hAnsi="Times New Roman"/>
          <w:b/>
          <w:sz w:val="28"/>
          <w:szCs w:val="28"/>
        </w:rPr>
      </w:pPr>
      <w:r>
        <w:rPr>
          <w:rFonts w:ascii="Times New Roman" w:hAnsi="Times New Roman"/>
          <w:b/>
          <w:sz w:val="28"/>
          <w:szCs w:val="28"/>
        </w:rPr>
        <w:br w:type="page"/>
      </w:r>
    </w:p>
    <w:p w:rsidR="00D91EAF" w:rsidRPr="008E3FE3" w:rsidRDefault="00D91EAF" w:rsidP="00D91EAF">
      <w:pPr>
        <w:rPr>
          <w:rFonts w:ascii="Times New Roman" w:hAnsi="Times New Roman"/>
          <w:sz w:val="28"/>
          <w:szCs w:val="28"/>
        </w:rPr>
      </w:pPr>
      <w:r w:rsidRPr="008E3FE3">
        <w:rPr>
          <w:rFonts w:ascii="Times New Roman" w:hAnsi="Times New Roman"/>
          <w:b/>
          <w:sz w:val="28"/>
          <w:szCs w:val="28"/>
        </w:rPr>
        <w:lastRenderedPageBreak/>
        <w:t>Информация о законодательных инициативах депутатов Законодательного Собрания, поступивших и рассмотренных в первом полугодии 2021 года</w:t>
      </w:r>
    </w:p>
    <w:p w:rsidR="00D91EAF" w:rsidRPr="008E3FE3" w:rsidRDefault="00D91EAF" w:rsidP="00D91EAF">
      <w:pPr>
        <w:rPr>
          <w:rFonts w:ascii="Times New Roman" w:hAnsi="Times New Roman"/>
          <w:sz w:val="28"/>
          <w:szCs w:val="28"/>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592"/>
        <w:gridCol w:w="2102"/>
      </w:tblGrid>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Проект закона Иркутской области № ПЗ-831 «О внесении изменений в статьи 2 и 4</w:t>
            </w:r>
            <w:r w:rsidRPr="008E3FE3">
              <w:rPr>
                <w:rFonts w:ascii="Times New Roman" w:hAnsi="Times New Roman"/>
                <w:vertAlign w:val="superscript"/>
              </w:rPr>
              <w:t>1</w:t>
            </w:r>
            <w:r w:rsidRPr="008E3FE3">
              <w:rPr>
                <w:rFonts w:ascii="Times New Roman" w:hAnsi="Times New Roman"/>
              </w:rPr>
              <w:t xml:space="preserve"> Закона Иркутской области «О пособии на ребенка в Иркутской области» (законодательная инициатива депутатов Законодательного Собрания </w:t>
            </w:r>
            <w:r w:rsidR="0040091E" w:rsidRPr="008E3FE3">
              <w:rPr>
                <w:rFonts w:ascii="Times New Roman" w:hAnsi="Times New Roman"/>
              </w:rPr>
              <w:t>А.Ю.</w:t>
            </w:r>
            <w:r w:rsidR="0040091E">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43 сессии 19.05.2021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ПЗ-832 «О внесении изменения в часть 1 статьи 8 Закона Иркутской области «Об отдельных вопросах организации и обеспечения отдыха и оздоровления детей в Иркутской области» (законодательная инициатива депутатов Законодательного Собрания </w:t>
            </w:r>
            <w:r w:rsidR="0040091E" w:rsidRPr="008E3FE3">
              <w:rPr>
                <w:rFonts w:ascii="Times New Roman" w:hAnsi="Times New Roman"/>
              </w:rPr>
              <w:t>А.Ю.</w:t>
            </w:r>
            <w:r w:rsidR="0040091E">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43 сессии 19.05.2021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Проект закона Иркутской области № ПЗ-833 «О внесении изменения в часть 1</w:t>
            </w:r>
            <w:r w:rsidRPr="008E3FE3">
              <w:rPr>
                <w:rFonts w:ascii="Times New Roman" w:hAnsi="Times New Roman"/>
                <w:vertAlign w:val="superscript"/>
              </w:rPr>
              <w:t>2</w:t>
            </w:r>
            <w:r w:rsidRPr="008E3FE3">
              <w:rPr>
                <w:rFonts w:ascii="Times New Roman" w:hAnsi="Times New Roman"/>
              </w:rPr>
              <w:t xml:space="preserve"> статьи 3 Закона Иркутской области «О дополнительной мере социальной поддержки семей, имеющих детей, в Иркутской области» (законодательная инициатива депутатов Законодательного Собрания </w:t>
            </w:r>
            <w:r w:rsidR="0040091E" w:rsidRPr="008E3FE3">
              <w:rPr>
                <w:rFonts w:ascii="Times New Roman" w:hAnsi="Times New Roman"/>
              </w:rPr>
              <w:t>А.Ю.</w:t>
            </w:r>
            <w:r w:rsidR="0040091E">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43 сессии 19.05.2021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ПЗ-834 «О внесении изменения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(законодательная инициатива депутатов Законодательного Собрания </w:t>
            </w:r>
            <w:r w:rsidR="0040091E" w:rsidRPr="008E3FE3">
              <w:rPr>
                <w:rFonts w:ascii="Times New Roman" w:hAnsi="Times New Roman"/>
              </w:rPr>
              <w:t>А.Ю.</w:t>
            </w:r>
            <w:r w:rsidR="0040091E">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43 сессии 19.05.2021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ПЗ-803 «О внесении изменений в отдельные Законы Иркутской области» (законодательная инициатива депутатов Законодательного Собрания </w:t>
            </w:r>
            <w:r w:rsidR="0040091E" w:rsidRPr="008E3FE3">
              <w:rPr>
                <w:rFonts w:ascii="Times New Roman" w:hAnsi="Times New Roman"/>
              </w:rPr>
              <w:t>А.В.</w:t>
            </w:r>
            <w:r w:rsidR="0040091E">
              <w:rPr>
                <w:rFonts w:ascii="Times New Roman" w:hAnsi="Times New Roman"/>
              </w:rPr>
              <w:t xml:space="preserve"> </w:t>
            </w:r>
            <w:r w:rsidRPr="008E3FE3">
              <w:rPr>
                <w:rFonts w:ascii="Times New Roman" w:hAnsi="Times New Roman"/>
              </w:rPr>
              <w:t xml:space="preserve">Ведерникова, </w:t>
            </w:r>
            <w:r w:rsidR="0040091E" w:rsidRPr="008E3FE3">
              <w:rPr>
                <w:rFonts w:ascii="Times New Roman" w:hAnsi="Times New Roman"/>
              </w:rPr>
              <w:t>К.Р.</w:t>
            </w:r>
            <w:r w:rsidR="0040091E">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40091E" w:rsidRPr="008E3FE3">
              <w:rPr>
                <w:rFonts w:ascii="Times New Roman" w:hAnsi="Times New Roman"/>
              </w:rPr>
              <w:t>Н.С.</w:t>
            </w:r>
            <w:r w:rsidR="0040091E">
              <w:rPr>
                <w:rFonts w:ascii="Times New Roman" w:hAnsi="Times New Roman"/>
              </w:rPr>
              <w:t xml:space="preserve"> </w:t>
            </w:r>
            <w:r w:rsidRPr="008E3FE3">
              <w:rPr>
                <w:rFonts w:ascii="Times New Roman" w:hAnsi="Times New Roman"/>
              </w:rPr>
              <w:t xml:space="preserve">Труфанова, </w:t>
            </w:r>
            <w:r w:rsidR="0040091E" w:rsidRPr="008E3FE3">
              <w:rPr>
                <w:rFonts w:ascii="Times New Roman" w:hAnsi="Times New Roman"/>
              </w:rPr>
              <w:t>Н.И.</w:t>
            </w:r>
            <w:r w:rsidR="0040091E">
              <w:rPr>
                <w:rFonts w:ascii="Times New Roman" w:hAnsi="Times New Roman"/>
              </w:rPr>
              <w:t xml:space="preserve"> </w:t>
            </w:r>
            <w:proofErr w:type="spellStart"/>
            <w:r w:rsidRPr="008E3FE3">
              <w:rPr>
                <w:rFonts w:ascii="Times New Roman" w:hAnsi="Times New Roman"/>
              </w:rPr>
              <w:t>Дикусаровой</w:t>
            </w:r>
            <w:proofErr w:type="spellEnd"/>
            <w:r w:rsidRPr="008E3FE3">
              <w:rPr>
                <w:rFonts w:ascii="Times New Roman" w:hAnsi="Times New Roman"/>
              </w:rPr>
              <w:t xml:space="preserve">, </w:t>
            </w:r>
            <w:r w:rsidR="0040091E" w:rsidRPr="008E3FE3">
              <w:rPr>
                <w:rFonts w:ascii="Times New Roman" w:hAnsi="Times New Roman"/>
              </w:rPr>
              <w:t>Т.Р.</w:t>
            </w:r>
            <w:r w:rsidR="0040091E">
              <w:rPr>
                <w:rFonts w:ascii="Times New Roman" w:hAnsi="Times New Roman"/>
              </w:rPr>
              <w:t xml:space="preserve"> </w:t>
            </w:r>
            <w:r w:rsidRPr="008E3FE3">
              <w:rPr>
                <w:rFonts w:ascii="Times New Roman" w:hAnsi="Times New Roman"/>
              </w:rPr>
              <w:t xml:space="preserve">Сагдеева,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 xml:space="preserve">, </w:t>
            </w:r>
            <w:r w:rsidR="0040091E" w:rsidRPr="008E3FE3">
              <w:rPr>
                <w:rFonts w:ascii="Times New Roman" w:hAnsi="Times New Roman"/>
              </w:rPr>
              <w:t>И.А.</w:t>
            </w:r>
            <w:r w:rsidR="0040091E">
              <w:rPr>
                <w:rFonts w:ascii="Times New Roman" w:hAnsi="Times New Roman"/>
              </w:rPr>
              <w:t xml:space="preserve"> </w:t>
            </w:r>
            <w:r w:rsidRPr="008E3FE3">
              <w:rPr>
                <w:rFonts w:ascii="Times New Roman" w:hAnsi="Times New Roman"/>
              </w:rPr>
              <w:t xml:space="preserve">Синцовой, </w:t>
            </w:r>
            <w:r w:rsidR="0040091E" w:rsidRPr="008E3FE3">
              <w:rPr>
                <w:rFonts w:ascii="Times New Roman" w:hAnsi="Times New Roman"/>
              </w:rPr>
              <w:t>В.Л.</w:t>
            </w:r>
            <w:r w:rsidR="0040091E">
              <w:rPr>
                <w:rFonts w:ascii="Times New Roman" w:hAnsi="Times New Roman"/>
              </w:rPr>
              <w:t xml:space="preserve"> </w:t>
            </w:r>
            <w:proofErr w:type="spellStart"/>
            <w:r w:rsidRPr="008E3FE3">
              <w:rPr>
                <w:rFonts w:ascii="Times New Roman" w:hAnsi="Times New Roman"/>
              </w:rPr>
              <w:t>Побойкина</w:t>
            </w:r>
            <w:proofErr w:type="spellEnd"/>
            <w:r w:rsidRPr="008E3FE3">
              <w:rPr>
                <w:rFonts w:ascii="Times New Roman" w:hAnsi="Times New Roman"/>
              </w:rPr>
              <w:t xml:space="preserve">, </w:t>
            </w:r>
            <w:r w:rsidR="0040091E" w:rsidRPr="008E3FE3">
              <w:rPr>
                <w:rFonts w:ascii="Times New Roman" w:hAnsi="Times New Roman"/>
              </w:rPr>
              <w:t>Н.А.</w:t>
            </w:r>
            <w:r w:rsidR="0040091E">
              <w:rPr>
                <w:rFonts w:ascii="Times New Roman" w:hAnsi="Times New Roman"/>
              </w:rPr>
              <w:t xml:space="preserve"> </w:t>
            </w:r>
            <w:proofErr w:type="spellStart"/>
            <w:r w:rsidRPr="008E3FE3">
              <w:rPr>
                <w:rFonts w:ascii="Times New Roman" w:hAnsi="Times New Roman"/>
              </w:rPr>
              <w:t>Чекотовой</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43 сессии 19.05.2021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ПЗ-804 «Об обеспечении бесплатным питанием обучающихся общеобразовательных организаций в Иркутской области» (законодательная инициатива депутатов Законодательного Собрания </w:t>
            </w:r>
            <w:r w:rsidR="0040091E" w:rsidRPr="008E3FE3">
              <w:rPr>
                <w:rFonts w:ascii="Times New Roman" w:hAnsi="Times New Roman"/>
              </w:rPr>
              <w:t>А.В.</w:t>
            </w:r>
            <w:r w:rsidR="0040091E">
              <w:rPr>
                <w:rFonts w:ascii="Times New Roman" w:hAnsi="Times New Roman"/>
              </w:rPr>
              <w:t xml:space="preserve"> </w:t>
            </w:r>
            <w:r w:rsidRPr="008E3FE3">
              <w:rPr>
                <w:rFonts w:ascii="Times New Roman" w:hAnsi="Times New Roman"/>
              </w:rPr>
              <w:t xml:space="preserve">Ведерникова, </w:t>
            </w:r>
            <w:r w:rsidR="0040091E" w:rsidRPr="008E3FE3">
              <w:rPr>
                <w:rFonts w:ascii="Times New Roman" w:hAnsi="Times New Roman"/>
              </w:rPr>
              <w:t>К.Р.</w:t>
            </w:r>
            <w:r w:rsidR="0040091E">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40091E" w:rsidRPr="008E3FE3">
              <w:rPr>
                <w:rFonts w:ascii="Times New Roman" w:hAnsi="Times New Roman"/>
              </w:rPr>
              <w:t>В.В.</w:t>
            </w:r>
            <w:r w:rsidR="0040091E">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40091E" w:rsidRPr="008E3FE3">
              <w:rPr>
                <w:rFonts w:ascii="Times New Roman" w:hAnsi="Times New Roman"/>
              </w:rPr>
              <w:t>Н.С.</w:t>
            </w:r>
            <w:r w:rsidR="0040091E">
              <w:rPr>
                <w:rFonts w:ascii="Times New Roman" w:hAnsi="Times New Roman"/>
              </w:rPr>
              <w:t xml:space="preserve"> </w:t>
            </w:r>
            <w:r w:rsidRPr="008E3FE3">
              <w:rPr>
                <w:rFonts w:ascii="Times New Roman" w:hAnsi="Times New Roman"/>
              </w:rPr>
              <w:t xml:space="preserve">Труфанова, </w:t>
            </w:r>
            <w:r w:rsidR="0040091E" w:rsidRPr="008E3FE3">
              <w:rPr>
                <w:rFonts w:ascii="Times New Roman" w:hAnsi="Times New Roman"/>
              </w:rPr>
              <w:t>Н.И.</w:t>
            </w:r>
            <w:r w:rsidR="0040091E">
              <w:rPr>
                <w:rFonts w:ascii="Times New Roman" w:hAnsi="Times New Roman"/>
              </w:rPr>
              <w:t xml:space="preserve"> </w:t>
            </w:r>
            <w:proofErr w:type="spellStart"/>
            <w:r w:rsidRPr="008E3FE3">
              <w:rPr>
                <w:rFonts w:ascii="Times New Roman" w:hAnsi="Times New Roman"/>
              </w:rPr>
              <w:t>Дикусаровой</w:t>
            </w:r>
            <w:proofErr w:type="spellEnd"/>
            <w:r w:rsidRPr="008E3FE3">
              <w:rPr>
                <w:rFonts w:ascii="Times New Roman" w:hAnsi="Times New Roman"/>
              </w:rPr>
              <w:t xml:space="preserve">, </w:t>
            </w:r>
            <w:r w:rsidR="0040091E" w:rsidRPr="008E3FE3">
              <w:rPr>
                <w:rFonts w:ascii="Times New Roman" w:hAnsi="Times New Roman"/>
              </w:rPr>
              <w:t>Т.Р.</w:t>
            </w:r>
            <w:r w:rsidR="0040091E">
              <w:rPr>
                <w:rFonts w:ascii="Times New Roman" w:hAnsi="Times New Roman"/>
              </w:rPr>
              <w:t xml:space="preserve"> </w:t>
            </w:r>
            <w:r w:rsidRPr="008E3FE3">
              <w:rPr>
                <w:rFonts w:ascii="Times New Roman" w:hAnsi="Times New Roman"/>
              </w:rPr>
              <w:t xml:space="preserve">Сагдеева,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 xml:space="preserve">, </w:t>
            </w:r>
            <w:r w:rsidR="0040091E" w:rsidRPr="008E3FE3">
              <w:rPr>
                <w:rFonts w:ascii="Times New Roman" w:hAnsi="Times New Roman"/>
              </w:rPr>
              <w:t>И.А.</w:t>
            </w:r>
            <w:r w:rsidR="0040091E">
              <w:rPr>
                <w:rFonts w:ascii="Times New Roman" w:hAnsi="Times New Roman"/>
              </w:rPr>
              <w:t xml:space="preserve"> </w:t>
            </w:r>
            <w:r w:rsidRPr="008E3FE3">
              <w:rPr>
                <w:rFonts w:ascii="Times New Roman" w:hAnsi="Times New Roman"/>
              </w:rPr>
              <w:t xml:space="preserve">Синцовой, </w:t>
            </w:r>
            <w:r w:rsidR="0040091E" w:rsidRPr="008E3FE3">
              <w:rPr>
                <w:rFonts w:ascii="Times New Roman" w:hAnsi="Times New Roman"/>
              </w:rPr>
              <w:t>С.С.</w:t>
            </w:r>
            <w:r w:rsidR="0040091E">
              <w:rPr>
                <w:rFonts w:ascii="Times New Roman" w:hAnsi="Times New Roman"/>
              </w:rPr>
              <w:t xml:space="preserve"> </w:t>
            </w:r>
            <w:r w:rsidRPr="008E3FE3">
              <w:rPr>
                <w:rFonts w:ascii="Times New Roman" w:hAnsi="Times New Roman"/>
              </w:rPr>
              <w:t xml:space="preserve">Франтенко, </w:t>
            </w:r>
            <w:r w:rsidR="0040091E" w:rsidRPr="008E3FE3">
              <w:rPr>
                <w:rFonts w:ascii="Times New Roman" w:hAnsi="Times New Roman"/>
              </w:rPr>
              <w:t>В.Л.</w:t>
            </w:r>
            <w:r w:rsidR="0040091E">
              <w:rPr>
                <w:rFonts w:ascii="Times New Roman" w:hAnsi="Times New Roman"/>
              </w:rPr>
              <w:t xml:space="preserve"> </w:t>
            </w:r>
            <w:proofErr w:type="spellStart"/>
            <w:r w:rsidRPr="008E3FE3">
              <w:rPr>
                <w:rFonts w:ascii="Times New Roman" w:hAnsi="Times New Roman"/>
              </w:rPr>
              <w:t>Побойкина</w:t>
            </w:r>
            <w:proofErr w:type="spellEnd"/>
            <w:r w:rsidRPr="008E3FE3">
              <w:rPr>
                <w:rFonts w:ascii="Times New Roman" w:hAnsi="Times New Roman"/>
              </w:rPr>
              <w:t xml:space="preserve">, </w:t>
            </w:r>
            <w:r w:rsidR="0040091E" w:rsidRPr="008E3FE3">
              <w:rPr>
                <w:rFonts w:ascii="Times New Roman" w:hAnsi="Times New Roman"/>
              </w:rPr>
              <w:t>Н.А.</w:t>
            </w:r>
            <w:r w:rsidR="0040091E">
              <w:rPr>
                <w:rFonts w:ascii="Times New Roman" w:hAnsi="Times New Roman"/>
              </w:rPr>
              <w:t xml:space="preserve"> </w:t>
            </w:r>
            <w:proofErr w:type="spellStart"/>
            <w:r w:rsidRPr="008E3FE3">
              <w:rPr>
                <w:rFonts w:ascii="Times New Roman" w:hAnsi="Times New Roman"/>
              </w:rPr>
              <w:t>Чекотовой</w:t>
            </w:r>
            <w:proofErr w:type="spellEnd"/>
            <w:r w:rsidRPr="008E3FE3">
              <w:rPr>
                <w:rFonts w:ascii="Times New Roman" w:hAnsi="Times New Roman"/>
              </w:rPr>
              <w:t xml:space="preserve">, </w:t>
            </w:r>
            <w:r w:rsidR="0040091E" w:rsidRPr="008E3FE3">
              <w:rPr>
                <w:rFonts w:ascii="Times New Roman" w:hAnsi="Times New Roman"/>
              </w:rPr>
              <w:t>А.Н.</w:t>
            </w:r>
            <w:r w:rsidR="0040091E">
              <w:rPr>
                <w:rFonts w:ascii="Times New Roman" w:hAnsi="Times New Roman"/>
              </w:rPr>
              <w:t xml:space="preserve"> </w:t>
            </w:r>
            <w:r w:rsidRPr="008E3FE3">
              <w:rPr>
                <w:rFonts w:ascii="Times New Roman" w:hAnsi="Times New Roman"/>
              </w:rPr>
              <w:t>Терентьева)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43 сессии 19.05.2021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ПЗ-823 «О внесении изменений в отдельные законы Иркутской области» (законодательная инициатива депутатов Законодательного Собрания </w:t>
            </w:r>
            <w:r w:rsidR="0040091E" w:rsidRPr="008E3FE3">
              <w:rPr>
                <w:rFonts w:ascii="Times New Roman" w:hAnsi="Times New Roman"/>
              </w:rPr>
              <w:t>И.А.</w:t>
            </w:r>
            <w:r w:rsidR="0040091E">
              <w:rPr>
                <w:rFonts w:ascii="Times New Roman" w:hAnsi="Times New Roman"/>
              </w:rPr>
              <w:t xml:space="preserve"> </w:t>
            </w:r>
            <w:r w:rsidRPr="008E3FE3">
              <w:rPr>
                <w:rFonts w:ascii="Times New Roman" w:hAnsi="Times New Roman"/>
              </w:rPr>
              <w:t xml:space="preserve">Синцовой, </w:t>
            </w:r>
            <w:r w:rsidR="0040091E" w:rsidRPr="008E3FE3">
              <w:rPr>
                <w:rFonts w:ascii="Times New Roman" w:hAnsi="Times New Roman"/>
              </w:rPr>
              <w:t>В.В.</w:t>
            </w:r>
            <w:r w:rsidR="0040091E">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40091E" w:rsidRPr="008E3FE3">
              <w:rPr>
                <w:rFonts w:ascii="Times New Roman" w:hAnsi="Times New Roman"/>
              </w:rPr>
              <w:t>А.Ю.</w:t>
            </w:r>
            <w:r w:rsidR="0040091E">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42 сессия 21.04.2021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ПЗ-813 «О внесении изменений в статью 7 Закона Иркутской области «О социальной поддержке в Иркутской области семей, имеющих детей» (законодательная инициатива депутатов Законодательного Собрания </w:t>
            </w:r>
            <w:r w:rsidR="0040091E" w:rsidRPr="008E3FE3">
              <w:rPr>
                <w:rFonts w:ascii="Times New Roman" w:hAnsi="Times New Roman"/>
              </w:rPr>
              <w:t>А.Ю.</w:t>
            </w:r>
            <w:r w:rsidR="0040091E">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40091E" w:rsidRPr="008E3FE3">
              <w:rPr>
                <w:rFonts w:ascii="Times New Roman" w:hAnsi="Times New Roman"/>
              </w:rPr>
              <w:t>А.В.</w:t>
            </w:r>
            <w:r w:rsidR="0040091E">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42 сессия 21.04.2021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ПЗ-805 «О внесении изменений в отдельные законы Иркутской области» (законодательная инициатива депутатов Законодательного Собрания </w:t>
            </w:r>
            <w:r w:rsidR="00FF5A8C" w:rsidRPr="008E3FE3">
              <w:rPr>
                <w:rFonts w:ascii="Times New Roman" w:hAnsi="Times New Roman"/>
              </w:rPr>
              <w:t>А.Ю.</w:t>
            </w:r>
            <w:r w:rsidR="00FF5A8C">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FF5A8C" w:rsidRPr="008E3FE3">
              <w:rPr>
                <w:rFonts w:ascii="Times New Roman" w:hAnsi="Times New Roman"/>
              </w:rPr>
              <w:t>А.В.</w:t>
            </w:r>
            <w:r w:rsidR="00FF5A8C">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42 сессия 21.04.2021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ПЗ-808 «О внесении изменений отдельные законы Иркутской области» (законодательная инициатива депутата Законодательного Собрания </w:t>
            </w:r>
            <w:r w:rsidR="00FF5A8C" w:rsidRPr="008E3FE3">
              <w:rPr>
                <w:rFonts w:ascii="Times New Roman" w:hAnsi="Times New Roman"/>
              </w:rPr>
              <w:t>В.В.</w:t>
            </w:r>
            <w:r w:rsidR="00FF5A8C">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40 сессии 17.02.2021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ПЗ-785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(законодательная инициатива депутата Законодательного Собрания </w:t>
            </w:r>
            <w:r w:rsidR="00FF5A8C" w:rsidRPr="008E3FE3">
              <w:rPr>
                <w:rFonts w:ascii="Times New Roman" w:hAnsi="Times New Roman"/>
              </w:rPr>
              <w:t>Н.С.</w:t>
            </w:r>
            <w:r w:rsidR="00FF5A8C">
              <w:rPr>
                <w:rFonts w:ascii="Times New Roman" w:hAnsi="Times New Roman"/>
              </w:rPr>
              <w:t xml:space="preserve"> </w:t>
            </w:r>
            <w:r w:rsidRPr="008E3FE3">
              <w:rPr>
                <w:rFonts w:ascii="Times New Roman" w:hAnsi="Times New Roman"/>
              </w:rPr>
              <w:t>Труфанова)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40 сессии 17.02.2021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ПЗ-802 «О внесении изменения в статью 2 Закона Иркутской области «О применении индивидуальными предпринимателями патентной системы налогообложения на территории Иркутской области» (законодательная инициатива депутатов Законодательного Собрания </w:t>
            </w:r>
            <w:r w:rsidR="00FF5A8C" w:rsidRPr="008E3FE3">
              <w:rPr>
                <w:rFonts w:ascii="Times New Roman" w:hAnsi="Times New Roman"/>
              </w:rPr>
              <w:t>А.В.</w:t>
            </w:r>
            <w:r w:rsidR="00FF5A8C">
              <w:rPr>
                <w:rFonts w:ascii="Times New Roman" w:hAnsi="Times New Roman"/>
              </w:rPr>
              <w:t xml:space="preserve"> </w:t>
            </w:r>
            <w:r w:rsidRPr="008E3FE3">
              <w:rPr>
                <w:rFonts w:ascii="Times New Roman" w:hAnsi="Times New Roman"/>
              </w:rPr>
              <w:t xml:space="preserve">Ведерникова, </w:t>
            </w:r>
            <w:r w:rsidR="00FF5A8C" w:rsidRPr="008E3FE3">
              <w:rPr>
                <w:rFonts w:ascii="Times New Roman" w:hAnsi="Times New Roman"/>
              </w:rPr>
              <w:t>К.Р.</w:t>
            </w:r>
            <w:r w:rsidR="00FF5A8C">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FF5A8C" w:rsidRPr="008E3FE3">
              <w:rPr>
                <w:rFonts w:ascii="Times New Roman" w:hAnsi="Times New Roman"/>
              </w:rPr>
              <w:t>В.В.</w:t>
            </w:r>
            <w:r w:rsidR="00FF5A8C">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FF5A8C" w:rsidRPr="008E3FE3">
              <w:rPr>
                <w:rFonts w:ascii="Times New Roman" w:hAnsi="Times New Roman"/>
              </w:rPr>
              <w:t>Н.С.</w:t>
            </w:r>
            <w:r w:rsidR="00FF5A8C">
              <w:rPr>
                <w:rFonts w:ascii="Times New Roman" w:hAnsi="Times New Roman"/>
              </w:rPr>
              <w:t xml:space="preserve"> </w:t>
            </w:r>
            <w:r w:rsidRPr="008E3FE3">
              <w:rPr>
                <w:rFonts w:ascii="Times New Roman" w:hAnsi="Times New Roman"/>
              </w:rPr>
              <w:t xml:space="preserve">Труфанова, </w:t>
            </w:r>
            <w:r w:rsidR="00FF5A8C" w:rsidRPr="008E3FE3">
              <w:rPr>
                <w:rFonts w:ascii="Times New Roman" w:hAnsi="Times New Roman"/>
              </w:rPr>
              <w:t>Н.И.</w:t>
            </w:r>
            <w:r w:rsidR="00FF5A8C">
              <w:rPr>
                <w:rFonts w:ascii="Times New Roman" w:hAnsi="Times New Roman"/>
              </w:rPr>
              <w:t xml:space="preserve"> </w:t>
            </w:r>
            <w:proofErr w:type="spellStart"/>
            <w:r w:rsidRPr="008E3FE3">
              <w:rPr>
                <w:rFonts w:ascii="Times New Roman" w:hAnsi="Times New Roman"/>
              </w:rPr>
              <w:t>Дикусаровой</w:t>
            </w:r>
            <w:proofErr w:type="spellEnd"/>
            <w:r w:rsidRPr="008E3FE3">
              <w:rPr>
                <w:rFonts w:ascii="Times New Roman" w:hAnsi="Times New Roman"/>
              </w:rPr>
              <w:t xml:space="preserve">, </w:t>
            </w:r>
            <w:r w:rsidR="00FF5A8C" w:rsidRPr="008E3FE3">
              <w:rPr>
                <w:rFonts w:ascii="Times New Roman" w:hAnsi="Times New Roman"/>
              </w:rPr>
              <w:t>Т.Р.</w:t>
            </w:r>
            <w:r w:rsidR="00FF5A8C">
              <w:rPr>
                <w:rFonts w:ascii="Times New Roman" w:hAnsi="Times New Roman"/>
              </w:rPr>
              <w:t xml:space="preserve"> </w:t>
            </w:r>
            <w:r w:rsidRPr="008E3FE3">
              <w:rPr>
                <w:rFonts w:ascii="Times New Roman" w:hAnsi="Times New Roman"/>
              </w:rPr>
              <w:t xml:space="preserve">Сагдеева, </w:t>
            </w:r>
            <w:r w:rsidR="00FF5A8C" w:rsidRPr="008E3FE3">
              <w:rPr>
                <w:rFonts w:ascii="Times New Roman" w:hAnsi="Times New Roman"/>
              </w:rPr>
              <w:t>А.В.</w:t>
            </w:r>
            <w:r w:rsidR="00FF5A8C">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 xml:space="preserve">, </w:t>
            </w:r>
            <w:r w:rsidR="00FF5A8C" w:rsidRPr="008E3FE3">
              <w:rPr>
                <w:rFonts w:ascii="Times New Roman" w:hAnsi="Times New Roman"/>
              </w:rPr>
              <w:t>И.А.</w:t>
            </w:r>
            <w:r w:rsidR="00FF5A8C">
              <w:rPr>
                <w:rFonts w:ascii="Times New Roman" w:hAnsi="Times New Roman"/>
              </w:rPr>
              <w:t xml:space="preserve"> </w:t>
            </w:r>
            <w:r w:rsidRPr="008E3FE3">
              <w:rPr>
                <w:rFonts w:ascii="Times New Roman" w:hAnsi="Times New Roman"/>
              </w:rPr>
              <w:t xml:space="preserve">Синцовой, </w:t>
            </w:r>
            <w:r w:rsidR="00FF5A8C" w:rsidRPr="008E3FE3">
              <w:rPr>
                <w:rFonts w:ascii="Times New Roman" w:hAnsi="Times New Roman"/>
              </w:rPr>
              <w:t>С.С.</w:t>
            </w:r>
            <w:r w:rsidR="00FF5A8C">
              <w:rPr>
                <w:rFonts w:ascii="Times New Roman" w:hAnsi="Times New Roman"/>
              </w:rPr>
              <w:t xml:space="preserve"> </w:t>
            </w:r>
            <w:r w:rsidRPr="008E3FE3">
              <w:rPr>
                <w:rFonts w:ascii="Times New Roman" w:hAnsi="Times New Roman"/>
              </w:rPr>
              <w:t xml:space="preserve">Франтенко, </w:t>
            </w:r>
            <w:r w:rsidR="00FF5A8C" w:rsidRPr="008E3FE3">
              <w:rPr>
                <w:rFonts w:ascii="Times New Roman" w:hAnsi="Times New Roman"/>
              </w:rPr>
              <w:t>В.Л.</w:t>
            </w:r>
            <w:r w:rsidR="00FF5A8C">
              <w:rPr>
                <w:rFonts w:ascii="Times New Roman" w:hAnsi="Times New Roman"/>
              </w:rPr>
              <w:t xml:space="preserve"> </w:t>
            </w:r>
            <w:proofErr w:type="spellStart"/>
            <w:r w:rsidRPr="008E3FE3">
              <w:rPr>
                <w:rFonts w:ascii="Times New Roman" w:hAnsi="Times New Roman"/>
              </w:rPr>
              <w:t>Побойкина</w:t>
            </w:r>
            <w:proofErr w:type="spellEnd"/>
            <w:r w:rsidRPr="008E3FE3">
              <w:rPr>
                <w:rFonts w:ascii="Times New Roman" w:hAnsi="Times New Roman"/>
              </w:rPr>
              <w:t xml:space="preserve">, </w:t>
            </w:r>
            <w:r w:rsidR="00FF5A8C" w:rsidRPr="008E3FE3">
              <w:rPr>
                <w:rFonts w:ascii="Times New Roman" w:hAnsi="Times New Roman"/>
              </w:rPr>
              <w:t>Н.А.</w:t>
            </w:r>
            <w:r w:rsidR="00FF5A8C">
              <w:rPr>
                <w:rFonts w:ascii="Times New Roman" w:hAnsi="Times New Roman"/>
              </w:rPr>
              <w:t xml:space="preserve"> </w:t>
            </w:r>
            <w:proofErr w:type="spellStart"/>
            <w:r w:rsidRPr="008E3FE3">
              <w:rPr>
                <w:rFonts w:ascii="Times New Roman" w:hAnsi="Times New Roman"/>
              </w:rPr>
              <w:t>Чекотовой</w:t>
            </w:r>
            <w:proofErr w:type="spellEnd"/>
            <w:r w:rsidRPr="008E3FE3">
              <w:rPr>
                <w:rFonts w:ascii="Times New Roman" w:hAnsi="Times New Roman"/>
              </w:rPr>
              <w:t xml:space="preserve">, </w:t>
            </w:r>
            <w:r w:rsidR="00FF5A8C" w:rsidRPr="008E3FE3">
              <w:rPr>
                <w:rFonts w:ascii="Times New Roman" w:hAnsi="Times New Roman"/>
              </w:rPr>
              <w:t>А.Н.</w:t>
            </w:r>
            <w:r w:rsidR="00FF5A8C">
              <w:rPr>
                <w:rFonts w:ascii="Times New Roman" w:hAnsi="Times New Roman"/>
              </w:rPr>
              <w:t xml:space="preserve"> </w:t>
            </w:r>
            <w:r w:rsidRPr="008E3FE3">
              <w:rPr>
                <w:rFonts w:ascii="Times New Roman" w:hAnsi="Times New Roman"/>
              </w:rPr>
              <w:t xml:space="preserve">Терентьева, </w:t>
            </w:r>
            <w:r w:rsidR="00FF5A8C" w:rsidRPr="008E3FE3">
              <w:rPr>
                <w:rFonts w:ascii="Times New Roman" w:hAnsi="Times New Roman"/>
              </w:rPr>
              <w:t>А.А.</w:t>
            </w:r>
            <w:r w:rsidR="00FF5A8C">
              <w:rPr>
                <w:rFonts w:ascii="Times New Roman" w:hAnsi="Times New Roman"/>
              </w:rPr>
              <w:t xml:space="preserve"> </w:t>
            </w:r>
            <w:proofErr w:type="spellStart"/>
            <w:r w:rsidRPr="008E3FE3">
              <w:rPr>
                <w:rFonts w:ascii="Times New Roman" w:hAnsi="Times New Roman"/>
              </w:rPr>
              <w:t>Аблова</w:t>
            </w:r>
            <w:proofErr w:type="spellEnd"/>
            <w:r w:rsidRPr="008E3FE3">
              <w:rPr>
                <w:rFonts w:ascii="Times New Roman" w:hAnsi="Times New Roman"/>
              </w:rPr>
              <w:t xml:space="preserve">, </w:t>
            </w:r>
            <w:r w:rsidR="00FF5A8C" w:rsidRPr="008E3FE3">
              <w:rPr>
                <w:rFonts w:ascii="Times New Roman" w:hAnsi="Times New Roman"/>
              </w:rPr>
              <w:t>В.Ю.</w:t>
            </w:r>
            <w:r w:rsidR="00FF5A8C">
              <w:rPr>
                <w:rFonts w:ascii="Times New Roman" w:hAnsi="Times New Roman"/>
              </w:rPr>
              <w:t xml:space="preserve"> </w:t>
            </w:r>
            <w:proofErr w:type="spellStart"/>
            <w:r w:rsidRPr="008E3FE3">
              <w:rPr>
                <w:rFonts w:ascii="Times New Roman" w:hAnsi="Times New Roman"/>
              </w:rPr>
              <w:t>Шпакова</w:t>
            </w:r>
            <w:proofErr w:type="spellEnd"/>
            <w:r w:rsidRPr="008E3FE3">
              <w:rPr>
                <w:rFonts w:ascii="Times New Roman" w:hAnsi="Times New Roman"/>
              </w:rPr>
              <w:t xml:space="preserve">, </w:t>
            </w:r>
            <w:r w:rsidR="00FF5A8C" w:rsidRPr="008E3FE3">
              <w:rPr>
                <w:rFonts w:ascii="Times New Roman" w:hAnsi="Times New Roman"/>
              </w:rPr>
              <w:t>М.М.</w:t>
            </w:r>
            <w:r w:rsidR="00FF5A8C">
              <w:rPr>
                <w:rFonts w:ascii="Times New Roman" w:hAnsi="Times New Roman"/>
              </w:rPr>
              <w:t xml:space="preserve"> </w:t>
            </w:r>
            <w:proofErr w:type="spellStart"/>
            <w:r w:rsidRPr="008E3FE3">
              <w:rPr>
                <w:rFonts w:ascii="Times New Roman" w:hAnsi="Times New Roman"/>
              </w:rPr>
              <w:t>Курбайлова</w:t>
            </w:r>
            <w:proofErr w:type="spellEnd"/>
            <w:r w:rsidRPr="008E3FE3">
              <w:rPr>
                <w:rFonts w:ascii="Times New Roman" w:hAnsi="Times New Roman"/>
              </w:rPr>
              <w:t xml:space="preserve">, </w:t>
            </w:r>
            <w:r w:rsidR="00FF5A8C" w:rsidRPr="008E3FE3">
              <w:rPr>
                <w:rFonts w:ascii="Times New Roman" w:hAnsi="Times New Roman"/>
              </w:rPr>
              <w:t>А.А.</w:t>
            </w:r>
            <w:r w:rsidR="00FF5A8C">
              <w:rPr>
                <w:rFonts w:ascii="Times New Roman" w:hAnsi="Times New Roman"/>
              </w:rPr>
              <w:t xml:space="preserve"> </w:t>
            </w:r>
            <w:r w:rsidRPr="008E3FE3">
              <w:rPr>
                <w:rFonts w:ascii="Times New Roman" w:hAnsi="Times New Roman"/>
              </w:rPr>
              <w:t>Вепрева)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7F0314" w:rsidP="00D91EAF">
            <w:pPr>
              <w:rPr>
                <w:rFonts w:ascii="Times New Roman" w:hAnsi="Times New Roman"/>
              </w:rPr>
            </w:pPr>
            <w:r>
              <w:rPr>
                <w:rFonts w:ascii="Times New Roman" w:hAnsi="Times New Roman"/>
              </w:rPr>
              <w:t>Окончательно на 39 сессии</w:t>
            </w:r>
            <w:r w:rsidR="00D91EAF" w:rsidRPr="008E3FE3">
              <w:rPr>
                <w:rFonts w:ascii="Times New Roman" w:hAnsi="Times New Roman"/>
              </w:rPr>
              <w:t xml:space="preserve"> 27.01.2021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ПЗ-800 о поправках к Уставу Иркутской области (законодательная инициатива депутатов Законодательного Собрания </w:t>
            </w:r>
            <w:r w:rsidR="00FF5A8C" w:rsidRPr="008E3FE3">
              <w:rPr>
                <w:rFonts w:ascii="Times New Roman" w:hAnsi="Times New Roman"/>
              </w:rPr>
              <w:t>А.В.</w:t>
            </w:r>
            <w:r w:rsidR="00FF5A8C">
              <w:rPr>
                <w:rFonts w:ascii="Times New Roman" w:hAnsi="Times New Roman"/>
              </w:rPr>
              <w:t xml:space="preserve"> </w:t>
            </w:r>
            <w:r w:rsidRPr="008E3FE3">
              <w:rPr>
                <w:rFonts w:ascii="Times New Roman" w:hAnsi="Times New Roman"/>
              </w:rPr>
              <w:t xml:space="preserve">Ведерникова, </w:t>
            </w:r>
            <w:r w:rsidR="00FF5A8C" w:rsidRPr="008E3FE3">
              <w:rPr>
                <w:rFonts w:ascii="Times New Roman" w:hAnsi="Times New Roman"/>
              </w:rPr>
              <w:t>К.Р.</w:t>
            </w:r>
            <w:r w:rsidR="00FF5A8C">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FF5A8C" w:rsidRPr="008E3FE3">
              <w:rPr>
                <w:rFonts w:ascii="Times New Roman" w:hAnsi="Times New Roman"/>
              </w:rPr>
              <w:t>В.В.</w:t>
            </w:r>
            <w:r w:rsidR="00FF5A8C">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FF5A8C" w:rsidRPr="008E3FE3">
              <w:rPr>
                <w:rFonts w:ascii="Times New Roman" w:hAnsi="Times New Roman"/>
              </w:rPr>
              <w:t>Н.С.</w:t>
            </w:r>
            <w:r w:rsidR="00FF5A8C">
              <w:rPr>
                <w:rFonts w:ascii="Times New Roman" w:hAnsi="Times New Roman"/>
              </w:rPr>
              <w:t xml:space="preserve"> </w:t>
            </w:r>
            <w:r w:rsidRPr="008E3FE3">
              <w:rPr>
                <w:rFonts w:ascii="Times New Roman" w:hAnsi="Times New Roman"/>
              </w:rPr>
              <w:t xml:space="preserve">Труфанова, </w:t>
            </w:r>
            <w:r w:rsidR="00FF5A8C" w:rsidRPr="008E3FE3">
              <w:rPr>
                <w:rFonts w:ascii="Times New Roman" w:hAnsi="Times New Roman"/>
              </w:rPr>
              <w:t>Н.И.</w:t>
            </w:r>
            <w:r w:rsidR="00FF5A8C">
              <w:rPr>
                <w:rFonts w:ascii="Times New Roman" w:hAnsi="Times New Roman"/>
              </w:rPr>
              <w:t xml:space="preserve"> </w:t>
            </w:r>
            <w:proofErr w:type="spellStart"/>
            <w:r w:rsidRPr="008E3FE3">
              <w:rPr>
                <w:rFonts w:ascii="Times New Roman" w:hAnsi="Times New Roman"/>
              </w:rPr>
              <w:t>Дикусаровой</w:t>
            </w:r>
            <w:proofErr w:type="spellEnd"/>
            <w:r w:rsidRPr="008E3FE3">
              <w:rPr>
                <w:rFonts w:ascii="Times New Roman" w:hAnsi="Times New Roman"/>
              </w:rPr>
              <w:t xml:space="preserve">, </w:t>
            </w:r>
            <w:r w:rsidR="00FF5A8C" w:rsidRPr="008E3FE3">
              <w:rPr>
                <w:rFonts w:ascii="Times New Roman" w:hAnsi="Times New Roman"/>
              </w:rPr>
              <w:t>О.Н.</w:t>
            </w:r>
            <w:r w:rsidR="00FF5A8C">
              <w:rPr>
                <w:rFonts w:ascii="Times New Roman" w:hAnsi="Times New Roman"/>
              </w:rPr>
              <w:t xml:space="preserve"> </w:t>
            </w:r>
            <w:r w:rsidRPr="008E3FE3">
              <w:rPr>
                <w:rFonts w:ascii="Times New Roman" w:hAnsi="Times New Roman"/>
              </w:rPr>
              <w:t xml:space="preserve">Носенко, </w:t>
            </w:r>
            <w:r w:rsidR="00FF5A8C" w:rsidRPr="008E3FE3">
              <w:rPr>
                <w:rFonts w:ascii="Times New Roman" w:hAnsi="Times New Roman"/>
              </w:rPr>
              <w:t>А.Ю.</w:t>
            </w:r>
            <w:r w:rsidR="00FF5A8C">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FF5A8C" w:rsidRPr="008E3FE3">
              <w:rPr>
                <w:rFonts w:ascii="Times New Roman" w:hAnsi="Times New Roman"/>
              </w:rPr>
              <w:t>Т.Р.</w:t>
            </w:r>
            <w:r w:rsidR="00FF5A8C">
              <w:rPr>
                <w:rFonts w:ascii="Times New Roman" w:hAnsi="Times New Roman"/>
              </w:rPr>
              <w:t xml:space="preserve"> </w:t>
            </w:r>
            <w:r w:rsidRPr="008E3FE3">
              <w:rPr>
                <w:rFonts w:ascii="Times New Roman" w:hAnsi="Times New Roman"/>
              </w:rPr>
              <w:t>Сагдеева,</w:t>
            </w:r>
            <w:r w:rsidR="00FF5A8C" w:rsidRPr="008E3FE3">
              <w:rPr>
                <w:rFonts w:ascii="Times New Roman" w:hAnsi="Times New Roman"/>
              </w:rPr>
              <w:t xml:space="preserve"> А.В.</w:t>
            </w:r>
            <w:r w:rsidRPr="008E3FE3">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 xml:space="preserve">, </w:t>
            </w:r>
            <w:r w:rsidR="00FF5A8C" w:rsidRPr="008E3FE3">
              <w:rPr>
                <w:rFonts w:ascii="Times New Roman" w:hAnsi="Times New Roman"/>
              </w:rPr>
              <w:t>И.А.</w:t>
            </w:r>
            <w:r w:rsidR="00FF5A8C">
              <w:rPr>
                <w:rFonts w:ascii="Times New Roman" w:hAnsi="Times New Roman"/>
              </w:rPr>
              <w:t xml:space="preserve"> </w:t>
            </w:r>
            <w:r w:rsidRPr="008E3FE3">
              <w:rPr>
                <w:rFonts w:ascii="Times New Roman" w:hAnsi="Times New Roman"/>
              </w:rPr>
              <w:t xml:space="preserve">Синцовой, </w:t>
            </w:r>
            <w:r w:rsidR="00FF5A8C" w:rsidRPr="008E3FE3">
              <w:rPr>
                <w:rFonts w:ascii="Times New Roman" w:hAnsi="Times New Roman"/>
              </w:rPr>
              <w:t>В.В.</w:t>
            </w:r>
            <w:r w:rsidR="00FF5A8C">
              <w:rPr>
                <w:rFonts w:ascii="Times New Roman" w:hAnsi="Times New Roman"/>
              </w:rPr>
              <w:t xml:space="preserve"> </w:t>
            </w:r>
            <w:proofErr w:type="spellStart"/>
            <w:r w:rsidRPr="008E3FE3">
              <w:rPr>
                <w:rFonts w:ascii="Times New Roman" w:hAnsi="Times New Roman"/>
              </w:rPr>
              <w:t>Хайдукова</w:t>
            </w:r>
            <w:proofErr w:type="spellEnd"/>
            <w:r w:rsidRPr="008E3FE3">
              <w:rPr>
                <w:rFonts w:ascii="Times New Roman" w:hAnsi="Times New Roman"/>
              </w:rPr>
              <w:t xml:space="preserve">, </w:t>
            </w:r>
            <w:r w:rsidR="00FF5A8C" w:rsidRPr="008E3FE3">
              <w:rPr>
                <w:rFonts w:ascii="Times New Roman" w:hAnsi="Times New Roman"/>
              </w:rPr>
              <w:t>Д.Г.</w:t>
            </w:r>
            <w:r w:rsidR="00FF5A8C">
              <w:rPr>
                <w:rFonts w:ascii="Times New Roman" w:hAnsi="Times New Roman"/>
              </w:rPr>
              <w:t xml:space="preserve"> </w:t>
            </w:r>
            <w:proofErr w:type="spellStart"/>
            <w:r w:rsidRPr="008E3FE3">
              <w:rPr>
                <w:rFonts w:ascii="Times New Roman" w:hAnsi="Times New Roman"/>
              </w:rPr>
              <w:t>Тютрина</w:t>
            </w:r>
            <w:proofErr w:type="spellEnd"/>
            <w:r w:rsidRPr="008E3FE3">
              <w:rPr>
                <w:rFonts w:ascii="Times New Roman" w:hAnsi="Times New Roman"/>
              </w:rPr>
              <w:t xml:space="preserve">, </w:t>
            </w:r>
            <w:r w:rsidR="00FF5A8C" w:rsidRPr="008E3FE3">
              <w:rPr>
                <w:rFonts w:ascii="Times New Roman" w:hAnsi="Times New Roman"/>
              </w:rPr>
              <w:t>Л.И.</w:t>
            </w:r>
            <w:r w:rsidR="00FF5A8C">
              <w:rPr>
                <w:rFonts w:ascii="Times New Roman" w:hAnsi="Times New Roman"/>
              </w:rPr>
              <w:t xml:space="preserve"> </w:t>
            </w:r>
            <w:r w:rsidRPr="008E3FE3">
              <w:rPr>
                <w:rFonts w:ascii="Times New Roman" w:hAnsi="Times New Roman"/>
              </w:rPr>
              <w:t xml:space="preserve">Егоровой, </w:t>
            </w:r>
            <w:r w:rsidR="00FF5A8C" w:rsidRPr="008E3FE3">
              <w:rPr>
                <w:rFonts w:ascii="Times New Roman" w:hAnsi="Times New Roman"/>
              </w:rPr>
              <w:t xml:space="preserve">Р.Ф </w:t>
            </w:r>
            <w:proofErr w:type="spellStart"/>
            <w:r w:rsidRPr="008E3FE3">
              <w:rPr>
                <w:rFonts w:ascii="Times New Roman" w:hAnsi="Times New Roman"/>
              </w:rPr>
              <w:t>Габова</w:t>
            </w:r>
            <w:proofErr w:type="spellEnd"/>
            <w:r w:rsidRPr="008E3FE3">
              <w:rPr>
                <w:rFonts w:ascii="Times New Roman" w:hAnsi="Times New Roman"/>
              </w:rPr>
              <w:t xml:space="preserve">, </w:t>
            </w:r>
            <w:r w:rsidR="00FF5A8C" w:rsidRPr="008E3FE3">
              <w:rPr>
                <w:rFonts w:ascii="Times New Roman" w:hAnsi="Times New Roman"/>
              </w:rPr>
              <w:t>О.В.</w:t>
            </w:r>
            <w:r w:rsidR="00FF5A8C">
              <w:rPr>
                <w:rFonts w:ascii="Times New Roman" w:hAnsi="Times New Roman"/>
              </w:rPr>
              <w:t xml:space="preserve"> </w:t>
            </w:r>
            <w:r w:rsidRPr="008E3FE3">
              <w:rPr>
                <w:rFonts w:ascii="Times New Roman" w:hAnsi="Times New Roman"/>
              </w:rPr>
              <w:t>Безродных)</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7F0314" w:rsidP="00D91EAF">
            <w:pPr>
              <w:rPr>
                <w:rFonts w:ascii="Times New Roman" w:hAnsi="Times New Roman"/>
              </w:rPr>
            </w:pPr>
            <w:r>
              <w:rPr>
                <w:rFonts w:ascii="Times New Roman" w:hAnsi="Times New Roman"/>
              </w:rPr>
              <w:t>Окончательно на 39 сессии</w:t>
            </w:r>
            <w:r w:rsidR="00D91EAF" w:rsidRPr="008E3FE3">
              <w:rPr>
                <w:rFonts w:ascii="Times New Roman" w:hAnsi="Times New Roman"/>
              </w:rPr>
              <w:t xml:space="preserve"> 27.01.2021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ПЗ-850 «О внесении изменений в Закон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 (законодательная инициатива депутатов Законодательного Собрания </w:t>
            </w:r>
            <w:r w:rsidR="00FF5A8C" w:rsidRPr="008E3FE3">
              <w:rPr>
                <w:rFonts w:ascii="Times New Roman" w:hAnsi="Times New Roman"/>
              </w:rPr>
              <w:t>А.В.</w:t>
            </w:r>
            <w:r w:rsidR="00FF5A8C">
              <w:rPr>
                <w:rFonts w:ascii="Times New Roman" w:hAnsi="Times New Roman"/>
              </w:rPr>
              <w:t xml:space="preserve"> </w:t>
            </w:r>
            <w:r w:rsidRPr="008E3FE3">
              <w:rPr>
                <w:rFonts w:ascii="Times New Roman" w:hAnsi="Times New Roman"/>
              </w:rPr>
              <w:t xml:space="preserve">Ведерникова, </w:t>
            </w:r>
            <w:r w:rsidR="00FF5A8C" w:rsidRPr="008E3FE3">
              <w:rPr>
                <w:rFonts w:ascii="Times New Roman" w:hAnsi="Times New Roman"/>
              </w:rPr>
              <w:t>И.А.</w:t>
            </w:r>
            <w:r w:rsidR="00FF5A8C">
              <w:rPr>
                <w:rFonts w:ascii="Times New Roman" w:hAnsi="Times New Roman"/>
              </w:rPr>
              <w:t xml:space="preserve"> </w:t>
            </w:r>
            <w:r w:rsidRPr="008E3FE3">
              <w:rPr>
                <w:rFonts w:ascii="Times New Roman" w:hAnsi="Times New Roman"/>
              </w:rPr>
              <w:t xml:space="preserve">Синцовой, </w:t>
            </w:r>
            <w:r w:rsidR="00FF5A8C" w:rsidRPr="008E3FE3">
              <w:rPr>
                <w:rFonts w:ascii="Times New Roman" w:hAnsi="Times New Roman"/>
              </w:rPr>
              <w:t>К.Р.</w:t>
            </w:r>
            <w:r w:rsidR="00FF5A8C">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FF5A8C" w:rsidRPr="008E3FE3">
              <w:rPr>
                <w:rFonts w:ascii="Times New Roman" w:hAnsi="Times New Roman"/>
              </w:rPr>
              <w:t>А.Ю.</w:t>
            </w:r>
            <w:r w:rsidR="00FF5A8C">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FF5A8C" w:rsidRPr="008E3FE3">
              <w:rPr>
                <w:rFonts w:ascii="Times New Roman" w:hAnsi="Times New Roman"/>
              </w:rPr>
              <w:t>Г.А.</w:t>
            </w:r>
            <w:r w:rsidR="00FF5A8C">
              <w:rPr>
                <w:rFonts w:ascii="Times New Roman" w:hAnsi="Times New Roman"/>
              </w:rPr>
              <w:t xml:space="preserve"> </w:t>
            </w:r>
            <w:proofErr w:type="spellStart"/>
            <w:r w:rsidRPr="008E3FE3">
              <w:rPr>
                <w:rFonts w:ascii="Times New Roman" w:hAnsi="Times New Roman"/>
              </w:rPr>
              <w:t>Любенкова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44 сессии 16.06.2021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ПЗ-869 «О внесении изменений в статью 2 Закона Иркутской области «О социальной поддержке в Иркутской области семей, имеющих детей» (законодательная инициатива депутатов Законодательного Собрания </w:t>
            </w:r>
            <w:r w:rsidR="00FF5A8C" w:rsidRPr="008E3FE3">
              <w:rPr>
                <w:rFonts w:ascii="Times New Roman" w:hAnsi="Times New Roman"/>
              </w:rPr>
              <w:t>А.Ю.</w:t>
            </w:r>
            <w:r w:rsidR="00FF5A8C">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FF5A8C" w:rsidRPr="008E3FE3">
              <w:rPr>
                <w:rFonts w:ascii="Times New Roman" w:hAnsi="Times New Roman"/>
              </w:rPr>
              <w:t>А.В.</w:t>
            </w:r>
            <w:r w:rsidR="00FF5A8C">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45 сессии 30.06.2021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ПЗ-877 «О внесении изменения в часть 1 статьи 8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w:t>
            </w:r>
            <w:r w:rsidR="00FF5A8C" w:rsidRPr="008E3FE3">
              <w:rPr>
                <w:rFonts w:ascii="Times New Roman" w:hAnsi="Times New Roman"/>
              </w:rPr>
              <w:t>Н.И.</w:t>
            </w:r>
            <w:r w:rsidR="00FF5A8C">
              <w:rPr>
                <w:rFonts w:ascii="Times New Roman" w:hAnsi="Times New Roman"/>
              </w:rPr>
              <w:t xml:space="preserve"> </w:t>
            </w:r>
            <w:proofErr w:type="spellStart"/>
            <w:r w:rsidRPr="008E3FE3">
              <w:rPr>
                <w:rFonts w:ascii="Times New Roman" w:hAnsi="Times New Roman"/>
              </w:rPr>
              <w:t>Дикусаровой</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Окончательно на 45 сессии 30.06.2021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ПЗ-851 «О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(законодательная инициатива депутатов Законодательного Собрания </w:t>
            </w:r>
            <w:r w:rsidR="00FF5A8C" w:rsidRPr="008E3FE3">
              <w:rPr>
                <w:rFonts w:ascii="Times New Roman" w:hAnsi="Times New Roman"/>
              </w:rPr>
              <w:t>А.В.</w:t>
            </w:r>
            <w:r w:rsidR="00FF5A8C">
              <w:rPr>
                <w:rFonts w:ascii="Times New Roman" w:hAnsi="Times New Roman"/>
              </w:rPr>
              <w:t xml:space="preserve"> </w:t>
            </w:r>
            <w:r w:rsidRPr="008E3FE3">
              <w:rPr>
                <w:rFonts w:ascii="Times New Roman" w:hAnsi="Times New Roman"/>
              </w:rPr>
              <w:t xml:space="preserve">Ведерникова, </w:t>
            </w:r>
            <w:r w:rsidR="00FF5A8C" w:rsidRPr="008E3FE3">
              <w:rPr>
                <w:rFonts w:ascii="Times New Roman" w:hAnsi="Times New Roman"/>
              </w:rPr>
              <w:t>И.А.</w:t>
            </w:r>
            <w:r w:rsidR="00FF5A8C">
              <w:rPr>
                <w:rFonts w:ascii="Times New Roman" w:hAnsi="Times New Roman"/>
              </w:rPr>
              <w:t xml:space="preserve"> </w:t>
            </w:r>
            <w:r w:rsidRPr="008E3FE3">
              <w:rPr>
                <w:rFonts w:ascii="Times New Roman" w:hAnsi="Times New Roman"/>
              </w:rPr>
              <w:t xml:space="preserve">Синцовой, </w:t>
            </w:r>
            <w:r w:rsidR="00FF5A8C" w:rsidRPr="008E3FE3">
              <w:rPr>
                <w:rFonts w:ascii="Times New Roman" w:hAnsi="Times New Roman"/>
              </w:rPr>
              <w:t>К.Р.</w:t>
            </w:r>
            <w:r w:rsidR="00FF5A8C">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FF5A8C" w:rsidRPr="008E3FE3">
              <w:rPr>
                <w:rFonts w:ascii="Times New Roman" w:hAnsi="Times New Roman"/>
              </w:rPr>
              <w:t>А.Ю.</w:t>
            </w:r>
            <w:r w:rsidR="00FF5A8C">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FF5A8C" w:rsidRPr="008E3FE3">
              <w:rPr>
                <w:rFonts w:ascii="Times New Roman" w:hAnsi="Times New Roman"/>
              </w:rPr>
              <w:t>Г.А.</w:t>
            </w:r>
            <w:r w:rsidR="00FF5A8C">
              <w:rPr>
                <w:rFonts w:ascii="Times New Roman" w:hAnsi="Times New Roman"/>
              </w:rPr>
              <w:t xml:space="preserve"> </w:t>
            </w:r>
            <w:proofErr w:type="spellStart"/>
            <w:r w:rsidRPr="008E3FE3">
              <w:rPr>
                <w:rFonts w:ascii="Times New Roman" w:hAnsi="Times New Roman"/>
              </w:rPr>
              <w:t>Любенкова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В первом чтении на 44 сессии 16.06.2021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ПЗ-751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w:t>
            </w:r>
            <w:r w:rsidR="00FF5A8C" w:rsidRPr="008E3FE3">
              <w:rPr>
                <w:rFonts w:ascii="Times New Roman" w:hAnsi="Times New Roman"/>
              </w:rPr>
              <w:t>А.Ю.</w:t>
            </w:r>
            <w:r w:rsidRPr="008E3FE3">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В первом чтении на 45 сессии 30.06.2021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ПЗ-818 «О внесении изменений в Закон Иркутской области «О ветеранах труда Иркутской области» (законодательная инициатива депутата Законодательного Собрания </w:t>
            </w:r>
            <w:r w:rsidR="00FF5A8C" w:rsidRPr="008E3FE3">
              <w:rPr>
                <w:rFonts w:ascii="Times New Roman" w:hAnsi="Times New Roman"/>
              </w:rPr>
              <w:t>А.С.</w:t>
            </w:r>
            <w:r w:rsidR="00FF5A8C">
              <w:rPr>
                <w:rFonts w:ascii="Times New Roman" w:hAnsi="Times New Roman"/>
              </w:rPr>
              <w:t xml:space="preserve"> </w:t>
            </w:r>
            <w:r w:rsidRPr="008E3FE3">
              <w:rPr>
                <w:rFonts w:ascii="Times New Roman" w:hAnsi="Times New Roman"/>
              </w:rPr>
              <w:t>Белова)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На сессии не рассматривался</w:t>
            </w:r>
          </w:p>
          <w:p w:rsidR="00D91EAF" w:rsidRPr="008E3FE3" w:rsidRDefault="00D91EAF" w:rsidP="00D91EAF">
            <w:pPr>
              <w:rPr>
                <w:rFonts w:ascii="Times New Roman" w:hAnsi="Times New Roman"/>
              </w:rPr>
            </w:pPr>
            <w:r w:rsidRPr="008E3FE3">
              <w:rPr>
                <w:rFonts w:ascii="Times New Roman" w:hAnsi="Times New Roman"/>
              </w:rPr>
              <w:t>вх789 от 15.02.2021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ПЗ-855 «О внесении изменений в Закон Иркутской области «О муниципальных выборах в Иркутской области» (законодательная инициатива депутатов Законодательного Собрания </w:t>
            </w:r>
            <w:r w:rsidR="00FF5A8C" w:rsidRPr="008E3FE3">
              <w:rPr>
                <w:rFonts w:ascii="Times New Roman" w:hAnsi="Times New Roman"/>
              </w:rPr>
              <w:t>Л.И.</w:t>
            </w:r>
            <w:r w:rsidR="00FF5A8C">
              <w:rPr>
                <w:rFonts w:ascii="Times New Roman" w:hAnsi="Times New Roman"/>
              </w:rPr>
              <w:t xml:space="preserve"> </w:t>
            </w:r>
            <w:r w:rsidRPr="008E3FE3">
              <w:rPr>
                <w:rFonts w:ascii="Times New Roman" w:hAnsi="Times New Roman"/>
              </w:rPr>
              <w:t xml:space="preserve">Егоровой, </w:t>
            </w:r>
            <w:r w:rsidR="00FF5A8C" w:rsidRPr="008E3FE3">
              <w:rPr>
                <w:rFonts w:ascii="Times New Roman" w:hAnsi="Times New Roman"/>
              </w:rPr>
              <w:t>Г.А.</w:t>
            </w:r>
            <w:r w:rsidR="00FF5A8C">
              <w:rPr>
                <w:rFonts w:ascii="Times New Roman" w:hAnsi="Times New Roman"/>
              </w:rPr>
              <w:t xml:space="preserve"> </w:t>
            </w:r>
            <w:proofErr w:type="spellStart"/>
            <w:r w:rsidRPr="008E3FE3">
              <w:rPr>
                <w:rFonts w:ascii="Times New Roman" w:hAnsi="Times New Roman"/>
              </w:rPr>
              <w:t>Любенкова</w:t>
            </w:r>
            <w:proofErr w:type="spellEnd"/>
            <w:r w:rsidRPr="008E3FE3">
              <w:rPr>
                <w:rFonts w:ascii="Times New Roman" w:hAnsi="Times New Roman"/>
              </w:rPr>
              <w:t xml:space="preserve">, </w:t>
            </w:r>
            <w:r w:rsidR="00FF5A8C" w:rsidRPr="008E3FE3">
              <w:rPr>
                <w:rFonts w:ascii="Times New Roman" w:hAnsi="Times New Roman"/>
              </w:rPr>
              <w:t>Д.Г.</w:t>
            </w:r>
            <w:r w:rsidR="00FF5A8C">
              <w:rPr>
                <w:rFonts w:ascii="Times New Roman" w:hAnsi="Times New Roman"/>
              </w:rPr>
              <w:t xml:space="preserve"> </w:t>
            </w:r>
            <w:proofErr w:type="spellStart"/>
            <w:r w:rsidRPr="008E3FE3">
              <w:rPr>
                <w:rFonts w:ascii="Times New Roman" w:hAnsi="Times New Roman"/>
              </w:rPr>
              <w:t>Тютрина</w:t>
            </w:r>
            <w:proofErr w:type="spellEnd"/>
            <w:r w:rsidRPr="008E3FE3">
              <w:rPr>
                <w:rFonts w:ascii="Times New Roman" w:hAnsi="Times New Roman"/>
              </w:rPr>
              <w:t xml:space="preserve">, </w:t>
            </w:r>
            <w:r w:rsidR="00FF5A8C" w:rsidRPr="008E3FE3">
              <w:rPr>
                <w:rFonts w:ascii="Times New Roman" w:hAnsi="Times New Roman"/>
              </w:rPr>
              <w:t>Д.Б.</w:t>
            </w:r>
            <w:r w:rsidR="00FF5A8C">
              <w:rPr>
                <w:rFonts w:ascii="Times New Roman" w:hAnsi="Times New Roman"/>
              </w:rPr>
              <w:t xml:space="preserve"> </w:t>
            </w:r>
            <w:r w:rsidRPr="008E3FE3">
              <w:rPr>
                <w:rFonts w:ascii="Times New Roman" w:hAnsi="Times New Roman"/>
              </w:rPr>
              <w:t xml:space="preserve">Некипелова, </w:t>
            </w:r>
            <w:r w:rsidR="00FF5A8C" w:rsidRPr="008E3FE3">
              <w:rPr>
                <w:rFonts w:ascii="Times New Roman" w:hAnsi="Times New Roman"/>
              </w:rPr>
              <w:t>О.Н.</w:t>
            </w:r>
            <w:r w:rsidR="00FF5A8C">
              <w:rPr>
                <w:rFonts w:ascii="Times New Roman" w:hAnsi="Times New Roman"/>
              </w:rPr>
              <w:t xml:space="preserve"> </w:t>
            </w:r>
            <w:r w:rsidRPr="008E3FE3">
              <w:rPr>
                <w:rFonts w:ascii="Times New Roman" w:hAnsi="Times New Roman"/>
              </w:rPr>
              <w:t xml:space="preserve">Попова, </w:t>
            </w:r>
            <w:r w:rsidR="00FF5A8C" w:rsidRPr="008E3FE3">
              <w:rPr>
                <w:rFonts w:ascii="Times New Roman" w:hAnsi="Times New Roman"/>
              </w:rPr>
              <w:t>А.Ю.</w:t>
            </w:r>
            <w:r w:rsidR="00FF5A8C">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FF5A8C" w:rsidRPr="008E3FE3">
              <w:rPr>
                <w:rFonts w:ascii="Times New Roman" w:hAnsi="Times New Roman"/>
              </w:rPr>
              <w:t>С.М.</w:t>
            </w:r>
            <w:r w:rsidR="00FF5A8C">
              <w:rPr>
                <w:rFonts w:ascii="Times New Roman" w:hAnsi="Times New Roman"/>
              </w:rPr>
              <w:t xml:space="preserve"> </w:t>
            </w:r>
            <w:r w:rsidRPr="008E3FE3">
              <w:rPr>
                <w:rFonts w:ascii="Times New Roman" w:hAnsi="Times New Roman"/>
              </w:rPr>
              <w:t>Петрук)</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На сессии не рассматривался</w:t>
            </w:r>
          </w:p>
          <w:p w:rsidR="00D91EAF" w:rsidRPr="008E3FE3" w:rsidRDefault="00D91EAF" w:rsidP="00D91EAF">
            <w:pPr>
              <w:rPr>
                <w:rFonts w:ascii="Times New Roman" w:hAnsi="Times New Roman"/>
              </w:rPr>
            </w:pPr>
            <w:r w:rsidRPr="008E3FE3">
              <w:rPr>
                <w:rFonts w:ascii="Times New Roman" w:hAnsi="Times New Roman"/>
              </w:rPr>
              <w:t>вх2510 от 23.04.2021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ПЗ-861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w:t>
            </w:r>
            <w:r w:rsidR="00FF5A8C" w:rsidRPr="008E3FE3">
              <w:rPr>
                <w:rFonts w:ascii="Times New Roman" w:hAnsi="Times New Roman"/>
              </w:rPr>
              <w:t>Г.Ф.</w:t>
            </w:r>
            <w:r w:rsidR="00FF5A8C">
              <w:rPr>
                <w:rFonts w:ascii="Times New Roman" w:hAnsi="Times New Roman"/>
              </w:rPr>
              <w:t xml:space="preserve"> </w:t>
            </w:r>
            <w:r w:rsidRPr="008E3FE3">
              <w:rPr>
                <w:rFonts w:ascii="Times New Roman" w:hAnsi="Times New Roman"/>
              </w:rPr>
              <w:t>Кудрявцевой)</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На сессии не рассматривался</w:t>
            </w:r>
          </w:p>
          <w:p w:rsidR="00D91EAF" w:rsidRPr="008E3FE3" w:rsidRDefault="00D91EAF" w:rsidP="00D91EAF">
            <w:pPr>
              <w:rPr>
                <w:rFonts w:ascii="Times New Roman" w:hAnsi="Times New Roman"/>
              </w:rPr>
            </w:pPr>
            <w:r w:rsidRPr="008E3FE3">
              <w:rPr>
                <w:rFonts w:ascii="Times New Roman" w:hAnsi="Times New Roman"/>
              </w:rPr>
              <w:t>вх2633 от 30.04.2021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ПЗ-864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w:t>
            </w:r>
            <w:r w:rsidR="00FF5A8C" w:rsidRPr="008E3FE3">
              <w:rPr>
                <w:rFonts w:ascii="Times New Roman" w:hAnsi="Times New Roman"/>
              </w:rPr>
              <w:t>Г.Ф.</w:t>
            </w:r>
            <w:r w:rsidR="00FF5A8C">
              <w:rPr>
                <w:rFonts w:ascii="Times New Roman" w:hAnsi="Times New Roman"/>
              </w:rPr>
              <w:t xml:space="preserve"> </w:t>
            </w:r>
            <w:r w:rsidRPr="008E3FE3">
              <w:rPr>
                <w:rFonts w:ascii="Times New Roman" w:hAnsi="Times New Roman"/>
              </w:rPr>
              <w:t>Кудрявцевой)</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На сессии не рассматривался вх2823 от 17.05.2021</w:t>
            </w:r>
          </w:p>
          <w:p w:rsidR="00D91EAF" w:rsidRPr="008E3FE3" w:rsidRDefault="00D91EAF" w:rsidP="00D91EAF">
            <w:pPr>
              <w:rPr>
                <w:rFonts w:ascii="Times New Roman" w:hAnsi="Times New Roman"/>
              </w:rPr>
            </w:pP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ПЗ-878 «О внесении изменений в статью 36 Закона Иркутской области «О Законодательном Собрании Иркутской области» (законодательная инициатива депутатов Законодательного Собрания </w:t>
            </w:r>
            <w:r w:rsidR="00386CA3">
              <w:rPr>
                <w:rFonts w:ascii="Times New Roman" w:hAnsi="Times New Roman"/>
              </w:rPr>
              <w:t xml:space="preserve">Е.С. </w:t>
            </w:r>
            <w:proofErr w:type="spellStart"/>
            <w:r w:rsidRPr="008E3FE3">
              <w:rPr>
                <w:rFonts w:ascii="Times New Roman" w:hAnsi="Times New Roman"/>
              </w:rPr>
              <w:t>Сарсенбаева</w:t>
            </w:r>
            <w:proofErr w:type="spellEnd"/>
            <w:r w:rsidR="00386CA3">
              <w:rPr>
                <w:rFonts w:ascii="Times New Roman" w:hAnsi="Times New Roman"/>
              </w:rPr>
              <w:t>,</w:t>
            </w:r>
            <w:r w:rsidRPr="008E3FE3">
              <w:rPr>
                <w:rFonts w:ascii="Times New Roman" w:hAnsi="Times New Roman"/>
              </w:rPr>
              <w:t xml:space="preserve"> </w:t>
            </w:r>
            <w:r w:rsidR="00386CA3" w:rsidRPr="008E3FE3">
              <w:rPr>
                <w:rFonts w:ascii="Times New Roman" w:hAnsi="Times New Roman"/>
              </w:rPr>
              <w:t>С.П.</w:t>
            </w:r>
            <w:r w:rsidR="00386CA3">
              <w:rPr>
                <w:rFonts w:ascii="Times New Roman" w:hAnsi="Times New Roman"/>
              </w:rPr>
              <w:t xml:space="preserve"> </w:t>
            </w:r>
            <w:r w:rsidRPr="008E3FE3">
              <w:rPr>
                <w:rFonts w:ascii="Times New Roman" w:hAnsi="Times New Roman"/>
              </w:rPr>
              <w:t xml:space="preserve">Шевченко, </w:t>
            </w:r>
            <w:r w:rsidR="00386CA3" w:rsidRPr="008E3FE3">
              <w:rPr>
                <w:rFonts w:ascii="Times New Roman" w:hAnsi="Times New Roman"/>
              </w:rPr>
              <w:t>С.А.</w:t>
            </w:r>
            <w:r w:rsidR="00386CA3">
              <w:rPr>
                <w:rFonts w:ascii="Times New Roman" w:hAnsi="Times New Roman"/>
              </w:rPr>
              <w:t xml:space="preserve"> </w:t>
            </w:r>
            <w:proofErr w:type="spellStart"/>
            <w:r w:rsidRPr="008E3FE3">
              <w:rPr>
                <w:rFonts w:ascii="Times New Roman" w:hAnsi="Times New Roman"/>
              </w:rPr>
              <w:t>Бренюка</w:t>
            </w:r>
            <w:proofErr w:type="spellEnd"/>
            <w:r w:rsidRPr="008E3FE3">
              <w:rPr>
                <w:rFonts w:ascii="Times New Roman" w:hAnsi="Times New Roman"/>
              </w:rPr>
              <w:t xml:space="preserve">, </w:t>
            </w:r>
            <w:r w:rsidR="00386CA3" w:rsidRPr="008E3FE3">
              <w:rPr>
                <w:rFonts w:ascii="Times New Roman" w:hAnsi="Times New Roman"/>
              </w:rPr>
              <w:t>О.Н.</w:t>
            </w:r>
            <w:r w:rsidR="00386CA3">
              <w:rPr>
                <w:rFonts w:ascii="Times New Roman" w:hAnsi="Times New Roman"/>
              </w:rPr>
              <w:t xml:space="preserve"> </w:t>
            </w:r>
            <w:r w:rsidRPr="008E3FE3">
              <w:rPr>
                <w:rFonts w:ascii="Times New Roman" w:hAnsi="Times New Roman"/>
              </w:rPr>
              <w:t xml:space="preserve">Носенко, </w:t>
            </w:r>
            <w:r w:rsidR="00386CA3" w:rsidRPr="008E3FE3">
              <w:rPr>
                <w:rFonts w:ascii="Times New Roman" w:hAnsi="Times New Roman"/>
              </w:rPr>
              <w:t>Д.Г.</w:t>
            </w:r>
            <w:r w:rsidR="00386CA3">
              <w:rPr>
                <w:rFonts w:ascii="Times New Roman" w:hAnsi="Times New Roman"/>
              </w:rPr>
              <w:t xml:space="preserve"> </w:t>
            </w:r>
            <w:proofErr w:type="spellStart"/>
            <w:r w:rsidRPr="008E3FE3">
              <w:rPr>
                <w:rFonts w:ascii="Times New Roman" w:hAnsi="Times New Roman"/>
              </w:rPr>
              <w:t>Тютрина</w:t>
            </w:r>
            <w:proofErr w:type="spellEnd"/>
            <w:r w:rsidRPr="008E3FE3">
              <w:rPr>
                <w:rFonts w:ascii="Times New Roman" w:hAnsi="Times New Roman"/>
              </w:rPr>
              <w:t xml:space="preserve">, </w:t>
            </w:r>
            <w:r w:rsidR="00386CA3" w:rsidRPr="008E3FE3">
              <w:rPr>
                <w:rFonts w:ascii="Times New Roman" w:hAnsi="Times New Roman"/>
              </w:rPr>
              <w:t>Р.Ф.</w:t>
            </w:r>
            <w:r w:rsidR="00386CA3">
              <w:rPr>
                <w:rFonts w:ascii="Times New Roman" w:hAnsi="Times New Roman"/>
              </w:rPr>
              <w:t xml:space="preserve"> </w:t>
            </w:r>
            <w:proofErr w:type="spellStart"/>
            <w:r w:rsidRPr="008E3FE3">
              <w:rPr>
                <w:rFonts w:ascii="Times New Roman" w:hAnsi="Times New Roman"/>
              </w:rPr>
              <w:t>Габова</w:t>
            </w:r>
            <w:proofErr w:type="spellEnd"/>
            <w:r w:rsidRPr="008E3FE3">
              <w:rPr>
                <w:rFonts w:ascii="Times New Roman" w:hAnsi="Times New Roman"/>
              </w:rPr>
              <w:t xml:space="preserve">, </w:t>
            </w:r>
            <w:r w:rsidR="00386CA3" w:rsidRPr="008E3FE3">
              <w:rPr>
                <w:rFonts w:ascii="Times New Roman" w:hAnsi="Times New Roman"/>
              </w:rPr>
              <w:t>В.В.</w:t>
            </w:r>
            <w:r w:rsidR="00386CA3">
              <w:rPr>
                <w:rFonts w:ascii="Times New Roman" w:hAnsi="Times New Roman"/>
              </w:rPr>
              <w:t xml:space="preserve"> </w:t>
            </w:r>
            <w:proofErr w:type="spellStart"/>
            <w:r w:rsidRPr="008E3FE3">
              <w:rPr>
                <w:rFonts w:ascii="Times New Roman" w:hAnsi="Times New Roman"/>
              </w:rPr>
              <w:t>Хайдукова</w:t>
            </w:r>
            <w:proofErr w:type="spellEnd"/>
            <w:r w:rsidRPr="008E3FE3">
              <w:rPr>
                <w:rFonts w:ascii="Times New Roman" w:hAnsi="Times New Roman"/>
              </w:rPr>
              <w:t xml:space="preserve">, </w:t>
            </w:r>
            <w:r w:rsidR="00386CA3" w:rsidRPr="008E3FE3">
              <w:rPr>
                <w:rFonts w:ascii="Times New Roman" w:hAnsi="Times New Roman"/>
              </w:rPr>
              <w:t>А.С.</w:t>
            </w:r>
            <w:r w:rsidR="00386CA3">
              <w:rPr>
                <w:rFonts w:ascii="Times New Roman" w:hAnsi="Times New Roman"/>
              </w:rPr>
              <w:t xml:space="preserve"> </w:t>
            </w:r>
            <w:r w:rsidRPr="008E3FE3">
              <w:rPr>
                <w:rFonts w:ascii="Times New Roman" w:hAnsi="Times New Roman"/>
              </w:rPr>
              <w:t xml:space="preserve">Белова, </w:t>
            </w:r>
            <w:r w:rsidR="00386CA3" w:rsidRPr="008E3FE3">
              <w:rPr>
                <w:rFonts w:ascii="Times New Roman" w:hAnsi="Times New Roman"/>
              </w:rPr>
              <w:t>И.В.</w:t>
            </w:r>
            <w:r w:rsidR="00386CA3">
              <w:rPr>
                <w:rFonts w:ascii="Times New Roman" w:hAnsi="Times New Roman"/>
              </w:rPr>
              <w:t xml:space="preserve"> </w:t>
            </w:r>
            <w:proofErr w:type="spellStart"/>
            <w:r w:rsidRPr="008E3FE3">
              <w:rPr>
                <w:rFonts w:ascii="Times New Roman" w:hAnsi="Times New Roman"/>
              </w:rPr>
              <w:t>Крывовязого</w:t>
            </w:r>
            <w:proofErr w:type="spellEnd"/>
            <w:r w:rsidRPr="008E3FE3">
              <w:rPr>
                <w:rFonts w:ascii="Times New Roman" w:hAnsi="Times New Roman"/>
              </w:rPr>
              <w:t xml:space="preserve">, </w:t>
            </w:r>
            <w:r w:rsidR="00386CA3" w:rsidRPr="008E3FE3">
              <w:rPr>
                <w:rFonts w:ascii="Times New Roman" w:hAnsi="Times New Roman"/>
              </w:rPr>
              <w:t>Д.П.</w:t>
            </w:r>
            <w:r w:rsidR="00386CA3">
              <w:rPr>
                <w:rFonts w:ascii="Times New Roman" w:hAnsi="Times New Roman"/>
              </w:rPr>
              <w:t xml:space="preserve"> </w:t>
            </w:r>
            <w:r w:rsidRPr="008E3FE3">
              <w:rPr>
                <w:rFonts w:ascii="Times New Roman" w:hAnsi="Times New Roman"/>
              </w:rPr>
              <w:t xml:space="preserve">Шершнева, </w:t>
            </w:r>
            <w:r w:rsidR="00386CA3" w:rsidRPr="008E3FE3">
              <w:rPr>
                <w:rFonts w:ascii="Times New Roman" w:hAnsi="Times New Roman"/>
              </w:rPr>
              <w:t>А.В.</w:t>
            </w:r>
            <w:r w:rsidR="00386CA3">
              <w:rPr>
                <w:rFonts w:ascii="Times New Roman" w:hAnsi="Times New Roman"/>
              </w:rPr>
              <w:t xml:space="preserve"> </w:t>
            </w:r>
            <w:r w:rsidRPr="008E3FE3">
              <w:rPr>
                <w:rFonts w:ascii="Times New Roman" w:hAnsi="Times New Roman"/>
              </w:rPr>
              <w:t xml:space="preserve">Обухова, </w:t>
            </w:r>
            <w:r w:rsidR="00386CA3" w:rsidRPr="008E3FE3">
              <w:rPr>
                <w:rFonts w:ascii="Times New Roman" w:hAnsi="Times New Roman"/>
              </w:rPr>
              <w:t>Л.И.</w:t>
            </w:r>
            <w:r w:rsidR="00386CA3">
              <w:rPr>
                <w:rFonts w:ascii="Times New Roman" w:hAnsi="Times New Roman"/>
              </w:rPr>
              <w:t xml:space="preserve"> </w:t>
            </w:r>
            <w:r w:rsidRPr="008E3FE3">
              <w:rPr>
                <w:rFonts w:ascii="Times New Roman" w:hAnsi="Times New Roman"/>
              </w:rPr>
              <w:t xml:space="preserve">Егоровой, </w:t>
            </w:r>
            <w:r w:rsidR="00386CA3" w:rsidRPr="008E3FE3">
              <w:rPr>
                <w:rFonts w:ascii="Times New Roman" w:hAnsi="Times New Roman"/>
              </w:rPr>
              <w:t>А.А.</w:t>
            </w:r>
            <w:r w:rsidR="00386CA3">
              <w:rPr>
                <w:rFonts w:ascii="Times New Roman" w:hAnsi="Times New Roman"/>
              </w:rPr>
              <w:t xml:space="preserve"> </w:t>
            </w:r>
            <w:r w:rsidRPr="008E3FE3">
              <w:rPr>
                <w:rFonts w:ascii="Times New Roman" w:hAnsi="Times New Roman"/>
              </w:rPr>
              <w:t xml:space="preserve">Андреевой, </w:t>
            </w:r>
            <w:r w:rsidR="00386CA3" w:rsidRPr="008E3FE3">
              <w:rPr>
                <w:rFonts w:ascii="Times New Roman" w:hAnsi="Times New Roman"/>
              </w:rPr>
              <w:t>А.С.</w:t>
            </w:r>
            <w:r w:rsidR="00386CA3">
              <w:rPr>
                <w:rFonts w:ascii="Times New Roman" w:hAnsi="Times New Roman"/>
              </w:rPr>
              <w:t xml:space="preserve"> </w:t>
            </w:r>
            <w:r w:rsidRPr="008E3FE3">
              <w:rPr>
                <w:rFonts w:ascii="Times New Roman" w:hAnsi="Times New Roman"/>
              </w:rPr>
              <w:t xml:space="preserve">Маслова, </w:t>
            </w:r>
            <w:r w:rsidR="00386CA3" w:rsidRPr="008E3FE3">
              <w:rPr>
                <w:rFonts w:ascii="Times New Roman" w:hAnsi="Times New Roman"/>
              </w:rPr>
              <w:t>О.В.</w:t>
            </w:r>
            <w:r w:rsidR="00386CA3">
              <w:rPr>
                <w:rFonts w:ascii="Times New Roman" w:hAnsi="Times New Roman"/>
              </w:rPr>
              <w:t xml:space="preserve"> </w:t>
            </w:r>
            <w:r w:rsidRPr="008E3FE3">
              <w:rPr>
                <w:rFonts w:ascii="Times New Roman" w:hAnsi="Times New Roman"/>
              </w:rPr>
              <w:t>Безродных)</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 xml:space="preserve">На сессии не рассматривался </w:t>
            </w:r>
          </w:p>
          <w:p w:rsidR="00D91EAF" w:rsidRPr="008E3FE3" w:rsidRDefault="00D91EAF" w:rsidP="00D91EAF">
            <w:pPr>
              <w:rPr>
                <w:rFonts w:ascii="Times New Roman" w:hAnsi="Times New Roman"/>
              </w:rPr>
            </w:pPr>
            <w:r w:rsidRPr="008E3FE3">
              <w:rPr>
                <w:rFonts w:ascii="Times New Roman" w:hAnsi="Times New Roman"/>
              </w:rPr>
              <w:t>вх3513 от 15.06.2021</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ПЗ-880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w:t>
            </w:r>
            <w:r w:rsidR="00386CA3" w:rsidRPr="008E3FE3">
              <w:rPr>
                <w:rFonts w:ascii="Times New Roman" w:hAnsi="Times New Roman"/>
              </w:rPr>
              <w:t>А.Ю.</w:t>
            </w:r>
            <w:r w:rsidR="00386CA3">
              <w:rPr>
                <w:rFonts w:ascii="Times New Roman" w:hAnsi="Times New Roman"/>
              </w:rPr>
              <w:t xml:space="preserve"> </w:t>
            </w:r>
            <w:proofErr w:type="spellStart"/>
            <w:r w:rsidRPr="008E3FE3">
              <w:rPr>
                <w:rFonts w:ascii="Times New Roman" w:hAnsi="Times New Roman"/>
              </w:rPr>
              <w:t>Гаськова</w:t>
            </w:r>
            <w:proofErr w:type="spellEnd"/>
            <w:r w:rsidRPr="008E3FE3">
              <w:rPr>
                <w:rFonts w:ascii="Times New Roman" w:hAnsi="Times New Roman"/>
              </w:rPr>
              <w:t xml:space="preserve">, </w:t>
            </w:r>
            <w:r w:rsidR="00386CA3" w:rsidRPr="008E3FE3">
              <w:rPr>
                <w:rFonts w:ascii="Times New Roman" w:hAnsi="Times New Roman"/>
              </w:rPr>
              <w:t>А.В.</w:t>
            </w:r>
            <w:r w:rsidR="00386CA3">
              <w:rPr>
                <w:rFonts w:ascii="Times New Roman" w:hAnsi="Times New Roman"/>
              </w:rPr>
              <w:t xml:space="preserve"> </w:t>
            </w:r>
            <w:proofErr w:type="spellStart"/>
            <w:r w:rsidRPr="008E3FE3">
              <w:rPr>
                <w:rFonts w:ascii="Times New Roman" w:hAnsi="Times New Roman"/>
              </w:rPr>
              <w:t>Лобкова</w:t>
            </w:r>
            <w:proofErr w:type="spellEnd"/>
            <w:r w:rsidRPr="008E3FE3">
              <w:rPr>
                <w:rFonts w:ascii="Times New Roman" w:hAnsi="Times New Roman"/>
              </w:rPr>
              <w:t xml:space="preserve">, </w:t>
            </w:r>
            <w:r w:rsidR="00386CA3" w:rsidRPr="008E3FE3">
              <w:rPr>
                <w:rFonts w:ascii="Times New Roman" w:hAnsi="Times New Roman"/>
              </w:rPr>
              <w:t>Д.П.</w:t>
            </w:r>
            <w:r w:rsidR="00386CA3">
              <w:rPr>
                <w:rFonts w:ascii="Times New Roman" w:hAnsi="Times New Roman"/>
              </w:rPr>
              <w:t xml:space="preserve"> </w:t>
            </w:r>
            <w:r w:rsidRPr="008E3FE3">
              <w:rPr>
                <w:rFonts w:ascii="Times New Roman" w:hAnsi="Times New Roman"/>
              </w:rPr>
              <w:t>Шершнева)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На сессии не рассматривался</w:t>
            </w:r>
          </w:p>
          <w:p w:rsidR="00D91EAF" w:rsidRPr="008E3FE3" w:rsidRDefault="00D91EAF" w:rsidP="00D91EAF">
            <w:pPr>
              <w:rPr>
                <w:rFonts w:ascii="Times New Roman" w:hAnsi="Times New Roman"/>
              </w:rPr>
            </w:pPr>
            <w:r w:rsidRPr="008E3FE3">
              <w:rPr>
                <w:rFonts w:ascii="Times New Roman" w:hAnsi="Times New Roman"/>
              </w:rPr>
              <w:t>вх3643 от 23.06.2021 </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ПЗ-881 «О внесении изменения в часть 2 статьи 4 Закона Иркутской области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 (законодательная инициатива депутатов Законодательного Собрания </w:t>
            </w:r>
            <w:r w:rsidR="00386CA3" w:rsidRPr="008E3FE3">
              <w:rPr>
                <w:rFonts w:ascii="Times New Roman" w:hAnsi="Times New Roman"/>
              </w:rPr>
              <w:t>К.Р.</w:t>
            </w:r>
            <w:r w:rsidR="00386CA3">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386CA3" w:rsidRPr="008E3FE3">
              <w:rPr>
                <w:rFonts w:ascii="Times New Roman" w:hAnsi="Times New Roman"/>
              </w:rPr>
              <w:t>И.А.</w:t>
            </w:r>
            <w:r w:rsidR="00386CA3">
              <w:rPr>
                <w:rFonts w:ascii="Times New Roman" w:hAnsi="Times New Roman"/>
              </w:rPr>
              <w:t xml:space="preserve"> </w:t>
            </w:r>
            <w:r w:rsidRPr="008E3FE3">
              <w:rPr>
                <w:rFonts w:ascii="Times New Roman" w:hAnsi="Times New Roman"/>
              </w:rPr>
              <w:t xml:space="preserve">Синцовой, </w:t>
            </w:r>
            <w:r w:rsidR="00386CA3" w:rsidRPr="008E3FE3">
              <w:rPr>
                <w:rFonts w:ascii="Times New Roman" w:hAnsi="Times New Roman"/>
              </w:rPr>
              <w:t>В.В.</w:t>
            </w:r>
            <w:r w:rsidR="00386CA3">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386CA3" w:rsidRPr="008E3FE3">
              <w:rPr>
                <w:rFonts w:ascii="Times New Roman" w:hAnsi="Times New Roman"/>
              </w:rPr>
              <w:t>Н.С.</w:t>
            </w:r>
            <w:r w:rsidR="00386CA3">
              <w:rPr>
                <w:rFonts w:ascii="Times New Roman" w:hAnsi="Times New Roman"/>
              </w:rPr>
              <w:t xml:space="preserve"> </w:t>
            </w:r>
            <w:r w:rsidRPr="008E3FE3">
              <w:rPr>
                <w:rFonts w:ascii="Times New Roman" w:hAnsi="Times New Roman"/>
              </w:rPr>
              <w:t>Труфанова)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На сессии не рассматривался</w:t>
            </w:r>
          </w:p>
          <w:p w:rsidR="00D91EAF" w:rsidRPr="008E3FE3" w:rsidRDefault="00D91EAF" w:rsidP="00D91EAF">
            <w:pPr>
              <w:rPr>
                <w:rFonts w:ascii="Times New Roman" w:hAnsi="Times New Roman"/>
              </w:rPr>
            </w:pPr>
          </w:p>
          <w:p w:rsidR="00D91EAF" w:rsidRPr="008E3FE3" w:rsidRDefault="00D91EAF" w:rsidP="00D91EAF">
            <w:pPr>
              <w:rPr>
                <w:rFonts w:ascii="Times New Roman" w:hAnsi="Times New Roman"/>
              </w:rPr>
            </w:pPr>
            <w:r w:rsidRPr="008E3FE3">
              <w:rPr>
                <w:rFonts w:ascii="Times New Roman" w:hAnsi="Times New Roman"/>
              </w:rPr>
              <w:t xml:space="preserve">вх3646 от 23.06.2021  </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ПЗ-882 «О внесении изменения в часть 1 статьи 15 Закона Иркутской области «Об отдельных вопросах образования в Иркутской области» (законодательная инициатива депутатов Законодательного Собрания </w:t>
            </w:r>
            <w:r w:rsidR="00386CA3" w:rsidRPr="008E3FE3">
              <w:rPr>
                <w:rFonts w:ascii="Times New Roman" w:hAnsi="Times New Roman"/>
              </w:rPr>
              <w:t>К.Р.</w:t>
            </w:r>
            <w:r w:rsidR="00386CA3">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386CA3" w:rsidRPr="008E3FE3">
              <w:rPr>
                <w:rFonts w:ascii="Times New Roman" w:hAnsi="Times New Roman"/>
              </w:rPr>
              <w:t>И.А.</w:t>
            </w:r>
            <w:r w:rsidR="00386CA3">
              <w:rPr>
                <w:rFonts w:ascii="Times New Roman" w:hAnsi="Times New Roman"/>
              </w:rPr>
              <w:t xml:space="preserve"> </w:t>
            </w:r>
            <w:r w:rsidRPr="008E3FE3">
              <w:rPr>
                <w:rFonts w:ascii="Times New Roman" w:hAnsi="Times New Roman"/>
              </w:rPr>
              <w:t xml:space="preserve">Синцовой, </w:t>
            </w:r>
            <w:r w:rsidR="00386CA3" w:rsidRPr="008E3FE3">
              <w:rPr>
                <w:rFonts w:ascii="Times New Roman" w:hAnsi="Times New Roman"/>
              </w:rPr>
              <w:t>В.В.</w:t>
            </w:r>
            <w:r w:rsidR="00386CA3">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386CA3" w:rsidRPr="008E3FE3">
              <w:rPr>
                <w:rFonts w:ascii="Times New Roman" w:hAnsi="Times New Roman"/>
              </w:rPr>
              <w:t>Н.С.</w:t>
            </w:r>
            <w:r w:rsidR="00386CA3">
              <w:rPr>
                <w:rFonts w:ascii="Times New Roman" w:hAnsi="Times New Roman"/>
              </w:rPr>
              <w:t xml:space="preserve"> </w:t>
            </w:r>
            <w:r w:rsidRPr="008E3FE3">
              <w:rPr>
                <w:rFonts w:ascii="Times New Roman" w:hAnsi="Times New Roman"/>
              </w:rPr>
              <w:t>Труфанова)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 xml:space="preserve">На сессии не рассматривался </w:t>
            </w:r>
          </w:p>
          <w:p w:rsidR="00D91EAF" w:rsidRPr="008E3FE3" w:rsidRDefault="00D91EAF" w:rsidP="00D91EAF">
            <w:pPr>
              <w:rPr>
                <w:rFonts w:ascii="Times New Roman" w:hAnsi="Times New Roman"/>
              </w:rPr>
            </w:pPr>
            <w:proofErr w:type="spellStart"/>
            <w:r w:rsidRPr="008E3FE3">
              <w:rPr>
                <w:rFonts w:ascii="Times New Roman" w:hAnsi="Times New Roman"/>
              </w:rPr>
              <w:t>вх</w:t>
            </w:r>
            <w:proofErr w:type="spellEnd"/>
            <w:r w:rsidRPr="008E3FE3">
              <w:rPr>
                <w:rFonts w:ascii="Times New Roman" w:hAnsi="Times New Roman"/>
              </w:rPr>
              <w:t xml:space="preserve"> 3647 от 23.06.2021 </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ПЗ-883 «О внесении изменения в часть 3 статьи 7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(законодательная инициатива депутатов Законодательного Собрания </w:t>
            </w:r>
            <w:r w:rsidR="00386CA3" w:rsidRPr="008E3FE3">
              <w:rPr>
                <w:rFonts w:ascii="Times New Roman" w:hAnsi="Times New Roman"/>
              </w:rPr>
              <w:t>К.Р.</w:t>
            </w:r>
            <w:r w:rsidR="00386CA3">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386CA3" w:rsidRPr="008E3FE3">
              <w:rPr>
                <w:rFonts w:ascii="Times New Roman" w:hAnsi="Times New Roman"/>
              </w:rPr>
              <w:t>И.А.</w:t>
            </w:r>
            <w:r w:rsidR="00386CA3">
              <w:rPr>
                <w:rFonts w:ascii="Times New Roman" w:hAnsi="Times New Roman"/>
              </w:rPr>
              <w:t xml:space="preserve"> </w:t>
            </w:r>
            <w:r w:rsidRPr="008E3FE3">
              <w:rPr>
                <w:rFonts w:ascii="Times New Roman" w:hAnsi="Times New Roman"/>
              </w:rPr>
              <w:t xml:space="preserve">Синцовой, </w:t>
            </w:r>
            <w:r w:rsidR="00386CA3" w:rsidRPr="008E3FE3">
              <w:rPr>
                <w:rFonts w:ascii="Times New Roman" w:hAnsi="Times New Roman"/>
              </w:rPr>
              <w:t>В.В.</w:t>
            </w:r>
            <w:r w:rsidR="00386CA3">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386CA3" w:rsidRPr="008E3FE3">
              <w:rPr>
                <w:rFonts w:ascii="Times New Roman" w:hAnsi="Times New Roman"/>
              </w:rPr>
              <w:t>Н.С.</w:t>
            </w:r>
            <w:r w:rsidR="00386CA3">
              <w:rPr>
                <w:rFonts w:ascii="Times New Roman" w:hAnsi="Times New Roman"/>
              </w:rPr>
              <w:t xml:space="preserve"> </w:t>
            </w:r>
            <w:r w:rsidRPr="008E3FE3">
              <w:rPr>
                <w:rFonts w:ascii="Times New Roman" w:hAnsi="Times New Roman"/>
              </w:rPr>
              <w:t>Труфанова)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 xml:space="preserve">На сессии не рассматривался </w:t>
            </w:r>
          </w:p>
          <w:p w:rsidR="00D91EAF" w:rsidRPr="008E3FE3" w:rsidRDefault="00D91EAF" w:rsidP="00D91EAF">
            <w:pPr>
              <w:rPr>
                <w:rFonts w:ascii="Times New Roman" w:hAnsi="Times New Roman"/>
              </w:rPr>
            </w:pPr>
          </w:p>
          <w:p w:rsidR="00D91EAF" w:rsidRPr="008E3FE3" w:rsidRDefault="00D91EAF" w:rsidP="00D91EAF">
            <w:pPr>
              <w:rPr>
                <w:rFonts w:ascii="Times New Roman" w:hAnsi="Times New Roman"/>
              </w:rPr>
            </w:pPr>
            <w:proofErr w:type="spellStart"/>
            <w:r w:rsidRPr="008E3FE3">
              <w:rPr>
                <w:rFonts w:ascii="Times New Roman" w:hAnsi="Times New Roman"/>
              </w:rPr>
              <w:t>вх</w:t>
            </w:r>
            <w:proofErr w:type="spellEnd"/>
            <w:r w:rsidRPr="008E3FE3">
              <w:rPr>
                <w:rFonts w:ascii="Times New Roman" w:hAnsi="Times New Roman"/>
              </w:rPr>
              <w:t xml:space="preserve"> 3648 от 23.06.2021 </w:t>
            </w:r>
          </w:p>
        </w:tc>
      </w:tr>
      <w:tr w:rsidR="00D91EAF" w:rsidRPr="008E3FE3" w:rsidTr="00F935C8">
        <w:trPr>
          <w:cantSplit/>
        </w:trPr>
        <w:tc>
          <w:tcPr>
            <w:tcW w:w="36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numPr>
                <w:ilvl w:val="0"/>
                <w:numId w:val="10"/>
              </w:numPr>
              <w:rPr>
                <w:rFonts w:ascii="Times New Roman" w:hAnsi="Times New Roman"/>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D91EAF" w:rsidRPr="008E3FE3" w:rsidRDefault="00D91EAF" w:rsidP="000E049A">
            <w:pPr>
              <w:jc w:val="both"/>
              <w:rPr>
                <w:rFonts w:ascii="Times New Roman" w:hAnsi="Times New Roman"/>
              </w:rPr>
            </w:pPr>
            <w:r w:rsidRPr="008E3FE3">
              <w:rPr>
                <w:rFonts w:ascii="Times New Roman" w:hAnsi="Times New Roman"/>
              </w:rPr>
              <w:t xml:space="preserve">Проект закона Иркутской области № ПЗ-884 «О внесении изменения в статью 2 Закона Иркутской области «О порядке и условиях предоставления в Иркутской области жилых помещений для социальной защиты отдельных категорий граждан» (законодательная инициатива депутатов Законодательного Собрания </w:t>
            </w:r>
            <w:r w:rsidR="00386CA3" w:rsidRPr="008E3FE3">
              <w:rPr>
                <w:rFonts w:ascii="Times New Roman" w:hAnsi="Times New Roman"/>
              </w:rPr>
              <w:t>К.Р.</w:t>
            </w:r>
            <w:r w:rsidR="00386CA3">
              <w:rPr>
                <w:rFonts w:ascii="Times New Roman" w:hAnsi="Times New Roman"/>
              </w:rPr>
              <w:t xml:space="preserve"> </w:t>
            </w:r>
            <w:proofErr w:type="spellStart"/>
            <w:r w:rsidRPr="008E3FE3">
              <w:rPr>
                <w:rFonts w:ascii="Times New Roman" w:hAnsi="Times New Roman"/>
              </w:rPr>
              <w:t>Алдарова</w:t>
            </w:r>
            <w:proofErr w:type="spellEnd"/>
            <w:r w:rsidRPr="008E3FE3">
              <w:rPr>
                <w:rFonts w:ascii="Times New Roman" w:hAnsi="Times New Roman"/>
              </w:rPr>
              <w:t xml:space="preserve">, </w:t>
            </w:r>
            <w:r w:rsidR="00386CA3" w:rsidRPr="008E3FE3">
              <w:rPr>
                <w:rFonts w:ascii="Times New Roman" w:hAnsi="Times New Roman"/>
              </w:rPr>
              <w:t>И.А.</w:t>
            </w:r>
            <w:r w:rsidR="00386CA3">
              <w:rPr>
                <w:rFonts w:ascii="Times New Roman" w:hAnsi="Times New Roman"/>
              </w:rPr>
              <w:t xml:space="preserve"> </w:t>
            </w:r>
            <w:r w:rsidRPr="008E3FE3">
              <w:rPr>
                <w:rFonts w:ascii="Times New Roman" w:hAnsi="Times New Roman"/>
              </w:rPr>
              <w:t xml:space="preserve">Синцовой, </w:t>
            </w:r>
            <w:r w:rsidR="00386CA3" w:rsidRPr="008E3FE3">
              <w:rPr>
                <w:rFonts w:ascii="Times New Roman" w:hAnsi="Times New Roman"/>
              </w:rPr>
              <w:t>В.В.</w:t>
            </w:r>
            <w:r w:rsidR="00386CA3">
              <w:rPr>
                <w:rFonts w:ascii="Times New Roman" w:hAnsi="Times New Roman"/>
              </w:rPr>
              <w:t xml:space="preserve"> </w:t>
            </w:r>
            <w:proofErr w:type="spellStart"/>
            <w:r w:rsidRPr="008E3FE3">
              <w:rPr>
                <w:rFonts w:ascii="Times New Roman" w:hAnsi="Times New Roman"/>
              </w:rPr>
              <w:t>Перетолчина</w:t>
            </w:r>
            <w:proofErr w:type="spellEnd"/>
            <w:r w:rsidRPr="008E3FE3">
              <w:rPr>
                <w:rFonts w:ascii="Times New Roman" w:hAnsi="Times New Roman"/>
              </w:rPr>
              <w:t xml:space="preserve">, </w:t>
            </w:r>
            <w:r w:rsidR="00386CA3" w:rsidRPr="008E3FE3">
              <w:rPr>
                <w:rFonts w:ascii="Times New Roman" w:hAnsi="Times New Roman"/>
              </w:rPr>
              <w:t>Н.С.</w:t>
            </w:r>
            <w:r w:rsidR="00386CA3">
              <w:rPr>
                <w:rFonts w:ascii="Times New Roman" w:hAnsi="Times New Roman"/>
              </w:rPr>
              <w:t xml:space="preserve"> </w:t>
            </w:r>
            <w:r w:rsidRPr="008E3FE3">
              <w:rPr>
                <w:rFonts w:ascii="Times New Roman" w:hAnsi="Times New Roman"/>
              </w:rPr>
              <w:t>Труфанова)</w:t>
            </w:r>
          </w:p>
        </w:tc>
        <w:tc>
          <w:tcPr>
            <w:tcW w:w="1005" w:type="pct"/>
            <w:tcBorders>
              <w:top w:val="single" w:sz="4" w:space="0" w:color="auto"/>
              <w:left w:val="single" w:sz="4" w:space="0" w:color="auto"/>
              <w:bottom w:val="single" w:sz="4" w:space="0" w:color="auto"/>
              <w:right w:val="single" w:sz="4" w:space="0" w:color="auto"/>
            </w:tcBorders>
          </w:tcPr>
          <w:p w:rsidR="00D91EAF" w:rsidRPr="008E3FE3" w:rsidRDefault="00D91EAF" w:rsidP="00D91EAF">
            <w:pPr>
              <w:rPr>
                <w:rFonts w:ascii="Times New Roman" w:hAnsi="Times New Roman"/>
              </w:rPr>
            </w:pPr>
            <w:r w:rsidRPr="008E3FE3">
              <w:rPr>
                <w:rFonts w:ascii="Times New Roman" w:hAnsi="Times New Roman"/>
              </w:rPr>
              <w:t xml:space="preserve">На сессии не рассматривался </w:t>
            </w:r>
          </w:p>
          <w:p w:rsidR="00D91EAF" w:rsidRPr="008E3FE3" w:rsidRDefault="00D91EAF" w:rsidP="00D91EAF">
            <w:pPr>
              <w:rPr>
                <w:rFonts w:ascii="Times New Roman" w:hAnsi="Times New Roman"/>
              </w:rPr>
            </w:pPr>
          </w:p>
          <w:p w:rsidR="00D91EAF" w:rsidRPr="008E3FE3" w:rsidRDefault="00D91EAF" w:rsidP="00D91EAF">
            <w:pPr>
              <w:rPr>
                <w:rFonts w:ascii="Times New Roman" w:hAnsi="Times New Roman"/>
              </w:rPr>
            </w:pPr>
            <w:proofErr w:type="spellStart"/>
            <w:r w:rsidRPr="008E3FE3">
              <w:rPr>
                <w:rFonts w:ascii="Times New Roman" w:hAnsi="Times New Roman"/>
              </w:rPr>
              <w:t>вх</w:t>
            </w:r>
            <w:proofErr w:type="spellEnd"/>
            <w:r w:rsidRPr="008E3FE3">
              <w:rPr>
                <w:rFonts w:ascii="Times New Roman" w:hAnsi="Times New Roman"/>
              </w:rPr>
              <w:t xml:space="preserve"> 3649 от 23.06.2021</w:t>
            </w:r>
          </w:p>
        </w:tc>
      </w:tr>
    </w:tbl>
    <w:p w:rsidR="00D91EAF" w:rsidRPr="008E3FE3" w:rsidRDefault="00D91EAF" w:rsidP="00D91EAF">
      <w:pPr>
        <w:rPr>
          <w:rFonts w:ascii="Times New Roman" w:hAnsi="Times New Roman"/>
          <w:sz w:val="28"/>
          <w:szCs w:val="28"/>
        </w:rPr>
      </w:pPr>
    </w:p>
    <w:p w:rsidR="001B54EA" w:rsidRPr="008E3FE3" w:rsidRDefault="001B54EA" w:rsidP="00026029">
      <w:pPr>
        <w:rPr>
          <w:rFonts w:ascii="Times New Roman" w:hAnsi="Times New Roman"/>
          <w:sz w:val="28"/>
          <w:szCs w:val="28"/>
        </w:rPr>
      </w:pPr>
    </w:p>
    <w:p w:rsidR="00986C55" w:rsidRPr="00806C64" w:rsidRDefault="00986C55" w:rsidP="00806C64">
      <w:pPr>
        <w:pStyle w:val="2"/>
        <w:jc w:val="both"/>
        <w:rPr>
          <w:rFonts w:ascii="Times New Roman" w:hAnsi="Times New Roman"/>
        </w:rPr>
      </w:pPr>
      <w:bookmarkStart w:id="49" w:name="_Toc76556368"/>
      <w:r w:rsidRPr="00806C64">
        <w:rPr>
          <w:rFonts w:ascii="Times New Roman" w:hAnsi="Times New Roman"/>
        </w:rPr>
        <w:t xml:space="preserve">Приложение </w:t>
      </w:r>
      <w:r w:rsidR="00DE1F17" w:rsidRPr="00806C64">
        <w:rPr>
          <w:rFonts w:ascii="Times New Roman" w:hAnsi="Times New Roman"/>
        </w:rPr>
        <w:t>3</w:t>
      </w:r>
      <w:r w:rsidRPr="00806C64">
        <w:rPr>
          <w:rFonts w:ascii="Times New Roman" w:hAnsi="Times New Roman"/>
        </w:rPr>
        <w:t xml:space="preserve">. </w:t>
      </w:r>
      <w:r w:rsidRPr="00806C64">
        <w:rPr>
          <w:rFonts w:ascii="Times New Roman" w:hAnsi="Times New Roman"/>
          <w:i w:val="0"/>
        </w:rPr>
        <w:t>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bookmarkEnd w:id="49"/>
    </w:p>
    <w:p w:rsidR="00B96E8A" w:rsidRPr="008E3FE3" w:rsidRDefault="00923337" w:rsidP="00923337">
      <w:pPr>
        <w:ind w:firstLine="709"/>
        <w:jc w:val="both"/>
        <w:rPr>
          <w:rFonts w:ascii="Times New Roman" w:hAnsi="Times New Roman"/>
          <w:sz w:val="28"/>
          <w:szCs w:val="28"/>
        </w:rPr>
      </w:pPr>
      <w:r w:rsidRPr="008E3FE3">
        <w:rPr>
          <w:rFonts w:ascii="Times New Roman" w:hAnsi="Times New Roman"/>
          <w:sz w:val="28"/>
          <w:szCs w:val="28"/>
        </w:rPr>
        <w:t>За отчетный период законодательные инициативы Законодательного Собрания Иркутской области в Государственную Думу Федерального Собрания Российской Федерации не направлялись.</w:t>
      </w:r>
    </w:p>
    <w:p w:rsidR="00923337" w:rsidRPr="008E3FE3" w:rsidRDefault="00923337" w:rsidP="00923337">
      <w:pPr>
        <w:ind w:firstLine="709"/>
        <w:jc w:val="both"/>
        <w:rPr>
          <w:rFonts w:ascii="Times New Roman" w:hAnsi="Times New Roman"/>
          <w:sz w:val="28"/>
          <w:szCs w:val="28"/>
        </w:rPr>
      </w:pPr>
    </w:p>
    <w:p w:rsidR="00986C55" w:rsidRPr="00806C64" w:rsidRDefault="00986C55" w:rsidP="00026029">
      <w:pPr>
        <w:pStyle w:val="2"/>
        <w:rPr>
          <w:rFonts w:ascii="Times New Roman" w:hAnsi="Times New Roman"/>
        </w:rPr>
      </w:pPr>
      <w:bookmarkStart w:id="50" w:name="_Toc76556369"/>
      <w:r w:rsidRPr="00806C64">
        <w:rPr>
          <w:rFonts w:ascii="Times New Roman" w:hAnsi="Times New Roman"/>
        </w:rPr>
        <w:t xml:space="preserve">Приложение </w:t>
      </w:r>
      <w:r w:rsidR="00DE1F17" w:rsidRPr="00806C64">
        <w:rPr>
          <w:rFonts w:ascii="Times New Roman" w:hAnsi="Times New Roman"/>
        </w:rPr>
        <w:t>4</w:t>
      </w:r>
      <w:r w:rsidRPr="00806C64">
        <w:rPr>
          <w:rFonts w:ascii="Times New Roman" w:hAnsi="Times New Roman"/>
        </w:rPr>
        <w:t xml:space="preserve">. </w:t>
      </w:r>
      <w:r w:rsidRPr="00806C64">
        <w:rPr>
          <w:rFonts w:ascii="Times New Roman" w:hAnsi="Times New Roman"/>
          <w:i w:val="0"/>
        </w:rPr>
        <w:t>Информация об участии Законодательного Собрания в судебных заседаниях</w:t>
      </w:r>
      <w:bookmarkEnd w:id="50"/>
    </w:p>
    <w:p w:rsidR="000640E2" w:rsidRPr="008E3FE3" w:rsidRDefault="000640E2" w:rsidP="000640E2">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1. Рассмотрение административного искового заявления </w:t>
      </w:r>
      <w:r w:rsidR="002974BE">
        <w:rPr>
          <w:rFonts w:ascii="Times New Roman" w:hAnsi="Times New Roman"/>
          <w:sz w:val="28"/>
          <w:szCs w:val="28"/>
          <w:lang w:eastAsia="ru-RU"/>
        </w:rPr>
        <w:t xml:space="preserve">С.Б. </w:t>
      </w:r>
      <w:proofErr w:type="spellStart"/>
      <w:r w:rsidRPr="008E3FE3">
        <w:rPr>
          <w:rFonts w:ascii="Times New Roman" w:hAnsi="Times New Roman"/>
          <w:sz w:val="28"/>
          <w:szCs w:val="28"/>
          <w:lang w:eastAsia="ru-RU"/>
        </w:rPr>
        <w:t>Кажаевой</w:t>
      </w:r>
      <w:proofErr w:type="spellEnd"/>
      <w:r w:rsidRPr="008E3FE3">
        <w:rPr>
          <w:rFonts w:ascii="Times New Roman" w:hAnsi="Times New Roman"/>
          <w:sz w:val="28"/>
          <w:szCs w:val="28"/>
          <w:lang w:eastAsia="ru-RU"/>
        </w:rPr>
        <w:t xml:space="preserve"> о признании недействующим пункта 2 части 1 статьи 11 Закона Иркутской области от 15 октября 2007 года № 88-оз «Об отдельных вопросах муниципальной службы в Иркутской области» в редакции Закона Иркутской области от 11 ноября </w:t>
      </w:r>
      <w:r w:rsidR="002974BE">
        <w:rPr>
          <w:rFonts w:ascii="Times New Roman" w:hAnsi="Times New Roman"/>
          <w:sz w:val="28"/>
          <w:szCs w:val="28"/>
          <w:lang w:eastAsia="ru-RU"/>
        </w:rPr>
        <w:t xml:space="preserve">       </w:t>
      </w:r>
      <w:r w:rsidRPr="008E3FE3">
        <w:rPr>
          <w:rFonts w:ascii="Times New Roman" w:hAnsi="Times New Roman"/>
          <w:sz w:val="28"/>
          <w:szCs w:val="28"/>
          <w:lang w:eastAsia="ru-RU"/>
        </w:rPr>
        <w:t xml:space="preserve">2010 года № 110-ОЗ «О внесении изменений в Закон Иркутской области «Об отдельных вопросах муниципальной службы в Иркутской области». </w:t>
      </w:r>
    </w:p>
    <w:p w:rsidR="000640E2" w:rsidRPr="008E3FE3" w:rsidRDefault="000640E2" w:rsidP="000640E2">
      <w:pPr>
        <w:ind w:firstLine="709"/>
        <w:jc w:val="both"/>
        <w:rPr>
          <w:rFonts w:ascii="Times New Roman" w:hAnsi="Times New Roman"/>
          <w:sz w:val="28"/>
          <w:szCs w:val="28"/>
          <w:lang w:eastAsia="ru-RU"/>
        </w:rPr>
      </w:pPr>
      <w:r w:rsidRPr="008E3FE3">
        <w:rPr>
          <w:rFonts w:ascii="Times New Roman" w:hAnsi="Times New Roman"/>
          <w:sz w:val="28"/>
          <w:szCs w:val="28"/>
          <w:lang w:eastAsia="ru-RU"/>
        </w:rPr>
        <w:t xml:space="preserve"> Сотрудники правового управления приняли участие в 3 заседаниях в Иркутском областном суде, подготовлен отзыв на административное исковое заявление. Рассмотрение дела перенесено на 6 июля 2021 года.</w:t>
      </w:r>
    </w:p>
    <w:p w:rsidR="000640E2" w:rsidRPr="008E3FE3" w:rsidRDefault="000640E2" w:rsidP="000640E2">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2. Рассмотрение административного искового заявления ООО «Транс-Экспресс» к Законодательному Собранию о признании недействующим со дня принятия пункта 2 статьи 13 Закона Иркутской области от</w:t>
      </w:r>
      <w:r w:rsidR="002974BE">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 xml:space="preserve">28 декабря 2015 </w:t>
      </w:r>
      <w:proofErr w:type="gramStart"/>
      <w:r w:rsidRPr="008E3FE3">
        <w:rPr>
          <w:rFonts w:ascii="Times New Roman" w:eastAsia="Times New Roman" w:hAnsi="Times New Roman"/>
          <w:sz w:val="28"/>
          <w:szCs w:val="28"/>
          <w:lang w:eastAsia="ru-RU"/>
        </w:rPr>
        <w:t xml:space="preserve">года </w:t>
      </w:r>
      <w:r w:rsidR="00006012">
        <w:rPr>
          <w:rFonts w:ascii="Times New Roman" w:eastAsia="Times New Roman" w:hAnsi="Times New Roman"/>
          <w:sz w:val="28"/>
          <w:szCs w:val="28"/>
          <w:lang w:eastAsia="ru-RU"/>
        </w:rPr>
        <w:t xml:space="preserve"> </w:t>
      </w:r>
      <w:r w:rsidRPr="008E3FE3">
        <w:rPr>
          <w:rFonts w:ascii="Times New Roman" w:eastAsia="Times New Roman" w:hAnsi="Times New Roman"/>
          <w:sz w:val="28"/>
          <w:szCs w:val="28"/>
          <w:lang w:eastAsia="ru-RU"/>
        </w:rPr>
        <w:t>№</w:t>
      </w:r>
      <w:proofErr w:type="gramEnd"/>
      <w:r w:rsidRPr="008E3FE3">
        <w:rPr>
          <w:rFonts w:ascii="Times New Roman" w:eastAsia="Times New Roman" w:hAnsi="Times New Roman"/>
          <w:sz w:val="28"/>
          <w:szCs w:val="28"/>
          <w:lang w:eastAsia="ru-RU"/>
        </w:rPr>
        <w:t xml:space="preserve">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0640E2" w:rsidRPr="008E3FE3" w:rsidRDefault="000640E2" w:rsidP="000640E2">
      <w:pPr>
        <w:ind w:firstLine="709"/>
        <w:jc w:val="both"/>
        <w:rPr>
          <w:rFonts w:ascii="Times New Roman" w:eastAsia="Times New Roman" w:hAnsi="Times New Roman"/>
          <w:sz w:val="28"/>
          <w:szCs w:val="28"/>
          <w:lang w:eastAsia="ru-RU"/>
        </w:rPr>
      </w:pPr>
      <w:r w:rsidRPr="008E3FE3">
        <w:rPr>
          <w:rFonts w:ascii="Times New Roman" w:eastAsia="Times New Roman" w:hAnsi="Times New Roman"/>
          <w:sz w:val="28"/>
          <w:szCs w:val="28"/>
          <w:lang w:eastAsia="ru-RU"/>
        </w:rPr>
        <w:t>Сотрудники правового управления приняли участие в судебном заседании в Иркутском областном суде, подготовлен отзыв на административное исковое заявление. Следующее заседание назначено на 19 июля 2021 года.</w:t>
      </w:r>
    </w:p>
    <w:p w:rsidR="00726A9B" w:rsidRPr="008E3FE3" w:rsidRDefault="00726A9B" w:rsidP="00026029">
      <w:pPr>
        <w:ind w:firstLine="709"/>
        <w:jc w:val="both"/>
        <w:rPr>
          <w:rFonts w:ascii="Times New Roman" w:hAnsi="Times New Roman"/>
          <w:sz w:val="28"/>
          <w:szCs w:val="28"/>
        </w:rPr>
      </w:pPr>
    </w:p>
    <w:p w:rsidR="00C926CB" w:rsidRPr="00F75021" w:rsidRDefault="00986C55" w:rsidP="00026029">
      <w:pPr>
        <w:pStyle w:val="2"/>
        <w:rPr>
          <w:rFonts w:ascii="Times New Roman" w:hAnsi="Times New Roman"/>
        </w:rPr>
      </w:pPr>
      <w:bookmarkStart w:id="51" w:name="_Toc76556370"/>
      <w:r w:rsidRPr="00F75021">
        <w:rPr>
          <w:rFonts w:ascii="Times New Roman" w:hAnsi="Times New Roman"/>
        </w:rPr>
        <w:t xml:space="preserve">Приложение </w:t>
      </w:r>
      <w:r w:rsidR="00DE1F17" w:rsidRPr="00F75021">
        <w:rPr>
          <w:rFonts w:ascii="Times New Roman" w:hAnsi="Times New Roman"/>
        </w:rPr>
        <w:t>5</w:t>
      </w:r>
      <w:r w:rsidRPr="00F75021">
        <w:rPr>
          <w:rFonts w:ascii="Times New Roman" w:hAnsi="Times New Roman"/>
        </w:rPr>
        <w:t xml:space="preserve">. </w:t>
      </w:r>
      <w:r w:rsidRPr="00F75021">
        <w:rPr>
          <w:rFonts w:ascii="Times New Roman" w:hAnsi="Times New Roman"/>
          <w:i w:val="0"/>
        </w:rPr>
        <w:t>Информация о результатах рассмотрения протестов и представлений прокуратуры Иркутской области</w:t>
      </w:r>
      <w:bookmarkEnd w:id="51"/>
    </w:p>
    <w:p w:rsidR="000640E2" w:rsidRPr="008E3FE3" w:rsidRDefault="00006012" w:rsidP="000640E2">
      <w:pPr>
        <w:ind w:firstLine="709"/>
        <w:jc w:val="both"/>
        <w:rPr>
          <w:rFonts w:ascii="Times New Roman" w:hAnsi="Times New Roman"/>
          <w:sz w:val="28"/>
          <w:szCs w:val="28"/>
        </w:rPr>
      </w:pPr>
      <w:r>
        <w:rPr>
          <w:rFonts w:ascii="Times New Roman" w:hAnsi="Times New Roman"/>
          <w:sz w:val="28"/>
          <w:szCs w:val="28"/>
        </w:rPr>
        <w:t>Протесты и представления п</w:t>
      </w:r>
      <w:r w:rsidR="000640E2" w:rsidRPr="008E3FE3">
        <w:rPr>
          <w:rFonts w:ascii="Times New Roman" w:hAnsi="Times New Roman"/>
          <w:sz w:val="28"/>
          <w:szCs w:val="28"/>
        </w:rPr>
        <w:t xml:space="preserve">рокуратуры Иркутской области, в том числе протесты, представления, требования об устранении </w:t>
      </w:r>
      <w:proofErr w:type="spellStart"/>
      <w:r w:rsidR="000640E2" w:rsidRPr="008E3FE3">
        <w:rPr>
          <w:rFonts w:ascii="Times New Roman" w:hAnsi="Times New Roman"/>
          <w:sz w:val="28"/>
          <w:szCs w:val="28"/>
        </w:rPr>
        <w:t>коррупциогенных</w:t>
      </w:r>
      <w:proofErr w:type="spellEnd"/>
      <w:r w:rsidR="000640E2" w:rsidRPr="008E3FE3">
        <w:rPr>
          <w:rFonts w:ascii="Times New Roman" w:hAnsi="Times New Roman"/>
          <w:sz w:val="28"/>
          <w:szCs w:val="28"/>
        </w:rPr>
        <w:t xml:space="preserve"> факторов </w:t>
      </w:r>
      <w:r w:rsidR="000640E2" w:rsidRPr="008E3FE3">
        <w:rPr>
          <w:rFonts w:ascii="Times New Roman" w:hAnsi="Times New Roman"/>
          <w:sz w:val="28"/>
          <w:szCs w:val="28"/>
        </w:rPr>
        <w:lastRenderedPageBreak/>
        <w:t>прокурора Иркутской области на законодательные акты Иркутской области за отчетный период не поступали.</w:t>
      </w:r>
    </w:p>
    <w:p w:rsidR="000C1DC3" w:rsidRPr="008E3FE3" w:rsidRDefault="000C1DC3" w:rsidP="00DE1F17">
      <w:pPr>
        <w:pStyle w:val="2"/>
        <w:rPr>
          <w:i w:val="0"/>
        </w:rPr>
        <w:sectPr w:rsidR="000C1DC3" w:rsidRPr="008E3FE3" w:rsidSect="000C1DC3">
          <w:pgSz w:w="11906" w:h="16838" w:code="9"/>
          <w:pgMar w:top="1134" w:right="851" w:bottom="1134" w:left="1134" w:header="709" w:footer="709" w:gutter="0"/>
          <w:cols w:space="708"/>
          <w:docGrid w:linePitch="360"/>
        </w:sectPr>
      </w:pPr>
    </w:p>
    <w:p w:rsidR="00DE1F17" w:rsidRPr="00F42D09" w:rsidRDefault="00DE1F17" w:rsidP="00DE1F17">
      <w:pPr>
        <w:pStyle w:val="2"/>
        <w:rPr>
          <w:rFonts w:ascii="Times New Roman" w:hAnsi="Times New Roman"/>
        </w:rPr>
      </w:pPr>
      <w:bookmarkStart w:id="52" w:name="_Toc76556371"/>
      <w:r w:rsidRPr="00F42D09">
        <w:rPr>
          <w:rFonts w:ascii="Times New Roman" w:hAnsi="Times New Roman"/>
        </w:rPr>
        <w:lastRenderedPageBreak/>
        <w:t xml:space="preserve">Приложение 6. </w:t>
      </w:r>
      <w:r w:rsidRPr="00F42D09">
        <w:rPr>
          <w:rFonts w:ascii="Times New Roman" w:hAnsi="Times New Roman"/>
          <w:i w:val="0"/>
        </w:rPr>
        <w:t>Информация о парламентских (депутатских) запросах</w:t>
      </w:r>
      <w:bookmarkEnd w:id="52"/>
    </w:p>
    <w:p w:rsidR="00DE1F17" w:rsidRPr="008E3FE3" w:rsidRDefault="00DE1F17" w:rsidP="00DE1F17">
      <w:pPr>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40"/>
        <w:gridCol w:w="6208"/>
        <w:gridCol w:w="2552"/>
        <w:gridCol w:w="3543"/>
      </w:tblGrid>
      <w:tr w:rsidR="000C1DC3" w:rsidRPr="000E049A" w:rsidTr="00785023">
        <w:tc>
          <w:tcPr>
            <w:tcW w:w="674" w:type="dxa"/>
          </w:tcPr>
          <w:p w:rsidR="000C1DC3" w:rsidRPr="000E049A" w:rsidRDefault="000C1DC3" w:rsidP="00785023">
            <w:pPr>
              <w:rPr>
                <w:rFonts w:ascii="Times New Roman" w:hAnsi="Times New Roman"/>
              </w:rPr>
            </w:pPr>
          </w:p>
        </w:tc>
        <w:tc>
          <w:tcPr>
            <w:tcW w:w="2440" w:type="dxa"/>
            <w:shd w:val="clear" w:color="auto" w:fill="auto"/>
          </w:tcPr>
          <w:p w:rsidR="000C1DC3" w:rsidRPr="000E049A" w:rsidRDefault="000C1DC3" w:rsidP="00785023">
            <w:pPr>
              <w:jc w:val="center"/>
              <w:rPr>
                <w:rFonts w:ascii="Times New Roman" w:hAnsi="Times New Roman"/>
              </w:rPr>
            </w:pPr>
            <w:r w:rsidRPr="000E049A">
              <w:rPr>
                <w:rFonts w:ascii="Times New Roman" w:hAnsi="Times New Roman"/>
              </w:rPr>
              <w:t>Сессия</w:t>
            </w:r>
          </w:p>
        </w:tc>
        <w:tc>
          <w:tcPr>
            <w:tcW w:w="6208" w:type="dxa"/>
            <w:shd w:val="clear" w:color="auto" w:fill="auto"/>
          </w:tcPr>
          <w:p w:rsidR="000C1DC3" w:rsidRPr="000E049A" w:rsidRDefault="000C1DC3" w:rsidP="00785023">
            <w:pPr>
              <w:jc w:val="center"/>
              <w:rPr>
                <w:rFonts w:ascii="Times New Roman" w:hAnsi="Times New Roman"/>
              </w:rPr>
            </w:pPr>
            <w:r w:rsidRPr="000E049A">
              <w:rPr>
                <w:rFonts w:ascii="Times New Roman" w:hAnsi="Times New Roman"/>
              </w:rPr>
              <w:t>Запрос</w:t>
            </w:r>
          </w:p>
        </w:tc>
        <w:tc>
          <w:tcPr>
            <w:tcW w:w="2552" w:type="dxa"/>
            <w:shd w:val="clear" w:color="auto" w:fill="auto"/>
          </w:tcPr>
          <w:p w:rsidR="000C1DC3" w:rsidRPr="000E049A" w:rsidRDefault="000C1DC3" w:rsidP="00785023">
            <w:pPr>
              <w:jc w:val="center"/>
              <w:rPr>
                <w:rFonts w:ascii="Times New Roman" w:hAnsi="Times New Roman"/>
              </w:rPr>
            </w:pPr>
            <w:r w:rsidRPr="000E049A">
              <w:rPr>
                <w:rFonts w:ascii="Times New Roman" w:hAnsi="Times New Roman"/>
              </w:rPr>
              <w:t>Комитет</w:t>
            </w:r>
          </w:p>
        </w:tc>
        <w:tc>
          <w:tcPr>
            <w:tcW w:w="3543" w:type="dxa"/>
            <w:shd w:val="clear" w:color="auto" w:fill="auto"/>
          </w:tcPr>
          <w:p w:rsidR="000C1DC3" w:rsidRPr="000E049A" w:rsidRDefault="000C1DC3" w:rsidP="00785023">
            <w:pPr>
              <w:jc w:val="center"/>
              <w:rPr>
                <w:rFonts w:ascii="Times New Roman" w:hAnsi="Times New Roman"/>
              </w:rPr>
            </w:pPr>
            <w:r w:rsidRPr="000E049A">
              <w:rPr>
                <w:rFonts w:ascii="Times New Roman" w:hAnsi="Times New Roman"/>
              </w:rPr>
              <w:t>Примечание</w:t>
            </w:r>
          </w:p>
        </w:tc>
      </w:tr>
      <w:tr w:rsidR="000C1DC3" w:rsidRPr="000E049A" w:rsidTr="00785023">
        <w:trPr>
          <w:tblHeader/>
        </w:trPr>
        <w:tc>
          <w:tcPr>
            <w:tcW w:w="674" w:type="dxa"/>
          </w:tcPr>
          <w:p w:rsidR="000C1DC3" w:rsidRPr="000E049A" w:rsidRDefault="000C1DC3" w:rsidP="00785023">
            <w:pPr>
              <w:ind w:left="170"/>
              <w:jc w:val="center"/>
              <w:rPr>
                <w:rFonts w:ascii="Times New Roman" w:hAnsi="Times New Roman"/>
                <w:b/>
              </w:rPr>
            </w:pPr>
            <w:r w:rsidRPr="000E049A">
              <w:rPr>
                <w:rFonts w:ascii="Times New Roman" w:hAnsi="Times New Roman"/>
                <w:b/>
              </w:rPr>
              <w:t>1</w:t>
            </w:r>
          </w:p>
        </w:tc>
        <w:tc>
          <w:tcPr>
            <w:tcW w:w="2440" w:type="dxa"/>
            <w:shd w:val="clear" w:color="auto" w:fill="auto"/>
          </w:tcPr>
          <w:p w:rsidR="000C1DC3" w:rsidRPr="000E049A" w:rsidRDefault="000C1DC3" w:rsidP="00785023">
            <w:pPr>
              <w:jc w:val="center"/>
              <w:rPr>
                <w:rFonts w:ascii="Times New Roman" w:hAnsi="Times New Roman"/>
                <w:b/>
              </w:rPr>
            </w:pPr>
            <w:r w:rsidRPr="000E049A">
              <w:rPr>
                <w:rFonts w:ascii="Times New Roman" w:hAnsi="Times New Roman"/>
                <w:b/>
              </w:rPr>
              <w:t>2</w:t>
            </w:r>
          </w:p>
        </w:tc>
        <w:tc>
          <w:tcPr>
            <w:tcW w:w="6208" w:type="dxa"/>
            <w:shd w:val="clear" w:color="auto" w:fill="auto"/>
          </w:tcPr>
          <w:p w:rsidR="000C1DC3" w:rsidRPr="000E049A" w:rsidRDefault="000C1DC3" w:rsidP="00785023">
            <w:pPr>
              <w:jc w:val="center"/>
              <w:rPr>
                <w:rFonts w:ascii="Times New Roman" w:hAnsi="Times New Roman"/>
                <w:b/>
              </w:rPr>
            </w:pPr>
            <w:r w:rsidRPr="000E049A">
              <w:rPr>
                <w:rFonts w:ascii="Times New Roman" w:hAnsi="Times New Roman"/>
                <w:b/>
              </w:rPr>
              <w:t>3</w:t>
            </w:r>
          </w:p>
        </w:tc>
        <w:tc>
          <w:tcPr>
            <w:tcW w:w="2552" w:type="dxa"/>
            <w:shd w:val="clear" w:color="auto" w:fill="auto"/>
          </w:tcPr>
          <w:p w:rsidR="000C1DC3" w:rsidRPr="000E049A" w:rsidRDefault="000C1DC3" w:rsidP="00785023">
            <w:pPr>
              <w:jc w:val="center"/>
              <w:rPr>
                <w:rFonts w:ascii="Times New Roman" w:hAnsi="Times New Roman"/>
                <w:b/>
              </w:rPr>
            </w:pPr>
            <w:r w:rsidRPr="000E049A">
              <w:rPr>
                <w:rFonts w:ascii="Times New Roman" w:hAnsi="Times New Roman"/>
                <w:b/>
              </w:rPr>
              <w:t>4</w:t>
            </w:r>
          </w:p>
        </w:tc>
        <w:tc>
          <w:tcPr>
            <w:tcW w:w="3543" w:type="dxa"/>
            <w:shd w:val="clear" w:color="auto" w:fill="auto"/>
          </w:tcPr>
          <w:p w:rsidR="000C1DC3" w:rsidRPr="000E049A" w:rsidRDefault="000C1DC3" w:rsidP="00785023">
            <w:pPr>
              <w:jc w:val="both"/>
              <w:rPr>
                <w:rFonts w:ascii="Times New Roman" w:hAnsi="Times New Roman"/>
                <w:b/>
              </w:rPr>
            </w:pPr>
            <w:r w:rsidRPr="000E049A">
              <w:rPr>
                <w:rFonts w:ascii="Times New Roman" w:hAnsi="Times New Roman"/>
                <w:b/>
              </w:rPr>
              <w:t>5</w:t>
            </w: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Принят на 39-й сессии 27.01.2021</w:t>
            </w:r>
          </w:p>
          <w:p w:rsidR="000C1DC3" w:rsidRPr="000E049A" w:rsidRDefault="000C1DC3" w:rsidP="00785023">
            <w:pPr>
              <w:rPr>
                <w:rFonts w:ascii="Times New Roman" w:hAnsi="Times New Roman"/>
              </w:rPr>
            </w:pPr>
            <w:r w:rsidRPr="000E049A">
              <w:rPr>
                <w:rFonts w:ascii="Times New Roman" w:hAnsi="Times New Roman"/>
              </w:rPr>
              <w:t>постановление от 27.01.2021</w:t>
            </w:r>
            <w:r w:rsidRPr="000E049A">
              <w:rPr>
                <w:rFonts w:ascii="Times New Roman" w:hAnsi="Times New Roman"/>
              </w:rPr>
              <w:br/>
              <w:t>№ 39/27-ЗС</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2974BE">
            <w:pPr>
              <w:ind w:right="153"/>
              <w:jc w:val="both"/>
              <w:rPr>
                <w:rFonts w:ascii="Times New Roman" w:hAnsi="Times New Roman"/>
              </w:rPr>
            </w:pPr>
            <w:r w:rsidRPr="000E049A">
              <w:rPr>
                <w:rFonts w:ascii="Times New Roman" w:hAnsi="Times New Roman"/>
              </w:rPr>
              <w:t xml:space="preserve">О парламентском запросе Законодательного Собрания Иркутской области первому заместителю Губернатора Иркутской области </w:t>
            </w:r>
            <w:r w:rsidR="002974BE" w:rsidRPr="000E049A">
              <w:rPr>
                <w:rFonts w:ascii="Times New Roman" w:hAnsi="Times New Roman"/>
              </w:rPr>
              <w:t>–</w:t>
            </w:r>
            <w:r w:rsidRPr="000E049A">
              <w:rPr>
                <w:rFonts w:ascii="Times New Roman" w:hAnsi="Times New Roman"/>
              </w:rPr>
              <w:t xml:space="preserve"> Председателю Правительства Иркутской области </w:t>
            </w:r>
            <w:r w:rsidR="002974BE" w:rsidRPr="000E049A">
              <w:rPr>
                <w:rFonts w:ascii="Times New Roman" w:hAnsi="Times New Roman"/>
              </w:rPr>
              <w:t xml:space="preserve">К.Б. </w:t>
            </w:r>
            <w:r w:rsidRPr="000E049A">
              <w:rPr>
                <w:rFonts w:ascii="Times New Roman" w:hAnsi="Times New Roman"/>
              </w:rPr>
              <w:t xml:space="preserve">Зайцеву, руководителю Управления </w:t>
            </w:r>
            <w:proofErr w:type="spellStart"/>
            <w:r w:rsidRPr="000E049A">
              <w:rPr>
                <w:rFonts w:ascii="Times New Roman" w:hAnsi="Times New Roman"/>
              </w:rPr>
              <w:t>Роспотребнадзора</w:t>
            </w:r>
            <w:proofErr w:type="spellEnd"/>
            <w:r w:rsidRPr="000E049A">
              <w:rPr>
                <w:rFonts w:ascii="Times New Roman" w:hAnsi="Times New Roman"/>
              </w:rPr>
              <w:t xml:space="preserve"> по Иркутской области </w:t>
            </w:r>
            <w:r w:rsidR="002974BE" w:rsidRPr="000E049A">
              <w:rPr>
                <w:rFonts w:ascii="Times New Roman" w:hAnsi="Times New Roman"/>
              </w:rPr>
              <w:t xml:space="preserve">Д.Ф. </w:t>
            </w:r>
            <w:r w:rsidRPr="000E049A">
              <w:rPr>
                <w:rFonts w:ascii="Times New Roman" w:hAnsi="Times New Roman"/>
              </w:rPr>
              <w:t xml:space="preserve">Савиных, руководителю Межрегионального управления </w:t>
            </w:r>
            <w:proofErr w:type="spellStart"/>
            <w:r w:rsidRPr="000E049A">
              <w:rPr>
                <w:rFonts w:ascii="Times New Roman" w:hAnsi="Times New Roman"/>
              </w:rPr>
              <w:t>Росприроднадзора</w:t>
            </w:r>
            <w:proofErr w:type="spellEnd"/>
            <w:r w:rsidRPr="000E049A">
              <w:rPr>
                <w:rFonts w:ascii="Times New Roman" w:hAnsi="Times New Roman"/>
              </w:rPr>
              <w:t xml:space="preserve"> по Иркутской области и Байкальской природной территории </w:t>
            </w:r>
            <w:r w:rsidR="002974BE" w:rsidRPr="000E049A">
              <w:rPr>
                <w:rFonts w:ascii="Times New Roman" w:hAnsi="Times New Roman"/>
              </w:rPr>
              <w:t xml:space="preserve">О.П. </w:t>
            </w:r>
            <w:proofErr w:type="spellStart"/>
            <w:r w:rsidRPr="000E049A">
              <w:rPr>
                <w:rFonts w:ascii="Times New Roman" w:hAnsi="Times New Roman"/>
              </w:rPr>
              <w:t>Курек</w:t>
            </w:r>
            <w:proofErr w:type="spellEnd"/>
            <w:r w:rsidRPr="000E049A">
              <w:rPr>
                <w:rFonts w:ascii="Times New Roman" w:hAnsi="Times New Roman"/>
              </w:rPr>
              <w:t xml:space="preserve"> «О проведении проверки деятельности ООО «Чистый город»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E049A" w:rsidRDefault="000C1DC3" w:rsidP="00785023">
            <w:pPr>
              <w:rPr>
                <w:rFonts w:ascii="Times New Roman" w:hAnsi="Times New Roman"/>
                <w:iCs/>
              </w:rPr>
            </w:pPr>
            <w:r w:rsidRPr="000E049A">
              <w:rPr>
                <w:rFonts w:ascii="Times New Roman" w:hAnsi="Times New Roman"/>
                <w:iCs/>
              </w:rPr>
              <w:t xml:space="preserve">Комитет по собственности и экономической политике </w:t>
            </w:r>
          </w:p>
          <w:p w:rsidR="000C1DC3" w:rsidRPr="000E049A" w:rsidRDefault="000C1DC3" w:rsidP="00785023">
            <w:pPr>
              <w:rPr>
                <w:rFonts w:ascii="Times New Roman" w:hAnsi="Times New Roman"/>
                <w:iCs/>
              </w:rPr>
            </w:pPr>
            <w:r w:rsidRPr="000E049A">
              <w:rPr>
                <w:rFonts w:ascii="Times New Roman" w:hAnsi="Times New Roman"/>
                <w:iCs/>
              </w:rPr>
              <w:t>Комитет по законодательству о природопользовании, экологии и сельском хозяйстве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rPr>
            </w:pPr>
            <w:r w:rsidRPr="000E049A">
              <w:rPr>
                <w:rFonts w:ascii="Times New Roman" w:hAnsi="Times New Roman"/>
              </w:rPr>
              <w:t>Информация об исполнении запроса представлена на 42-й сессии 21.04.2021. Информация принята к сведению, принято решение продолжить работу.</w:t>
            </w:r>
          </w:p>
          <w:p w:rsidR="000C1DC3" w:rsidRPr="000E049A" w:rsidRDefault="000C1DC3" w:rsidP="00785023">
            <w:pPr>
              <w:jc w:val="both"/>
              <w:rPr>
                <w:rFonts w:ascii="Times New Roman" w:hAnsi="Times New Roman"/>
              </w:rPr>
            </w:pPr>
            <w:r w:rsidRPr="000E049A">
              <w:rPr>
                <w:rFonts w:ascii="Times New Roman" w:hAnsi="Times New Roman"/>
              </w:rPr>
              <w:t xml:space="preserve">3 июня состоялась рабочая поездка депутатов в г. Ангарск в рамках работы над парламентским запросом. По результатам поездки принято решение оставить данный запрос на контроле и обратиться в компетентные органы для проведения проверки. </w:t>
            </w: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 xml:space="preserve">Принят на 5-й сессии 24.10.2018, постановление от 24.10.2018  </w:t>
            </w:r>
          </w:p>
          <w:p w:rsidR="000C1DC3" w:rsidRPr="000E049A" w:rsidRDefault="000C1DC3" w:rsidP="00785023">
            <w:pPr>
              <w:rPr>
                <w:rFonts w:ascii="Times New Roman" w:hAnsi="Times New Roman"/>
              </w:rPr>
            </w:pPr>
            <w:r w:rsidRPr="000E049A">
              <w:rPr>
                <w:rFonts w:ascii="Times New Roman" w:hAnsi="Times New Roman"/>
              </w:rPr>
              <w:t>№ 5/39-ЗС (исх. 3551)</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2974BE">
            <w:pPr>
              <w:rPr>
                <w:rFonts w:ascii="Times New Roman" w:hAnsi="Times New Roman"/>
              </w:rPr>
            </w:pPr>
            <w:r w:rsidRPr="000E049A">
              <w:rPr>
                <w:rFonts w:ascii="Times New Roman" w:hAnsi="Times New Roman"/>
              </w:rPr>
              <w:t xml:space="preserve">Парламентский запрос Законодательного Собрания Иркутской области к Губернатору Иркутской области Левченко С.Г.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(по предложению депутатов Законодательного Собрания Иркутской области </w:t>
            </w:r>
            <w:r w:rsidR="002974BE" w:rsidRPr="000E049A">
              <w:rPr>
                <w:rFonts w:ascii="Times New Roman" w:hAnsi="Times New Roman"/>
              </w:rPr>
              <w:t xml:space="preserve">К.Р. </w:t>
            </w:r>
            <w:proofErr w:type="spellStart"/>
            <w:r w:rsidRPr="000E049A">
              <w:rPr>
                <w:rFonts w:ascii="Times New Roman" w:hAnsi="Times New Roman"/>
              </w:rPr>
              <w:t>Алдарова</w:t>
            </w:r>
            <w:proofErr w:type="spellEnd"/>
            <w:r w:rsidRPr="000E049A">
              <w:rPr>
                <w:rFonts w:ascii="Times New Roman" w:hAnsi="Times New Roman"/>
              </w:rPr>
              <w:t xml:space="preserve">, </w:t>
            </w:r>
            <w:r w:rsidR="002974BE" w:rsidRPr="000E049A">
              <w:rPr>
                <w:rFonts w:ascii="Times New Roman" w:hAnsi="Times New Roman"/>
              </w:rPr>
              <w:t xml:space="preserve">Н.И. </w:t>
            </w:r>
            <w:proofErr w:type="spellStart"/>
            <w:r w:rsidRPr="000E049A">
              <w:rPr>
                <w:rFonts w:ascii="Times New Roman" w:hAnsi="Times New Roman"/>
              </w:rPr>
              <w:t>Дикусаровой</w:t>
            </w:r>
            <w:proofErr w:type="spellEnd"/>
            <w:r w:rsidRPr="000E049A">
              <w:rPr>
                <w:rFonts w:ascii="Times New Roman" w:hAnsi="Times New Roman"/>
              </w:rPr>
              <w:t xml:space="preserve">, </w:t>
            </w:r>
            <w:r w:rsidR="002974BE" w:rsidRPr="000E049A">
              <w:rPr>
                <w:rFonts w:ascii="Times New Roman" w:hAnsi="Times New Roman"/>
              </w:rPr>
              <w:t xml:space="preserve">Т.Р. </w:t>
            </w:r>
            <w:r w:rsidRPr="000E049A">
              <w:rPr>
                <w:rFonts w:ascii="Times New Roman" w:hAnsi="Times New Roman"/>
              </w:rPr>
              <w:t xml:space="preserve">Сагдеева, </w:t>
            </w:r>
            <w:r w:rsidRPr="000E049A">
              <w:rPr>
                <w:rFonts w:ascii="Times New Roman" w:hAnsi="Times New Roman"/>
              </w:rPr>
              <w:br/>
            </w:r>
            <w:r w:rsidR="002974BE" w:rsidRPr="000E049A">
              <w:rPr>
                <w:rFonts w:ascii="Times New Roman" w:hAnsi="Times New Roman"/>
              </w:rPr>
              <w:t xml:space="preserve">В.Л. </w:t>
            </w:r>
            <w:proofErr w:type="spellStart"/>
            <w:r w:rsidRPr="000E049A">
              <w:rPr>
                <w:rFonts w:ascii="Times New Roman" w:hAnsi="Times New Roman"/>
              </w:rPr>
              <w:t>Побойкина</w:t>
            </w:r>
            <w:proofErr w:type="spellEnd"/>
            <w:r w:rsidRPr="000E049A">
              <w:rPr>
                <w:rFonts w:ascii="Times New Roman" w:hAnsi="Times New Roman"/>
              </w:rPr>
              <w:t xml:space="preserve">, </w:t>
            </w:r>
            <w:r w:rsidR="002974BE" w:rsidRPr="000E049A">
              <w:rPr>
                <w:rFonts w:ascii="Times New Roman" w:hAnsi="Times New Roman"/>
              </w:rPr>
              <w:t xml:space="preserve">О.Н. </w:t>
            </w:r>
            <w:r w:rsidRPr="000E049A">
              <w:rPr>
                <w:rFonts w:ascii="Times New Roman" w:hAnsi="Times New Roman"/>
              </w:rPr>
              <w:t xml:space="preserve">Попова, </w:t>
            </w:r>
            <w:r w:rsidR="002974BE" w:rsidRPr="000E049A">
              <w:rPr>
                <w:rFonts w:ascii="Times New Roman" w:hAnsi="Times New Roman"/>
              </w:rPr>
              <w:t xml:space="preserve">Г.А. </w:t>
            </w:r>
            <w:proofErr w:type="spellStart"/>
            <w:r w:rsidRPr="000E049A">
              <w:rPr>
                <w:rFonts w:ascii="Times New Roman" w:hAnsi="Times New Roman"/>
              </w:rPr>
              <w:t>Любенкова</w:t>
            </w:r>
            <w:proofErr w:type="spellEnd"/>
            <w:r w:rsidRPr="000E049A">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iCs/>
              </w:rPr>
            </w:pPr>
            <w:r w:rsidRPr="000E049A">
              <w:rPr>
                <w:rFonts w:ascii="Times New Roman" w:hAnsi="Times New Roman"/>
                <w:iCs/>
              </w:rPr>
              <w:t>Комитет по собственности и экономической политике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rPr>
            </w:pPr>
            <w:r w:rsidRPr="000E049A">
              <w:rPr>
                <w:rFonts w:ascii="Times New Roman" w:hAnsi="Times New Roman"/>
              </w:rPr>
              <w:t>Ответ Губернатора Иркутской области С.Г. Левченко от 19.11.2018 № 02-01-5318/18.</w:t>
            </w:r>
          </w:p>
          <w:p w:rsidR="000C1DC3" w:rsidRPr="000E049A" w:rsidRDefault="000C1DC3" w:rsidP="00785023">
            <w:pPr>
              <w:autoSpaceDE w:val="0"/>
              <w:autoSpaceDN w:val="0"/>
              <w:adjustRightInd w:val="0"/>
              <w:jc w:val="both"/>
              <w:rPr>
                <w:rFonts w:ascii="Times New Roman" w:hAnsi="Times New Roman"/>
              </w:rPr>
            </w:pPr>
            <w:r w:rsidRPr="000E049A">
              <w:rPr>
                <w:rFonts w:ascii="Times New Roman" w:hAnsi="Times New Roman"/>
              </w:rPr>
              <w:t xml:space="preserve">На 8-й сессии 18.12.2018 заслушана информация от министерства строительства, дорожного хозяйства Иркутской области </w:t>
            </w:r>
            <w:r w:rsidR="002974BE" w:rsidRPr="000E049A">
              <w:rPr>
                <w:rFonts w:ascii="Times New Roman" w:hAnsi="Times New Roman"/>
              </w:rPr>
              <w:t xml:space="preserve">С.Д. </w:t>
            </w:r>
            <w:proofErr w:type="spellStart"/>
            <w:r w:rsidRPr="000E049A">
              <w:rPr>
                <w:rFonts w:ascii="Times New Roman" w:hAnsi="Times New Roman"/>
              </w:rPr>
              <w:t>Свиркиной</w:t>
            </w:r>
            <w:proofErr w:type="spellEnd"/>
            <w:r w:rsidRPr="000E049A">
              <w:rPr>
                <w:rFonts w:ascii="Times New Roman" w:hAnsi="Times New Roman"/>
              </w:rPr>
              <w:t xml:space="preserve"> о ходе работы по проектированию и строительству виадука и надземного пешеходного перехода через железную дорогу в </w:t>
            </w:r>
            <w:proofErr w:type="spellStart"/>
            <w:r w:rsidR="00E53821">
              <w:rPr>
                <w:rFonts w:ascii="Times New Roman" w:hAnsi="Times New Roman"/>
              </w:rPr>
              <w:t>р.п</w:t>
            </w:r>
            <w:proofErr w:type="spellEnd"/>
            <w:r w:rsidR="00E53821">
              <w:rPr>
                <w:rFonts w:ascii="Times New Roman" w:hAnsi="Times New Roman"/>
              </w:rPr>
              <w:t xml:space="preserve">. </w:t>
            </w:r>
            <w:r w:rsidRPr="000E049A">
              <w:rPr>
                <w:rFonts w:ascii="Times New Roman" w:hAnsi="Times New Roman"/>
              </w:rPr>
              <w:t xml:space="preserve">Куйтун. </w:t>
            </w:r>
          </w:p>
          <w:p w:rsidR="000C1DC3" w:rsidRPr="000E049A" w:rsidRDefault="000C1DC3" w:rsidP="00785023">
            <w:pPr>
              <w:jc w:val="both"/>
              <w:rPr>
                <w:rFonts w:ascii="Times New Roman" w:hAnsi="Times New Roman"/>
              </w:rPr>
            </w:pPr>
            <w:r w:rsidRPr="000E049A">
              <w:rPr>
                <w:rFonts w:ascii="Times New Roman" w:hAnsi="Times New Roman"/>
              </w:rPr>
              <w:t xml:space="preserve">Решение сессии: продолжить рассмотрение </w:t>
            </w:r>
          </w:p>
          <w:p w:rsidR="000C1DC3" w:rsidRPr="000E049A" w:rsidRDefault="000C1DC3" w:rsidP="00785023">
            <w:pPr>
              <w:jc w:val="both"/>
              <w:rPr>
                <w:rFonts w:ascii="Times New Roman" w:hAnsi="Times New Roman"/>
              </w:rPr>
            </w:pPr>
            <w:r w:rsidRPr="000E049A">
              <w:rPr>
                <w:rFonts w:ascii="Times New Roman" w:hAnsi="Times New Roman"/>
              </w:rPr>
              <w:lastRenderedPageBreak/>
              <w:t xml:space="preserve">4 февраля 2021 г. в рамках работы над парламентским запросом по поручению </w:t>
            </w:r>
            <w:r w:rsidR="002974BE" w:rsidRPr="000E049A">
              <w:rPr>
                <w:rFonts w:ascii="Times New Roman" w:hAnsi="Times New Roman"/>
              </w:rPr>
              <w:t xml:space="preserve">А.В. </w:t>
            </w:r>
            <w:r w:rsidRPr="000E049A">
              <w:rPr>
                <w:rFonts w:ascii="Times New Roman" w:hAnsi="Times New Roman"/>
              </w:rPr>
              <w:t xml:space="preserve">Ведерникова состоялась рабочая встреча председателя комитета по собственности и экономической политике </w:t>
            </w:r>
            <w:r w:rsidR="002974BE" w:rsidRPr="000E049A">
              <w:rPr>
                <w:rFonts w:ascii="Times New Roman" w:hAnsi="Times New Roman"/>
              </w:rPr>
              <w:t xml:space="preserve">Н.С. </w:t>
            </w:r>
            <w:r w:rsidRPr="000E049A">
              <w:rPr>
                <w:rFonts w:ascii="Times New Roman" w:hAnsi="Times New Roman"/>
              </w:rPr>
              <w:t xml:space="preserve">Труфанова с начальником департамента по взаимодействию с федеральными и региональными органами власти ОАО «РЖД» </w:t>
            </w:r>
            <w:r w:rsidR="002974BE" w:rsidRPr="000E049A">
              <w:rPr>
                <w:rFonts w:ascii="Times New Roman" w:hAnsi="Times New Roman"/>
              </w:rPr>
              <w:t xml:space="preserve">Ю.Д.  </w:t>
            </w:r>
            <w:r w:rsidRPr="000E049A">
              <w:rPr>
                <w:rFonts w:ascii="Times New Roman" w:hAnsi="Times New Roman"/>
              </w:rPr>
              <w:t xml:space="preserve">Нагорных и заместителем начальника ВСЖД по взаимодействию с органами власти </w:t>
            </w:r>
            <w:r w:rsidR="002974BE" w:rsidRPr="000E049A">
              <w:rPr>
                <w:rFonts w:ascii="Times New Roman" w:hAnsi="Times New Roman"/>
              </w:rPr>
              <w:t xml:space="preserve">А.В. </w:t>
            </w:r>
            <w:proofErr w:type="spellStart"/>
            <w:r w:rsidRPr="000E049A">
              <w:rPr>
                <w:rFonts w:ascii="Times New Roman" w:hAnsi="Times New Roman"/>
              </w:rPr>
              <w:t>Парщиковым</w:t>
            </w:r>
            <w:proofErr w:type="spellEnd"/>
            <w:r w:rsidR="002974BE" w:rsidRPr="000E049A">
              <w:rPr>
                <w:rFonts w:ascii="Times New Roman" w:hAnsi="Times New Roman"/>
              </w:rPr>
              <w:t>.</w:t>
            </w:r>
            <w:r w:rsidRPr="000E049A">
              <w:rPr>
                <w:rFonts w:ascii="Times New Roman" w:hAnsi="Times New Roman"/>
              </w:rPr>
              <w:t xml:space="preserve"> В результате переговоров достигнуты договоренности о выдаче </w:t>
            </w:r>
            <w:proofErr w:type="spellStart"/>
            <w:r w:rsidRPr="000E049A">
              <w:rPr>
                <w:rFonts w:ascii="Times New Roman" w:hAnsi="Times New Roman"/>
              </w:rPr>
              <w:t>техусловий</w:t>
            </w:r>
            <w:proofErr w:type="spellEnd"/>
            <w:r w:rsidRPr="000E049A">
              <w:rPr>
                <w:rFonts w:ascii="Times New Roman" w:hAnsi="Times New Roman"/>
              </w:rPr>
              <w:t xml:space="preserve"> для разработки ПСД. Запрос остается на контроле.</w:t>
            </w:r>
          </w:p>
          <w:p w:rsidR="000C1DC3" w:rsidRPr="000E049A" w:rsidRDefault="000C1DC3" w:rsidP="00785023">
            <w:pPr>
              <w:jc w:val="both"/>
              <w:rPr>
                <w:rFonts w:ascii="Times New Roman" w:hAnsi="Times New Roman"/>
              </w:rPr>
            </w:pPr>
            <w:r w:rsidRPr="000E049A">
              <w:rPr>
                <w:rFonts w:ascii="Times New Roman" w:hAnsi="Times New Roman"/>
              </w:rPr>
              <w:t xml:space="preserve">На заседании комитета </w:t>
            </w:r>
            <w:r w:rsidRPr="000E049A">
              <w:rPr>
                <w:rFonts w:ascii="Times New Roman" w:hAnsi="Times New Roman"/>
                <w:iCs/>
              </w:rPr>
              <w:t>по собственности и экономической политике 11 февраля 2021 г. заслушана информация об исполнении запроса. Решение комитета: принять информацию к сведению, продолжить рассмотрение.</w:t>
            </w: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41-я сессия 17.03.2021</w:t>
            </w:r>
          </w:p>
          <w:p w:rsidR="000C1DC3" w:rsidRPr="000E049A" w:rsidRDefault="000C1DC3" w:rsidP="00785023">
            <w:pPr>
              <w:rPr>
                <w:rFonts w:ascii="Times New Roman" w:hAnsi="Times New Roman"/>
              </w:rPr>
            </w:pP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2974BE">
            <w:pPr>
              <w:ind w:right="153"/>
              <w:jc w:val="both"/>
              <w:rPr>
                <w:rFonts w:ascii="Times New Roman" w:hAnsi="Times New Roman"/>
              </w:rPr>
            </w:pPr>
            <w:r w:rsidRPr="000E049A">
              <w:rPr>
                <w:rFonts w:ascii="Times New Roman" w:hAnsi="Times New Roman"/>
              </w:rPr>
              <w:t xml:space="preserve">Парламентский запрос Законодательного Собрания Иркутской области к первому заместителю Губернатора Иркутской области – Председателю Правительства Иркутской области </w:t>
            </w:r>
            <w:r w:rsidR="002974BE" w:rsidRPr="000E049A">
              <w:rPr>
                <w:rFonts w:ascii="Times New Roman" w:hAnsi="Times New Roman"/>
              </w:rPr>
              <w:t>К.Б. Зайце</w:t>
            </w:r>
            <w:r w:rsidRPr="000E049A">
              <w:rPr>
                <w:rFonts w:ascii="Times New Roman" w:hAnsi="Times New Roman"/>
              </w:rPr>
              <w:t>ву «О мерах, предпринимаемых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iCs/>
              </w:rPr>
            </w:pPr>
            <w:r w:rsidRPr="000E049A">
              <w:rPr>
                <w:rFonts w:ascii="Times New Roman" w:hAnsi="Times New Roman"/>
                <w:iCs/>
              </w:rPr>
              <w:t>Комитет по здравоохранению и социальной защите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rPr>
            </w:pPr>
            <w:r w:rsidRPr="000E049A">
              <w:rPr>
                <w:rFonts w:ascii="Times New Roman" w:hAnsi="Times New Roman"/>
              </w:rPr>
              <w:t>Информация об исполнении запроса представлена на 42-й сессии 21.04.2021. Принято решение снять с контроля.</w:t>
            </w: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Принят на 42-й сессии 21.04.2021</w:t>
            </w:r>
          </w:p>
          <w:p w:rsidR="000C1DC3" w:rsidRPr="000E049A" w:rsidRDefault="000C1DC3" w:rsidP="00785023">
            <w:pPr>
              <w:rPr>
                <w:rFonts w:ascii="Times New Roman" w:hAnsi="Times New Roman"/>
              </w:rPr>
            </w:pP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2974BE">
            <w:pPr>
              <w:ind w:right="153"/>
              <w:jc w:val="both"/>
              <w:rPr>
                <w:rFonts w:ascii="Times New Roman" w:hAnsi="Times New Roman"/>
              </w:rPr>
            </w:pPr>
            <w:r w:rsidRPr="000E049A">
              <w:rPr>
                <w:rFonts w:ascii="Times New Roman" w:eastAsia="Calibri" w:hAnsi="Times New Roman"/>
              </w:rPr>
              <w:t xml:space="preserve">Парламентский запрос Законодательного Собрания Иркутской области Губернатору Иркутской области </w:t>
            </w:r>
            <w:r w:rsidR="002974BE" w:rsidRPr="000E049A">
              <w:rPr>
                <w:rFonts w:ascii="Times New Roman" w:eastAsia="Calibri" w:hAnsi="Times New Roman"/>
              </w:rPr>
              <w:t xml:space="preserve">И.И. </w:t>
            </w:r>
            <w:r w:rsidRPr="000E049A">
              <w:rPr>
                <w:rFonts w:ascii="Times New Roman" w:eastAsia="Calibri" w:hAnsi="Times New Roman"/>
              </w:rPr>
              <w:t>Кобзеву «О разработке проекта закона Иркутской области об инвестиционной политике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iCs/>
              </w:rPr>
            </w:pPr>
            <w:r w:rsidRPr="000E049A">
              <w:rPr>
                <w:rFonts w:ascii="Times New Roman" w:hAnsi="Times New Roman"/>
                <w:iCs/>
              </w:rPr>
              <w:t>Комитет по собственности и экономической политике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color w:val="FF0000"/>
              </w:rPr>
            </w:pP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43-я сессия</w:t>
            </w:r>
          </w:p>
          <w:p w:rsidR="000C1DC3" w:rsidRPr="000E049A" w:rsidRDefault="000C1DC3" w:rsidP="00785023">
            <w:pPr>
              <w:rPr>
                <w:rFonts w:ascii="Times New Roman" w:hAnsi="Times New Roman"/>
              </w:rPr>
            </w:pPr>
            <w:r w:rsidRPr="000E049A">
              <w:rPr>
                <w:rFonts w:ascii="Times New Roman" w:hAnsi="Times New Roman"/>
              </w:rPr>
              <w:t>19.05.2021</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2974BE">
            <w:pPr>
              <w:ind w:right="153"/>
              <w:jc w:val="both"/>
              <w:rPr>
                <w:rFonts w:ascii="Times New Roman" w:eastAsia="Calibri" w:hAnsi="Times New Roman"/>
              </w:rPr>
            </w:pPr>
            <w:r w:rsidRPr="000E049A">
              <w:rPr>
                <w:rFonts w:ascii="Times New Roman" w:hAnsi="Times New Roman"/>
              </w:rPr>
              <w:t xml:space="preserve">Парламентский запрос Законодательного Собрания Иркутской области первому заместителю Губернатора Иркутской области </w:t>
            </w:r>
            <w:r w:rsidRPr="000E049A">
              <w:rPr>
                <w:rFonts w:ascii="Times New Roman" w:hAnsi="Times New Roman"/>
              </w:rPr>
              <w:softHyphen/>
              <w:t xml:space="preserve">– Председателю Правительства Иркутской области </w:t>
            </w:r>
            <w:r w:rsidR="002974BE" w:rsidRPr="000E049A">
              <w:rPr>
                <w:rFonts w:ascii="Times New Roman" w:hAnsi="Times New Roman"/>
              </w:rPr>
              <w:t xml:space="preserve">К.Б. </w:t>
            </w:r>
            <w:r w:rsidRPr="000E049A">
              <w:rPr>
                <w:rFonts w:ascii="Times New Roman" w:hAnsi="Times New Roman"/>
              </w:rPr>
              <w:t>Зайцеву «О критической ситуации в г. Усолье-Сибирское, связанной с возможным прекращением деятельности патологоанатомического отделения»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iCs/>
              </w:rPr>
            </w:pPr>
            <w:r w:rsidRPr="000E049A">
              <w:rPr>
                <w:rFonts w:ascii="Times New Roman" w:hAnsi="Times New Roman"/>
                <w:iCs/>
              </w:rPr>
              <w:t>Комитет по здравоохранению и социальной защите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color w:val="FF0000"/>
              </w:rPr>
            </w:pP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Принят на 32-й сессии 30.06.2020</w:t>
            </w:r>
          </w:p>
          <w:p w:rsidR="000C1DC3" w:rsidRPr="000E049A" w:rsidRDefault="000C1DC3" w:rsidP="00785023">
            <w:pPr>
              <w:rPr>
                <w:rFonts w:ascii="Times New Roman" w:hAnsi="Times New Roman"/>
              </w:rPr>
            </w:pPr>
            <w:r w:rsidRPr="000E049A">
              <w:rPr>
                <w:rFonts w:ascii="Times New Roman" w:hAnsi="Times New Roman"/>
              </w:rPr>
              <w:t xml:space="preserve">постановление от 30.06.2020 </w:t>
            </w:r>
            <w:r w:rsidRPr="000E049A">
              <w:rPr>
                <w:rFonts w:ascii="Times New Roman" w:hAnsi="Times New Roman"/>
              </w:rPr>
              <w:br/>
              <w:t>№ 32/60-ЗС</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ind w:right="153"/>
              <w:jc w:val="both"/>
              <w:rPr>
                <w:rFonts w:ascii="Times New Roman" w:hAnsi="Times New Roman"/>
              </w:rPr>
            </w:pPr>
            <w:r w:rsidRPr="000E049A">
              <w:rPr>
                <w:rFonts w:ascii="Times New Roman" w:hAnsi="Times New Roman"/>
              </w:rPr>
              <w:t xml:space="preserve">О парламентском запросе Законодательного Собрания Иркутской области временно исполняющему обязанности Губернатора Иркутской области </w:t>
            </w:r>
            <w:r w:rsidR="002974BE" w:rsidRPr="000E049A">
              <w:rPr>
                <w:rFonts w:ascii="Times New Roman" w:hAnsi="Times New Roman"/>
              </w:rPr>
              <w:t xml:space="preserve">И.И. </w:t>
            </w:r>
            <w:r w:rsidRPr="000E049A">
              <w:rPr>
                <w:rFonts w:ascii="Times New Roman" w:hAnsi="Times New Roman"/>
              </w:rPr>
              <w:t>Кобзеву «О</w:t>
            </w:r>
            <w:r w:rsidRPr="000E049A">
              <w:rPr>
                <w:rFonts w:ascii="Times New Roman" w:hAnsi="Times New Roman"/>
                <w:lang w:bidi="ru-RU"/>
              </w:rPr>
              <w:t xml:space="preserve"> функционировании системы здравоохранения Иркутской области в условиях борьбы с новой </w:t>
            </w:r>
            <w:proofErr w:type="spellStart"/>
            <w:r w:rsidRPr="000E049A">
              <w:rPr>
                <w:rFonts w:ascii="Times New Roman" w:hAnsi="Times New Roman"/>
                <w:lang w:bidi="ru-RU"/>
              </w:rPr>
              <w:t>коронавирусной</w:t>
            </w:r>
            <w:proofErr w:type="spellEnd"/>
            <w:r w:rsidRPr="000E049A">
              <w:rPr>
                <w:rFonts w:ascii="Times New Roman" w:hAnsi="Times New Roman"/>
                <w:lang w:bidi="ru-RU"/>
              </w:rPr>
              <w:t xml:space="preserve"> инфекцией </w:t>
            </w:r>
            <w:r w:rsidRPr="000E049A">
              <w:rPr>
                <w:rFonts w:ascii="Times New Roman" w:hAnsi="Times New Roman"/>
              </w:rPr>
              <w:t>(</w:t>
            </w:r>
            <w:r w:rsidRPr="000E049A">
              <w:rPr>
                <w:rFonts w:ascii="Times New Roman" w:hAnsi="Times New Roman"/>
                <w:lang w:bidi="en-US"/>
              </w:rPr>
              <w:t>COVID</w:t>
            </w:r>
            <w:r w:rsidRPr="000E049A">
              <w:rPr>
                <w:rFonts w:ascii="Times New Roman" w:hAnsi="Times New Roman"/>
              </w:rPr>
              <w:t>-19)»</w:t>
            </w:r>
          </w:p>
          <w:p w:rsidR="000C1DC3" w:rsidRPr="000E049A" w:rsidRDefault="000C1DC3" w:rsidP="00785023">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iCs/>
              </w:rPr>
            </w:pPr>
            <w:r w:rsidRPr="000E049A">
              <w:rPr>
                <w:rFonts w:ascii="Times New Roman" w:hAnsi="Times New Roman"/>
                <w:iCs/>
              </w:rPr>
              <w:t>Комитет по здравоохранению и социальной защите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rPr>
            </w:pPr>
            <w:r w:rsidRPr="000E049A">
              <w:rPr>
                <w:rFonts w:ascii="Times New Roman" w:hAnsi="Times New Roman"/>
              </w:rPr>
              <w:t>Рассмотрен на заседании комитета 6 ноября 2020 года. Решение комитента продолжить рассмотрение ответа на данный парламентский запрос.</w:t>
            </w:r>
          </w:p>
          <w:p w:rsidR="000C1DC3" w:rsidRPr="000E049A" w:rsidRDefault="000C1DC3" w:rsidP="00785023">
            <w:pPr>
              <w:jc w:val="both"/>
              <w:rPr>
                <w:rFonts w:ascii="Times New Roman" w:hAnsi="Times New Roman"/>
              </w:rPr>
            </w:pPr>
            <w:r w:rsidRPr="000E049A">
              <w:rPr>
                <w:rFonts w:ascii="Times New Roman" w:hAnsi="Times New Roman"/>
              </w:rPr>
              <w:t>На сессии Законодательного Собрания 23</w:t>
            </w:r>
            <w:r w:rsidR="00887B41">
              <w:rPr>
                <w:rFonts w:ascii="Times New Roman" w:hAnsi="Times New Roman"/>
              </w:rPr>
              <w:t>.11.</w:t>
            </w:r>
            <w:r w:rsidRPr="000E049A">
              <w:rPr>
                <w:rFonts w:ascii="Times New Roman" w:hAnsi="Times New Roman"/>
              </w:rPr>
              <w:t>2020 депутаты поддержали решение комитета.</w:t>
            </w:r>
          </w:p>
          <w:p w:rsidR="000C1DC3" w:rsidRPr="000E049A" w:rsidRDefault="000C1DC3" w:rsidP="00785023">
            <w:pPr>
              <w:jc w:val="both"/>
              <w:rPr>
                <w:rFonts w:ascii="Times New Roman" w:hAnsi="Times New Roman"/>
              </w:rPr>
            </w:pPr>
            <w:r w:rsidRPr="000E049A">
              <w:rPr>
                <w:rFonts w:ascii="Times New Roman" w:hAnsi="Times New Roman"/>
              </w:rPr>
              <w:t>Информация об исполнении запроса заслушана на 45-й сессии 30.06.2021. Принято решение продолжить рассмотрение.</w:t>
            </w:r>
          </w:p>
        </w:tc>
      </w:tr>
      <w:tr w:rsidR="000C1DC3" w:rsidRPr="000E049A" w:rsidTr="00785023">
        <w:tc>
          <w:tcPr>
            <w:tcW w:w="674" w:type="dxa"/>
            <w:tcBorders>
              <w:top w:val="single" w:sz="4" w:space="0" w:color="auto"/>
              <w:left w:val="single" w:sz="4" w:space="0" w:color="auto"/>
              <w:bottom w:val="single" w:sz="4" w:space="0" w:color="auto"/>
              <w:right w:val="single" w:sz="4" w:space="0" w:color="auto"/>
            </w:tcBorders>
          </w:tcPr>
          <w:p w:rsidR="000C1DC3" w:rsidRPr="000E049A" w:rsidRDefault="000C1DC3" w:rsidP="000C1DC3">
            <w:pPr>
              <w:pStyle w:val="a3"/>
              <w:numPr>
                <w:ilvl w:val="0"/>
                <w:numId w:val="11"/>
              </w:numPr>
              <w:ind w:left="170" w:firstLine="0"/>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rPr>
              <w:t xml:space="preserve">Принят на 28-й сессии 17.03.2020 </w:t>
            </w:r>
          </w:p>
          <w:p w:rsidR="000C1DC3" w:rsidRPr="000E049A" w:rsidRDefault="000C1DC3" w:rsidP="00785023">
            <w:pPr>
              <w:rPr>
                <w:rFonts w:ascii="Times New Roman" w:hAnsi="Times New Roman"/>
              </w:rPr>
            </w:pPr>
            <w:r w:rsidRPr="000E049A">
              <w:rPr>
                <w:rFonts w:ascii="Times New Roman" w:hAnsi="Times New Roman"/>
              </w:rPr>
              <w:t xml:space="preserve">постановление от 17.03.2020  </w:t>
            </w:r>
            <w:r w:rsidRPr="000E049A">
              <w:rPr>
                <w:rFonts w:ascii="Times New Roman" w:hAnsi="Times New Roman"/>
              </w:rPr>
              <w:br/>
              <w:t>№  28/38-ЗС</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887B41">
            <w:pPr>
              <w:pStyle w:val="Default"/>
            </w:pPr>
            <w:r w:rsidRPr="000E049A">
              <w:t xml:space="preserve">О парламентском запросе Законодательного Собрания Иркутской </w:t>
            </w:r>
            <w:proofErr w:type="spellStart"/>
            <w:r w:rsidR="00887B41">
              <w:t>в</w:t>
            </w:r>
            <w:r w:rsidRPr="000E049A">
              <w:t>рио</w:t>
            </w:r>
            <w:proofErr w:type="spellEnd"/>
            <w:r w:rsidRPr="000E049A">
              <w:t xml:space="preserve"> Губернатора Иркутской области </w:t>
            </w:r>
            <w:r w:rsidR="002974BE" w:rsidRPr="000E049A">
              <w:t xml:space="preserve">И.И. </w:t>
            </w:r>
            <w:r w:rsidRPr="000E049A">
              <w:t xml:space="preserve">Кобзеву «О профилактике распространения </w:t>
            </w:r>
            <w:proofErr w:type="spellStart"/>
            <w:r w:rsidRPr="000E049A">
              <w:t>коронавирусной</w:t>
            </w:r>
            <w:proofErr w:type="spellEnd"/>
            <w:r w:rsidRPr="000E049A">
              <w:t xml:space="preserve"> инфекции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rPr>
                <w:rFonts w:ascii="Times New Roman" w:hAnsi="Times New Roman"/>
              </w:rPr>
            </w:pPr>
            <w:r w:rsidRPr="000E049A">
              <w:rPr>
                <w:rFonts w:ascii="Times New Roman" w:hAnsi="Times New Roman"/>
                <w:iCs/>
              </w:rPr>
              <w:t>Комитет по здравоохранению и социальной защите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DC3" w:rsidRPr="000E049A" w:rsidRDefault="000C1DC3" w:rsidP="00785023">
            <w:pPr>
              <w:jc w:val="both"/>
              <w:rPr>
                <w:rFonts w:ascii="Times New Roman" w:hAnsi="Times New Roman"/>
              </w:rPr>
            </w:pPr>
            <w:r w:rsidRPr="000E049A">
              <w:rPr>
                <w:rFonts w:ascii="Times New Roman" w:hAnsi="Times New Roman"/>
              </w:rPr>
              <w:t xml:space="preserve">Информация </w:t>
            </w:r>
            <w:proofErr w:type="spellStart"/>
            <w:r w:rsidR="001E5245">
              <w:rPr>
                <w:rFonts w:ascii="Times New Roman" w:hAnsi="Times New Roman"/>
              </w:rPr>
              <w:t>и</w:t>
            </w:r>
            <w:r w:rsidRPr="000E049A">
              <w:rPr>
                <w:rFonts w:ascii="Times New Roman" w:hAnsi="Times New Roman"/>
              </w:rPr>
              <w:t>.о</w:t>
            </w:r>
            <w:proofErr w:type="spellEnd"/>
            <w:r w:rsidRPr="000E049A">
              <w:rPr>
                <w:rFonts w:ascii="Times New Roman" w:hAnsi="Times New Roman"/>
              </w:rPr>
              <w:t xml:space="preserve">. министра здравоохранения </w:t>
            </w:r>
            <w:r w:rsidR="002974BE" w:rsidRPr="000E049A">
              <w:rPr>
                <w:rFonts w:ascii="Times New Roman" w:hAnsi="Times New Roman"/>
              </w:rPr>
              <w:t xml:space="preserve">Н.П. </w:t>
            </w:r>
            <w:r w:rsidRPr="000E049A">
              <w:rPr>
                <w:rFonts w:ascii="Times New Roman" w:hAnsi="Times New Roman"/>
              </w:rPr>
              <w:t xml:space="preserve">Ледяевой заслушана на 28-й сессии </w:t>
            </w:r>
            <w:r w:rsidR="001E5245">
              <w:rPr>
                <w:rFonts w:ascii="Times New Roman" w:hAnsi="Times New Roman"/>
              </w:rPr>
              <w:t>Законодательного Собрания</w:t>
            </w:r>
            <w:r w:rsidRPr="000E049A">
              <w:rPr>
                <w:rFonts w:ascii="Times New Roman" w:hAnsi="Times New Roman"/>
              </w:rPr>
              <w:t xml:space="preserve"> 17.03.2020. </w:t>
            </w:r>
          </w:p>
          <w:p w:rsidR="000C1DC3" w:rsidRPr="000E049A" w:rsidRDefault="000C1DC3" w:rsidP="00785023">
            <w:pPr>
              <w:jc w:val="both"/>
              <w:rPr>
                <w:rFonts w:ascii="Times New Roman" w:hAnsi="Times New Roman"/>
              </w:rPr>
            </w:pPr>
            <w:r w:rsidRPr="000E049A">
              <w:rPr>
                <w:rFonts w:ascii="Times New Roman" w:hAnsi="Times New Roman"/>
              </w:rPr>
              <w:t xml:space="preserve">Рассмотрен на комитете </w:t>
            </w:r>
            <w:r w:rsidR="00C57885">
              <w:rPr>
                <w:rFonts w:ascii="Times New Roman" w:hAnsi="Times New Roman"/>
              </w:rPr>
              <w:t>0</w:t>
            </w:r>
            <w:r w:rsidRPr="000E049A">
              <w:rPr>
                <w:rFonts w:ascii="Times New Roman" w:hAnsi="Times New Roman"/>
              </w:rPr>
              <w:t>9</w:t>
            </w:r>
            <w:r w:rsidR="00C57885">
              <w:rPr>
                <w:rFonts w:ascii="Times New Roman" w:hAnsi="Times New Roman"/>
              </w:rPr>
              <w:t>.04.</w:t>
            </w:r>
            <w:r w:rsidRPr="000E049A">
              <w:rPr>
                <w:rFonts w:ascii="Times New Roman" w:hAnsi="Times New Roman"/>
              </w:rPr>
              <w:t>2020, решение комитета продолжить рассмотрение ответа на парламентский запрос.</w:t>
            </w:r>
          </w:p>
          <w:p w:rsidR="000C1DC3" w:rsidRPr="000E049A" w:rsidRDefault="000C1DC3" w:rsidP="00785023">
            <w:pPr>
              <w:jc w:val="both"/>
              <w:rPr>
                <w:rFonts w:ascii="Times New Roman" w:hAnsi="Times New Roman"/>
              </w:rPr>
            </w:pPr>
            <w:r w:rsidRPr="000E049A">
              <w:rPr>
                <w:rFonts w:ascii="Times New Roman" w:hAnsi="Times New Roman"/>
              </w:rPr>
              <w:t>Информация об исполнении запроса заслушана на 29(В) сессии 10.04.2020. Принято реше</w:t>
            </w:r>
            <w:r w:rsidRPr="000E049A">
              <w:rPr>
                <w:rFonts w:ascii="Times New Roman" w:hAnsi="Times New Roman"/>
              </w:rPr>
              <w:lastRenderedPageBreak/>
              <w:t>ние продолжить рассмотрение.</w:t>
            </w:r>
          </w:p>
          <w:p w:rsidR="000C1DC3" w:rsidRPr="000E049A" w:rsidRDefault="000C1DC3" w:rsidP="00785023">
            <w:pPr>
              <w:jc w:val="both"/>
              <w:rPr>
                <w:rFonts w:ascii="Times New Roman" w:hAnsi="Times New Roman"/>
              </w:rPr>
            </w:pPr>
            <w:r w:rsidRPr="000E049A">
              <w:rPr>
                <w:rFonts w:ascii="Times New Roman" w:hAnsi="Times New Roman"/>
              </w:rPr>
              <w:t>Информация об исполнении запроса заслушана на 45-й сессии 30.06.2021. Принято решение снять запрос с контроля.</w:t>
            </w:r>
          </w:p>
          <w:p w:rsidR="000C1DC3" w:rsidRPr="000E049A" w:rsidRDefault="000C1DC3" w:rsidP="00785023">
            <w:pPr>
              <w:jc w:val="both"/>
              <w:rPr>
                <w:rFonts w:ascii="Times New Roman" w:hAnsi="Times New Roman"/>
              </w:rPr>
            </w:pPr>
          </w:p>
        </w:tc>
      </w:tr>
    </w:tbl>
    <w:p w:rsidR="000C1DC3" w:rsidRPr="008E3FE3" w:rsidRDefault="000C1DC3" w:rsidP="00DE1F17">
      <w:pPr>
        <w:rPr>
          <w:rFonts w:ascii="Times New Roman" w:hAnsi="Times New Roman"/>
          <w:sz w:val="28"/>
          <w:szCs w:val="28"/>
        </w:rPr>
        <w:sectPr w:rsidR="000C1DC3" w:rsidRPr="008E3FE3" w:rsidSect="000C1DC3">
          <w:pgSz w:w="16838" w:h="11906" w:orient="landscape" w:code="9"/>
          <w:pgMar w:top="1134" w:right="1134" w:bottom="851" w:left="1134" w:header="709" w:footer="709" w:gutter="0"/>
          <w:cols w:space="708"/>
          <w:docGrid w:linePitch="360"/>
        </w:sectPr>
      </w:pPr>
    </w:p>
    <w:p w:rsidR="000C1DC3" w:rsidRPr="008E3FE3" w:rsidRDefault="000C1DC3" w:rsidP="00DE1F17">
      <w:pPr>
        <w:rPr>
          <w:rFonts w:ascii="Times New Roman" w:hAnsi="Times New Roman"/>
          <w:sz w:val="28"/>
          <w:szCs w:val="28"/>
        </w:rPr>
      </w:pPr>
    </w:p>
    <w:p w:rsidR="00DE1F17" w:rsidRPr="0010653E" w:rsidRDefault="00DE1F17" w:rsidP="0010653E">
      <w:pPr>
        <w:pStyle w:val="2"/>
        <w:rPr>
          <w:rFonts w:ascii="Times New Roman" w:hAnsi="Times New Roman"/>
        </w:rPr>
      </w:pPr>
      <w:bookmarkStart w:id="53" w:name="_Toc76556372"/>
      <w:r w:rsidRPr="0010653E">
        <w:rPr>
          <w:rFonts w:ascii="Times New Roman" w:hAnsi="Times New Roman"/>
        </w:rPr>
        <w:t xml:space="preserve">Приложение 7. </w:t>
      </w:r>
      <w:r w:rsidRPr="0010653E">
        <w:rPr>
          <w:rFonts w:ascii="Times New Roman" w:hAnsi="Times New Roman"/>
          <w:i w:val="0"/>
        </w:rPr>
        <w:t>Информация о протокольных поручениях</w:t>
      </w:r>
      <w:bookmarkEnd w:id="53"/>
    </w:p>
    <w:p w:rsidR="00DE1F17" w:rsidRPr="008E3FE3" w:rsidRDefault="00DE1F17" w:rsidP="00DE1F17">
      <w:pPr>
        <w:rPr>
          <w:rFonts w:ascii="Times New Roman" w:hAnsi="Times New Roman"/>
          <w:sz w:val="28"/>
          <w:szCs w:val="28"/>
        </w:rPr>
      </w:pPr>
    </w:p>
    <w:tbl>
      <w:tblPr>
        <w:tblStyle w:val="a7"/>
        <w:tblW w:w="15310" w:type="dxa"/>
        <w:tblInd w:w="-34" w:type="dxa"/>
        <w:tblLayout w:type="fixed"/>
        <w:tblLook w:val="04A0" w:firstRow="1" w:lastRow="0" w:firstColumn="1" w:lastColumn="0" w:noHBand="0" w:noVBand="1"/>
      </w:tblPr>
      <w:tblGrid>
        <w:gridCol w:w="850"/>
        <w:gridCol w:w="1022"/>
        <w:gridCol w:w="1389"/>
        <w:gridCol w:w="4423"/>
        <w:gridCol w:w="2126"/>
        <w:gridCol w:w="964"/>
        <w:gridCol w:w="4536"/>
      </w:tblGrid>
      <w:tr w:rsidR="000C1DC3" w:rsidRPr="008E3FE3" w:rsidTr="00785023">
        <w:tc>
          <w:tcPr>
            <w:tcW w:w="850" w:type="dxa"/>
          </w:tcPr>
          <w:p w:rsidR="000C1DC3" w:rsidRPr="008E3FE3" w:rsidRDefault="000C1DC3" w:rsidP="00785023">
            <w:pPr>
              <w:jc w:val="center"/>
              <w:rPr>
                <w:rFonts w:ascii="Times New Roman" w:hAnsi="Times New Roman"/>
                <w:b/>
              </w:rPr>
            </w:pPr>
            <w:r w:rsidRPr="008E3FE3">
              <w:rPr>
                <w:rFonts w:ascii="Times New Roman" w:hAnsi="Times New Roman"/>
                <w:b/>
              </w:rPr>
              <w:t>№</w:t>
            </w:r>
          </w:p>
          <w:p w:rsidR="000C1DC3" w:rsidRPr="008E3FE3" w:rsidRDefault="000C1DC3" w:rsidP="00785023">
            <w:pPr>
              <w:jc w:val="center"/>
              <w:rPr>
                <w:rFonts w:ascii="Times New Roman" w:hAnsi="Times New Roman"/>
                <w:b/>
              </w:rPr>
            </w:pPr>
            <w:r w:rsidRPr="008E3FE3">
              <w:rPr>
                <w:rFonts w:ascii="Times New Roman" w:hAnsi="Times New Roman"/>
                <w:b/>
              </w:rPr>
              <w:t>п/п</w:t>
            </w:r>
          </w:p>
        </w:tc>
        <w:tc>
          <w:tcPr>
            <w:tcW w:w="1022" w:type="dxa"/>
          </w:tcPr>
          <w:p w:rsidR="000C1DC3" w:rsidRPr="008E3FE3" w:rsidRDefault="000C1DC3" w:rsidP="00785023">
            <w:pPr>
              <w:jc w:val="center"/>
              <w:rPr>
                <w:rFonts w:ascii="Times New Roman" w:hAnsi="Times New Roman"/>
                <w:b/>
              </w:rPr>
            </w:pPr>
            <w:r w:rsidRPr="008E3FE3">
              <w:rPr>
                <w:rFonts w:ascii="Times New Roman" w:hAnsi="Times New Roman"/>
                <w:b/>
              </w:rPr>
              <w:t>№</w:t>
            </w:r>
          </w:p>
          <w:p w:rsidR="000C1DC3" w:rsidRPr="008E3FE3" w:rsidRDefault="000C1DC3" w:rsidP="00785023">
            <w:pPr>
              <w:jc w:val="center"/>
              <w:rPr>
                <w:rFonts w:ascii="Times New Roman" w:hAnsi="Times New Roman"/>
                <w:b/>
              </w:rPr>
            </w:pPr>
            <w:proofErr w:type="spellStart"/>
            <w:r w:rsidRPr="008E3FE3">
              <w:rPr>
                <w:rFonts w:ascii="Times New Roman" w:hAnsi="Times New Roman"/>
                <w:b/>
              </w:rPr>
              <w:t>прот</w:t>
            </w:r>
            <w:proofErr w:type="spellEnd"/>
            <w:r w:rsidRPr="008E3FE3">
              <w:rPr>
                <w:rFonts w:ascii="Times New Roman" w:hAnsi="Times New Roman"/>
                <w:b/>
              </w:rPr>
              <w:t xml:space="preserve">. </w:t>
            </w:r>
            <w:proofErr w:type="spellStart"/>
            <w:r w:rsidRPr="008E3FE3">
              <w:rPr>
                <w:rFonts w:ascii="Times New Roman" w:hAnsi="Times New Roman"/>
                <w:b/>
              </w:rPr>
              <w:t>поруч</w:t>
            </w:r>
            <w:proofErr w:type="spellEnd"/>
            <w:r w:rsidRPr="008E3FE3">
              <w:rPr>
                <w:rFonts w:ascii="Times New Roman" w:hAnsi="Times New Roman"/>
                <w:b/>
              </w:rPr>
              <w:t>.</w:t>
            </w:r>
          </w:p>
        </w:tc>
        <w:tc>
          <w:tcPr>
            <w:tcW w:w="1389" w:type="dxa"/>
          </w:tcPr>
          <w:p w:rsidR="000C1DC3" w:rsidRPr="008E3FE3" w:rsidRDefault="000C1DC3" w:rsidP="00785023">
            <w:pPr>
              <w:jc w:val="center"/>
              <w:rPr>
                <w:rFonts w:ascii="Times New Roman" w:hAnsi="Times New Roman"/>
                <w:b/>
              </w:rPr>
            </w:pPr>
            <w:r w:rsidRPr="008E3FE3">
              <w:rPr>
                <w:rFonts w:ascii="Times New Roman" w:hAnsi="Times New Roman"/>
                <w:b/>
              </w:rPr>
              <w:t>Сессия</w:t>
            </w:r>
          </w:p>
        </w:tc>
        <w:tc>
          <w:tcPr>
            <w:tcW w:w="4423" w:type="dxa"/>
          </w:tcPr>
          <w:p w:rsidR="000C1DC3" w:rsidRPr="008E3FE3" w:rsidRDefault="000C1DC3" w:rsidP="00785023">
            <w:pPr>
              <w:jc w:val="center"/>
              <w:rPr>
                <w:rFonts w:ascii="Times New Roman" w:hAnsi="Times New Roman"/>
                <w:b/>
              </w:rPr>
            </w:pPr>
            <w:r w:rsidRPr="008E3FE3">
              <w:rPr>
                <w:rFonts w:ascii="Times New Roman" w:hAnsi="Times New Roman"/>
                <w:b/>
              </w:rPr>
              <w:t>Протокольное поручение</w:t>
            </w:r>
          </w:p>
        </w:tc>
        <w:tc>
          <w:tcPr>
            <w:tcW w:w="2126" w:type="dxa"/>
          </w:tcPr>
          <w:p w:rsidR="000C1DC3" w:rsidRPr="008E3FE3" w:rsidRDefault="000C1DC3" w:rsidP="00785023">
            <w:pPr>
              <w:jc w:val="center"/>
              <w:rPr>
                <w:rFonts w:ascii="Times New Roman" w:hAnsi="Times New Roman"/>
                <w:b/>
              </w:rPr>
            </w:pPr>
            <w:r w:rsidRPr="008E3FE3">
              <w:rPr>
                <w:rFonts w:ascii="Times New Roman" w:hAnsi="Times New Roman"/>
                <w:b/>
              </w:rPr>
              <w:t>Ответственный комитет</w:t>
            </w:r>
          </w:p>
        </w:tc>
        <w:tc>
          <w:tcPr>
            <w:tcW w:w="964" w:type="dxa"/>
          </w:tcPr>
          <w:p w:rsidR="000C1DC3" w:rsidRPr="008E3FE3" w:rsidRDefault="000C1DC3" w:rsidP="00785023">
            <w:pPr>
              <w:jc w:val="center"/>
              <w:rPr>
                <w:rFonts w:ascii="Times New Roman" w:hAnsi="Times New Roman"/>
                <w:b/>
              </w:rPr>
            </w:pPr>
            <w:r w:rsidRPr="008E3FE3">
              <w:rPr>
                <w:rFonts w:ascii="Times New Roman" w:hAnsi="Times New Roman"/>
                <w:b/>
              </w:rPr>
              <w:t>Сроки исполнения</w:t>
            </w:r>
          </w:p>
        </w:tc>
        <w:tc>
          <w:tcPr>
            <w:tcW w:w="4536" w:type="dxa"/>
          </w:tcPr>
          <w:p w:rsidR="000C1DC3" w:rsidRPr="008E3FE3" w:rsidRDefault="000C1DC3" w:rsidP="00785023">
            <w:pPr>
              <w:jc w:val="center"/>
              <w:rPr>
                <w:rFonts w:ascii="Times New Roman" w:hAnsi="Times New Roman"/>
                <w:b/>
              </w:rPr>
            </w:pPr>
            <w:r w:rsidRPr="008E3FE3">
              <w:rPr>
                <w:rFonts w:ascii="Times New Roman" w:hAnsi="Times New Roman"/>
                <w:b/>
              </w:rPr>
              <w:t>Результат исполнения</w:t>
            </w:r>
          </w:p>
        </w:tc>
      </w:tr>
      <w:tr w:rsidR="000C1DC3" w:rsidRPr="008E3FE3" w:rsidTr="00785023">
        <w:tc>
          <w:tcPr>
            <w:tcW w:w="850" w:type="dxa"/>
          </w:tcPr>
          <w:p w:rsidR="000C1DC3" w:rsidRPr="008E3FE3" w:rsidRDefault="000C1DC3" w:rsidP="00785023">
            <w:pPr>
              <w:jc w:val="center"/>
              <w:rPr>
                <w:rFonts w:ascii="Times New Roman" w:hAnsi="Times New Roman"/>
                <w:b/>
              </w:rPr>
            </w:pPr>
            <w:r w:rsidRPr="008E3FE3">
              <w:rPr>
                <w:rFonts w:ascii="Times New Roman" w:hAnsi="Times New Roman"/>
                <w:b/>
              </w:rPr>
              <w:t>1</w:t>
            </w:r>
          </w:p>
        </w:tc>
        <w:tc>
          <w:tcPr>
            <w:tcW w:w="1022" w:type="dxa"/>
          </w:tcPr>
          <w:p w:rsidR="000C1DC3" w:rsidRPr="008E3FE3" w:rsidRDefault="000C1DC3" w:rsidP="00785023">
            <w:pPr>
              <w:jc w:val="center"/>
              <w:rPr>
                <w:rFonts w:ascii="Times New Roman" w:hAnsi="Times New Roman"/>
                <w:b/>
              </w:rPr>
            </w:pPr>
            <w:r w:rsidRPr="008E3FE3">
              <w:rPr>
                <w:rFonts w:ascii="Times New Roman" w:hAnsi="Times New Roman"/>
                <w:b/>
              </w:rPr>
              <w:t>2</w:t>
            </w:r>
          </w:p>
        </w:tc>
        <w:tc>
          <w:tcPr>
            <w:tcW w:w="1389" w:type="dxa"/>
          </w:tcPr>
          <w:p w:rsidR="000C1DC3" w:rsidRPr="008E3FE3" w:rsidRDefault="000C1DC3" w:rsidP="00785023">
            <w:pPr>
              <w:jc w:val="center"/>
              <w:rPr>
                <w:rFonts w:ascii="Times New Roman" w:hAnsi="Times New Roman"/>
                <w:b/>
              </w:rPr>
            </w:pPr>
            <w:r w:rsidRPr="008E3FE3">
              <w:rPr>
                <w:rFonts w:ascii="Times New Roman" w:hAnsi="Times New Roman"/>
                <w:b/>
              </w:rPr>
              <w:t>3</w:t>
            </w:r>
          </w:p>
        </w:tc>
        <w:tc>
          <w:tcPr>
            <w:tcW w:w="4423" w:type="dxa"/>
          </w:tcPr>
          <w:p w:rsidR="000C1DC3" w:rsidRPr="008E3FE3" w:rsidRDefault="000C1DC3" w:rsidP="00785023">
            <w:pPr>
              <w:jc w:val="center"/>
              <w:rPr>
                <w:rFonts w:ascii="Times New Roman" w:hAnsi="Times New Roman"/>
                <w:b/>
              </w:rPr>
            </w:pPr>
            <w:r w:rsidRPr="008E3FE3">
              <w:rPr>
                <w:rFonts w:ascii="Times New Roman" w:hAnsi="Times New Roman"/>
                <w:b/>
              </w:rPr>
              <w:t>4</w:t>
            </w:r>
          </w:p>
        </w:tc>
        <w:tc>
          <w:tcPr>
            <w:tcW w:w="2126" w:type="dxa"/>
          </w:tcPr>
          <w:p w:rsidR="000C1DC3" w:rsidRPr="008E3FE3" w:rsidRDefault="000C1DC3" w:rsidP="00785023">
            <w:pPr>
              <w:jc w:val="center"/>
              <w:rPr>
                <w:rFonts w:ascii="Times New Roman" w:hAnsi="Times New Roman"/>
                <w:b/>
              </w:rPr>
            </w:pPr>
            <w:r w:rsidRPr="008E3FE3">
              <w:rPr>
                <w:rFonts w:ascii="Times New Roman" w:hAnsi="Times New Roman"/>
                <w:b/>
              </w:rPr>
              <w:t>5</w:t>
            </w:r>
          </w:p>
        </w:tc>
        <w:tc>
          <w:tcPr>
            <w:tcW w:w="964" w:type="dxa"/>
          </w:tcPr>
          <w:p w:rsidR="000C1DC3" w:rsidRPr="008E3FE3" w:rsidRDefault="000C1DC3" w:rsidP="00785023">
            <w:pPr>
              <w:jc w:val="center"/>
              <w:rPr>
                <w:rFonts w:ascii="Times New Roman" w:hAnsi="Times New Roman"/>
                <w:b/>
              </w:rPr>
            </w:pPr>
            <w:r w:rsidRPr="008E3FE3">
              <w:rPr>
                <w:rFonts w:ascii="Times New Roman" w:hAnsi="Times New Roman"/>
                <w:b/>
              </w:rPr>
              <w:t>6</w:t>
            </w:r>
          </w:p>
        </w:tc>
        <w:tc>
          <w:tcPr>
            <w:tcW w:w="4536" w:type="dxa"/>
          </w:tcPr>
          <w:p w:rsidR="000C1DC3" w:rsidRPr="008E3FE3" w:rsidRDefault="000C1DC3" w:rsidP="00785023">
            <w:pPr>
              <w:jc w:val="center"/>
              <w:rPr>
                <w:rFonts w:ascii="Times New Roman" w:hAnsi="Times New Roman"/>
                <w:b/>
              </w:rPr>
            </w:pPr>
            <w:r w:rsidRPr="008E3FE3">
              <w:rPr>
                <w:rFonts w:ascii="Times New Roman" w:hAnsi="Times New Roman"/>
                <w:b/>
              </w:rPr>
              <w:t>7</w:t>
            </w:r>
          </w:p>
        </w:tc>
      </w:tr>
      <w:tr w:rsidR="000C1DC3" w:rsidRPr="008E3FE3" w:rsidTr="00785023">
        <w:tc>
          <w:tcPr>
            <w:tcW w:w="850" w:type="dxa"/>
            <w:shd w:val="clear" w:color="auto" w:fill="FFFFFF" w:themeFill="background1"/>
          </w:tcPr>
          <w:p w:rsidR="000C1DC3" w:rsidRPr="008E3FE3" w:rsidRDefault="000C1DC3" w:rsidP="000C1DC3">
            <w:pPr>
              <w:pStyle w:val="a3"/>
              <w:numPr>
                <w:ilvl w:val="0"/>
                <w:numId w:val="12"/>
              </w:numPr>
              <w:rPr>
                <w:rFonts w:ascii="Times New Roman" w:hAnsi="Times New Roman"/>
                <w:sz w:val="28"/>
                <w:szCs w:val="28"/>
              </w:rPr>
            </w:pPr>
          </w:p>
        </w:tc>
        <w:tc>
          <w:tcPr>
            <w:tcW w:w="1022" w:type="dxa"/>
            <w:shd w:val="clear" w:color="auto" w:fill="FFFFFF" w:themeFill="background1"/>
          </w:tcPr>
          <w:p w:rsidR="000C1DC3" w:rsidRPr="008E3FE3" w:rsidRDefault="000C1DC3" w:rsidP="00785023">
            <w:pPr>
              <w:rPr>
                <w:rFonts w:ascii="Times New Roman" w:hAnsi="Times New Roman"/>
                <w:sz w:val="28"/>
                <w:szCs w:val="28"/>
              </w:rPr>
            </w:pPr>
            <w:r w:rsidRPr="008E3FE3">
              <w:rPr>
                <w:rFonts w:ascii="Times New Roman" w:hAnsi="Times New Roman"/>
                <w:sz w:val="28"/>
                <w:szCs w:val="28"/>
              </w:rPr>
              <w:t>13</w:t>
            </w:r>
          </w:p>
        </w:tc>
        <w:tc>
          <w:tcPr>
            <w:tcW w:w="1389" w:type="dxa"/>
            <w:shd w:val="clear" w:color="auto" w:fill="FFFFFF" w:themeFill="background1"/>
          </w:tcPr>
          <w:p w:rsidR="000C1DC3" w:rsidRPr="008E3FE3" w:rsidRDefault="000C1DC3" w:rsidP="00785023">
            <w:pPr>
              <w:rPr>
                <w:rFonts w:ascii="Times New Roman" w:hAnsi="Times New Roman"/>
              </w:rPr>
            </w:pPr>
            <w:r w:rsidRPr="008E3FE3">
              <w:rPr>
                <w:rFonts w:ascii="Times New Roman" w:hAnsi="Times New Roman"/>
              </w:rPr>
              <w:t>36-я сессия</w:t>
            </w:r>
          </w:p>
          <w:p w:rsidR="000C1DC3" w:rsidRPr="008E3FE3" w:rsidRDefault="000C1DC3" w:rsidP="00785023">
            <w:pPr>
              <w:rPr>
                <w:rFonts w:ascii="Times New Roman" w:hAnsi="Times New Roman"/>
              </w:rPr>
            </w:pPr>
            <w:r w:rsidRPr="008E3FE3">
              <w:rPr>
                <w:rFonts w:ascii="Times New Roman" w:hAnsi="Times New Roman"/>
              </w:rPr>
              <w:t>11.11.2020</w:t>
            </w:r>
          </w:p>
        </w:tc>
        <w:tc>
          <w:tcPr>
            <w:tcW w:w="4423" w:type="dxa"/>
            <w:shd w:val="clear" w:color="auto" w:fill="FFFFFF" w:themeFill="background1"/>
          </w:tcPr>
          <w:p w:rsidR="000C1DC3" w:rsidRPr="008E3FE3" w:rsidRDefault="000C1DC3" w:rsidP="002974BE">
            <w:pPr>
              <w:jc w:val="both"/>
              <w:rPr>
                <w:rFonts w:ascii="Times New Roman" w:hAnsi="Times New Roman"/>
              </w:rPr>
            </w:pPr>
            <w:r w:rsidRPr="008E3FE3">
              <w:rPr>
                <w:rFonts w:ascii="Times New Roman" w:hAnsi="Times New Roman"/>
              </w:rPr>
              <w:t xml:space="preserve">В рамках обсуждения проекта закона Иркутской области № ПЗ-772 «О внесении изменения в часть 5 статьи 4 Закона Иркутской области «О дополнительной мере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w:t>
            </w:r>
            <w:proofErr w:type="spellStart"/>
            <w:r w:rsidRPr="008E3FE3">
              <w:rPr>
                <w:rFonts w:ascii="Times New Roman" w:hAnsi="Times New Roman"/>
              </w:rPr>
              <w:t>коронавирусной</w:t>
            </w:r>
            <w:proofErr w:type="spellEnd"/>
            <w:r w:rsidRPr="008E3FE3">
              <w:rPr>
                <w:rFonts w:ascii="Times New Roman" w:hAnsi="Times New Roman"/>
              </w:rPr>
              <w:t xml:space="preserve"> инфекцией, вызванной 2019-nCoV» поручить комитету по здравоохранению и социальной защите  Законодательного Собрания Иркутской области подготовить обращение от Законодательного Собрания Иркутской области в адрес Президента Российской Федерации </w:t>
            </w:r>
            <w:r w:rsidR="002974BE" w:rsidRPr="008E3FE3">
              <w:rPr>
                <w:rFonts w:ascii="Times New Roman" w:hAnsi="Times New Roman"/>
              </w:rPr>
              <w:t>В.В.</w:t>
            </w:r>
            <w:r w:rsidR="002974BE">
              <w:rPr>
                <w:rFonts w:ascii="Times New Roman" w:hAnsi="Times New Roman"/>
              </w:rPr>
              <w:t xml:space="preserve"> </w:t>
            </w:r>
            <w:r w:rsidRPr="008E3FE3">
              <w:rPr>
                <w:rFonts w:ascii="Times New Roman" w:hAnsi="Times New Roman"/>
              </w:rPr>
              <w:t>Путину с предложением об объявлении 2021 года Годом здравоохранения.</w:t>
            </w:r>
          </w:p>
        </w:tc>
        <w:tc>
          <w:tcPr>
            <w:tcW w:w="2126" w:type="dxa"/>
            <w:shd w:val="clear" w:color="auto" w:fill="FFFFFF" w:themeFill="background1"/>
          </w:tcPr>
          <w:p w:rsidR="000C1DC3" w:rsidRPr="008E3FE3" w:rsidRDefault="000C1DC3" w:rsidP="00785023">
            <w:pPr>
              <w:rPr>
                <w:rFonts w:ascii="Times New Roman" w:hAnsi="Times New Roman"/>
              </w:rPr>
            </w:pPr>
            <w:r w:rsidRPr="008E3FE3">
              <w:rPr>
                <w:rFonts w:ascii="Times New Roman" w:hAnsi="Times New Roman"/>
              </w:rPr>
              <w:t>Комитет по здравоохранению и социальной защите</w:t>
            </w:r>
          </w:p>
        </w:tc>
        <w:tc>
          <w:tcPr>
            <w:tcW w:w="964" w:type="dxa"/>
            <w:shd w:val="clear" w:color="auto" w:fill="FFFFFF" w:themeFill="background1"/>
          </w:tcPr>
          <w:p w:rsidR="000C1DC3" w:rsidRPr="008E3FE3" w:rsidRDefault="000C1DC3" w:rsidP="00785023">
            <w:pPr>
              <w:rPr>
                <w:rFonts w:ascii="Times New Roman" w:hAnsi="Times New Roman"/>
                <w:sz w:val="28"/>
                <w:szCs w:val="28"/>
              </w:rPr>
            </w:pPr>
          </w:p>
        </w:tc>
        <w:tc>
          <w:tcPr>
            <w:tcW w:w="4536" w:type="dxa"/>
            <w:shd w:val="clear" w:color="auto" w:fill="FFFFFF" w:themeFill="background1"/>
          </w:tcPr>
          <w:p w:rsidR="000C1DC3" w:rsidRPr="008E3FE3" w:rsidRDefault="000C1DC3" w:rsidP="00785023">
            <w:pPr>
              <w:jc w:val="both"/>
              <w:rPr>
                <w:rFonts w:ascii="Times New Roman" w:hAnsi="Times New Roman"/>
              </w:rPr>
            </w:pPr>
            <w:r w:rsidRPr="008E3FE3">
              <w:rPr>
                <w:rFonts w:ascii="Times New Roman" w:hAnsi="Times New Roman"/>
              </w:rPr>
              <w:t>Информация заслушана на заседании комитета 02.02.2021. По рекомендации комитета информация об исполнении протокольного поручения представлена на 40-й сессии 17.02.2021. Принято решение протокольное поручение снять с контроля.</w:t>
            </w:r>
          </w:p>
        </w:tc>
      </w:tr>
      <w:tr w:rsidR="000C1DC3" w:rsidRPr="008E3FE3" w:rsidTr="00785023">
        <w:tc>
          <w:tcPr>
            <w:tcW w:w="850" w:type="dxa"/>
            <w:shd w:val="clear" w:color="auto" w:fill="FFFFFF" w:themeFill="background1"/>
          </w:tcPr>
          <w:p w:rsidR="000C1DC3" w:rsidRPr="008E3FE3" w:rsidRDefault="000C1DC3" w:rsidP="000C1DC3">
            <w:pPr>
              <w:pStyle w:val="a3"/>
              <w:numPr>
                <w:ilvl w:val="0"/>
                <w:numId w:val="12"/>
              </w:numPr>
              <w:rPr>
                <w:rFonts w:ascii="Times New Roman" w:hAnsi="Times New Roman"/>
                <w:sz w:val="28"/>
                <w:szCs w:val="28"/>
              </w:rPr>
            </w:pPr>
          </w:p>
        </w:tc>
        <w:tc>
          <w:tcPr>
            <w:tcW w:w="1022" w:type="dxa"/>
            <w:shd w:val="clear" w:color="auto" w:fill="FFFFFF" w:themeFill="background1"/>
          </w:tcPr>
          <w:p w:rsidR="000C1DC3" w:rsidRPr="008E3FE3" w:rsidRDefault="000C1DC3" w:rsidP="00785023">
            <w:pPr>
              <w:rPr>
                <w:rFonts w:ascii="Times New Roman" w:hAnsi="Times New Roman"/>
                <w:sz w:val="28"/>
                <w:szCs w:val="28"/>
                <w:lang w:val="en-US"/>
              </w:rPr>
            </w:pPr>
            <w:r w:rsidRPr="008E3FE3">
              <w:rPr>
                <w:rFonts w:ascii="Times New Roman" w:hAnsi="Times New Roman"/>
                <w:sz w:val="28"/>
                <w:szCs w:val="28"/>
                <w:lang w:val="en-US"/>
              </w:rPr>
              <w:t>16</w:t>
            </w:r>
          </w:p>
        </w:tc>
        <w:tc>
          <w:tcPr>
            <w:tcW w:w="1389" w:type="dxa"/>
            <w:shd w:val="clear" w:color="auto" w:fill="FFFFFF" w:themeFill="background1"/>
          </w:tcPr>
          <w:p w:rsidR="000C1DC3" w:rsidRPr="008E3FE3" w:rsidRDefault="000C1DC3" w:rsidP="00785023">
            <w:pPr>
              <w:rPr>
                <w:rFonts w:ascii="Times New Roman" w:hAnsi="Times New Roman"/>
              </w:rPr>
            </w:pPr>
            <w:r w:rsidRPr="008E3FE3">
              <w:rPr>
                <w:rFonts w:ascii="Times New Roman" w:hAnsi="Times New Roman"/>
                <w:lang w:val="en-US"/>
              </w:rPr>
              <w:t>40-</w:t>
            </w:r>
            <w:r w:rsidRPr="008E3FE3">
              <w:rPr>
                <w:rFonts w:ascii="Times New Roman" w:hAnsi="Times New Roman"/>
              </w:rPr>
              <w:t xml:space="preserve">я сессия </w:t>
            </w:r>
          </w:p>
          <w:p w:rsidR="000C1DC3" w:rsidRPr="008E3FE3" w:rsidRDefault="000C1DC3" w:rsidP="00785023">
            <w:pPr>
              <w:rPr>
                <w:rFonts w:ascii="Times New Roman" w:hAnsi="Times New Roman"/>
              </w:rPr>
            </w:pPr>
            <w:r w:rsidRPr="008E3FE3">
              <w:rPr>
                <w:rFonts w:ascii="Times New Roman" w:hAnsi="Times New Roman"/>
              </w:rPr>
              <w:t>17.02.2021</w:t>
            </w:r>
          </w:p>
        </w:tc>
        <w:tc>
          <w:tcPr>
            <w:tcW w:w="4423" w:type="dxa"/>
            <w:shd w:val="clear" w:color="auto" w:fill="FFFFFF" w:themeFill="background1"/>
          </w:tcPr>
          <w:p w:rsidR="000C1DC3" w:rsidRPr="008E3FE3" w:rsidRDefault="000C1DC3" w:rsidP="00785023">
            <w:pPr>
              <w:jc w:val="both"/>
              <w:rPr>
                <w:rFonts w:ascii="Times New Roman" w:hAnsi="Times New Roman"/>
              </w:rPr>
            </w:pPr>
            <w:r w:rsidRPr="008E3FE3">
              <w:rPr>
                <w:rFonts w:ascii="Times New Roman" w:hAnsi="Times New Roman"/>
              </w:rPr>
              <w:t xml:space="preserve">В рамках Депутатского часа «Региональные институты развития малого и среднего предпринимательства» поручить комитету по собственности и экономической политике Законодательного </w:t>
            </w:r>
            <w:r w:rsidRPr="008E3FE3">
              <w:rPr>
                <w:rFonts w:ascii="Times New Roman" w:hAnsi="Times New Roman"/>
              </w:rPr>
              <w:lastRenderedPageBreak/>
              <w:t>Собрания Иркутской области рассмотреть данный вопрос и представить на очередном заседании Законодательного Собрания  проект постановления Законодательного Собрания Иркутской области по теме Депутатского часа.</w:t>
            </w:r>
          </w:p>
        </w:tc>
        <w:tc>
          <w:tcPr>
            <w:tcW w:w="2126" w:type="dxa"/>
            <w:shd w:val="clear" w:color="auto" w:fill="FFFFFF" w:themeFill="background1"/>
          </w:tcPr>
          <w:p w:rsidR="000C1DC3" w:rsidRPr="008E3FE3" w:rsidRDefault="000C1DC3" w:rsidP="00785023">
            <w:pPr>
              <w:ind w:left="26" w:right="-120"/>
              <w:rPr>
                <w:rFonts w:ascii="Times New Roman" w:hAnsi="Times New Roman"/>
              </w:rPr>
            </w:pPr>
            <w:r w:rsidRPr="008E3FE3">
              <w:rPr>
                <w:rFonts w:ascii="Times New Roman" w:hAnsi="Times New Roman"/>
              </w:rPr>
              <w:lastRenderedPageBreak/>
              <w:t>Комитет по собственности и экономической политике</w:t>
            </w:r>
          </w:p>
        </w:tc>
        <w:tc>
          <w:tcPr>
            <w:tcW w:w="964" w:type="dxa"/>
            <w:shd w:val="clear" w:color="auto" w:fill="FFFFFF" w:themeFill="background1"/>
          </w:tcPr>
          <w:p w:rsidR="000C1DC3" w:rsidRPr="008E3FE3" w:rsidRDefault="000C1DC3" w:rsidP="00785023">
            <w:pPr>
              <w:rPr>
                <w:rFonts w:ascii="Times New Roman" w:hAnsi="Times New Roman"/>
                <w:sz w:val="28"/>
                <w:szCs w:val="28"/>
              </w:rPr>
            </w:pPr>
          </w:p>
        </w:tc>
        <w:tc>
          <w:tcPr>
            <w:tcW w:w="4536" w:type="dxa"/>
            <w:shd w:val="clear" w:color="auto" w:fill="FFFFFF" w:themeFill="background1"/>
          </w:tcPr>
          <w:p w:rsidR="000C1DC3" w:rsidRPr="008E3FE3" w:rsidRDefault="000C1DC3" w:rsidP="00785023">
            <w:pPr>
              <w:jc w:val="both"/>
              <w:rPr>
                <w:rFonts w:ascii="Times New Roman" w:hAnsi="Times New Roman"/>
              </w:rPr>
            </w:pPr>
            <w:r w:rsidRPr="008E3FE3">
              <w:rPr>
                <w:rFonts w:ascii="Times New Roman" w:hAnsi="Times New Roman"/>
              </w:rPr>
              <w:t xml:space="preserve">Информация об исполнении протокольного поручения заслушана на заседании комитета 11.03.2021. По рекомендации комитета информация об исполнении протокольного поручения представлена </w:t>
            </w:r>
            <w:r w:rsidRPr="008E3FE3">
              <w:rPr>
                <w:rFonts w:ascii="Times New Roman" w:hAnsi="Times New Roman"/>
              </w:rPr>
              <w:lastRenderedPageBreak/>
              <w:t>на 41-й сессии 17.03.2021. Принято решение протокольное поручение снять с контроля.</w:t>
            </w:r>
          </w:p>
        </w:tc>
      </w:tr>
    </w:tbl>
    <w:p w:rsidR="00FE37E3" w:rsidRPr="008E3FE3" w:rsidRDefault="00FE37E3" w:rsidP="00DE1F17">
      <w:pPr>
        <w:pStyle w:val="2"/>
        <w:rPr>
          <w:i w:val="0"/>
        </w:rPr>
        <w:sectPr w:rsidR="00FE37E3" w:rsidRPr="008E3FE3" w:rsidSect="000C1DC3">
          <w:pgSz w:w="16838" w:h="11906" w:orient="landscape" w:code="9"/>
          <w:pgMar w:top="1134" w:right="1134" w:bottom="851" w:left="1134" w:header="709" w:footer="709" w:gutter="0"/>
          <w:cols w:space="708"/>
          <w:docGrid w:linePitch="360"/>
        </w:sectPr>
      </w:pPr>
    </w:p>
    <w:p w:rsidR="00DE1F17" w:rsidRPr="00225FF1" w:rsidRDefault="00DE1F17" w:rsidP="00DE1F17">
      <w:pPr>
        <w:pStyle w:val="2"/>
        <w:rPr>
          <w:rFonts w:ascii="Times New Roman" w:hAnsi="Times New Roman"/>
        </w:rPr>
      </w:pPr>
      <w:bookmarkStart w:id="54" w:name="_Toc76556373"/>
      <w:r w:rsidRPr="00225FF1">
        <w:rPr>
          <w:rFonts w:ascii="Times New Roman" w:hAnsi="Times New Roman"/>
        </w:rPr>
        <w:lastRenderedPageBreak/>
        <w:t xml:space="preserve">Приложение 8. </w:t>
      </w:r>
      <w:r w:rsidRPr="00225FF1">
        <w:rPr>
          <w:rFonts w:ascii="Times New Roman" w:hAnsi="Times New Roman"/>
          <w:i w:val="0"/>
        </w:rPr>
        <w:t>Информация об исполнении плана законопроектных работ Иркутской области</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2688"/>
        <w:gridCol w:w="1233"/>
        <w:gridCol w:w="3652"/>
        <w:gridCol w:w="1721"/>
        <w:gridCol w:w="1727"/>
      </w:tblGrid>
      <w:tr w:rsidR="00FE37E3" w:rsidRPr="008E3FE3" w:rsidTr="00FE37E3">
        <w:trPr>
          <w:trHeight w:val="661"/>
          <w:tblHeader/>
        </w:trPr>
        <w:tc>
          <w:tcPr>
            <w:tcW w:w="1273" w:type="pct"/>
            <w:shd w:val="clear" w:color="auto" w:fill="auto"/>
          </w:tcPr>
          <w:p w:rsidR="00FE37E3" w:rsidRPr="008E3FE3" w:rsidRDefault="00FE37E3" w:rsidP="00F935C8">
            <w:pPr>
              <w:pStyle w:val="Default"/>
              <w:jc w:val="both"/>
              <w:rPr>
                <w:b/>
                <w:color w:val="auto"/>
              </w:rPr>
            </w:pPr>
            <w:r w:rsidRPr="008E3FE3">
              <w:rPr>
                <w:b/>
                <w:color w:val="auto"/>
              </w:rPr>
              <w:t>Название законопроекта (предложенный предмет регулирования законопроекта)</w:t>
            </w:r>
          </w:p>
        </w:tc>
        <w:tc>
          <w:tcPr>
            <w:tcW w:w="909" w:type="pct"/>
          </w:tcPr>
          <w:p w:rsidR="00FE37E3" w:rsidRPr="008E3FE3" w:rsidRDefault="00FE37E3" w:rsidP="00F935C8">
            <w:pPr>
              <w:pStyle w:val="Default"/>
              <w:jc w:val="both"/>
              <w:rPr>
                <w:b/>
                <w:color w:val="auto"/>
              </w:rPr>
            </w:pPr>
            <w:r w:rsidRPr="008E3FE3">
              <w:rPr>
                <w:b/>
                <w:color w:val="auto"/>
              </w:rPr>
              <w:t>Субъект права законодательной инициативы</w:t>
            </w:r>
          </w:p>
        </w:tc>
        <w:tc>
          <w:tcPr>
            <w:tcW w:w="417" w:type="pct"/>
          </w:tcPr>
          <w:p w:rsidR="00FE37E3" w:rsidRPr="008E3FE3" w:rsidRDefault="00FE37E3" w:rsidP="00F935C8">
            <w:pPr>
              <w:pStyle w:val="Default"/>
              <w:jc w:val="both"/>
              <w:rPr>
                <w:b/>
                <w:color w:val="auto"/>
              </w:rPr>
            </w:pPr>
            <w:r w:rsidRPr="008E3FE3">
              <w:rPr>
                <w:b/>
                <w:color w:val="auto"/>
              </w:rPr>
              <w:t xml:space="preserve">Срок </w:t>
            </w:r>
          </w:p>
          <w:p w:rsidR="00FE37E3" w:rsidRPr="008E3FE3" w:rsidRDefault="00FE37E3" w:rsidP="00F935C8">
            <w:pPr>
              <w:pStyle w:val="Default"/>
              <w:jc w:val="both"/>
              <w:rPr>
                <w:b/>
                <w:color w:val="auto"/>
              </w:rPr>
            </w:pPr>
            <w:r w:rsidRPr="008E3FE3">
              <w:rPr>
                <w:b/>
                <w:color w:val="auto"/>
              </w:rPr>
              <w:t>внесения</w:t>
            </w:r>
          </w:p>
        </w:tc>
        <w:tc>
          <w:tcPr>
            <w:tcW w:w="1235" w:type="pct"/>
          </w:tcPr>
          <w:p w:rsidR="00FE37E3" w:rsidRPr="008E3FE3" w:rsidRDefault="00FE37E3" w:rsidP="00F935C8">
            <w:pPr>
              <w:pStyle w:val="Default"/>
              <w:jc w:val="both"/>
              <w:rPr>
                <w:b/>
                <w:color w:val="auto"/>
              </w:rPr>
            </w:pPr>
            <w:r w:rsidRPr="008E3FE3">
              <w:rPr>
                <w:b/>
                <w:color w:val="auto"/>
              </w:rPr>
              <w:t>Ответственный постоянный комитет (постоянная комиссия) Законодательного Собрания Иркутской области</w:t>
            </w:r>
          </w:p>
        </w:tc>
        <w:tc>
          <w:tcPr>
            <w:tcW w:w="582" w:type="pct"/>
          </w:tcPr>
          <w:p w:rsidR="00FE37E3" w:rsidRPr="008E3FE3" w:rsidRDefault="00FE37E3" w:rsidP="00F935C8">
            <w:pPr>
              <w:pStyle w:val="Default"/>
              <w:jc w:val="both"/>
              <w:rPr>
                <w:b/>
                <w:color w:val="auto"/>
              </w:rPr>
            </w:pPr>
            <w:r w:rsidRPr="008E3FE3">
              <w:rPr>
                <w:b/>
                <w:color w:val="auto"/>
              </w:rPr>
              <w:t>Исполнение</w:t>
            </w:r>
          </w:p>
        </w:tc>
        <w:tc>
          <w:tcPr>
            <w:tcW w:w="584" w:type="pct"/>
            <w:shd w:val="clear" w:color="auto" w:fill="auto"/>
          </w:tcPr>
          <w:p w:rsidR="00FE37E3" w:rsidRPr="008E3FE3" w:rsidRDefault="00FE37E3" w:rsidP="00F935C8">
            <w:pPr>
              <w:pStyle w:val="Default"/>
              <w:rPr>
                <w:b/>
                <w:color w:val="auto"/>
              </w:rPr>
            </w:pPr>
            <w:r w:rsidRPr="008E3FE3">
              <w:rPr>
                <w:b/>
                <w:color w:val="auto"/>
              </w:rPr>
              <w:t>Примечание</w:t>
            </w:r>
          </w:p>
        </w:tc>
      </w:tr>
      <w:tr w:rsidR="00FE37E3" w:rsidRPr="008E3FE3" w:rsidTr="00FE37E3">
        <w:trPr>
          <w:trHeight w:val="226"/>
        </w:trPr>
        <w:tc>
          <w:tcPr>
            <w:tcW w:w="5000" w:type="pct"/>
            <w:gridSpan w:val="6"/>
            <w:shd w:val="clear" w:color="auto" w:fill="auto"/>
          </w:tcPr>
          <w:p w:rsidR="00FE37E3" w:rsidRPr="008E3FE3" w:rsidRDefault="000512B0" w:rsidP="00F935C8">
            <w:pPr>
              <w:pStyle w:val="Default"/>
              <w:jc w:val="both"/>
              <w:rPr>
                <w:b/>
                <w:color w:val="auto"/>
                <w:sz w:val="26"/>
                <w:szCs w:val="26"/>
              </w:rPr>
            </w:pPr>
            <w:r>
              <w:rPr>
                <w:b/>
                <w:color w:val="auto"/>
                <w:sz w:val="26"/>
                <w:szCs w:val="26"/>
              </w:rPr>
              <w:t>1</w:t>
            </w:r>
            <w:r w:rsidR="00FE37E3" w:rsidRPr="008E3FE3">
              <w:rPr>
                <w:b/>
                <w:color w:val="auto"/>
                <w:sz w:val="26"/>
                <w:szCs w:val="26"/>
              </w:rPr>
              <w:t>. Законодательство в сфере экономики и собственности</w:t>
            </w:r>
          </w:p>
        </w:tc>
      </w:tr>
      <w:tr w:rsidR="00FE37E3" w:rsidRPr="008E3FE3" w:rsidTr="00FE37E3">
        <w:trPr>
          <w:trHeight w:val="990"/>
        </w:trPr>
        <w:tc>
          <w:tcPr>
            <w:tcW w:w="1273" w:type="pct"/>
            <w:shd w:val="clear" w:color="auto" w:fill="auto"/>
          </w:tcPr>
          <w:p w:rsidR="00FE37E3" w:rsidRPr="008E3FE3" w:rsidRDefault="000512B0" w:rsidP="000512B0">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FE37E3" w:rsidRPr="008E3FE3">
              <w:rPr>
                <w:rFonts w:ascii="Times New Roman" w:hAnsi="Times New Roman" w:cs="Times New Roman"/>
                <w:sz w:val="24"/>
                <w:szCs w:val="24"/>
              </w:rPr>
              <w:t>.</w:t>
            </w:r>
            <w:r>
              <w:rPr>
                <w:rFonts w:ascii="Times New Roman" w:hAnsi="Times New Roman" w:cs="Times New Roman"/>
                <w:sz w:val="24"/>
                <w:szCs w:val="24"/>
              </w:rPr>
              <w:t>1</w:t>
            </w:r>
            <w:r w:rsidR="00FE37E3" w:rsidRPr="008E3FE3">
              <w:rPr>
                <w:rFonts w:ascii="Times New Roman" w:hAnsi="Times New Roman" w:cs="Times New Roman"/>
                <w:sz w:val="24"/>
                <w:szCs w:val="24"/>
              </w:rPr>
              <w:t>. Об организации транспортного обслуживания населения в Иркутской области</w:t>
            </w:r>
          </w:p>
        </w:tc>
        <w:tc>
          <w:tcPr>
            <w:tcW w:w="909"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Губернатор Иркутской области</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собственности и экономической политике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Не вносились</w:t>
            </w:r>
          </w:p>
        </w:tc>
        <w:tc>
          <w:tcPr>
            <w:tcW w:w="584" w:type="pct"/>
            <w:shd w:val="clear" w:color="auto" w:fill="auto"/>
          </w:tcPr>
          <w:p w:rsidR="00FE37E3" w:rsidRPr="008E3FE3" w:rsidRDefault="00FE37E3" w:rsidP="00F935C8">
            <w:pPr>
              <w:pStyle w:val="Default"/>
            </w:pPr>
          </w:p>
        </w:tc>
      </w:tr>
      <w:tr w:rsidR="00FE37E3" w:rsidRPr="008E3FE3" w:rsidTr="00FE37E3">
        <w:trPr>
          <w:trHeight w:val="990"/>
        </w:trPr>
        <w:tc>
          <w:tcPr>
            <w:tcW w:w="1273" w:type="pct"/>
            <w:shd w:val="clear" w:color="auto" w:fill="auto"/>
          </w:tcPr>
          <w:p w:rsidR="00FE37E3" w:rsidRDefault="000512B0" w:rsidP="000512B0">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FE37E3" w:rsidRPr="008E3FE3">
              <w:rPr>
                <w:rFonts w:ascii="Times New Roman" w:hAnsi="Times New Roman" w:cs="Times New Roman"/>
                <w:sz w:val="24"/>
                <w:szCs w:val="24"/>
              </w:rPr>
              <w:t>.</w:t>
            </w:r>
            <w:r>
              <w:rPr>
                <w:rFonts w:ascii="Times New Roman" w:hAnsi="Times New Roman" w:cs="Times New Roman"/>
                <w:sz w:val="24"/>
                <w:szCs w:val="24"/>
              </w:rPr>
              <w:t>2</w:t>
            </w:r>
            <w:r w:rsidR="00FE37E3" w:rsidRPr="008E3FE3">
              <w:rPr>
                <w:rFonts w:ascii="Times New Roman" w:hAnsi="Times New Roman" w:cs="Times New Roman"/>
                <w:sz w:val="24"/>
                <w:szCs w:val="24"/>
              </w:rPr>
              <w:t>. Об установлении дополнительного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на территории Иркутской области</w:t>
            </w:r>
          </w:p>
          <w:p w:rsidR="00342611" w:rsidRPr="008E3FE3" w:rsidRDefault="00342611" w:rsidP="000512B0">
            <w:pPr>
              <w:pStyle w:val="ConsPlusNormal"/>
              <w:jc w:val="both"/>
              <w:rPr>
                <w:rFonts w:ascii="Times New Roman" w:hAnsi="Times New Roman" w:cs="Times New Roman"/>
                <w:sz w:val="24"/>
                <w:szCs w:val="24"/>
              </w:rPr>
            </w:pPr>
          </w:p>
        </w:tc>
        <w:tc>
          <w:tcPr>
            <w:tcW w:w="909"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Губернатор Иркутской области</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собственности и экономической политике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Не вносились</w:t>
            </w:r>
          </w:p>
        </w:tc>
        <w:tc>
          <w:tcPr>
            <w:tcW w:w="584" w:type="pct"/>
            <w:shd w:val="clear" w:color="auto" w:fill="auto"/>
          </w:tcPr>
          <w:p w:rsidR="00FE37E3" w:rsidRPr="008E3FE3" w:rsidRDefault="00FE37E3" w:rsidP="00F935C8">
            <w:pPr>
              <w:pStyle w:val="Default"/>
            </w:pPr>
          </w:p>
        </w:tc>
      </w:tr>
      <w:tr w:rsidR="00FE37E3" w:rsidRPr="008E3FE3" w:rsidTr="00FE37E3">
        <w:trPr>
          <w:trHeight w:val="315"/>
        </w:trPr>
        <w:tc>
          <w:tcPr>
            <w:tcW w:w="3834" w:type="pct"/>
            <w:gridSpan w:val="4"/>
            <w:shd w:val="clear" w:color="auto" w:fill="auto"/>
          </w:tcPr>
          <w:p w:rsidR="00FE37E3" w:rsidRPr="008E3FE3" w:rsidRDefault="00800B96" w:rsidP="00F935C8">
            <w:pPr>
              <w:pStyle w:val="Default"/>
              <w:jc w:val="both"/>
              <w:rPr>
                <w:b/>
                <w:color w:val="auto"/>
                <w:sz w:val="26"/>
                <w:szCs w:val="26"/>
              </w:rPr>
            </w:pPr>
            <w:r>
              <w:rPr>
                <w:b/>
                <w:color w:val="auto"/>
                <w:sz w:val="26"/>
                <w:szCs w:val="26"/>
              </w:rPr>
              <w:t>2</w:t>
            </w:r>
            <w:r w:rsidR="00FE37E3" w:rsidRPr="008E3FE3">
              <w:rPr>
                <w:b/>
                <w:color w:val="auto"/>
                <w:sz w:val="26"/>
                <w:szCs w:val="26"/>
              </w:rPr>
              <w:t>. Законодательство о финансах, кредите и налоговой политике</w:t>
            </w:r>
          </w:p>
        </w:tc>
        <w:tc>
          <w:tcPr>
            <w:tcW w:w="582" w:type="pct"/>
          </w:tcPr>
          <w:p w:rsidR="00FE37E3" w:rsidRPr="008E3FE3" w:rsidRDefault="00FE37E3" w:rsidP="00F935C8">
            <w:pPr>
              <w:pStyle w:val="Default"/>
              <w:jc w:val="both"/>
              <w:rPr>
                <w:color w:val="auto"/>
                <w:sz w:val="26"/>
                <w:szCs w:val="26"/>
              </w:rPr>
            </w:pPr>
          </w:p>
        </w:tc>
        <w:tc>
          <w:tcPr>
            <w:tcW w:w="584" w:type="pct"/>
            <w:shd w:val="clear" w:color="auto" w:fill="auto"/>
          </w:tcPr>
          <w:p w:rsidR="00FE37E3" w:rsidRPr="008E3FE3" w:rsidRDefault="00FE37E3" w:rsidP="00F935C8">
            <w:pPr>
              <w:pStyle w:val="Default"/>
              <w:jc w:val="center"/>
              <w:rPr>
                <w:color w:val="auto"/>
                <w:sz w:val="26"/>
                <w:szCs w:val="26"/>
              </w:rPr>
            </w:pPr>
          </w:p>
        </w:tc>
      </w:tr>
      <w:tr w:rsidR="00FE37E3" w:rsidRPr="008E3FE3" w:rsidTr="00FE37E3">
        <w:trPr>
          <w:trHeight w:val="990"/>
        </w:trPr>
        <w:tc>
          <w:tcPr>
            <w:tcW w:w="1273" w:type="pct"/>
            <w:shd w:val="clear" w:color="auto" w:fill="auto"/>
          </w:tcPr>
          <w:p w:rsidR="00FE37E3" w:rsidRPr="008E3FE3" w:rsidRDefault="00800B96" w:rsidP="00F935C8">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FE37E3" w:rsidRPr="008E3FE3">
              <w:rPr>
                <w:rFonts w:ascii="Times New Roman" w:hAnsi="Times New Roman" w:cs="Times New Roman"/>
                <w:sz w:val="24"/>
                <w:szCs w:val="24"/>
              </w:rPr>
              <w:t>.1. Об исполнении областного бюджета за 2020 год</w:t>
            </w:r>
          </w:p>
        </w:tc>
        <w:tc>
          <w:tcPr>
            <w:tcW w:w="909"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Губернатор Иркутской области</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бюджету, ценообразованию, финансово-экономическому и налоговому законодательству</w:t>
            </w:r>
          </w:p>
        </w:tc>
        <w:tc>
          <w:tcPr>
            <w:tcW w:w="582" w:type="pct"/>
            <w:shd w:val="clear" w:color="auto" w:fill="auto"/>
          </w:tcPr>
          <w:p w:rsidR="00FE37E3" w:rsidRPr="008E3FE3" w:rsidRDefault="00FE37E3" w:rsidP="00F935C8">
            <w:pPr>
              <w:pStyle w:val="Default"/>
              <w:jc w:val="both"/>
            </w:pPr>
            <w:r w:rsidRPr="008E3FE3">
              <w:t>Отклонен на 45 сессии 30.06.2021</w:t>
            </w:r>
          </w:p>
        </w:tc>
        <w:tc>
          <w:tcPr>
            <w:tcW w:w="584" w:type="pct"/>
            <w:shd w:val="clear" w:color="auto" w:fill="auto"/>
          </w:tcPr>
          <w:p w:rsidR="00FE37E3" w:rsidRPr="008E3FE3" w:rsidRDefault="00FE37E3" w:rsidP="00F935C8">
            <w:pPr>
              <w:pStyle w:val="Default"/>
            </w:pPr>
            <w:r w:rsidRPr="008E3FE3">
              <w:t xml:space="preserve">ПЗ-872 </w:t>
            </w:r>
            <w:r w:rsidRPr="008E3FE3">
              <w:br/>
            </w:r>
            <w:proofErr w:type="spellStart"/>
            <w:r w:rsidRPr="008E3FE3">
              <w:t>вх</w:t>
            </w:r>
            <w:proofErr w:type="spellEnd"/>
            <w:r w:rsidRPr="008E3FE3">
              <w:t xml:space="preserve"> 3177 от 31.05.2021 </w:t>
            </w:r>
          </w:p>
        </w:tc>
      </w:tr>
      <w:tr w:rsidR="00FE37E3" w:rsidRPr="008E3FE3" w:rsidTr="00FE37E3">
        <w:trPr>
          <w:trHeight w:val="454"/>
        </w:trPr>
        <w:tc>
          <w:tcPr>
            <w:tcW w:w="1273" w:type="pct"/>
            <w:shd w:val="clear" w:color="auto" w:fill="auto"/>
          </w:tcPr>
          <w:p w:rsidR="00FE37E3" w:rsidRDefault="00800B96" w:rsidP="00F935C8">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FE37E3" w:rsidRPr="008E3FE3">
              <w:rPr>
                <w:rFonts w:ascii="Times New Roman" w:hAnsi="Times New Roman" w:cs="Times New Roman"/>
                <w:sz w:val="24"/>
                <w:szCs w:val="24"/>
              </w:rPr>
              <w:t>.2. Об исполнении бюджета Территориального фонда обязательного медицинского страхования Иркутской области за 2020 год</w:t>
            </w:r>
          </w:p>
          <w:p w:rsidR="00342611" w:rsidRPr="008E3FE3" w:rsidRDefault="00342611" w:rsidP="00F935C8">
            <w:pPr>
              <w:pStyle w:val="ConsPlusNormal"/>
              <w:jc w:val="both"/>
              <w:rPr>
                <w:rFonts w:ascii="Times New Roman" w:hAnsi="Times New Roman" w:cs="Times New Roman"/>
                <w:sz w:val="24"/>
                <w:szCs w:val="24"/>
              </w:rPr>
            </w:pPr>
          </w:p>
        </w:tc>
        <w:tc>
          <w:tcPr>
            <w:tcW w:w="909"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Губернатор Иркутской области</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бюджету, ценообразованию, финансово-экономическому и налоговому законодательству</w:t>
            </w:r>
          </w:p>
        </w:tc>
        <w:tc>
          <w:tcPr>
            <w:tcW w:w="582"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Принят окончательно на 45 сессии 30.06.2021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ПЗ-873 </w:t>
            </w:r>
          </w:p>
          <w:p w:rsidR="00FE37E3" w:rsidRPr="008E3FE3" w:rsidRDefault="00FE37E3" w:rsidP="00F935C8">
            <w:pPr>
              <w:pStyle w:val="ConsPlusNormal"/>
              <w:jc w:val="both"/>
              <w:rPr>
                <w:rFonts w:ascii="Times New Roman" w:hAnsi="Times New Roman" w:cs="Times New Roman"/>
                <w:sz w:val="24"/>
                <w:szCs w:val="24"/>
              </w:rPr>
            </w:pP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3178 от 31.05.2021</w:t>
            </w:r>
          </w:p>
        </w:tc>
      </w:tr>
      <w:tr w:rsidR="00FE37E3" w:rsidRPr="008E3FE3" w:rsidTr="00FE37E3">
        <w:trPr>
          <w:trHeight w:val="133"/>
        </w:trPr>
        <w:tc>
          <w:tcPr>
            <w:tcW w:w="5000" w:type="pct"/>
            <w:gridSpan w:val="6"/>
            <w:shd w:val="clear" w:color="auto" w:fill="auto"/>
          </w:tcPr>
          <w:p w:rsidR="00FE37E3" w:rsidRPr="008E3FE3" w:rsidRDefault="00342611" w:rsidP="00F935C8">
            <w:pPr>
              <w:pStyle w:val="Default"/>
              <w:jc w:val="both"/>
              <w:rPr>
                <w:b/>
                <w:color w:val="auto"/>
                <w:sz w:val="26"/>
                <w:szCs w:val="26"/>
              </w:rPr>
            </w:pPr>
            <w:r>
              <w:rPr>
                <w:b/>
                <w:color w:val="auto"/>
                <w:sz w:val="26"/>
                <w:szCs w:val="26"/>
              </w:rPr>
              <w:lastRenderedPageBreak/>
              <w:t>3</w:t>
            </w:r>
            <w:r w:rsidR="00FE37E3" w:rsidRPr="008E3FE3">
              <w:rPr>
                <w:b/>
                <w:color w:val="auto"/>
                <w:sz w:val="26"/>
                <w:szCs w:val="26"/>
              </w:rPr>
              <w:t>. Законодательство в сфере социальной политики</w:t>
            </w:r>
          </w:p>
        </w:tc>
      </w:tr>
      <w:tr w:rsidR="00FE37E3" w:rsidRPr="008E3FE3" w:rsidTr="00FE37E3">
        <w:trPr>
          <w:trHeight w:val="454"/>
        </w:trPr>
        <w:tc>
          <w:tcPr>
            <w:tcW w:w="1273" w:type="pct"/>
            <w:shd w:val="clear" w:color="auto" w:fill="auto"/>
          </w:tcPr>
          <w:p w:rsidR="00FE37E3" w:rsidRPr="008E3FE3" w:rsidRDefault="00342611" w:rsidP="002974B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FE37E3" w:rsidRPr="008E3FE3">
              <w:rPr>
                <w:rFonts w:ascii="Times New Roman" w:hAnsi="Times New Roman" w:cs="Times New Roman"/>
                <w:sz w:val="24"/>
                <w:szCs w:val="24"/>
              </w:rPr>
              <w:t xml:space="preserve">.1. О внесении изменений в </w:t>
            </w:r>
            <w:hyperlink r:id="rId21" w:history="1">
              <w:r w:rsidR="00FE37E3" w:rsidRPr="002974BE">
                <w:rPr>
                  <w:rFonts w:ascii="Times New Roman" w:hAnsi="Times New Roman" w:cs="Times New Roman"/>
                  <w:sz w:val="24"/>
                  <w:szCs w:val="24"/>
                </w:rPr>
                <w:t>статью 7</w:t>
              </w:r>
            </w:hyperlink>
            <w:r w:rsidR="00FE37E3" w:rsidRPr="008E3FE3">
              <w:rPr>
                <w:rFonts w:ascii="Times New Roman" w:hAnsi="Times New Roman" w:cs="Times New Roman"/>
                <w:sz w:val="24"/>
                <w:szCs w:val="24"/>
              </w:rPr>
              <w:t xml:space="preserve"> Закона Иркутской области </w:t>
            </w:r>
            <w:r w:rsidR="002974BE">
              <w:rPr>
                <w:rFonts w:ascii="Times New Roman" w:hAnsi="Times New Roman" w:cs="Times New Roman"/>
                <w:sz w:val="24"/>
                <w:szCs w:val="24"/>
              </w:rPr>
              <w:t>«</w:t>
            </w:r>
            <w:r w:rsidR="00FE37E3" w:rsidRPr="008E3FE3">
              <w:rPr>
                <w:rFonts w:ascii="Times New Roman" w:hAnsi="Times New Roman" w:cs="Times New Roman"/>
                <w:sz w:val="24"/>
                <w:szCs w:val="24"/>
              </w:rPr>
              <w:t>О социальной поддержке в Иркутск</w:t>
            </w:r>
            <w:r w:rsidR="002974BE">
              <w:rPr>
                <w:rFonts w:ascii="Times New Roman" w:hAnsi="Times New Roman" w:cs="Times New Roman"/>
                <w:sz w:val="24"/>
                <w:szCs w:val="24"/>
              </w:rPr>
              <w:t>ой области семей, имеющих детей»</w:t>
            </w:r>
          </w:p>
        </w:tc>
        <w:tc>
          <w:tcPr>
            <w:tcW w:w="909" w:type="pct"/>
          </w:tcPr>
          <w:p w:rsidR="00FE37E3" w:rsidRPr="008E3FE3" w:rsidRDefault="00FE37E3" w:rsidP="00854199">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Депутаты Законодательного Собрания </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здравоохранению и социальной защите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 xml:space="preserve">Принят окончательно на </w:t>
            </w:r>
            <w:r w:rsidRPr="008E3FE3">
              <w:t>42 сессии 21.04.2021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ПЗ-813 </w:t>
            </w:r>
          </w:p>
          <w:p w:rsidR="00FE37E3" w:rsidRPr="008E3FE3" w:rsidRDefault="00FE37E3" w:rsidP="00F935C8">
            <w:pPr>
              <w:pStyle w:val="ConsPlusNormal"/>
              <w:jc w:val="both"/>
              <w:rPr>
                <w:rFonts w:ascii="Times New Roman" w:hAnsi="Times New Roman" w:cs="Times New Roman"/>
                <w:sz w:val="24"/>
                <w:szCs w:val="24"/>
              </w:rPr>
            </w:pP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258 от 22.01.2021 </w:t>
            </w:r>
          </w:p>
        </w:tc>
      </w:tr>
      <w:tr w:rsidR="00FE37E3" w:rsidRPr="008E3FE3" w:rsidTr="00FE37E3">
        <w:trPr>
          <w:trHeight w:val="454"/>
        </w:trPr>
        <w:tc>
          <w:tcPr>
            <w:tcW w:w="1273" w:type="pct"/>
            <w:shd w:val="clear" w:color="auto" w:fill="auto"/>
          </w:tcPr>
          <w:p w:rsidR="00FE37E3" w:rsidRPr="008E3FE3" w:rsidRDefault="00342611" w:rsidP="00F935C8">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FE37E3" w:rsidRPr="008E3FE3">
              <w:rPr>
                <w:rFonts w:ascii="Times New Roman" w:hAnsi="Times New Roman" w:cs="Times New Roman"/>
                <w:sz w:val="24"/>
                <w:szCs w:val="24"/>
              </w:rPr>
              <w:t xml:space="preserve">.2. О внесении изменений в </w:t>
            </w:r>
            <w:hyperlink r:id="rId22" w:history="1">
              <w:r w:rsidR="00FE37E3" w:rsidRPr="002974BE">
                <w:rPr>
                  <w:rFonts w:ascii="Times New Roman" w:hAnsi="Times New Roman" w:cs="Times New Roman"/>
                  <w:sz w:val="24"/>
                  <w:szCs w:val="24"/>
                </w:rPr>
                <w:t>статью 2</w:t>
              </w:r>
            </w:hyperlink>
            <w:r w:rsidR="00FE37E3" w:rsidRPr="008E3FE3">
              <w:rPr>
                <w:rFonts w:ascii="Times New Roman" w:hAnsi="Times New Roman" w:cs="Times New Roman"/>
                <w:sz w:val="24"/>
                <w:szCs w:val="24"/>
              </w:rPr>
              <w:t xml:space="preserve"> Закона Иркутской област</w:t>
            </w:r>
            <w:r w:rsidR="002974BE">
              <w:rPr>
                <w:rFonts w:ascii="Times New Roman" w:hAnsi="Times New Roman" w:cs="Times New Roman"/>
                <w:sz w:val="24"/>
                <w:szCs w:val="24"/>
              </w:rPr>
              <w:t>и «</w:t>
            </w:r>
            <w:r w:rsidR="00FE37E3" w:rsidRPr="008E3FE3">
              <w:rPr>
                <w:rFonts w:ascii="Times New Roman" w:hAnsi="Times New Roman" w:cs="Times New Roman"/>
                <w:sz w:val="24"/>
                <w:szCs w:val="24"/>
              </w:rPr>
              <w:t>О социальной поддержке в Иркутск</w:t>
            </w:r>
            <w:r w:rsidR="002974BE">
              <w:rPr>
                <w:rFonts w:ascii="Times New Roman" w:hAnsi="Times New Roman" w:cs="Times New Roman"/>
                <w:sz w:val="24"/>
                <w:szCs w:val="24"/>
              </w:rPr>
              <w:t>ой области семей, имеющих детей»</w:t>
            </w:r>
          </w:p>
        </w:tc>
        <w:tc>
          <w:tcPr>
            <w:tcW w:w="909" w:type="pct"/>
          </w:tcPr>
          <w:p w:rsidR="00FE37E3" w:rsidRPr="008E3FE3" w:rsidRDefault="00FE37E3" w:rsidP="00854199">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Депутаты Законодательного Собрания </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здравоохранению и социальной защите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 xml:space="preserve">Принят окончательно на </w:t>
            </w:r>
            <w:r w:rsidRPr="008E3FE3">
              <w:t>45 сессии 30.06.2021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ПЗ-869 </w:t>
            </w:r>
          </w:p>
          <w:p w:rsidR="00FE37E3" w:rsidRPr="008E3FE3" w:rsidRDefault="00FE37E3" w:rsidP="00F935C8">
            <w:pPr>
              <w:pStyle w:val="ConsPlusNormal"/>
              <w:jc w:val="both"/>
              <w:rPr>
                <w:rFonts w:ascii="Times New Roman" w:hAnsi="Times New Roman" w:cs="Times New Roman"/>
                <w:sz w:val="24"/>
                <w:szCs w:val="24"/>
              </w:rPr>
            </w:pP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3084 от 25.05.2021</w:t>
            </w:r>
          </w:p>
        </w:tc>
      </w:tr>
      <w:tr w:rsidR="00FE37E3" w:rsidRPr="008E3FE3" w:rsidTr="00FE37E3">
        <w:trPr>
          <w:trHeight w:val="454"/>
        </w:trPr>
        <w:tc>
          <w:tcPr>
            <w:tcW w:w="1273" w:type="pct"/>
            <w:shd w:val="clear" w:color="auto" w:fill="auto"/>
          </w:tcPr>
          <w:p w:rsidR="00FE37E3" w:rsidRPr="008E3FE3" w:rsidRDefault="00342611" w:rsidP="002974B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FE37E3" w:rsidRPr="008E3FE3">
              <w:rPr>
                <w:rFonts w:ascii="Times New Roman" w:hAnsi="Times New Roman" w:cs="Times New Roman"/>
                <w:sz w:val="24"/>
                <w:szCs w:val="24"/>
              </w:rPr>
              <w:t xml:space="preserve">.3. О внесении изменений в </w:t>
            </w:r>
            <w:hyperlink r:id="rId23" w:history="1">
              <w:r w:rsidR="00FE37E3" w:rsidRPr="002974BE">
                <w:rPr>
                  <w:rFonts w:ascii="Times New Roman" w:hAnsi="Times New Roman" w:cs="Times New Roman"/>
                  <w:sz w:val="24"/>
                  <w:szCs w:val="24"/>
                </w:rPr>
                <w:t>статьи 2</w:t>
              </w:r>
            </w:hyperlink>
            <w:r w:rsidR="00FE37E3" w:rsidRPr="002974BE">
              <w:rPr>
                <w:rFonts w:ascii="Times New Roman" w:hAnsi="Times New Roman" w:cs="Times New Roman"/>
                <w:sz w:val="24"/>
                <w:szCs w:val="24"/>
              </w:rPr>
              <w:t xml:space="preserve"> и </w:t>
            </w:r>
            <w:hyperlink r:id="rId24" w:history="1">
              <w:r w:rsidR="00FE37E3" w:rsidRPr="002974BE">
                <w:rPr>
                  <w:rFonts w:ascii="Times New Roman" w:hAnsi="Times New Roman" w:cs="Times New Roman"/>
                  <w:sz w:val="24"/>
                  <w:szCs w:val="24"/>
                </w:rPr>
                <w:t>4.1</w:t>
              </w:r>
            </w:hyperlink>
            <w:r w:rsidR="00FE37E3" w:rsidRPr="002974BE">
              <w:rPr>
                <w:rFonts w:ascii="Times New Roman" w:hAnsi="Times New Roman" w:cs="Times New Roman"/>
                <w:sz w:val="24"/>
                <w:szCs w:val="24"/>
              </w:rPr>
              <w:t xml:space="preserve"> З</w:t>
            </w:r>
            <w:r w:rsidR="00FE37E3" w:rsidRPr="008E3FE3">
              <w:rPr>
                <w:rFonts w:ascii="Times New Roman" w:hAnsi="Times New Roman" w:cs="Times New Roman"/>
                <w:sz w:val="24"/>
                <w:szCs w:val="24"/>
              </w:rPr>
              <w:t xml:space="preserve">акона Иркутской области </w:t>
            </w:r>
            <w:r w:rsidR="002974BE">
              <w:rPr>
                <w:rFonts w:ascii="Times New Roman" w:hAnsi="Times New Roman" w:cs="Times New Roman"/>
                <w:sz w:val="24"/>
                <w:szCs w:val="24"/>
              </w:rPr>
              <w:t>«</w:t>
            </w:r>
            <w:r w:rsidR="00FE37E3" w:rsidRPr="008E3FE3">
              <w:rPr>
                <w:rFonts w:ascii="Times New Roman" w:hAnsi="Times New Roman" w:cs="Times New Roman"/>
                <w:sz w:val="24"/>
                <w:szCs w:val="24"/>
              </w:rPr>
              <w:t>О пособии</w:t>
            </w:r>
            <w:r w:rsidR="002974BE">
              <w:rPr>
                <w:rFonts w:ascii="Times New Roman" w:hAnsi="Times New Roman" w:cs="Times New Roman"/>
                <w:sz w:val="24"/>
                <w:szCs w:val="24"/>
              </w:rPr>
              <w:t xml:space="preserve"> на ребенка в Иркутской области»</w:t>
            </w:r>
          </w:p>
        </w:tc>
        <w:tc>
          <w:tcPr>
            <w:tcW w:w="909" w:type="pct"/>
          </w:tcPr>
          <w:p w:rsidR="00FE37E3" w:rsidRPr="008E3FE3" w:rsidRDefault="00FE37E3" w:rsidP="00854199">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Депутаты Законодательного Собрания </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здравоохранению и социальной защите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 xml:space="preserve">Принят окончательно на </w:t>
            </w:r>
            <w:r w:rsidRPr="008E3FE3">
              <w:t>43 сессии 19.05.2021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ПЗ-831 </w:t>
            </w:r>
            <w:r w:rsidRPr="008E3FE3">
              <w:rPr>
                <w:rFonts w:ascii="Times New Roman" w:hAnsi="Times New Roman" w:cs="Times New Roman"/>
                <w:sz w:val="24"/>
                <w:szCs w:val="24"/>
              </w:rPr>
              <w:br/>
            </w: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1570 от 17.03.2021 </w:t>
            </w:r>
          </w:p>
        </w:tc>
      </w:tr>
      <w:tr w:rsidR="00FE37E3" w:rsidRPr="008E3FE3" w:rsidTr="00FE37E3">
        <w:trPr>
          <w:trHeight w:val="454"/>
        </w:trPr>
        <w:tc>
          <w:tcPr>
            <w:tcW w:w="1273" w:type="pct"/>
            <w:shd w:val="clear" w:color="auto" w:fill="auto"/>
          </w:tcPr>
          <w:p w:rsidR="00FE37E3" w:rsidRPr="008E3FE3" w:rsidRDefault="00342611" w:rsidP="00F935C8">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FE37E3" w:rsidRPr="008E3FE3">
              <w:rPr>
                <w:rFonts w:ascii="Times New Roman" w:hAnsi="Times New Roman" w:cs="Times New Roman"/>
                <w:sz w:val="24"/>
                <w:szCs w:val="24"/>
              </w:rPr>
              <w:t xml:space="preserve">.4. О внесении изменения в </w:t>
            </w:r>
            <w:hyperlink r:id="rId25" w:history="1">
              <w:r w:rsidR="00FE37E3" w:rsidRPr="002974BE">
                <w:rPr>
                  <w:rFonts w:ascii="Times New Roman" w:hAnsi="Times New Roman" w:cs="Times New Roman"/>
                  <w:sz w:val="24"/>
                  <w:szCs w:val="24"/>
                </w:rPr>
                <w:t>статью 3</w:t>
              </w:r>
            </w:hyperlink>
            <w:r w:rsidR="00FE37E3" w:rsidRPr="002974BE">
              <w:rPr>
                <w:rFonts w:ascii="Times New Roman" w:hAnsi="Times New Roman" w:cs="Times New Roman"/>
                <w:sz w:val="24"/>
                <w:szCs w:val="24"/>
              </w:rPr>
              <w:t xml:space="preserve"> </w:t>
            </w:r>
            <w:r w:rsidR="002974BE">
              <w:rPr>
                <w:rFonts w:ascii="Times New Roman" w:hAnsi="Times New Roman" w:cs="Times New Roman"/>
                <w:sz w:val="24"/>
                <w:szCs w:val="24"/>
              </w:rPr>
              <w:t>Закона Иркутской области «</w:t>
            </w:r>
            <w:r w:rsidR="00FE37E3" w:rsidRPr="008E3FE3">
              <w:rPr>
                <w:rFonts w:ascii="Times New Roman" w:hAnsi="Times New Roman" w:cs="Times New Roman"/>
                <w:sz w:val="24"/>
                <w:szCs w:val="24"/>
              </w:rPr>
              <w:t>О дополнительной мере социальной поддержки семей, име</w:t>
            </w:r>
            <w:r w:rsidR="002974BE">
              <w:rPr>
                <w:rFonts w:ascii="Times New Roman" w:hAnsi="Times New Roman" w:cs="Times New Roman"/>
                <w:sz w:val="24"/>
                <w:szCs w:val="24"/>
              </w:rPr>
              <w:t>ющих детей, в Иркутской области»</w:t>
            </w:r>
          </w:p>
        </w:tc>
        <w:tc>
          <w:tcPr>
            <w:tcW w:w="909" w:type="pct"/>
          </w:tcPr>
          <w:p w:rsidR="00FE37E3" w:rsidRPr="008E3FE3" w:rsidRDefault="00FE37E3" w:rsidP="00854199">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Депутаты Законодательного Собрания </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здравоохранению и социальной защите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 xml:space="preserve">Принят окончательно на </w:t>
            </w:r>
            <w:r w:rsidRPr="008E3FE3">
              <w:t>43 сессии 19.05.2021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ПЗ-833 </w:t>
            </w:r>
          </w:p>
          <w:p w:rsidR="00FE37E3" w:rsidRPr="008E3FE3" w:rsidRDefault="00FE37E3" w:rsidP="00F935C8">
            <w:pPr>
              <w:pStyle w:val="ConsPlusNormal"/>
              <w:jc w:val="both"/>
              <w:rPr>
                <w:rFonts w:ascii="Times New Roman" w:hAnsi="Times New Roman" w:cs="Times New Roman"/>
                <w:sz w:val="24"/>
                <w:szCs w:val="24"/>
              </w:rPr>
            </w:pP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1572 от 17.03.2021 </w:t>
            </w:r>
          </w:p>
        </w:tc>
      </w:tr>
      <w:tr w:rsidR="00FE37E3" w:rsidRPr="008E3FE3" w:rsidTr="00FE37E3">
        <w:trPr>
          <w:trHeight w:val="454"/>
        </w:trPr>
        <w:tc>
          <w:tcPr>
            <w:tcW w:w="1273" w:type="pct"/>
            <w:shd w:val="clear" w:color="auto" w:fill="auto"/>
          </w:tcPr>
          <w:p w:rsidR="00FE37E3" w:rsidRPr="008E3FE3" w:rsidRDefault="00342611" w:rsidP="00F935C8">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FE37E3" w:rsidRPr="008E3FE3">
              <w:rPr>
                <w:rFonts w:ascii="Times New Roman" w:hAnsi="Times New Roman" w:cs="Times New Roman"/>
                <w:sz w:val="24"/>
                <w:szCs w:val="24"/>
              </w:rPr>
              <w:t xml:space="preserve">.5. О внесении изменения в </w:t>
            </w:r>
            <w:hyperlink r:id="rId26" w:history="1">
              <w:r w:rsidR="00FE37E3" w:rsidRPr="002974BE">
                <w:rPr>
                  <w:rFonts w:ascii="Times New Roman" w:hAnsi="Times New Roman" w:cs="Times New Roman"/>
                  <w:sz w:val="24"/>
                  <w:szCs w:val="24"/>
                </w:rPr>
                <w:t>статью 8</w:t>
              </w:r>
            </w:hyperlink>
            <w:r w:rsidR="00FE37E3" w:rsidRPr="002974BE">
              <w:rPr>
                <w:rFonts w:ascii="Times New Roman" w:hAnsi="Times New Roman" w:cs="Times New Roman"/>
                <w:sz w:val="24"/>
                <w:szCs w:val="24"/>
              </w:rPr>
              <w:t xml:space="preserve"> З</w:t>
            </w:r>
            <w:r w:rsidR="002974BE">
              <w:rPr>
                <w:rFonts w:ascii="Times New Roman" w:hAnsi="Times New Roman" w:cs="Times New Roman"/>
                <w:sz w:val="24"/>
                <w:szCs w:val="24"/>
              </w:rPr>
              <w:t>акона Иркутской области «</w:t>
            </w:r>
            <w:r w:rsidR="00FE37E3" w:rsidRPr="008E3FE3">
              <w:rPr>
                <w:rFonts w:ascii="Times New Roman" w:hAnsi="Times New Roman" w:cs="Times New Roman"/>
                <w:sz w:val="24"/>
                <w:szCs w:val="24"/>
              </w:rPr>
              <w:t>Об отдельных вопросах организации и обеспечения отдыха и оздоров</w:t>
            </w:r>
            <w:r w:rsidR="002974BE">
              <w:rPr>
                <w:rFonts w:ascii="Times New Roman" w:hAnsi="Times New Roman" w:cs="Times New Roman"/>
                <w:sz w:val="24"/>
                <w:szCs w:val="24"/>
              </w:rPr>
              <w:t>ления детей в Иркутской области»</w:t>
            </w:r>
          </w:p>
        </w:tc>
        <w:tc>
          <w:tcPr>
            <w:tcW w:w="909" w:type="pct"/>
          </w:tcPr>
          <w:p w:rsidR="00FE37E3" w:rsidRPr="008E3FE3" w:rsidRDefault="00FE37E3" w:rsidP="00854199">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Депутаты Законодательного Собрания </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здравоохранению и социальной защите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 xml:space="preserve">Принят окончательно на </w:t>
            </w:r>
            <w:r w:rsidRPr="008E3FE3">
              <w:t>43 сессии 19.05.2021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ПЗ-832 </w:t>
            </w:r>
          </w:p>
          <w:p w:rsidR="00FE37E3" w:rsidRPr="008E3FE3" w:rsidRDefault="00FE37E3" w:rsidP="00F935C8">
            <w:pPr>
              <w:pStyle w:val="ConsPlusNormal"/>
              <w:jc w:val="both"/>
              <w:rPr>
                <w:rFonts w:ascii="Times New Roman" w:hAnsi="Times New Roman" w:cs="Times New Roman"/>
                <w:sz w:val="24"/>
                <w:szCs w:val="24"/>
              </w:rPr>
            </w:pP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1571 от 17.03.2021</w:t>
            </w:r>
          </w:p>
        </w:tc>
      </w:tr>
      <w:tr w:rsidR="00FE37E3" w:rsidRPr="008E3FE3" w:rsidTr="00FE37E3">
        <w:trPr>
          <w:trHeight w:val="454"/>
        </w:trPr>
        <w:tc>
          <w:tcPr>
            <w:tcW w:w="1273" w:type="pct"/>
            <w:shd w:val="clear" w:color="auto" w:fill="auto"/>
          </w:tcPr>
          <w:p w:rsidR="00FE37E3" w:rsidRPr="008E3FE3" w:rsidRDefault="00342611" w:rsidP="002974B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FE37E3" w:rsidRPr="008E3FE3">
              <w:rPr>
                <w:rFonts w:ascii="Times New Roman" w:hAnsi="Times New Roman" w:cs="Times New Roman"/>
                <w:sz w:val="24"/>
                <w:szCs w:val="24"/>
              </w:rPr>
              <w:t xml:space="preserve">.6. О внесении изменения в </w:t>
            </w:r>
            <w:hyperlink r:id="rId27" w:history="1">
              <w:r w:rsidR="00FE37E3" w:rsidRPr="002974BE">
                <w:rPr>
                  <w:rFonts w:ascii="Times New Roman" w:hAnsi="Times New Roman" w:cs="Times New Roman"/>
                  <w:sz w:val="24"/>
                  <w:szCs w:val="24"/>
                </w:rPr>
                <w:t>статью 2</w:t>
              </w:r>
            </w:hyperlink>
            <w:r w:rsidR="00FE37E3" w:rsidRPr="002974BE">
              <w:rPr>
                <w:rFonts w:ascii="Times New Roman" w:hAnsi="Times New Roman" w:cs="Times New Roman"/>
                <w:sz w:val="24"/>
                <w:szCs w:val="24"/>
              </w:rPr>
              <w:t xml:space="preserve"> </w:t>
            </w:r>
            <w:r w:rsidR="002974BE">
              <w:rPr>
                <w:rFonts w:ascii="Times New Roman" w:hAnsi="Times New Roman" w:cs="Times New Roman"/>
                <w:sz w:val="24"/>
                <w:szCs w:val="24"/>
              </w:rPr>
              <w:t>Закона Иркутской области «</w:t>
            </w:r>
            <w:r w:rsidR="00FE37E3" w:rsidRPr="008E3FE3">
              <w:rPr>
                <w:rFonts w:ascii="Times New Roman" w:hAnsi="Times New Roman" w:cs="Times New Roman"/>
                <w:sz w:val="24"/>
                <w:szCs w:val="24"/>
              </w:rPr>
              <w:t>О ежемесячной денежной выплате в Иркутской области семьям в случае рождения, усыновле</w:t>
            </w:r>
            <w:r w:rsidR="00FE37E3" w:rsidRPr="008E3FE3">
              <w:rPr>
                <w:rFonts w:ascii="Times New Roman" w:hAnsi="Times New Roman" w:cs="Times New Roman"/>
                <w:sz w:val="24"/>
                <w:szCs w:val="24"/>
              </w:rPr>
              <w:lastRenderedPageBreak/>
              <w:t>ния (удочерения) третьего или последующих детей</w:t>
            </w:r>
            <w:r w:rsidR="002974BE">
              <w:rPr>
                <w:rFonts w:ascii="Times New Roman" w:hAnsi="Times New Roman" w:cs="Times New Roman"/>
                <w:sz w:val="24"/>
                <w:szCs w:val="24"/>
              </w:rPr>
              <w:t>»</w:t>
            </w:r>
          </w:p>
        </w:tc>
        <w:tc>
          <w:tcPr>
            <w:tcW w:w="909" w:type="pct"/>
          </w:tcPr>
          <w:p w:rsidR="00FE37E3" w:rsidRPr="008E3FE3" w:rsidRDefault="00FE37E3" w:rsidP="00854199">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lastRenderedPageBreak/>
              <w:t xml:space="preserve">Депутаты Законодательного Собрания </w:t>
            </w:r>
          </w:p>
        </w:tc>
        <w:tc>
          <w:tcPr>
            <w:tcW w:w="417"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I квартал</w:t>
            </w:r>
          </w:p>
        </w:tc>
        <w:tc>
          <w:tcPr>
            <w:tcW w:w="1235" w:type="pct"/>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Комитет по здравоохранению и социальной защите</w:t>
            </w:r>
          </w:p>
        </w:tc>
        <w:tc>
          <w:tcPr>
            <w:tcW w:w="582" w:type="pct"/>
          </w:tcPr>
          <w:p w:rsidR="00FE37E3" w:rsidRPr="008E3FE3" w:rsidRDefault="00FE37E3" w:rsidP="00F935C8">
            <w:pPr>
              <w:pStyle w:val="Default"/>
              <w:jc w:val="both"/>
              <w:rPr>
                <w:rFonts w:eastAsia="Times New Roman"/>
                <w:color w:val="auto"/>
                <w:lang w:eastAsia="ru-RU"/>
              </w:rPr>
            </w:pPr>
            <w:r w:rsidRPr="008E3FE3">
              <w:rPr>
                <w:rFonts w:eastAsia="Times New Roman"/>
                <w:color w:val="auto"/>
                <w:lang w:eastAsia="ru-RU"/>
              </w:rPr>
              <w:t xml:space="preserve">Принят окончательно на </w:t>
            </w:r>
            <w:r w:rsidRPr="008E3FE3">
              <w:t>43 сессии 19.05.2021</w:t>
            </w:r>
          </w:p>
        </w:tc>
        <w:tc>
          <w:tcPr>
            <w:tcW w:w="584" w:type="pct"/>
            <w:shd w:val="clear" w:color="auto" w:fill="auto"/>
          </w:tcPr>
          <w:p w:rsidR="00FE37E3" w:rsidRPr="008E3FE3" w:rsidRDefault="00FE37E3" w:rsidP="00F935C8">
            <w:pPr>
              <w:pStyle w:val="ConsPlusNormal"/>
              <w:jc w:val="both"/>
              <w:rPr>
                <w:rFonts w:ascii="Times New Roman" w:hAnsi="Times New Roman" w:cs="Times New Roman"/>
                <w:sz w:val="24"/>
                <w:szCs w:val="24"/>
              </w:rPr>
            </w:pPr>
            <w:r w:rsidRPr="008E3FE3">
              <w:rPr>
                <w:rFonts w:ascii="Times New Roman" w:hAnsi="Times New Roman" w:cs="Times New Roman"/>
                <w:sz w:val="24"/>
                <w:szCs w:val="24"/>
              </w:rPr>
              <w:t xml:space="preserve">ПЗ-834 </w:t>
            </w:r>
          </w:p>
          <w:p w:rsidR="00FE37E3" w:rsidRPr="008E3FE3" w:rsidRDefault="00FE37E3" w:rsidP="00F935C8">
            <w:pPr>
              <w:pStyle w:val="ConsPlusNormal"/>
              <w:jc w:val="both"/>
              <w:rPr>
                <w:rFonts w:ascii="Times New Roman" w:hAnsi="Times New Roman" w:cs="Times New Roman"/>
                <w:sz w:val="24"/>
                <w:szCs w:val="24"/>
              </w:rPr>
            </w:pPr>
            <w:proofErr w:type="spellStart"/>
            <w:r w:rsidRPr="008E3FE3">
              <w:rPr>
                <w:rFonts w:ascii="Times New Roman" w:hAnsi="Times New Roman" w:cs="Times New Roman"/>
                <w:sz w:val="24"/>
                <w:szCs w:val="24"/>
              </w:rPr>
              <w:t>вх</w:t>
            </w:r>
            <w:proofErr w:type="spellEnd"/>
            <w:r w:rsidRPr="008E3FE3">
              <w:rPr>
                <w:rFonts w:ascii="Times New Roman" w:hAnsi="Times New Roman" w:cs="Times New Roman"/>
                <w:sz w:val="24"/>
                <w:szCs w:val="24"/>
              </w:rPr>
              <w:t xml:space="preserve"> 1573 от 17.03.2021</w:t>
            </w:r>
          </w:p>
        </w:tc>
      </w:tr>
    </w:tbl>
    <w:p w:rsidR="00FE37E3" w:rsidRPr="008E3FE3" w:rsidRDefault="00FE37E3" w:rsidP="00DE1F17">
      <w:pPr>
        <w:rPr>
          <w:rFonts w:ascii="Times New Roman" w:hAnsi="Times New Roman"/>
          <w:sz w:val="28"/>
          <w:szCs w:val="28"/>
        </w:rPr>
        <w:sectPr w:rsidR="00FE37E3" w:rsidRPr="008E3FE3" w:rsidSect="00FE37E3">
          <w:pgSz w:w="16838" w:h="11906" w:orient="landscape" w:code="9"/>
          <w:pgMar w:top="851" w:right="1134" w:bottom="1134" w:left="1134" w:header="709" w:footer="709" w:gutter="0"/>
          <w:cols w:space="708"/>
          <w:docGrid w:linePitch="360"/>
        </w:sectPr>
      </w:pPr>
    </w:p>
    <w:p w:rsidR="00DE1F17" w:rsidRPr="00F21FBA" w:rsidRDefault="00DE1F17" w:rsidP="00DE1F17">
      <w:pPr>
        <w:pStyle w:val="2"/>
        <w:rPr>
          <w:rFonts w:ascii="Times New Roman" w:hAnsi="Times New Roman"/>
          <w:i w:val="0"/>
        </w:rPr>
      </w:pPr>
      <w:bookmarkStart w:id="55" w:name="_Toc76556374"/>
      <w:r w:rsidRPr="00F21FBA">
        <w:rPr>
          <w:rFonts w:ascii="Times New Roman" w:hAnsi="Times New Roman"/>
        </w:rPr>
        <w:lastRenderedPageBreak/>
        <w:t xml:space="preserve">Приложение 9. </w:t>
      </w:r>
      <w:r w:rsidRPr="00F21FBA">
        <w:rPr>
          <w:rFonts w:ascii="Times New Roman" w:hAnsi="Times New Roman"/>
          <w:i w:val="0"/>
        </w:rPr>
        <w:t xml:space="preserve">Информация об исполнении плана работы Законодательного Собрания </w:t>
      </w:r>
      <w:r w:rsidR="00570E79" w:rsidRPr="00F21FBA">
        <w:rPr>
          <w:rFonts w:ascii="Times New Roman" w:hAnsi="Times New Roman"/>
          <w:i w:val="0"/>
        </w:rPr>
        <w:t>Иркутской области</w:t>
      </w:r>
      <w:bookmarkEnd w:id="55"/>
    </w:p>
    <w:p w:rsidR="002974BE" w:rsidRDefault="002974BE" w:rsidP="002974BE">
      <w:pPr>
        <w:jc w:val="center"/>
        <w:rPr>
          <w:rFonts w:ascii="Times New Roman" w:hAnsi="Times New Roman"/>
          <w:sz w:val="28"/>
          <w:szCs w:val="28"/>
        </w:rPr>
      </w:pPr>
      <w:r w:rsidRPr="00BE0ABB">
        <w:rPr>
          <w:rFonts w:ascii="Times New Roman" w:hAnsi="Times New Roman"/>
          <w:sz w:val="28"/>
          <w:szCs w:val="28"/>
        </w:rPr>
        <w:t xml:space="preserve">Информация об исполнении плана работы Законодательного Собрания </w:t>
      </w:r>
      <w:r>
        <w:rPr>
          <w:rFonts w:ascii="Times New Roman" w:hAnsi="Times New Roman"/>
          <w:sz w:val="28"/>
          <w:szCs w:val="28"/>
        </w:rPr>
        <w:t>за 1-е полугодие 2021 года</w:t>
      </w:r>
    </w:p>
    <w:tbl>
      <w:tblPr>
        <w:tblStyle w:val="a7"/>
        <w:tblW w:w="15310" w:type="dxa"/>
        <w:tblInd w:w="-431" w:type="dxa"/>
        <w:tblLook w:val="04A0" w:firstRow="1" w:lastRow="0" w:firstColumn="1" w:lastColumn="0" w:noHBand="0" w:noVBand="1"/>
      </w:tblPr>
      <w:tblGrid>
        <w:gridCol w:w="851"/>
        <w:gridCol w:w="3261"/>
        <w:gridCol w:w="2268"/>
        <w:gridCol w:w="3402"/>
        <w:gridCol w:w="5528"/>
      </w:tblGrid>
      <w:tr w:rsidR="002974BE" w:rsidRPr="001E5245" w:rsidTr="005E259B">
        <w:tc>
          <w:tcPr>
            <w:tcW w:w="15310" w:type="dxa"/>
            <w:gridSpan w:val="5"/>
          </w:tcPr>
          <w:p w:rsidR="002974BE" w:rsidRPr="001E5245" w:rsidRDefault="002974BE" w:rsidP="005E259B">
            <w:pPr>
              <w:jc w:val="center"/>
              <w:rPr>
                <w:rFonts w:ascii="Times New Roman" w:hAnsi="Times New Roman"/>
                <w:b/>
              </w:rPr>
            </w:pPr>
            <w:r w:rsidRPr="001E5245">
              <w:rPr>
                <w:rFonts w:ascii="Times New Roman" w:hAnsi="Times New Roman"/>
                <w:b/>
              </w:rPr>
              <w:t>ОБЩИЕ МЕРОПРИЯТИЯ</w:t>
            </w:r>
          </w:p>
        </w:tc>
      </w:tr>
      <w:tr w:rsidR="002974BE" w:rsidRPr="001E5245" w:rsidTr="005E259B">
        <w:tc>
          <w:tcPr>
            <w:tcW w:w="851" w:type="dxa"/>
          </w:tcPr>
          <w:p w:rsidR="002974BE" w:rsidRPr="001E5245" w:rsidRDefault="002974BE" w:rsidP="005E259B">
            <w:pPr>
              <w:jc w:val="center"/>
              <w:rPr>
                <w:rFonts w:ascii="Times New Roman" w:hAnsi="Times New Roman"/>
              </w:rPr>
            </w:pPr>
            <w:r w:rsidRPr="001E5245">
              <w:rPr>
                <w:rFonts w:ascii="Times New Roman" w:hAnsi="Times New Roman"/>
              </w:rPr>
              <w:t xml:space="preserve">№ </w:t>
            </w:r>
          </w:p>
        </w:tc>
        <w:tc>
          <w:tcPr>
            <w:tcW w:w="3261" w:type="dxa"/>
          </w:tcPr>
          <w:p w:rsidR="002974BE" w:rsidRPr="001E5245" w:rsidRDefault="002974BE" w:rsidP="005E259B">
            <w:pPr>
              <w:jc w:val="center"/>
              <w:rPr>
                <w:rFonts w:ascii="Times New Roman" w:hAnsi="Times New Roman"/>
              </w:rPr>
            </w:pPr>
            <w:r w:rsidRPr="001E5245">
              <w:rPr>
                <w:rFonts w:ascii="Times New Roman" w:hAnsi="Times New Roman"/>
              </w:rPr>
              <w:t>Вопросы (мероприятия)</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Дата, сроки проведения</w:t>
            </w:r>
          </w:p>
        </w:tc>
        <w:tc>
          <w:tcPr>
            <w:tcW w:w="3402" w:type="dxa"/>
          </w:tcPr>
          <w:p w:rsidR="002974BE" w:rsidRPr="001E5245" w:rsidRDefault="002974BE" w:rsidP="005E259B">
            <w:pPr>
              <w:jc w:val="center"/>
              <w:rPr>
                <w:rFonts w:ascii="Times New Roman" w:hAnsi="Times New Roman"/>
              </w:rPr>
            </w:pPr>
            <w:r w:rsidRPr="001E5245">
              <w:rPr>
                <w:rFonts w:ascii="Times New Roman" w:hAnsi="Times New Roman"/>
              </w:rPr>
              <w:t xml:space="preserve">Ответственные </w:t>
            </w:r>
          </w:p>
        </w:tc>
        <w:tc>
          <w:tcPr>
            <w:tcW w:w="5528" w:type="dxa"/>
          </w:tcPr>
          <w:p w:rsidR="002974BE" w:rsidRPr="001E5245" w:rsidRDefault="002974BE" w:rsidP="005E259B">
            <w:pPr>
              <w:jc w:val="center"/>
              <w:rPr>
                <w:rFonts w:ascii="Times New Roman" w:hAnsi="Times New Roman"/>
              </w:rPr>
            </w:pPr>
            <w:r w:rsidRPr="001E5245">
              <w:rPr>
                <w:rFonts w:ascii="Times New Roman" w:hAnsi="Times New Roman"/>
              </w:rPr>
              <w:t>Исполнение</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1.</w:t>
            </w:r>
          </w:p>
        </w:tc>
        <w:tc>
          <w:tcPr>
            <w:tcW w:w="3261" w:type="dxa"/>
          </w:tcPr>
          <w:p w:rsidR="002974BE" w:rsidRPr="001E5245" w:rsidRDefault="002974BE" w:rsidP="005E259B">
            <w:pPr>
              <w:pStyle w:val="a6"/>
              <w:jc w:val="both"/>
            </w:pPr>
            <w:r w:rsidRPr="001E5245">
              <w:t>Заседания коллегии Законодательного Собрания Иркутской области</w:t>
            </w:r>
          </w:p>
        </w:tc>
        <w:tc>
          <w:tcPr>
            <w:tcW w:w="2268" w:type="dxa"/>
          </w:tcPr>
          <w:p w:rsidR="002974BE" w:rsidRPr="001E5245" w:rsidRDefault="002974BE" w:rsidP="005E259B">
            <w:pPr>
              <w:pStyle w:val="a6"/>
              <w:jc w:val="center"/>
            </w:pPr>
            <w:r w:rsidRPr="001E5245">
              <w:t>в соответствии с графиком проведения сессий</w:t>
            </w:r>
          </w:p>
        </w:tc>
        <w:tc>
          <w:tcPr>
            <w:tcW w:w="3402" w:type="dxa"/>
          </w:tcPr>
          <w:p w:rsidR="002974BE" w:rsidRPr="001E5245" w:rsidRDefault="002974BE" w:rsidP="005E259B">
            <w:pPr>
              <w:pStyle w:val="a6"/>
              <w:spacing w:before="0" w:beforeAutospacing="0" w:after="0" w:afterAutospacing="0"/>
            </w:pPr>
            <w:r w:rsidRPr="001E5245">
              <w:t>А.В. Ведерников</w:t>
            </w:r>
          </w:p>
          <w:p w:rsidR="002974BE" w:rsidRPr="001E5245" w:rsidRDefault="002974BE" w:rsidP="005E259B">
            <w:pPr>
              <w:pStyle w:val="a6"/>
              <w:spacing w:before="0" w:beforeAutospacing="0" w:after="0" w:afterAutospacing="0"/>
            </w:pPr>
            <w:r w:rsidRPr="001E5245">
              <w:t>И.В. Леньшина</w:t>
            </w:r>
          </w:p>
        </w:tc>
        <w:tc>
          <w:tcPr>
            <w:tcW w:w="5528" w:type="dxa"/>
          </w:tcPr>
          <w:p w:rsidR="002974BE" w:rsidRPr="001E5245" w:rsidRDefault="002974BE" w:rsidP="005E259B">
            <w:pPr>
              <w:pStyle w:val="a6"/>
              <w:jc w:val="both"/>
            </w:pPr>
            <w:r w:rsidRPr="001E5245">
              <w:t>Состоялось 7 заседаний коллегии Законодательного Собрания, на которых рассмотрено 22 вопроса</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2.</w:t>
            </w:r>
          </w:p>
        </w:tc>
        <w:tc>
          <w:tcPr>
            <w:tcW w:w="3261" w:type="dxa"/>
          </w:tcPr>
          <w:p w:rsidR="002974BE" w:rsidRPr="001E5245" w:rsidRDefault="002974BE" w:rsidP="008E3F96">
            <w:pPr>
              <w:pStyle w:val="a6"/>
              <w:jc w:val="both"/>
            </w:pPr>
            <w:r w:rsidRPr="001E5245">
              <w:t xml:space="preserve">Депутатский штаб </w:t>
            </w:r>
          </w:p>
        </w:tc>
        <w:tc>
          <w:tcPr>
            <w:tcW w:w="2268" w:type="dxa"/>
          </w:tcPr>
          <w:p w:rsidR="002974BE" w:rsidRPr="001E5245" w:rsidRDefault="002974BE" w:rsidP="005E259B">
            <w:pPr>
              <w:pStyle w:val="a6"/>
              <w:jc w:val="center"/>
            </w:pPr>
            <w:r w:rsidRPr="001E5245">
              <w:t>в соответствии с графиком проведения</w:t>
            </w:r>
          </w:p>
        </w:tc>
        <w:tc>
          <w:tcPr>
            <w:tcW w:w="3402" w:type="dxa"/>
          </w:tcPr>
          <w:p w:rsidR="002974BE" w:rsidRPr="001E5245" w:rsidRDefault="002974BE" w:rsidP="005E259B">
            <w:pPr>
              <w:pStyle w:val="a6"/>
            </w:pPr>
            <w:r w:rsidRPr="001E5245">
              <w:t>А.В. Ведерников</w:t>
            </w:r>
          </w:p>
        </w:tc>
        <w:tc>
          <w:tcPr>
            <w:tcW w:w="5528" w:type="dxa"/>
          </w:tcPr>
          <w:p w:rsidR="002974BE" w:rsidRPr="001E5245" w:rsidRDefault="002974BE" w:rsidP="00CE7021">
            <w:pPr>
              <w:pStyle w:val="a6"/>
              <w:jc w:val="both"/>
            </w:pPr>
            <w:r w:rsidRPr="001E5245">
              <w:t>Состоялось 7 заседаний Депутатского штаба, на которых рассмотрено 1</w:t>
            </w:r>
            <w:r w:rsidR="00CE7021">
              <w:t>5</w:t>
            </w:r>
            <w:r w:rsidRPr="001E5245">
              <w:t xml:space="preserve"> вопросов</w:t>
            </w:r>
          </w:p>
        </w:tc>
      </w:tr>
      <w:tr w:rsidR="002974BE" w:rsidRPr="001E5245" w:rsidTr="005E259B">
        <w:tc>
          <w:tcPr>
            <w:tcW w:w="15310" w:type="dxa"/>
            <w:gridSpan w:val="5"/>
          </w:tcPr>
          <w:p w:rsidR="002974BE" w:rsidRPr="001E5245" w:rsidRDefault="002974BE" w:rsidP="005E259B">
            <w:pPr>
              <w:tabs>
                <w:tab w:val="left" w:pos="8895"/>
              </w:tabs>
              <w:jc w:val="center"/>
              <w:rPr>
                <w:rFonts w:ascii="Times New Roman" w:hAnsi="Times New Roman"/>
                <w:b/>
              </w:rPr>
            </w:pPr>
            <w:r w:rsidRPr="001E5245">
              <w:rPr>
                <w:rFonts w:ascii="Times New Roman" w:hAnsi="Times New Roman"/>
                <w:b/>
                <w:color w:val="000000"/>
              </w:rPr>
              <w:t>Публичные слушания</w:t>
            </w:r>
          </w:p>
        </w:tc>
      </w:tr>
      <w:tr w:rsidR="002974BE" w:rsidRPr="001E5245" w:rsidTr="005E259B">
        <w:trPr>
          <w:trHeight w:val="2684"/>
        </w:trPr>
        <w:tc>
          <w:tcPr>
            <w:tcW w:w="851" w:type="dxa"/>
          </w:tcPr>
          <w:p w:rsidR="002974BE" w:rsidRPr="001E5245" w:rsidRDefault="00E34734" w:rsidP="005E259B">
            <w:pPr>
              <w:jc w:val="center"/>
              <w:rPr>
                <w:rFonts w:ascii="Times New Roman" w:hAnsi="Times New Roman"/>
              </w:rPr>
            </w:pPr>
            <w:r>
              <w:rPr>
                <w:rFonts w:ascii="Times New Roman" w:hAnsi="Times New Roman"/>
              </w:rPr>
              <w:t>3.</w:t>
            </w:r>
          </w:p>
        </w:tc>
        <w:tc>
          <w:tcPr>
            <w:tcW w:w="3261" w:type="dxa"/>
          </w:tcPr>
          <w:p w:rsidR="002974BE" w:rsidRPr="001E5245" w:rsidRDefault="002974BE" w:rsidP="005E259B">
            <w:pPr>
              <w:pStyle w:val="a6"/>
              <w:jc w:val="both"/>
            </w:pPr>
            <w:r w:rsidRPr="001E5245">
              <w:t>Об исполнении областного бюджета за 2020 год</w:t>
            </w:r>
          </w:p>
        </w:tc>
        <w:tc>
          <w:tcPr>
            <w:tcW w:w="2268" w:type="dxa"/>
          </w:tcPr>
          <w:p w:rsidR="002974BE" w:rsidRPr="001E5245" w:rsidRDefault="002974BE" w:rsidP="005E259B">
            <w:pPr>
              <w:pStyle w:val="a6"/>
              <w:jc w:val="center"/>
            </w:pPr>
            <w:r w:rsidRPr="001E5245">
              <w:t>июнь</w:t>
            </w:r>
          </w:p>
        </w:tc>
        <w:tc>
          <w:tcPr>
            <w:tcW w:w="3402" w:type="dxa"/>
          </w:tcPr>
          <w:p w:rsidR="002974BE" w:rsidRPr="001E5245" w:rsidRDefault="002974BE" w:rsidP="005E259B">
            <w:pPr>
              <w:pStyle w:val="a6"/>
            </w:pPr>
            <w:r w:rsidRPr="001E5245">
              <w:t>Н.И. Дикусарова</w:t>
            </w:r>
          </w:p>
        </w:tc>
        <w:tc>
          <w:tcPr>
            <w:tcW w:w="5528" w:type="dxa"/>
          </w:tcPr>
          <w:p w:rsidR="002974BE" w:rsidRPr="001E5245" w:rsidRDefault="002974BE" w:rsidP="001E5245">
            <w:pPr>
              <w:pStyle w:val="a6"/>
              <w:jc w:val="both"/>
            </w:pPr>
            <w:r w:rsidRPr="001E5245">
              <w:t>Слушания состоялись 22 июня. Участие приняли депутаты Законодательного Собрания, представители Правительства Иркутской области и Контрольно-счетной палаты Иркутской области, органов местного самоуправления и представительных органов муниципальных образований Иркутской области, а также общественные деятели, заинтересованная общественность. Слушания вела председатель комитета по бюджету, ценообразованию, финансово-экономическому и налоговому законодательству Законодательного Собрания Дикусарова Н.И.</w:t>
            </w:r>
          </w:p>
        </w:tc>
      </w:tr>
      <w:tr w:rsidR="002974BE" w:rsidRPr="001E5245" w:rsidTr="005E259B">
        <w:tc>
          <w:tcPr>
            <w:tcW w:w="15310" w:type="dxa"/>
            <w:gridSpan w:val="5"/>
          </w:tcPr>
          <w:p w:rsidR="002974BE" w:rsidRPr="001E5245" w:rsidRDefault="002974BE" w:rsidP="005E259B">
            <w:pPr>
              <w:jc w:val="center"/>
              <w:rPr>
                <w:rFonts w:ascii="Times New Roman" w:hAnsi="Times New Roman"/>
                <w:b/>
              </w:rPr>
            </w:pPr>
            <w:r w:rsidRPr="001E5245">
              <w:rPr>
                <w:rFonts w:ascii="Times New Roman" w:hAnsi="Times New Roman"/>
                <w:b/>
                <w:color w:val="000000"/>
              </w:rPr>
              <w:t>Правительственные часы</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4.</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 реализации комплексных планов мероприятий по снижению выбросов загрязняющих веществ в атмосферный воздух в Иркутской области в рамках федерального проекта «Чистый воздух»</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2 квартал</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Р.Ф. Габов</w:t>
            </w:r>
          </w:p>
        </w:tc>
        <w:tc>
          <w:tcPr>
            <w:tcW w:w="5528" w:type="dxa"/>
          </w:tcPr>
          <w:p w:rsidR="002974BE" w:rsidRPr="001E5245" w:rsidRDefault="002974BE" w:rsidP="005E259B">
            <w:pPr>
              <w:jc w:val="both"/>
              <w:rPr>
                <w:rFonts w:ascii="Times New Roman" w:hAnsi="Times New Roman"/>
              </w:rPr>
            </w:pPr>
            <w:r w:rsidRPr="001E5245">
              <w:rPr>
                <w:rFonts w:ascii="Times New Roman" w:hAnsi="Times New Roman"/>
              </w:rPr>
              <w:t>Проведение данного Правительственного часа перенесено на более поздний срок</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lastRenderedPageBreak/>
              <w:t>5.</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 строительстве и реконструкции региональных аэропортов и расширении маршрутной сети субсидируемых пассажирских перевозок воздушным транспортом в Иркутской области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май</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Н.С. Труфанов</w:t>
            </w:r>
          </w:p>
        </w:tc>
        <w:tc>
          <w:tcPr>
            <w:tcW w:w="5528" w:type="dxa"/>
          </w:tcPr>
          <w:p w:rsidR="002974BE" w:rsidRPr="001E5245" w:rsidRDefault="002974BE" w:rsidP="005E259B">
            <w:pPr>
              <w:jc w:val="both"/>
              <w:rPr>
                <w:rFonts w:ascii="Times New Roman" w:hAnsi="Times New Roman"/>
              </w:rPr>
            </w:pPr>
            <w:r w:rsidRPr="001E5245">
              <w:rPr>
                <w:rFonts w:ascii="Times New Roman" w:hAnsi="Times New Roman"/>
              </w:rPr>
              <w:t>На основании решения коллегии 17 мая 2021 года формат проведения Правительственного часа по данной теме изменен на Депутатский час.</w:t>
            </w:r>
          </w:p>
          <w:p w:rsidR="002974BE" w:rsidRPr="001E5245" w:rsidRDefault="002974BE" w:rsidP="005E259B">
            <w:pPr>
              <w:rPr>
                <w:rFonts w:ascii="Times New Roman" w:hAnsi="Times New Roman"/>
              </w:rPr>
            </w:pP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6.</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Проблемы и пути развития профессионального образования в Иркутской области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май</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И.А. Синцова</w:t>
            </w:r>
          </w:p>
        </w:tc>
        <w:tc>
          <w:tcPr>
            <w:tcW w:w="5528" w:type="dxa"/>
          </w:tcPr>
          <w:p w:rsidR="002974BE" w:rsidRPr="001E5245" w:rsidRDefault="002974BE" w:rsidP="001E5245">
            <w:pPr>
              <w:jc w:val="both"/>
              <w:rPr>
                <w:rFonts w:ascii="Times New Roman" w:hAnsi="Times New Roman"/>
              </w:rPr>
            </w:pPr>
            <w:r w:rsidRPr="001E5245">
              <w:rPr>
                <w:rFonts w:ascii="Times New Roman" w:hAnsi="Times New Roman"/>
              </w:rPr>
              <w:t>Данный Правительственный час проведен на сессии Законодательного Собрания 19 мая 2021 года. С содокладами выступили Парфенов М</w:t>
            </w:r>
            <w:r w:rsidR="001E5245">
              <w:rPr>
                <w:rFonts w:ascii="Times New Roman" w:hAnsi="Times New Roman"/>
              </w:rPr>
              <w:t>.</w:t>
            </w:r>
            <w:r w:rsidRPr="001E5245">
              <w:rPr>
                <w:rFonts w:ascii="Times New Roman" w:hAnsi="Times New Roman"/>
              </w:rPr>
              <w:t>А</w:t>
            </w:r>
            <w:r w:rsidR="001E5245">
              <w:rPr>
                <w:rFonts w:ascii="Times New Roman" w:hAnsi="Times New Roman"/>
              </w:rPr>
              <w:t>.</w:t>
            </w:r>
            <w:r w:rsidRPr="001E5245">
              <w:rPr>
                <w:rFonts w:ascii="Times New Roman" w:hAnsi="Times New Roman"/>
              </w:rPr>
              <w:t xml:space="preserve"> – министр образования Иркутской области, Данилова А</w:t>
            </w:r>
            <w:r w:rsidR="001E5245">
              <w:rPr>
                <w:rFonts w:ascii="Times New Roman" w:hAnsi="Times New Roman"/>
              </w:rPr>
              <w:t>.</w:t>
            </w:r>
            <w:r w:rsidRPr="001E5245">
              <w:rPr>
                <w:rFonts w:ascii="Times New Roman" w:hAnsi="Times New Roman"/>
              </w:rPr>
              <w:t>Н</w:t>
            </w:r>
            <w:r w:rsidR="001E5245">
              <w:rPr>
                <w:rFonts w:ascii="Times New Roman" w:hAnsi="Times New Roman"/>
              </w:rPr>
              <w:t>.</w:t>
            </w:r>
            <w:r w:rsidRPr="001E5245">
              <w:rPr>
                <w:rFonts w:ascii="Times New Roman" w:hAnsi="Times New Roman"/>
              </w:rPr>
              <w:t xml:space="preserve"> – первый заместитель министра здравоохранения Иркутской области, Богатырев П</w:t>
            </w:r>
            <w:r w:rsidR="001E5245">
              <w:rPr>
                <w:rFonts w:ascii="Times New Roman" w:hAnsi="Times New Roman"/>
              </w:rPr>
              <w:t>.</w:t>
            </w:r>
            <w:r w:rsidRPr="001E5245">
              <w:rPr>
                <w:rFonts w:ascii="Times New Roman" w:hAnsi="Times New Roman"/>
              </w:rPr>
              <w:t>А</w:t>
            </w:r>
            <w:r w:rsidR="001E5245">
              <w:rPr>
                <w:rFonts w:ascii="Times New Roman" w:hAnsi="Times New Roman"/>
              </w:rPr>
              <w:t>.</w:t>
            </w:r>
            <w:r w:rsidRPr="001E5245">
              <w:rPr>
                <w:rFonts w:ascii="Times New Roman" w:hAnsi="Times New Roman"/>
              </w:rPr>
              <w:t xml:space="preserve"> – заместитель министра спорта Иркутской области, </w:t>
            </w:r>
            <w:proofErr w:type="spellStart"/>
            <w:r w:rsidRPr="001E5245">
              <w:rPr>
                <w:rFonts w:ascii="Times New Roman" w:hAnsi="Times New Roman"/>
              </w:rPr>
              <w:t>Дячук</w:t>
            </w:r>
            <w:proofErr w:type="spellEnd"/>
            <w:r w:rsidRPr="001E5245">
              <w:rPr>
                <w:rFonts w:ascii="Times New Roman" w:hAnsi="Times New Roman"/>
              </w:rPr>
              <w:t xml:space="preserve"> Р</w:t>
            </w:r>
            <w:r w:rsidR="001E5245">
              <w:rPr>
                <w:rFonts w:ascii="Times New Roman" w:hAnsi="Times New Roman"/>
              </w:rPr>
              <w:t>.</w:t>
            </w:r>
            <w:r w:rsidRPr="001E5245">
              <w:rPr>
                <w:rFonts w:ascii="Times New Roman" w:hAnsi="Times New Roman"/>
              </w:rPr>
              <w:t>А</w:t>
            </w:r>
            <w:r w:rsidR="001E5245">
              <w:rPr>
                <w:rFonts w:ascii="Times New Roman" w:hAnsi="Times New Roman"/>
              </w:rPr>
              <w:t>.</w:t>
            </w:r>
            <w:r w:rsidRPr="001E5245">
              <w:rPr>
                <w:rFonts w:ascii="Times New Roman" w:hAnsi="Times New Roman"/>
              </w:rPr>
              <w:t xml:space="preserve"> – заместитель министра, осуществляющий полномочия министра культуры и архивов Иркутской области, Синцова И</w:t>
            </w:r>
            <w:r w:rsidR="001E5245">
              <w:rPr>
                <w:rFonts w:ascii="Times New Roman" w:hAnsi="Times New Roman"/>
              </w:rPr>
              <w:t>.А.</w:t>
            </w:r>
            <w:r w:rsidRPr="001E5245">
              <w:rPr>
                <w:rFonts w:ascii="Times New Roman" w:hAnsi="Times New Roman"/>
              </w:rPr>
              <w:t xml:space="preserve"> – председатель комитета по социально-культурному законодательству Законодательного Собрания </w:t>
            </w:r>
          </w:p>
        </w:tc>
      </w:tr>
      <w:tr w:rsidR="002974BE" w:rsidRPr="001E5245" w:rsidTr="005E259B">
        <w:tc>
          <w:tcPr>
            <w:tcW w:w="851" w:type="dxa"/>
          </w:tcPr>
          <w:p w:rsidR="002974BE" w:rsidRPr="001E5245" w:rsidRDefault="00E34734" w:rsidP="00E34734">
            <w:pPr>
              <w:jc w:val="center"/>
              <w:rPr>
                <w:rFonts w:ascii="Times New Roman" w:hAnsi="Times New Roman"/>
              </w:rPr>
            </w:pPr>
            <w:r>
              <w:rPr>
                <w:rFonts w:ascii="Times New Roman" w:hAnsi="Times New Roman"/>
              </w:rPr>
              <w:t>7.</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Об оптимизации сети медицинских учреждений в Иркутской области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2 квартал</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А.Ю. Гаськов</w:t>
            </w:r>
          </w:p>
        </w:tc>
        <w:tc>
          <w:tcPr>
            <w:tcW w:w="5528" w:type="dxa"/>
          </w:tcPr>
          <w:p w:rsidR="002974BE" w:rsidRPr="001E5245" w:rsidRDefault="002974BE" w:rsidP="005E259B">
            <w:pPr>
              <w:rPr>
                <w:rFonts w:ascii="Times New Roman" w:hAnsi="Times New Roman"/>
              </w:rPr>
            </w:pPr>
            <w:r w:rsidRPr="001E5245">
              <w:rPr>
                <w:rFonts w:ascii="Times New Roman" w:hAnsi="Times New Roman"/>
              </w:rPr>
              <w:t>Проведение данного Правительственного часа перенесено на более поздний срок</w:t>
            </w:r>
          </w:p>
        </w:tc>
      </w:tr>
      <w:tr w:rsidR="002974BE" w:rsidRPr="001E5245" w:rsidTr="005E259B">
        <w:tc>
          <w:tcPr>
            <w:tcW w:w="15310" w:type="dxa"/>
            <w:gridSpan w:val="5"/>
          </w:tcPr>
          <w:p w:rsidR="002974BE" w:rsidRPr="001E5245" w:rsidRDefault="002974BE" w:rsidP="005E259B">
            <w:pPr>
              <w:jc w:val="center"/>
              <w:rPr>
                <w:rFonts w:ascii="Times New Roman" w:hAnsi="Times New Roman"/>
              </w:rPr>
            </w:pPr>
            <w:r w:rsidRPr="001E5245">
              <w:rPr>
                <w:rFonts w:ascii="Times New Roman" w:hAnsi="Times New Roman"/>
                <w:b/>
                <w:color w:val="000000"/>
              </w:rPr>
              <w:t>Депутатские слушания</w:t>
            </w:r>
          </w:p>
        </w:tc>
      </w:tr>
      <w:tr w:rsidR="002974BE" w:rsidRPr="001E5245" w:rsidTr="005E259B">
        <w:tc>
          <w:tcPr>
            <w:tcW w:w="851" w:type="dxa"/>
          </w:tcPr>
          <w:p w:rsidR="002974BE" w:rsidRPr="001E5245" w:rsidRDefault="00E34734" w:rsidP="00E34734">
            <w:pPr>
              <w:jc w:val="center"/>
              <w:rPr>
                <w:rFonts w:ascii="Times New Roman" w:hAnsi="Times New Roman"/>
              </w:rPr>
            </w:pPr>
            <w:r>
              <w:rPr>
                <w:rFonts w:ascii="Times New Roman" w:hAnsi="Times New Roman"/>
              </w:rPr>
              <w:t>8.</w:t>
            </w:r>
          </w:p>
        </w:tc>
        <w:tc>
          <w:tcPr>
            <w:tcW w:w="3261" w:type="dxa"/>
          </w:tcPr>
          <w:p w:rsidR="002974BE" w:rsidRPr="003225D4" w:rsidRDefault="002974BE" w:rsidP="005E259B">
            <w:pPr>
              <w:pStyle w:val="a3"/>
              <w:ind w:left="0"/>
              <w:jc w:val="both"/>
              <w:rPr>
                <w:rFonts w:ascii="Times New Roman" w:hAnsi="Times New Roman"/>
              </w:rPr>
            </w:pPr>
            <w:r w:rsidRPr="003225D4">
              <w:rPr>
                <w:rFonts w:ascii="Times New Roman" w:hAnsi="Times New Roman"/>
              </w:rPr>
              <w:t>О стратегии социально-экономического развития Иркутской области на период до 2036 год</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1 квартал</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Н.С. Труфанов</w:t>
            </w:r>
          </w:p>
        </w:tc>
        <w:tc>
          <w:tcPr>
            <w:tcW w:w="5528" w:type="dxa"/>
          </w:tcPr>
          <w:p w:rsidR="002974BE" w:rsidRPr="001E5245" w:rsidRDefault="002974BE" w:rsidP="001E5245">
            <w:pPr>
              <w:jc w:val="both"/>
              <w:rPr>
                <w:rFonts w:ascii="Times New Roman" w:hAnsi="Times New Roman"/>
              </w:rPr>
            </w:pPr>
            <w:r w:rsidRPr="001E5245">
              <w:rPr>
                <w:rFonts w:ascii="Times New Roman" w:hAnsi="Times New Roman"/>
              </w:rPr>
              <w:t>На основании решения коллегии Законодательного Собрания 28 июня 2021 года проведение депутатских слушаний по данной теме перенесено на 2-е полугодие 2021 года.</w:t>
            </w:r>
          </w:p>
        </w:tc>
      </w:tr>
      <w:tr w:rsidR="002974BE" w:rsidRPr="001E5245" w:rsidTr="005E259B">
        <w:tc>
          <w:tcPr>
            <w:tcW w:w="851" w:type="dxa"/>
          </w:tcPr>
          <w:p w:rsidR="002974BE" w:rsidRPr="001E5245" w:rsidRDefault="00E34734" w:rsidP="00E34734">
            <w:pPr>
              <w:jc w:val="center"/>
              <w:rPr>
                <w:rFonts w:ascii="Times New Roman" w:hAnsi="Times New Roman"/>
              </w:rPr>
            </w:pPr>
            <w:r>
              <w:rPr>
                <w:rFonts w:ascii="Times New Roman" w:hAnsi="Times New Roman"/>
              </w:rPr>
              <w:t>9.</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 комплексном развитии г. Байкальска Иркутской области, включая проект развития территорий, находящихся в процедуре банкротства ОАО «БЦБК»</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lang w:val="en-US"/>
              </w:rPr>
              <w:t xml:space="preserve">2 </w:t>
            </w:r>
            <w:r w:rsidRPr="001E5245">
              <w:rPr>
                <w:rFonts w:ascii="Times New Roman" w:hAnsi="Times New Roman"/>
              </w:rPr>
              <w:t>квартал</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Н.С. Труфанов</w:t>
            </w:r>
          </w:p>
        </w:tc>
        <w:tc>
          <w:tcPr>
            <w:tcW w:w="5528" w:type="dxa"/>
          </w:tcPr>
          <w:p w:rsidR="002974BE" w:rsidRPr="001E5245" w:rsidRDefault="002974BE" w:rsidP="005E259B">
            <w:pPr>
              <w:jc w:val="both"/>
              <w:rPr>
                <w:rFonts w:ascii="Times New Roman" w:hAnsi="Times New Roman"/>
              </w:rPr>
            </w:pPr>
            <w:r w:rsidRPr="001E5245">
              <w:rPr>
                <w:rFonts w:ascii="Times New Roman" w:hAnsi="Times New Roman"/>
              </w:rPr>
              <w:t>На основании решения коллегии Законодательного Собрания 19 апреля 2021 года депутатские слушания отменены и исключены из плана работы Законодательного Собрания. Вместе с тем Законодательным Собранием по данной теме проведено выездное рабочее совещание в г. Байкальске</w:t>
            </w:r>
          </w:p>
          <w:p w:rsidR="002974BE" w:rsidRPr="001E5245" w:rsidRDefault="002974BE" w:rsidP="005E259B">
            <w:pPr>
              <w:jc w:val="both"/>
              <w:rPr>
                <w:rFonts w:ascii="Times New Roman" w:hAnsi="Times New Roman"/>
              </w:rPr>
            </w:pPr>
          </w:p>
        </w:tc>
      </w:tr>
      <w:tr w:rsidR="002974BE" w:rsidRPr="001E5245" w:rsidTr="005E259B">
        <w:tc>
          <w:tcPr>
            <w:tcW w:w="851" w:type="dxa"/>
          </w:tcPr>
          <w:p w:rsidR="002974BE" w:rsidRPr="001E5245" w:rsidRDefault="00E34734" w:rsidP="00E34734">
            <w:pPr>
              <w:jc w:val="center"/>
              <w:rPr>
                <w:rFonts w:ascii="Times New Roman" w:hAnsi="Times New Roman"/>
              </w:rPr>
            </w:pPr>
            <w:r>
              <w:rPr>
                <w:rFonts w:ascii="Times New Roman" w:hAnsi="Times New Roman"/>
              </w:rPr>
              <w:lastRenderedPageBreak/>
              <w:t>10.</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Проблемы и пути развития профессионального образования в Иркутской области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май</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И.А. Синцова</w:t>
            </w:r>
          </w:p>
        </w:tc>
        <w:tc>
          <w:tcPr>
            <w:tcW w:w="5528" w:type="dxa"/>
          </w:tcPr>
          <w:p w:rsidR="002974BE" w:rsidRPr="001E5245" w:rsidRDefault="002974BE" w:rsidP="005E259B">
            <w:pPr>
              <w:jc w:val="both"/>
              <w:rPr>
                <w:rFonts w:ascii="Times New Roman" w:hAnsi="Times New Roman"/>
              </w:rPr>
            </w:pPr>
            <w:r w:rsidRPr="001E5245">
              <w:rPr>
                <w:rFonts w:ascii="Times New Roman" w:hAnsi="Times New Roman"/>
              </w:rPr>
              <w:t xml:space="preserve">На основании решения коллегии 17 мая  2021 года формат проведения Депутатских слушаний по данной теме изменен на Правительственный час. </w:t>
            </w:r>
          </w:p>
        </w:tc>
      </w:tr>
      <w:tr w:rsidR="002974BE" w:rsidRPr="001E5245" w:rsidTr="005E259B">
        <w:tc>
          <w:tcPr>
            <w:tcW w:w="15310" w:type="dxa"/>
            <w:gridSpan w:val="5"/>
          </w:tcPr>
          <w:p w:rsidR="002974BE" w:rsidRPr="001E5245" w:rsidRDefault="002974BE" w:rsidP="005E259B">
            <w:pPr>
              <w:jc w:val="center"/>
              <w:rPr>
                <w:rFonts w:ascii="Times New Roman" w:hAnsi="Times New Roman"/>
                <w:b/>
              </w:rPr>
            </w:pPr>
            <w:r w:rsidRPr="001E5245">
              <w:rPr>
                <w:rFonts w:ascii="Times New Roman" w:hAnsi="Times New Roman"/>
                <w:b/>
                <w:color w:val="000000"/>
              </w:rPr>
              <w:t>Депутатские часы</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11.</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Региональные институты развития малого и среднего предпринимательства</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февраль</w:t>
            </w:r>
          </w:p>
        </w:tc>
        <w:tc>
          <w:tcPr>
            <w:tcW w:w="3402" w:type="dxa"/>
          </w:tcPr>
          <w:p w:rsidR="002974BE" w:rsidRPr="001E5245" w:rsidRDefault="002974BE" w:rsidP="005E259B">
            <w:pPr>
              <w:jc w:val="both"/>
              <w:rPr>
                <w:rFonts w:ascii="Times New Roman" w:hAnsi="Times New Roman"/>
              </w:rPr>
            </w:pPr>
            <w:r w:rsidRPr="001E5245">
              <w:rPr>
                <w:rFonts w:ascii="Times New Roman" w:hAnsi="Times New Roman"/>
              </w:rPr>
              <w:t>Н.С. Труфанов</w:t>
            </w:r>
          </w:p>
        </w:tc>
        <w:tc>
          <w:tcPr>
            <w:tcW w:w="5528" w:type="dxa"/>
          </w:tcPr>
          <w:p w:rsidR="002974BE" w:rsidRPr="001E5245" w:rsidRDefault="002974BE" w:rsidP="001E5245">
            <w:pPr>
              <w:jc w:val="both"/>
              <w:rPr>
                <w:rFonts w:ascii="Times New Roman" w:hAnsi="Times New Roman"/>
              </w:rPr>
            </w:pPr>
            <w:r w:rsidRPr="001E5245">
              <w:rPr>
                <w:rFonts w:ascii="Times New Roman" w:hAnsi="Times New Roman"/>
              </w:rPr>
              <w:t>Депутатский час по данной теме проведен на 40-й сессии Законодательного Собрания 17 февраля 2021 года. С содокладами выступили Соболь Я</w:t>
            </w:r>
            <w:r w:rsidR="001E5245">
              <w:rPr>
                <w:rFonts w:ascii="Times New Roman" w:hAnsi="Times New Roman"/>
              </w:rPr>
              <w:t>.</w:t>
            </w:r>
            <w:r w:rsidRPr="001E5245">
              <w:rPr>
                <w:rFonts w:ascii="Times New Roman" w:hAnsi="Times New Roman"/>
              </w:rPr>
              <w:t>В</w:t>
            </w:r>
            <w:r w:rsidR="001E5245">
              <w:rPr>
                <w:rFonts w:ascii="Times New Roman" w:hAnsi="Times New Roman"/>
              </w:rPr>
              <w:t>.</w:t>
            </w:r>
            <w:r w:rsidRPr="001E5245">
              <w:rPr>
                <w:rFonts w:ascii="Times New Roman" w:hAnsi="Times New Roman"/>
              </w:rPr>
              <w:t xml:space="preserve"> – министр экономического развития Иркутской области, </w:t>
            </w:r>
            <w:proofErr w:type="spellStart"/>
            <w:r w:rsidRPr="001E5245">
              <w:rPr>
                <w:rFonts w:ascii="Times New Roman" w:hAnsi="Times New Roman"/>
              </w:rPr>
              <w:t>Лаутин</w:t>
            </w:r>
            <w:proofErr w:type="spellEnd"/>
            <w:r w:rsidRPr="001E5245">
              <w:rPr>
                <w:rFonts w:ascii="Times New Roman" w:hAnsi="Times New Roman"/>
              </w:rPr>
              <w:t xml:space="preserve"> А</w:t>
            </w:r>
            <w:r w:rsidR="001E5245">
              <w:rPr>
                <w:rFonts w:ascii="Times New Roman" w:hAnsi="Times New Roman"/>
              </w:rPr>
              <w:t>.</w:t>
            </w:r>
            <w:r w:rsidRPr="001E5245">
              <w:rPr>
                <w:rFonts w:ascii="Times New Roman" w:hAnsi="Times New Roman"/>
              </w:rPr>
              <w:t>Ю</w:t>
            </w:r>
            <w:r w:rsidR="001E5245">
              <w:rPr>
                <w:rFonts w:ascii="Times New Roman" w:hAnsi="Times New Roman"/>
              </w:rPr>
              <w:t>.</w:t>
            </w:r>
            <w:r w:rsidRPr="001E5245">
              <w:rPr>
                <w:rFonts w:ascii="Times New Roman" w:hAnsi="Times New Roman"/>
              </w:rPr>
              <w:t xml:space="preserve"> – генеральный директор АО «Корпорация развития Иркутской области», Шевченко Я</w:t>
            </w:r>
            <w:r w:rsidR="001E5245">
              <w:rPr>
                <w:rFonts w:ascii="Times New Roman" w:hAnsi="Times New Roman"/>
              </w:rPr>
              <w:t>.</w:t>
            </w:r>
            <w:r w:rsidRPr="001E5245">
              <w:rPr>
                <w:rFonts w:ascii="Times New Roman" w:hAnsi="Times New Roman"/>
              </w:rPr>
              <w:t>А</w:t>
            </w:r>
            <w:r w:rsidR="001E5245">
              <w:rPr>
                <w:rFonts w:ascii="Times New Roman" w:hAnsi="Times New Roman"/>
              </w:rPr>
              <w:t>.</w:t>
            </w:r>
            <w:r w:rsidRPr="001E5245">
              <w:rPr>
                <w:rFonts w:ascii="Times New Roman" w:hAnsi="Times New Roman"/>
              </w:rPr>
              <w:t xml:space="preserve"> – директор Фонда развития промышленности Иркутской области, Мосина О</w:t>
            </w:r>
            <w:r w:rsidR="001E5245">
              <w:rPr>
                <w:rFonts w:ascii="Times New Roman" w:hAnsi="Times New Roman"/>
              </w:rPr>
              <w:t>.</w:t>
            </w:r>
            <w:r w:rsidRPr="001E5245">
              <w:rPr>
                <w:rFonts w:ascii="Times New Roman" w:hAnsi="Times New Roman"/>
              </w:rPr>
              <w:t>Т</w:t>
            </w:r>
            <w:r w:rsidR="001E5245">
              <w:rPr>
                <w:rFonts w:ascii="Times New Roman" w:hAnsi="Times New Roman"/>
              </w:rPr>
              <w:t>.</w:t>
            </w:r>
            <w:r w:rsidRPr="001E5245">
              <w:rPr>
                <w:rFonts w:ascii="Times New Roman" w:hAnsi="Times New Roman"/>
              </w:rPr>
              <w:t xml:space="preserve"> – директор </w:t>
            </w:r>
            <w:proofErr w:type="spellStart"/>
            <w:r w:rsidRPr="001E5245">
              <w:rPr>
                <w:rFonts w:ascii="Times New Roman" w:hAnsi="Times New Roman"/>
              </w:rPr>
              <w:t>Микрокредитной</w:t>
            </w:r>
            <w:proofErr w:type="spellEnd"/>
            <w:r w:rsidRPr="001E5245">
              <w:rPr>
                <w:rFonts w:ascii="Times New Roman" w:hAnsi="Times New Roman"/>
              </w:rPr>
              <w:t xml:space="preserve"> компании «Фонд микрокредитования Иркутской области», Окладникова Д</w:t>
            </w:r>
            <w:r w:rsidR="001E5245">
              <w:rPr>
                <w:rFonts w:ascii="Times New Roman" w:hAnsi="Times New Roman"/>
              </w:rPr>
              <w:t>.</w:t>
            </w:r>
            <w:r w:rsidRPr="001E5245">
              <w:rPr>
                <w:rFonts w:ascii="Times New Roman" w:hAnsi="Times New Roman"/>
              </w:rPr>
              <w:t>Р</w:t>
            </w:r>
            <w:r w:rsidR="001E5245">
              <w:rPr>
                <w:rFonts w:ascii="Times New Roman" w:hAnsi="Times New Roman"/>
              </w:rPr>
              <w:t>.</w:t>
            </w:r>
            <w:r w:rsidRPr="001E5245">
              <w:rPr>
                <w:rFonts w:ascii="Times New Roman" w:hAnsi="Times New Roman"/>
              </w:rPr>
              <w:t xml:space="preserve"> – директор Фонда поддержки и развития предпринимательства Иркутской области Центра «Мой бизнес», Труфанов Н</w:t>
            </w:r>
            <w:r w:rsidR="001E5245">
              <w:rPr>
                <w:rFonts w:ascii="Times New Roman" w:hAnsi="Times New Roman"/>
              </w:rPr>
              <w:t>.</w:t>
            </w:r>
            <w:r w:rsidRPr="001E5245">
              <w:rPr>
                <w:rFonts w:ascii="Times New Roman" w:hAnsi="Times New Roman"/>
              </w:rPr>
              <w:t>С</w:t>
            </w:r>
            <w:r w:rsidR="001E5245">
              <w:rPr>
                <w:rFonts w:ascii="Times New Roman" w:hAnsi="Times New Roman"/>
              </w:rPr>
              <w:t>.</w:t>
            </w:r>
            <w:r w:rsidRPr="001E5245">
              <w:rPr>
                <w:rFonts w:ascii="Times New Roman" w:hAnsi="Times New Roman"/>
              </w:rPr>
              <w:t xml:space="preserve"> – председатель комитета по собственности и экономической политике Законодательного Собрания </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12.</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 мероприятиях по предупреждению и устранению загрязнения окружающей среды на территории городского округа г. Усолье-Сибирское Иркутской области в результате экономической деятельности, связанной с производством химической продукции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1 квартал</w:t>
            </w:r>
          </w:p>
        </w:tc>
        <w:tc>
          <w:tcPr>
            <w:tcW w:w="3402" w:type="dxa"/>
          </w:tcPr>
          <w:p w:rsidR="002974BE" w:rsidRPr="001E5245" w:rsidRDefault="002974BE" w:rsidP="005E259B">
            <w:pPr>
              <w:jc w:val="center"/>
              <w:rPr>
                <w:rFonts w:ascii="Times New Roman" w:hAnsi="Times New Roman"/>
              </w:rPr>
            </w:pPr>
            <w:r w:rsidRPr="001E5245">
              <w:rPr>
                <w:rFonts w:ascii="Times New Roman" w:hAnsi="Times New Roman"/>
              </w:rPr>
              <w:t>Р.Ф. Габов</w:t>
            </w:r>
          </w:p>
        </w:tc>
        <w:tc>
          <w:tcPr>
            <w:tcW w:w="5528" w:type="dxa"/>
          </w:tcPr>
          <w:p w:rsidR="002974BE" w:rsidRPr="001E5245" w:rsidRDefault="002974BE" w:rsidP="005E259B">
            <w:pPr>
              <w:jc w:val="both"/>
            </w:pPr>
            <w:r w:rsidRPr="001E5245">
              <w:rPr>
                <w:rFonts w:ascii="Times New Roman" w:hAnsi="Times New Roman"/>
              </w:rPr>
              <w:t>На основании решения коллегии Законодательного Собрания 15 марта 2021 года принято решение перенести проведение Депутатского часа по данной теме на более поздний срок.</w:t>
            </w:r>
          </w:p>
          <w:p w:rsidR="002974BE" w:rsidRPr="001E5245" w:rsidRDefault="002974BE" w:rsidP="005E259B">
            <w:pPr>
              <w:rPr>
                <w:rFonts w:ascii="Times New Roman" w:hAnsi="Times New Roman"/>
              </w:rPr>
            </w:pP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13.</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 строительстве и реконструкции региональных аэропортов и расширении маршрутной сети субсидируемых пассажирских перево</w:t>
            </w:r>
            <w:r w:rsidRPr="001E5245">
              <w:rPr>
                <w:rFonts w:ascii="Times New Roman" w:hAnsi="Times New Roman"/>
              </w:rPr>
              <w:lastRenderedPageBreak/>
              <w:t>зок воздушным транспортом в Иркутской области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lastRenderedPageBreak/>
              <w:t>май</w:t>
            </w:r>
          </w:p>
        </w:tc>
        <w:tc>
          <w:tcPr>
            <w:tcW w:w="3402" w:type="dxa"/>
          </w:tcPr>
          <w:p w:rsidR="002974BE" w:rsidRPr="001E5245" w:rsidRDefault="002974BE" w:rsidP="005E259B">
            <w:pPr>
              <w:jc w:val="center"/>
              <w:rPr>
                <w:rFonts w:ascii="Times New Roman" w:hAnsi="Times New Roman"/>
              </w:rPr>
            </w:pPr>
            <w:r w:rsidRPr="001E5245">
              <w:rPr>
                <w:rFonts w:ascii="Times New Roman" w:hAnsi="Times New Roman"/>
              </w:rPr>
              <w:t>Н.С. Труфанов</w:t>
            </w:r>
          </w:p>
        </w:tc>
        <w:tc>
          <w:tcPr>
            <w:tcW w:w="5528" w:type="dxa"/>
          </w:tcPr>
          <w:p w:rsidR="002974BE" w:rsidRPr="001E5245" w:rsidRDefault="002974BE" w:rsidP="005E259B">
            <w:pPr>
              <w:pStyle w:val="Default"/>
              <w:jc w:val="both"/>
              <w:rPr>
                <w:color w:val="auto"/>
              </w:rPr>
            </w:pPr>
            <w:r w:rsidRPr="001E5245">
              <w:t xml:space="preserve">Депутатский час по данной теме проведен на 43-й сессии Законодательного Собрания 19 мая 2021 года. С содокладами выступили </w:t>
            </w:r>
            <w:proofErr w:type="spellStart"/>
            <w:r w:rsidRPr="001E5245">
              <w:t>Золоторева</w:t>
            </w:r>
            <w:proofErr w:type="spellEnd"/>
            <w:r w:rsidRPr="001E5245">
              <w:t xml:space="preserve"> О</w:t>
            </w:r>
            <w:r w:rsidR="001E5245">
              <w:t>.</w:t>
            </w:r>
            <w:r w:rsidRPr="001E5245">
              <w:t>Ю</w:t>
            </w:r>
            <w:r w:rsidR="001E5245">
              <w:t>.</w:t>
            </w:r>
            <w:r w:rsidRPr="001E5245">
              <w:t xml:space="preserve"> – заместитель министра транспорта и дорожного хозяйства Иркутской области, </w:t>
            </w:r>
            <w:proofErr w:type="spellStart"/>
            <w:r w:rsidRPr="001E5245">
              <w:t>Саламатов</w:t>
            </w:r>
            <w:proofErr w:type="spellEnd"/>
            <w:r w:rsidRPr="001E5245">
              <w:t xml:space="preserve"> С</w:t>
            </w:r>
            <w:r w:rsidR="001E5245">
              <w:t>.Э.</w:t>
            </w:r>
            <w:r w:rsidRPr="001E5245">
              <w:t xml:space="preserve"> – ди</w:t>
            </w:r>
            <w:r w:rsidRPr="001E5245">
              <w:lastRenderedPageBreak/>
              <w:t>ректор АО «Авиакомпания Ангара», Анисимов С</w:t>
            </w:r>
            <w:r w:rsidR="001E5245">
              <w:t>.</w:t>
            </w:r>
            <w:r w:rsidRPr="001E5245">
              <w:t>Г</w:t>
            </w:r>
            <w:r w:rsidR="001E5245">
              <w:t>.</w:t>
            </w:r>
            <w:r w:rsidRPr="001E5245">
              <w:t xml:space="preserve"> – мэр </w:t>
            </w:r>
            <w:proofErr w:type="spellStart"/>
            <w:r w:rsidRPr="001E5245">
              <w:t>Усть-Кутского</w:t>
            </w:r>
            <w:proofErr w:type="spellEnd"/>
            <w:r w:rsidRPr="001E5245">
              <w:t xml:space="preserve"> муниципального образования, </w:t>
            </w:r>
            <w:proofErr w:type="spellStart"/>
            <w:r w:rsidRPr="001E5245">
              <w:t>Цвейгарт</w:t>
            </w:r>
            <w:proofErr w:type="spellEnd"/>
            <w:r w:rsidRPr="001E5245">
              <w:t xml:space="preserve"> В</w:t>
            </w:r>
            <w:r w:rsidR="001E5245">
              <w:t>.</w:t>
            </w:r>
            <w:r w:rsidRPr="001E5245">
              <w:t>В</w:t>
            </w:r>
            <w:r w:rsidR="001E5245">
              <w:t>.</w:t>
            </w:r>
            <w:r w:rsidRPr="001E5245">
              <w:t xml:space="preserve"> – заместитель мэра </w:t>
            </w:r>
            <w:proofErr w:type="spellStart"/>
            <w:r w:rsidRPr="001E5245">
              <w:t>Нижнеилимского</w:t>
            </w:r>
            <w:proofErr w:type="spellEnd"/>
            <w:r w:rsidRPr="001E5245">
              <w:t xml:space="preserve"> района по жилищной политике, градостроительству, энергетике, транспорту и связи, Труфанов Н</w:t>
            </w:r>
            <w:r w:rsidR="001E5245">
              <w:t>.</w:t>
            </w:r>
            <w:r w:rsidRPr="001E5245">
              <w:t>С</w:t>
            </w:r>
            <w:r w:rsidR="001E5245">
              <w:t>.</w:t>
            </w:r>
            <w:r w:rsidRPr="001E5245">
              <w:t xml:space="preserve"> – председатель комитета по собственности и экономической политике Законодательного Собрания. 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w:t>
            </w:r>
          </w:p>
          <w:p w:rsidR="002974BE" w:rsidRPr="001E5245" w:rsidRDefault="002974BE" w:rsidP="005E259B">
            <w:pPr>
              <w:rPr>
                <w:rFonts w:ascii="Times New Roman" w:hAnsi="Times New Roman"/>
              </w:rPr>
            </w:pPr>
          </w:p>
        </w:tc>
      </w:tr>
      <w:tr w:rsidR="002974BE" w:rsidRPr="001E5245" w:rsidTr="005E259B">
        <w:tc>
          <w:tcPr>
            <w:tcW w:w="15310" w:type="dxa"/>
            <w:gridSpan w:val="5"/>
          </w:tcPr>
          <w:p w:rsidR="002974BE" w:rsidRPr="001E5245" w:rsidRDefault="002974BE" w:rsidP="005E259B">
            <w:pPr>
              <w:jc w:val="center"/>
              <w:rPr>
                <w:rFonts w:ascii="Times New Roman" w:hAnsi="Times New Roman"/>
                <w:b/>
                <w:lang w:val="en-US"/>
              </w:rPr>
            </w:pPr>
            <w:r w:rsidRPr="001E5245">
              <w:rPr>
                <w:rFonts w:ascii="Times New Roman" w:hAnsi="Times New Roman"/>
                <w:b/>
                <w:color w:val="000000"/>
              </w:rPr>
              <w:lastRenderedPageBreak/>
              <w:t>Круглые столы</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14.</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О реализации Закона Иркутской области «Об обеспечении оказания юридической помощи на территории Иркутской области»</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2 квартал</w:t>
            </w:r>
          </w:p>
        </w:tc>
        <w:tc>
          <w:tcPr>
            <w:tcW w:w="3402" w:type="dxa"/>
          </w:tcPr>
          <w:p w:rsidR="002974BE" w:rsidRPr="001E5245" w:rsidRDefault="002974BE" w:rsidP="005E259B">
            <w:pPr>
              <w:jc w:val="center"/>
              <w:rPr>
                <w:rFonts w:ascii="Times New Roman" w:hAnsi="Times New Roman"/>
              </w:rPr>
            </w:pPr>
            <w:r w:rsidRPr="001E5245">
              <w:rPr>
                <w:rFonts w:ascii="Times New Roman" w:hAnsi="Times New Roman"/>
              </w:rPr>
              <w:t>В.В. Перетолчин</w:t>
            </w:r>
          </w:p>
        </w:tc>
        <w:tc>
          <w:tcPr>
            <w:tcW w:w="5528" w:type="dxa"/>
          </w:tcPr>
          <w:p w:rsidR="002974BE" w:rsidRPr="001E5245" w:rsidRDefault="002974BE" w:rsidP="005E259B">
            <w:pPr>
              <w:jc w:val="both"/>
              <w:rPr>
                <w:rFonts w:ascii="Times New Roman" w:hAnsi="Times New Roman"/>
              </w:rPr>
            </w:pPr>
            <w:r w:rsidRPr="001E5245">
              <w:rPr>
                <w:rFonts w:ascii="Times New Roman" w:hAnsi="Times New Roman"/>
              </w:rPr>
              <w:t>Проведение данного круглого стола перенесено на сентябрь 2021 года.</w:t>
            </w:r>
          </w:p>
        </w:tc>
      </w:tr>
      <w:tr w:rsidR="002974BE" w:rsidRPr="001E5245" w:rsidTr="005E259B">
        <w:tc>
          <w:tcPr>
            <w:tcW w:w="15310" w:type="dxa"/>
            <w:gridSpan w:val="5"/>
          </w:tcPr>
          <w:p w:rsidR="002974BE" w:rsidRPr="001E5245" w:rsidRDefault="002974BE" w:rsidP="005E259B">
            <w:pPr>
              <w:jc w:val="center"/>
              <w:rPr>
                <w:rFonts w:ascii="Times New Roman" w:hAnsi="Times New Roman"/>
                <w:b/>
              </w:rPr>
            </w:pPr>
            <w:r w:rsidRPr="001E5245">
              <w:rPr>
                <w:rFonts w:ascii="Times New Roman" w:hAnsi="Times New Roman"/>
                <w:b/>
              </w:rPr>
              <w:t>Мероприятия с органами местного самоуправления муниципальных образований Иркутской области</w:t>
            </w:r>
          </w:p>
        </w:tc>
      </w:tr>
      <w:tr w:rsidR="002974BE" w:rsidRPr="001E5245" w:rsidTr="005E259B">
        <w:tc>
          <w:tcPr>
            <w:tcW w:w="851" w:type="dxa"/>
          </w:tcPr>
          <w:p w:rsidR="002974BE" w:rsidRPr="001E5245" w:rsidRDefault="00E34734" w:rsidP="005E259B">
            <w:pPr>
              <w:jc w:val="center"/>
              <w:rPr>
                <w:rFonts w:ascii="Times New Roman" w:hAnsi="Times New Roman"/>
              </w:rPr>
            </w:pPr>
            <w:r>
              <w:rPr>
                <w:rFonts w:ascii="Times New Roman" w:hAnsi="Times New Roman"/>
              </w:rPr>
              <w:t>15.</w:t>
            </w:r>
          </w:p>
        </w:tc>
        <w:tc>
          <w:tcPr>
            <w:tcW w:w="3261" w:type="dxa"/>
          </w:tcPr>
          <w:p w:rsidR="002974BE" w:rsidRPr="001E5245" w:rsidRDefault="002974BE" w:rsidP="005E259B">
            <w:pPr>
              <w:jc w:val="both"/>
              <w:rPr>
                <w:rFonts w:ascii="Times New Roman" w:hAnsi="Times New Roman"/>
              </w:rPr>
            </w:pPr>
            <w:r w:rsidRPr="001E5245">
              <w:rPr>
                <w:rFonts w:ascii="Times New Roman" w:hAnsi="Times New Roman"/>
              </w:rPr>
              <w:t xml:space="preserve">Выездное рабочее совещание на тему «Вопросы развития </w:t>
            </w:r>
            <w:proofErr w:type="spellStart"/>
            <w:r w:rsidRPr="001E5245">
              <w:rPr>
                <w:rFonts w:ascii="Times New Roman" w:hAnsi="Times New Roman"/>
              </w:rPr>
              <w:t>монопрофильных</w:t>
            </w:r>
            <w:proofErr w:type="spellEnd"/>
            <w:r w:rsidRPr="001E5245">
              <w:rPr>
                <w:rFonts w:ascii="Times New Roman" w:hAnsi="Times New Roman"/>
              </w:rPr>
              <w:t xml:space="preserve"> муниципальных образований (моногородов)»</w:t>
            </w:r>
          </w:p>
        </w:tc>
        <w:tc>
          <w:tcPr>
            <w:tcW w:w="2268" w:type="dxa"/>
          </w:tcPr>
          <w:p w:rsidR="002974BE" w:rsidRPr="001E5245" w:rsidRDefault="002974BE" w:rsidP="005E259B">
            <w:pPr>
              <w:jc w:val="center"/>
              <w:rPr>
                <w:rFonts w:ascii="Times New Roman" w:hAnsi="Times New Roman"/>
              </w:rPr>
            </w:pPr>
            <w:r w:rsidRPr="001E5245">
              <w:rPr>
                <w:rFonts w:ascii="Times New Roman" w:hAnsi="Times New Roman"/>
              </w:rPr>
              <w:t>май</w:t>
            </w:r>
          </w:p>
        </w:tc>
        <w:tc>
          <w:tcPr>
            <w:tcW w:w="3402" w:type="dxa"/>
          </w:tcPr>
          <w:p w:rsidR="002974BE" w:rsidRPr="001E5245" w:rsidRDefault="002974BE" w:rsidP="005E259B">
            <w:pPr>
              <w:jc w:val="center"/>
              <w:rPr>
                <w:rFonts w:ascii="Times New Roman" w:hAnsi="Times New Roman"/>
              </w:rPr>
            </w:pPr>
            <w:r w:rsidRPr="001E5245">
              <w:rPr>
                <w:rFonts w:ascii="Times New Roman" w:hAnsi="Times New Roman"/>
              </w:rPr>
              <w:t>Н.С. Труфанов</w:t>
            </w:r>
          </w:p>
        </w:tc>
        <w:tc>
          <w:tcPr>
            <w:tcW w:w="5528" w:type="dxa"/>
          </w:tcPr>
          <w:p w:rsidR="002974BE" w:rsidRPr="001E5245" w:rsidRDefault="002974BE" w:rsidP="005E259B">
            <w:pPr>
              <w:pStyle w:val="Default"/>
              <w:jc w:val="both"/>
              <w:rPr>
                <w:color w:val="auto"/>
              </w:rPr>
            </w:pPr>
            <w:r w:rsidRPr="001E5245">
              <w:rPr>
                <w:color w:val="auto"/>
              </w:rPr>
              <w:t>Данное выездное совещание состоялось 25 мая 2021 года в г</w:t>
            </w:r>
            <w:r w:rsidR="001E5245">
              <w:rPr>
                <w:color w:val="auto"/>
              </w:rPr>
              <w:t>.</w:t>
            </w:r>
            <w:r w:rsidRPr="001E5245">
              <w:rPr>
                <w:color w:val="auto"/>
              </w:rPr>
              <w:t xml:space="preserve"> Байкальск. По итогам обсуждения вопроса развития моногородов Иркутской области подготовлены и направлены рекомендации в адрес Государственной корпорации развития «ВЭБ.РФ», органам государственной власти Иркутской области, органам местного самоуправления Иркутской области, органам местного самоуправления </w:t>
            </w:r>
            <w:proofErr w:type="spellStart"/>
            <w:r w:rsidRPr="001E5245">
              <w:rPr>
                <w:color w:val="auto"/>
              </w:rPr>
              <w:t>монопрофильных</w:t>
            </w:r>
            <w:proofErr w:type="spellEnd"/>
            <w:r w:rsidRPr="001E5245">
              <w:rPr>
                <w:color w:val="auto"/>
              </w:rPr>
              <w:t xml:space="preserve"> муниципальных образований Иркутской области.</w:t>
            </w:r>
          </w:p>
          <w:p w:rsidR="002974BE" w:rsidRPr="001E5245" w:rsidRDefault="002974BE" w:rsidP="005E259B">
            <w:pPr>
              <w:rPr>
                <w:rFonts w:ascii="Times New Roman" w:hAnsi="Times New Roman"/>
              </w:rPr>
            </w:pPr>
          </w:p>
        </w:tc>
      </w:tr>
    </w:tbl>
    <w:p w:rsidR="002974BE" w:rsidRPr="00BE0ABB" w:rsidRDefault="002974BE" w:rsidP="002974BE">
      <w:pPr>
        <w:jc w:val="center"/>
        <w:rPr>
          <w:rFonts w:ascii="Times New Roman" w:hAnsi="Times New Roman"/>
          <w:sz w:val="28"/>
          <w:szCs w:val="28"/>
        </w:rPr>
      </w:pPr>
    </w:p>
    <w:p w:rsidR="00570E79" w:rsidRPr="002974BE" w:rsidRDefault="00570E79" w:rsidP="00570E79">
      <w:pPr>
        <w:rPr>
          <w:rFonts w:ascii="Times New Roman" w:hAnsi="Times New Roman"/>
          <w:b/>
          <w:sz w:val="28"/>
          <w:szCs w:val="28"/>
        </w:rPr>
      </w:pPr>
    </w:p>
    <w:p w:rsidR="00570E79" w:rsidRPr="006D02B7" w:rsidRDefault="00570E79" w:rsidP="006D02B7">
      <w:pPr>
        <w:pStyle w:val="2"/>
        <w:pageBreakBefore/>
        <w:jc w:val="both"/>
        <w:rPr>
          <w:rFonts w:ascii="Times New Roman" w:hAnsi="Times New Roman"/>
        </w:rPr>
      </w:pPr>
      <w:bookmarkStart w:id="56" w:name="_Toc76556375"/>
      <w:r w:rsidRPr="006D02B7">
        <w:rPr>
          <w:rFonts w:ascii="Times New Roman" w:hAnsi="Times New Roman"/>
        </w:rPr>
        <w:lastRenderedPageBreak/>
        <w:t xml:space="preserve">Приложение 10. </w:t>
      </w:r>
      <w:r w:rsidRPr="006D02B7">
        <w:rPr>
          <w:rFonts w:ascii="Times New Roman" w:hAnsi="Times New Roman"/>
          <w:i w:val="0"/>
        </w:rPr>
        <w:t>Информация об участии депутатов Законодательного Собрания в работе постоянных комитетов, постоянных комиссий и сессий Законодательного Собрания</w:t>
      </w:r>
      <w:bookmarkEnd w:id="56"/>
    </w:p>
    <w:p w:rsidR="001E7FD9" w:rsidRPr="008E3FE3" w:rsidRDefault="001E7FD9" w:rsidP="001E7FD9">
      <w:pPr>
        <w:jc w:val="center"/>
        <w:rPr>
          <w:rFonts w:ascii="Times New Roman" w:hAnsi="Times New Roman"/>
          <w:bCs/>
          <w:sz w:val="28"/>
          <w:szCs w:val="28"/>
        </w:rPr>
      </w:pPr>
    </w:p>
    <w:p w:rsidR="001E7FD9" w:rsidRPr="00CB3F67" w:rsidRDefault="001E7FD9" w:rsidP="001E7FD9">
      <w:pPr>
        <w:pStyle w:val="2"/>
        <w:jc w:val="center"/>
        <w:rPr>
          <w:rFonts w:ascii="Times New Roman" w:hAnsi="Times New Roman"/>
        </w:rPr>
      </w:pPr>
      <w:bookmarkStart w:id="57" w:name="_Toc76556376"/>
      <w:r w:rsidRPr="00CB3F67">
        <w:rPr>
          <w:rFonts w:ascii="Times New Roman" w:hAnsi="Times New Roman"/>
        </w:rPr>
        <w:t>Комитет по законодательству о государственном строительстве области и местном самоуправлении</w:t>
      </w:r>
      <w:bookmarkEnd w:id="57"/>
    </w:p>
    <w:p w:rsidR="001E7FD9" w:rsidRPr="008E3FE3" w:rsidRDefault="001E7FD9" w:rsidP="001E7FD9">
      <w:pPr>
        <w:jc w:val="center"/>
        <w:rPr>
          <w:rFonts w:ascii="Times New Roman" w:hAnsi="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2792"/>
        <w:gridCol w:w="1114"/>
      </w:tblGrid>
      <w:tr w:rsidR="001E7FD9" w:rsidRPr="008E3FE3" w:rsidTr="00785023">
        <w:trPr>
          <w:jc w:val="center"/>
        </w:trPr>
        <w:tc>
          <w:tcPr>
            <w:tcW w:w="0" w:type="auto"/>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2792"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114" w:type="dxa"/>
            <w:shd w:val="clear" w:color="auto" w:fill="FFFFFF" w:themeFill="background1"/>
            <w:vAlign w:val="center"/>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14</w:t>
            </w:r>
          </w:p>
        </w:tc>
      </w:tr>
      <w:tr w:rsidR="001E7FD9" w:rsidRPr="008E3FE3" w:rsidTr="00785023">
        <w:trPr>
          <w:jc w:val="center"/>
        </w:trPr>
        <w:tc>
          <w:tcPr>
            <w:tcW w:w="0" w:type="auto"/>
            <w:vMerge/>
          </w:tcPr>
          <w:p w:rsidR="001E7FD9" w:rsidRPr="008E3FE3" w:rsidRDefault="001E7FD9" w:rsidP="00785023">
            <w:pPr>
              <w:ind w:left="34"/>
              <w:jc w:val="center"/>
              <w:rPr>
                <w:rFonts w:ascii="Times New Roman" w:hAnsi="Times New Roman"/>
                <w:sz w:val="28"/>
                <w:szCs w:val="28"/>
              </w:rPr>
            </w:pPr>
          </w:p>
        </w:tc>
        <w:tc>
          <w:tcPr>
            <w:tcW w:w="0" w:type="auto"/>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1E7FD9" w:rsidRPr="008E3FE3" w:rsidTr="00785023">
        <w:trPr>
          <w:trHeight w:val="221"/>
          <w:jc w:val="center"/>
        </w:trPr>
        <w:tc>
          <w:tcPr>
            <w:tcW w:w="0" w:type="auto"/>
          </w:tcPr>
          <w:p w:rsidR="001E7FD9" w:rsidRPr="008E3FE3" w:rsidRDefault="001E7FD9" w:rsidP="001E7FD9">
            <w:pPr>
              <w:pStyle w:val="a3"/>
              <w:numPr>
                <w:ilvl w:val="0"/>
                <w:numId w:val="13"/>
              </w:numPr>
              <w:ind w:left="308" w:hanging="284"/>
              <w:rPr>
                <w:rFonts w:ascii="Times New Roman" w:hAnsi="Times New Roman"/>
                <w:sz w:val="28"/>
                <w:szCs w:val="28"/>
              </w:rPr>
            </w:pPr>
            <w:r w:rsidRPr="008E3FE3">
              <w:rPr>
                <w:rFonts w:ascii="Times New Roman" w:hAnsi="Times New Roman"/>
                <w:sz w:val="28"/>
                <w:szCs w:val="28"/>
              </w:rPr>
              <w:t xml:space="preserve">Перетолчин В.В. </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14</w:t>
            </w:r>
          </w:p>
        </w:tc>
      </w:tr>
      <w:tr w:rsidR="001E7FD9" w:rsidRPr="008E3FE3" w:rsidTr="00785023">
        <w:trPr>
          <w:trHeight w:val="221"/>
          <w:jc w:val="center"/>
        </w:trPr>
        <w:tc>
          <w:tcPr>
            <w:tcW w:w="0" w:type="auto"/>
          </w:tcPr>
          <w:p w:rsidR="001E7FD9" w:rsidRPr="008E3FE3" w:rsidRDefault="001E7FD9" w:rsidP="001E7FD9">
            <w:pPr>
              <w:pStyle w:val="a3"/>
              <w:numPr>
                <w:ilvl w:val="0"/>
                <w:numId w:val="13"/>
              </w:numPr>
              <w:ind w:left="308" w:hanging="284"/>
              <w:rPr>
                <w:rFonts w:ascii="Times New Roman" w:hAnsi="Times New Roman"/>
                <w:sz w:val="28"/>
                <w:szCs w:val="28"/>
              </w:rPr>
            </w:pPr>
            <w:r w:rsidRPr="008E3FE3">
              <w:rPr>
                <w:rFonts w:ascii="Times New Roman" w:hAnsi="Times New Roman"/>
                <w:sz w:val="28"/>
                <w:szCs w:val="28"/>
              </w:rPr>
              <w:t>Побойкин В. Л.</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10</w:t>
            </w:r>
          </w:p>
        </w:tc>
      </w:tr>
      <w:tr w:rsidR="001E7FD9" w:rsidRPr="008E3FE3" w:rsidTr="00785023">
        <w:trPr>
          <w:trHeight w:val="263"/>
          <w:jc w:val="center"/>
        </w:trPr>
        <w:tc>
          <w:tcPr>
            <w:tcW w:w="0" w:type="auto"/>
          </w:tcPr>
          <w:p w:rsidR="001E7FD9" w:rsidRPr="008E3FE3" w:rsidRDefault="001E7FD9" w:rsidP="001E7FD9">
            <w:pPr>
              <w:pStyle w:val="a3"/>
              <w:numPr>
                <w:ilvl w:val="0"/>
                <w:numId w:val="13"/>
              </w:numPr>
              <w:ind w:left="308" w:hanging="284"/>
              <w:rPr>
                <w:rFonts w:ascii="Times New Roman" w:hAnsi="Times New Roman"/>
                <w:sz w:val="28"/>
                <w:szCs w:val="28"/>
              </w:rPr>
            </w:pPr>
            <w:proofErr w:type="spellStart"/>
            <w:r w:rsidRPr="008E3FE3">
              <w:rPr>
                <w:rFonts w:ascii="Times New Roman" w:hAnsi="Times New Roman"/>
                <w:sz w:val="28"/>
                <w:szCs w:val="28"/>
              </w:rPr>
              <w:t>Аблов</w:t>
            </w:r>
            <w:proofErr w:type="spellEnd"/>
            <w:r w:rsidRPr="008E3FE3">
              <w:rPr>
                <w:rFonts w:ascii="Times New Roman" w:hAnsi="Times New Roman"/>
                <w:sz w:val="28"/>
                <w:szCs w:val="28"/>
              </w:rPr>
              <w:t xml:space="preserve"> А.А.</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12</w:t>
            </w:r>
          </w:p>
        </w:tc>
      </w:tr>
      <w:tr w:rsidR="001E7FD9" w:rsidRPr="008E3FE3" w:rsidTr="00785023">
        <w:trPr>
          <w:trHeight w:val="263"/>
          <w:jc w:val="center"/>
        </w:trPr>
        <w:tc>
          <w:tcPr>
            <w:tcW w:w="0" w:type="auto"/>
          </w:tcPr>
          <w:p w:rsidR="001E7FD9" w:rsidRPr="008E3FE3" w:rsidRDefault="001E7FD9" w:rsidP="001E7FD9">
            <w:pPr>
              <w:pStyle w:val="a3"/>
              <w:numPr>
                <w:ilvl w:val="0"/>
                <w:numId w:val="13"/>
              </w:numPr>
              <w:ind w:left="308" w:hanging="284"/>
              <w:rPr>
                <w:rFonts w:ascii="Times New Roman" w:hAnsi="Times New Roman"/>
                <w:sz w:val="28"/>
                <w:szCs w:val="28"/>
              </w:rPr>
            </w:pPr>
            <w:r w:rsidRPr="008E3FE3">
              <w:rPr>
                <w:rFonts w:ascii="Times New Roman" w:hAnsi="Times New Roman"/>
                <w:sz w:val="28"/>
                <w:szCs w:val="28"/>
              </w:rPr>
              <w:t>Андреев А. А.</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11</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3"/>
              </w:numPr>
              <w:ind w:left="308" w:hanging="284"/>
              <w:rPr>
                <w:rFonts w:ascii="Times New Roman" w:hAnsi="Times New Roman"/>
                <w:sz w:val="28"/>
                <w:szCs w:val="28"/>
              </w:rPr>
            </w:pPr>
            <w:r w:rsidRPr="008E3FE3">
              <w:rPr>
                <w:rFonts w:ascii="Times New Roman" w:hAnsi="Times New Roman"/>
                <w:sz w:val="28"/>
                <w:szCs w:val="28"/>
              </w:rPr>
              <w:t>Ведерников А.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Pr>
          <w:p w:rsidR="001E7FD9" w:rsidRPr="008E3FE3" w:rsidRDefault="001E7FD9" w:rsidP="001E7FD9">
            <w:pPr>
              <w:pStyle w:val="a3"/>
              <w:numPr>
                <w:ilvl w:val="0"/>
                <w:numId w:val="13"/>
              </w:numPr>
              <w:ind w:left="308" w:hanging="284"/>
              <w:rPr>
                <w:rFonts w:ascii="Times New Roman" w:hAnsi="Times New Roman"/>
                <w:sz w:val="28"/>
                <w:szCs w:val="28"/>
              </w:rPr>
            </w:pPr>
            <w:r w:rsidRPr="008E3FE3">
              <w:rPr>
                <w:rFonts w:ascii="Times New Roman" w:hAnsi="Times New Roman"/>
                <w:sz w:val="28"/>
                <w:szCs w:val="28"/>
              </w:rPr>
              <w:t>Маслов А. С.</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14</w:t>
            </w:r>
          </w:p>
        </w:tc>
      </w:tr>
      <w:tr w:rsidR="001E7FD9" w:rsidRPr="008E3FE3" w:rsidTr="00785023">
        <w:trPr>
          <w:jc w:val="center"/>
        </w:trPr>
        <w:tc>
          <w:tcPr>
            <w:tcW w:w="0" w:type="auto"/>
          </w:tcPr>
          <w:p w:rsidR="001E7FD9" w:rsidRPr="008E3FE3" w:rsidRDefault="001E7FD9" w:rsidP="001E7FD9">
            <w:pPr>
              <w:pStyle w:val="a3"/>
              <w:numPr>
                <w:ilvl w:val="0"/>
                <w:numId w:val="13"/>
              </w:numPr>
              <w:ind w:left="308" w:hanging="284"/>
              <w:rPr>
                <w:rFonts w:ascii="Times New Roman" w:hAnsi="Times New Roman"/>
                <w:sz w:val="28"/>
                <w:szCs w:val="28"/>
              </w:rPr>
            </w:pPr>
            <w:r w:rsidRPr="008E3FE3">
              <w:rPr>
                <w:rFonts w:ascii="Times New Roman" w:hAnsi="Times New Roman"/>
                <w:sz w:val="28"/>
                <w:szCs w:val="28"/>
              </w:rPr>
              <w:t>Некипелов Д.Б.</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13</w:t>
            </w:r>
          </w:p>
        </w:tc>
      </w:tr>
      <w:tr w:rsidR="001E7FD9" w:rsidRPr="008E3FE3" w:rsidTr="00785023">
        <w:trPr>
          <w:jc w:val="center"/>
        </w:trPr>
        <w:tc>
          <w:tcPr>
            <w:tcW w:w="0" w:type="auto"/>
          </w:tcPr>
          <w:p w:rsidR="001E7FD9" w:rsidRPr="008E3FE3" w:rsidRDefault="001E7FD9" w:rsidP="001E7FD9">
            <w:pPr>
              <w:pStyle w:val="a3"/>
              <w:numPr>
                <w:ilvl w:val="0"/>
                <w:numId w:val="13"/>
              </w:numPr>
              <w:ind w:left="447" w:hanging="423"/>
              <w:rPr>
                <w:rFonts w:ascii="Times New Roman" w:hAnsi="Times New Roman"/>
                <w:sz w:val="28"/>
                <w:szCs w:val="28"/>
              </w:rPr>
            </w:pPr>
            <w:r w:rsidRPr="008E3FE3">
              <w:rPr>
                <w:rFonts w:ascii="Times New Roman" w:hAnsi="Times New Roman"/>
                <w:sz w:val="28"/>
                <w:szCs w:val="28"/>
              </w:rPr>
              <w:t>Обухов А. В.</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Pr>
          <w:p w:rsidR="001E7FD9" w:rsidRPr="008E3FE3" w:rsidRDefault="001E7FD9" w:rsidP="001E7FD9">
            <w:pPr>
              <w:pStyle w:val="a3"/>
              <w:numPr>
                <w:ilvl w:val="0"/>
                <w:numId w:val="13"/>
              </w:numPr>
              <w:ind w:left="447" w:hanging="423"/>
              <w:rPr>
                <w:rFonts w:ascii="Times New Roman" w:hAnsi="Times New Roman"/>
                <w:sz w:val="28"/>
                <w:szCs w:val="28"/>
              </w:rPr>
            </w:pPr>
            <w:r w:rsidRPr="008E3FE3">
              <w:rPr>
                <w:rFonts w:ascii="Times New Roman" w:hAnsi="Times New Roman"/>
                <w:sz w:val="28"/>
                <w:szCs w:val="28"/>
              </w:rPr>
              <w:t>Романов А. В.</w:t>
            </w: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Pr>
          <w:p w:rsidR="001E7FD9" w:rsidRPr="008E3FE3" w:rsidRDefault="001E7FD9" w:rsidP="001E7FD9">
            <w:pPr>
              <w:pStyle w:val="a3"/>
              <w:numPr>
                <w:ilvl w:val="0"/>
                <w:numId w:val="13"/>
              </w:numPr>
              <w:ind w:left="447" w:hanging="423"/>
              <w:rPr>
                <w:rFonts w:ascii="Times New Roman" w:hAnsi="Times New Roman"/>
                <w:sz w:val="28"/>
                <w:szCs w:val="28"/>
              </w:rPr>
            </w:pPr>
            <w:r w:rsidRPr="008E3FE3">
              <w:rPr>
                <w:rFonts w:ascii="Times New Roman" w:hAnsi="Times New Roman"/>
                <w:sz w:val="28"/>
                <w:szCs w:val="28"/>
              </w:rPr>
              <w:t>Терентьев А.Н.</w:t>
            </w:r>
          </w:p>
        </w:tc>
        <w:tc>
          <w:tcPr>
            <w:tcW w:w="0" w:type="auto"/>
            <w:gridSpan w:val="2"/>
          </w:tcPr>
          <w:p w:rsidR="001E7FD9" w:rsidRPr="008E3FE3" w:rsidRDefault="001E7FD9" w:rsidP="00785023">
            <w:pPr>
              <w:jc w:val="center"/>
              <w:rPr>
                <w:rFonts w:ascii="Times New Roman" w:hAnsi="Times New Roman"/>
                <w:bCs/>
                <w:sz w:val="28"/>
                <w:szCs w:val="28"/>
                <w:lang w:val="en-US"/>
              </w:rPr>
            </w:pPr>
            <w:r w:rsidRPr="008E3FE3">
              <w:rPr>
                <w:rFonts w:ascii="Times New Roman" w:hAnsi="Times New Roman"/>
                <w:bCs/>
                <w:sz w:val="28"/>
                <w:szCs w:val="28"/>
              </w:rPr>
              <w:t>11</w:t>
            </w:r>
          </w:p>
        </w:tc>
      </w:tr>
    </w:tbl>
    <w:p w:rsidR="001E7FD9" w:rsidRPr="008E3FE3" w:rsidRDefault="001E7FD9" w:rsidP="001E7FD9">
      <w:pPr>
        <w:jc w:val="center"/>
        <w:rPr>
          <w:rFonts w:ascii="Times New Roman" w:hAnsi="Times New Roman"/>
          <w:sz w:val="28"/>
          <w:szCs w:val="28"/>
        </w:rPr>
      </w:pPr>
    </w:p>
    <w:p w:rsidR="001E7FD9" w:rsidRPr="00CB3F67" w:rsidRDefault="001E7FD9" w:rsidP="00CB3F67">
      <w:pPr>
        <w:pStyle w:val="2"/>
        <w:spacing w:before="0" w:after="0"/>
        <w:jc w:val="center"/>
        <w:rPr>
          <w:rFonts w:ascii="Times New Roman" w:hAnsi="Times New Roman"/>
        </w:rPr>
      </w:pPr>
      <w:bookmarkStart w:id="58" w:name="_Toc76556377"/>
      <w:r w:rsidRPr="00CB3F67">
        <w:rPr>
          <w:rFonts w:ascii="Times New Roman" w:hAnsi="Times New Roman"/>
        </w:rPr>
        <w:t>Комитет по бюджету, ценообразованию, финансово-экономическому</w:t>
      </w:r>
      <w:bookmarkStart w:id="59" w:name="_Toc76556378"/>
      <w:bookmarkEnd w:id="58"/>
      <w:r w:rsidR="00CB3F67">
        <w:rPr>
          <w:rFonts w:ascii="Times New Roman" w:hAnsi="Times New Roman"/>
        </w:rPr>
        <w:t xml:space="preserve"> </w:t>
      </w:r>
      <w:r w:rsidRPr="00CB3F67">
        <w:rPr>
          <w:rFonts w:ascii="Times New Roman" w:hAnsi="Times New Roman"/>
        </w:rPr>
        <w:t>и налоговому законодательству</w:t>
      </w:r>
      <w:bookmarkEnd w:id="59"/>
    </w:p>
    <w:p w:rsidR="001E7FD9" w:rsidRPr="008E3FE3" w:rsidRDefault="001E7FD9" w:rsidP="001E7FD9">
      <w:pPr>
        <w:jc w:val="center"/>
        <w:rPr>
          <w:rFonts w:ascii="Times New Roman" w:hAnsi="Times New Roman"/>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2841"/>
        <w:gridCol w:w="1065"/>
      </w:tblGrid>
      <w:tr w:rsidR="001E7FD9" w:rsidRPr="008E3FE3" w:rsidTr="00785023">
        <w:trPr>
          <w:jc w:val="center"/>
        </w:trPr>
        <w:tc>
          <w:tcPr>
            <w:tcW w:w="0" w:type="auto"/>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2841"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065" w:type="dxa"/>
            <w:shd w:val="clear" w:color="auto" w:fill="auto"/>
            <w:vAlign w:val="center"/>
          </w:tcPr>
          <w:p w:rsidR="001E7FD9" w:rsidRPr="008E3FE3" w:rsidRDefault="00B20A4C" w:rsidP="00785023">
            <w:pPr>
              <w:jc w:val="center"/>
              <w:rPr>
                <w:rFonts w:ascii="Times New Roman" w:hAnsi="Times New Roman"/>
                <w:sz w:val="28"/>
                <w:szCs w:val="28"/>
              </w:rPr>
            </w:pPr>
            <w:r w:rsidRPr="008E3FE3">
              <w:rPr>
                <w:rFonts w:ascii="Times New Roman" w:hAnsi="Times New Roman"/>
                <w:sz w:val="28"/>
                <w:szCs w:val="28"/>
              </w:rPr>
              <w:t>10</w:t>
            </w:r>
          </w:p>
        </w:tc>
      </w:tr>
      <w:tr w:rsidR="001E7FD9" w:rsidRPr="008E3FE3" w:rsidTr="00785023">
        <w:trPr>
          <w:jc w:val="center"/>
        </w:trPr>
        <w:tc>
          <w:tcPr>
            <w:tcW w:w="0" w:type="auto"/>
            <w:vMerge/>
          </w:tcPr>
          <w:p w:rsidR="001E7FD9" w:rsidRPr="008E3FE3" w:rsidRDefault="001E7FD9" w:rsidP="00785023">
            <w:pPr>
              <w:ind w:left="34"/>
              <w:jc w:val="center"/>
              <w:rPr>
                <w:rFonts w:ascii="Times New Roman" w:hAnsi="Times New Roman"/>
                <w:sz w:val="28"/>
                <w:szCs w:val="28"/>
              </w:rPr>
            </w:pPr>
          </w:p>
        </w:tc>
        <w:tc>
          <w:tcPr>
            <w:tcW w:w="0" w:type="auto"/>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308"/>
              </w:tabs>
              <w:ind w:hanging="720"/>
              <w:rPr>
                <w:rFonts w:ascii="Times New Roman" w:hAnsi="Times New Roman"/>
                <w:sz w:val="28"/>
                <w:szCs w:val="28"/>
              </w:rPr>
            </w:pPr>
            <w:r w:rsidRPr="008E3FE3">
              <w:rPr>
                <w:rFonts w:ascii="Times New Roman" w:hAnsi="Times New Roman"/>
                <w:sz w:val="28"/>
                <w:szCs w:val="28"/>
              </w:rPr>
              <w:t>Дикусарова Н.И.</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10</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ind w:left="308" w:hanging="308"/>
              <w:rPr>
                <w:rFonts w:ascii="Times New Roman" w:hAnsi="Times New Roman"/>
                <w:sz w:val="28"/>
                <w:szCs w:val="28"/>
              </w:rPr>
            </w:pPr>
            <w:r w:rsidRPr="008E3FE3">
              <w:rPr>
                <w:rFonts w:ascii="Times New Roman" w:hAnsi="Times New Roman"/>
                <w:sz w:val="28"/>
                <w:szCs w:val="28"/>
              </w:rPr>
              <w:t>Любенков Г.А.</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10</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316"/>
              </w:tabs>
              <w:ind w:hanging="720"/>
              <w:rPr>
                <w:rFonts w:ascii="Times New Roman" w:hAnsi="Times New Roman"/>
                <w:sz w:val="28"/>
                <w:szCs w:val="28"/>
              </w:rPr>
            </w:pPr>
            <w:r w:rsidRPr="008E3FE3">
              <w:rPr>
                <w:rFonts w:ascii="Times New Roman" w:hAnsi="Times New Roman"/>
                <w:sz w:val="28"/>
                <w:szCs w:val="28"/>
              </w:rPr>
              <w:t>Бакуров Е. В.</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8</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316"/>
              </w:tabs>
              <w:ind w:hanging="720"/>
              <w:rPr>
                <w:rFonts w:ascii="Times New Roman" w:hAnsi="Times New Roman"/>
                <w:sz w:val="28"/>
                <w:szCs w:val="28"/>
              </w:rPr>
            </w:pPr>
            <w:r w:rsidRPr="008E3FE3">
              <w:rPr>
                <w:rFonts w:ascii="Times New Roman" w:hAnsi="Times New Roman"/>
                <w:sz w:val="28"/>
                <w:szCs w:val="28"/>
              </w:rPr>
              <w:lastRenderedPageBreak/>
              <w:t>Белов А. С.</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5</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316"/>
              </w:tabs>
              <w:ind w:hanging="720"/>
              <w:rPr>
                <w:rFonts w:ascii="Times New Roman" w:hAnsi="Times New Roman"/>
                <w:sz w:val="28"/>
                <w:szCs w:val="28"/>
              </w:rPr>
            </w:pPr>
            <w:r w:rsidRPr="008E3FE3">
              <w:rPr>
                <w:rFonts w:ascii="Times New Roman" w:hAnsi="Times New Roman"/>
                <w:sz w:val="28"/>
                <w:szCs w:val="28"/>
              </w:rPr>
              <w:t>Кудрявцева Г. Ф.</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7</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308"/>
              </w:tabs>
              <w:ind w:hanging="720"/>
              <w:rPr>
                <w:rFonts w:ascii="Times New Roman" w:hAnsi="Times New Roman"/>
                <w:sz w:val="28"/>
                <w:szCs w:val="28"/>
              </w:rPr>
            </w:pPr>
            <w:proofErr w:type="spellStart"/>
            <w:r w:rsidRPr="008E3FE3">
              <w:rPr>
                <w:rFonts w:ascii="Times New Roman" w:hAnsi="Times New Roman"/>
                <w:sz w:val="28"/>
                <w:szCs w:val="28"/>
              </w:rPr>
              <w:t>Курбайлов</w:t>
            </w:r>
            <w:proofErr w:type="spellEnd"/>
            <w:r w:rsidRPr="008E3FE3">
              <w:rPr>
                <w:rFonts w:ascii="Times New Roman" w:hAnsi="Times New Roman"/>
                <w:sz w:val="28"/>
                <w:szCs w:val="28"/>
              </w:rPr>
              <w:t xml:space="preserve"> М. М.</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4</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464"/>
              </w:tabs>
              <w:ind w:hanging="720"/>
              <w:rPr>
                <w:rFonts w:ascii="Times New Roman" w:hAnsi="Times New Roman"/>
                <w:sz w:val="28"/>
                <w:szCs w:val="28"/>
              </w:rPr>
            </w:pPr>
            <w:r w:rsidRPr="008E3FE3">
              <w:rPr>
                <w:rFonts w:ascii="Times New Roman" w:hAnsi="Times New Roman"/>
                <w:sz w:val="28"/>
                <w:szCs w:val="28"/>
              </w:rPr>
              <w:t>Левченко А. С.</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464"/>
              </w:tabs>
              <w:ind w:hanging="720"/>
              <w:rPr>
                <w:rFonts w:ascii="Times New Roman" w:hAnsi="Times New Roman"/>
                <w:sz w:val="28"/>
                <w:szCs w:val="28"/>
              </w:rPr>
            </w:pPr>
            <w:r w:rsidRPr="008E3FE3">
              <w:rPr>
                <w:rFonts w:ascii="Times New Roman" w:hAnsi="Times New Roman"/>
                <w:sz w:val="28"/>
                <w:szCs w:val="28"/>
              </w:rPr>
              <w:t xml:space="preserve">Сарсенбаев Е. С. </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10</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464"/>
              </w:tabs>
              <w:ind w:hanging="720"/>
              <w:rPr>
                <w:rFonts w:ascii="Times New Roman" w:hAnsi="Times New Roman"/>
                <w:sz w:val="28"/>
                <w:szCs w:val="28"/>
              </w:rPr>
            </w:pPr>
            <w:r w:rsidRPr="008E3FE3">
              <w:rPr>
                <w:rFonts w:ascii="Times New Roman" w:hAnsi="Times New Roman"/>
                <w:sz w:val="28"/>
                <w:szCs w:val="28"/>
              </w:rPr>
              <w:t>Сумароков П. И.</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1</w:t>
            </w:r>
          </w:p>
        </w:tc>
      </w:tr>
      <w:tr w:rsidR="00AB1DA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AB1DA9" w:rsidRPr="008E3FE3" w:rsidRDefault="00AB1DA9" w:rsidP="00AB1DA9">
            <w:pPr>
              <w:pStyle w:val="a3"/>
              <w:numPr>
                <w:ilvl w:val="0"/>
                <w:numId w:val="14"/>
              </w:numPr>
              <w:tabs>
                <w:tab w:val="left" w:pos="464"/>
              </w:tabs>
              <w:ind w:hanging="720"/>
              <w:rPr>
                <w:rFonts w:ascii="Times New Roman" w:hAnsi="Times New Roman"/>
                <w:sz w:val="28"/>
                <w:szCs w:val="28"/>
              </w:rPr>
            </w:pPr>
            <w:r w:rsidRPr="008E3FE3">
              <w:rPr>
                <w:rFonts w:ascii="Times New Roman" w:hAnsi="Times New Roman"/>
                <w:sz w:val="28"/>
                <w:szCs w:val="28"/>
              </w:rPr>
              <w:t>Шпаков В. Ю.</w:t>
            </w:r>
          </w:p>
        </w:tc>
        <w:tc>
          <w:tcPr>
            <w:tcW w:w="0" w:type="auto"/>
            <w:gridSpan w:val="2"/>
            <w:tcBorders>
              <w:top w:val="single" w:sz="4" w:space="0" w:color="auto"/>
              <w:left w:val="single" w:sz="4" w:space="0" w:color="auto"/>
              <w:bottom w:val="single" w:sz="4" w:space="0" w:color="auto"/>
              <w:right w:val="single" w:sz="4" w:space="0" w:color="auto"/>
            </w:tcBorders>
          </w:tcPr>
          <w:p w:rsidR="00AB1DA9" w:rsidRPr="008E3FE3" w:rsidRDefault="00AB1DA9" w:rsidP="00AB1DA9">
            <w:pPr>
              <w:jc w:val="center"/>
              <w:rPr>
                <w:rFonts w:ascii="Times New Roman" w:hAnsi="Times New Roman"/>
                <w:bCs/>
                <w:sz w:val="28"/>
                <w:szCs w:val="28"/>
              </w:rPr>
            </w:pPr>
            <w:r w:rsidRPr="008E3FE3">
              <w:rPr>
                <w:rFonts w:ascii="Times New Roman" w:hAnsi="Times New Roman"/>
                <w:bCs/>
                <w:sz w:val="28"/>
                <w:szCs w:val="28"/>
              </w:rPr>
              <w:t>8</w:t>
            </w:r>
          </w:p>
        </w:tc>
      </w:tr>
    </w:tbl>
    <w:p w:rsidR="009630B9" w:rsidRPr="008E3FE3" w:rsidRDefault="009630B9" w:rsidP="009630B9">
      <w:pPr>
        <w:rPr>
          <w:rFonts w:ascii="Times New Roman" w:hAnsi="Times New Roman"/>
        </w:rPr>
      </w:pPr>
    </w:p>
    <w:p w:rsidR="001E7FD9" w:rsidRPr="00CB3F67" w:rsidRDefault="001E7FD9" w:rsidP="001E7FD9">
      <w:pPr>
        <w:pStyle w:val="2"/>
        <w:jc w:val="center"/>
        <w:rPr>
          <w:rFonts w:ascii="Times New Roman" w:hAnsi="Times New Roman"/>
        </w:rPr>
      </w:pPr>
      <w:bookmarkStart w:id="60" w:name="_Toc76556379"/>
      <w:r w:rsidRPr="00CB3F67">
        <w:rPr>
          <w:rFonts w:ascii="Times New Roman" w:hAnsi="Times New Roman"/>
        </w:rPr>
        <w:t>Комитет по здравоохранению и социальной защите</w:t>
      </w:r>
      <w:bookmarkEnd w:id="60"/>
    </w:p>
    <w:p w:rsidR="001E7FD9" w:rsidRPr="008E3FE3" w:rsidRDefault="001E7FD9" w:rsidP="001E7FD9">
      <w:pP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2677"/>
        <w:gridCol w:w="1229"/>
      </w:tblGrid>
      <w:tr w:rsidR="001E7FD9" w:rsidRPr="008E3FE3" w:rsidTr="00785023">
        <w:trPr>
          <w:jc w:val="center"/>
        </w:trPr>
        <w:tc>
          <w:tcPr>
            <w:tcW w:w="0" w:type="auto"/>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2677"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229" w:type="dxa"/>
            <w:vAlign w:val="center"/>
          </w:tcPr>
          <w:p w:rsidR="001E7FD9" w:rsidRPr="008E3FE3" w:rsidRDefault="00411BD9" w:rsidP="00785023">
            <w:pPr>
              <w:jc w:val="center"/>
              <w:rPr>
                <w:rFonts w:ascii="Times New Roman" w:hAnsi="Times New Roman"/>
                <w:sz w:val="28"/>
                <w:szCs w:val="28"/>
              </w:rPr>
            </w:pPr>
            <w:r w:rsidRPr="008E3FE3">
              <w:rPr>
                <w:rFonts w:ascii="Times New Roman" w:hAnsi="Times New Roman"/>
                <w:sz w:val="28"/>
                <w:szCs w:val="28"/>
              </w:rPr>
              <w:t>15</w:t>
            </w:r>
          </w:p>
        </w:tc>
      </w:tr>
      <w:tr w:rsidR="001E7FD9" w:rsidRPr="008E3FE3" w:rsidTr="00785023">
        <w:trPr>
          <w:jc w:val="center"/>
        </w:trPr>
        <w:tc>
          <w:tcPr>
            <w:tcW w:w="0" w:type="auto"/>
            <w:vMerge/>
          </w:tcPr>
          <w:p w:rsidR="001E7FD9" w:rsidRPr="008E3FE3" w:rsidRDefault="001E7FD9" w:rsidP="00785023">
            <w:pPr>
              <w:ind w:left="34"/>
              <w:jc w:val="center"/>
              <w:rPr>
                <w:rFonts w:ascii="Times New Roman" w:hAnsi="Times New Roman"/>
                <w:sz w:val="28"/>
                <w:szCs w:val="28"/>
              </w:rPr>
            </w:pPr>
          </w:p>
        </w:tc>
        <w:tc>
          <w:tcPr>
            <w:tcW w:w="0" w:type="auto"/>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1E7FD9" w:rsidRPr="008E3FE3" w:rsidTr="00785023">
        <w:trPr>
          <w:jc w:val="center"/>
        </w:trPr>
        <w:tc>
          <w:tcPr>
            <w:tcW w:w="0" w:type="auto"/>
          </w:tcPr>
          <w:p w:rsidR="001E7FD9" w:rsidRPr="008E3FE3" w:rsidRDefault="001E7FD9" w:rsidP="001E7FD9">
            <w:pPr>
              <w:pStyle w:val="a3"/>
              <w:numPr>
                <w:ilvl w:val="0"/>
                <w:numId w:val="15"/>
              </w:numPr>
              <w:tabs>
                <w:tab w:val="left" w:pos="325"/>
              </w:tabs>
              <w:ind w:left="38" w:firstLine="4"/>
              <w:rPr>
                <w:rFonts w:ascii="Times New Roman" w:hAnsi="Times New Roman"/>
                <w:sz w:val="28"/>
                <w:szCs w:val="28"/>
              </w:rPr>
            </w:pPr>
            <w:r w:rsidRPr="008E3FE3">
              <w:rPr>
                <w:rFonts w:ascii="Times New Roman" w:hAnsi="Times New Roman"/>
                <w:sz w:val="28"/>
                <w:szCs w:val="28"/>
              </w:rPr>
              <w:t>Гаськов А. Ю.</w:t>
            </w:r>
          </w:p>
        </w:tc>
        <w:tc>
          <w:tcPr>
            <w:tcW w:w="0" w:type="auto"/>
            <w:gridSpan w:val="2"/>
          </w:tcPr>
          <w:p w:rsidR="001E7FD9" w:rsidRPr="008E3FE3" w:rsidRDefault="00411BD9" w:rsidP="00785023">
            <w:pPr>
              <w:jc w:val="center"/>
              <w:rPr>
                <w:rFonts w:ascii="Times New Roman" w:hAnsi="Times New Roman"/>
                <w:sz w:val="28"/>
                <w:szCs w:val="28"/>
              </w:rPr>
            </w:pPr>
            <w:r w:rsidRPr="008E3FE3">
              <w:rPr>
                <w:rFonts w:ascii="Times New Roman" w:hAnsi="Times New Roman"/>
                <w:sz w:val="28"/>
                <w:szCs w:val="28"/>
              </w:rPr>
              <w:t>14</w:t>
            </w:r>
          </w:p>
        </w:tc>
      </w:tr>
      <w:tr w:rsidR="001E7FD9" w:rsidRPr="008E3FE3" w:rsidTr="00785023">
        <w:trPr>
          <w:jc w:val="center"/>
        </w:trPr>
        <w:tc>
          <w:tcPr>
            <w:tcW w:w="0" w:type="auto"/>
          </w:tcPr>
          <w:p w:rsidR="001E7FD9" w:rsidRPr="008E3FE3" w:rsidRDefault="001E7FD9" w:rsidP="001E7FD9">
            <w:pPr>
              <w:pStyle w:val="a3"/>
              <w:numPr>
                <w:ilvl w:val="0"/>
                <w:numId w:val="15"/>
              </w:numPr>
              <w:tabs>
                <w:tab w:val="left" w:pos="325"/>
              </w:tabs>
              <w:ind w:left="38" w:firstLine="4"/>
              <w:rPr>
                <w:rFonts w:ascii="Times New Roman" w:hAnsi="Times New Roman"/>
                <w:sz w:val="28"/>
                <w:szCs w:val="28"/>
              </w:rPr>
            </w:pPr>
            <w:r w:rsidRPr="008E3FE3">
              <w:rPr>
                <w:rFonts w:ascii="Times New Roman" w:hAnsi="Times New Roman"/>
                <w:sz w:val="28"/>
                <w:szCs w:val="28"/>
              </w:rPr>
              <w:t>Лобков А. В.</w:t>
            </w:r>
          </w:p>
        </w:tc>
        <w:tc>
          <w:tcPr>
            <w:tcW w:w="0" w:type="auto"/>
            <w:gridSpan w:val="2"/>
          </w:tcPr>
          <w:p w:rsidR="001E7FD9" w:rsidRPr="008E3FE3" w:rsidRDefault="00411BD9" w:rsidP="00785023">
            <w:pPr>
              <w:jc w:val="center"/>
              <w:rPr>
                <w:rFonts w:ascii="Times New Roman" w:hAnsi="Times New Roman"/>
                <w:bCs/>
                <w:sz w:val="28"/>
                <w:szCs w:val="28"/>
              </w:rPr>
            </w:pPr>
            <w:r w:rsidRPr="008E3FE3">
              <w:rPr>
                <w:rFonts w:ascii="Times New Roman" w:hAnsi="Times New Roman"/>
                <w:bCs/>
                <w:sz w:val="28"/>
                <w:szCs w:val="28"/>
              </w:rPr>
              <w:t>15</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5"/>
              </w:numPr>
              <w:tabs>
                <w:tab w:val="left" w:pos="325"/>
              </w:tabs>
              <w:ind w:left="38" w:firstLine="4"/>
              <w:rPr>
                <w:rFonts w:ascii="Times New Roman" w:hAnsi="Times New Roman"/>
                <w:sz w:val="28"/>
                <w:szCs w:val="28"/>
              </w:rPr>
            </w:pPr>
            <w:r w:rsidRPr="008E3FE3">
              <w:rPr>
                <w:rFonts w:ascii="Times New Roman" w:hAnsi="Times New Roman"/>
                <w:sz w:val="28"/>
                <w:szCs w:val="28"/>
              </w:rPr>
              <w:t>Бренюк С. А.</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411BD9" w:rsidP="00785023">
            <w:pPr>
              <w:jc w:val="center"/>
              <w:rPr>
                <w:rFonts w:ascii="Times New Roman" w:hAnsi="Times New Roman"/>
                <w:bCs/>
                <w:sz w:val="28"/>
                <w:szCs w:val="28"/>
              </w:rPr>
            </w:pPr>
            <w:r w:rsidRPr="008E3FE3">
              <w:rPr>
                <w:rFonts w:ascii="Times New Roman" w:hAnsi="Times New Roman"/>
                <w:bCs/>
                <w:sz w:val="28"/>
                <w:szCs w:val="28"/>
              </w:rPr>
              <w:t>15</w:t>
            </w:r>
          </w:p>
        </w:tc>
      </w:tr>
      <w:tr w:rsidR="001E7FD9" w:rsidRPr="008E3FE3" w:rsidTr="00785023">
        <w:trPr>
          <w:jc w:val="center"/>
        </w:trPr>
        <w:tc>
          <w:tcPr>
            <w:tcW w:w="0" w:type="auto"/>
          </w:tcPr>
          <w:p w:rsidR="001E7FD9" w:rsidRPr="008E3FE3" w:rsidRDefault="001E7FD9" w:rsidP="001E7FD9">
            <w:pPr>
              <w:pStyle w:val="a3"/>
              <w:numPr>
                <w:ilvl w:val="0"/>
                <w:numId w:val="15"/>
              </w:numPr>
              <w:tabs>
                <w:tab w:val="left" w:pos="325"/>
              </w:tabs>
              <w:ind w:left="38" w:firstLine="4"/>
              <w:rPr>
                <w:rFonts w:ascii="Times New Roman" w:hAnsi="Times New Roman"/>
                <w:sz w:val="28"/>
                <w:szCs w:val="28"/>
              </w:rPr>
            </w:pPr>
            <w:r w:rsidRPr="008E3FE3">
              <w:rPr>
                <w:rFonts w:ascii="Times New Roman" w:hAnsi="Times New Roman"/>
                <w:sz w:val="28"/>
                <w:szCs w:val="28"/>
              </w:rPr>
              <w:t>Крывовязый И. В.</w:t>
            </w:r>
          </w:p>
        </w:tc>
        <w:tc>
          <w:tcPr>
            <w:tcW w:w="0" w:type="auto"/>
            <w:gridSpan w:val="2"/>
          </w:tcPr>
          <w:p w:rsidR="001E7FD9" w:rsidRPr="008E3FE3" w:rsidRDefault="00411BD9" w:rsidP="00785023">
            <w:pPr>
              <w:jc w:val="center"/>
              <w:rPr>
                <w:rFonts w:ascii="Times New Roman" w:hAnsi="Times New Roman"/>
                <w:bCs/>
                <w:sz w:val="28"/>
                <w:szCs w:val="28"/>
              </w:rPr>
            </w:pPr>
            <w:r w:rsidRPr="008E3FE3">
              <w:rPr>
                <w:rFonts w:ascii="Times New Roman" w:hAnsi="Times New Roman"/>
                <w:bCs/>
                <w:sz w:val="28"/>
                <w:szCs w:val="28"/>
              </w:rPr>
              <w:t>3</w:t>
            </w:r>
          </w:p>
        </w:tc>
      </w:tr>
      <w:tr w:rsidR="001E7FD9" w:rsidRPr="008E3FE3" w:rsidTr="00785023">
        <w:trPr>
          <w:jc w:val="center"/>
        </w:trPr>
        <w:tc>
          <w:tcPr>
            <w:tcW w:w="0" w:type="auto"/>
          </w:tcPr>
          <w:p w:rsidR="001E7FD9" w:rsidRPr="008E3FE3" w:rsidRDefault="001E7FD9" w:rsidP="001E7FD9">
            <w:pPr>
              <w:pStyle w:val="a3"/>
              <w:numPr>
                <w:ilvl w:val="0"/>
                <w:numId w:val="15"/>
              </w:numPr>
              <w:tabs>
                <w:tab w:val="left" w:pos="325"/>
              </w:tabs>
              <w:ind w:left="38" w:firstLine="4"/>
              <w:rPr>
                <w:rFonts w:ascii="Times New Roman" w:hAnsi="Times New Roman"/>
                <w:sz w:val="28"/>
                <w:szCs w:val="28"/>
              </w:rPr>
            </w:pPr>
            <w:r w:rsidRPr="008E3FE3">
              <w:rPr>
                <w:rFonts w:ascii="Times New Roman" w:hAnsi="Times New Roman"/>
                <w:sz w:val="28"/>
                <w:szCs w:val="28"/>
              </w:rPr>
              <w:t>Шевченко С. П.</w:t>
            </w:r>
          </w:p>
        </w:tc>
        <w:tc>
          <w:tcPr>
            <w:tcW w:w="0" w:type="auto"/>
            <w:gridSpan w:val="2"/>
          </w:tcPr>
          <w:p w:rsidR="001E7FD9" w:rsidRPr="008E3FE3" w:rsidRDefault="00411BD9" w:rsidP="00785023">
            <w:pPr>
              <w:jc w:val="center"/>
              <w:rPr>
                <w:rFonts w:ascii="Times New Roman" w:hAnsi="Times New Roman"/>
                <w:bCs/>
                <w:sz w:val="28"/>
                <w:szCs w:val="28"/>
              </w:rPr>
            </w:pPr>
            <w:r w:rsidRPr="008E3FE3">
              <w:rPr>
                <w:rFonts w:ascii="Times New Roman" w:hAnsi="Times New Roman"/>
                <w:bCs/>
                <w:sz w:val="28"/>
                <w:szCs w:val="28"/>
              </w:rPr>
              <w:t>15</w:t>
            </w:r>
          </w:p>
        </w:tc>
      </w:tr>
    </w:tbl>
    <w:p w:rsidR="001E7FD9" w:rsidRPr="008E3FE3" w:rsidRDefault="001E7FD9" w:rsidP="001E7FD9">
      <w:pPr>
        <w:jc w:val="center"/>
        <w:rPr>
          <w:rFonts w:ascii="Times New Roman" w:hAnsi="Times New Roman"/>
          <w:bCs/>
          <w:i/>
          <w:iCs/>
          <w:sz w:val="28"/>
          <w:szCs w:val="28"/>
        </w:rPr>
      </w:pPr>
    </w:p>
    <w:p w:rsidR="001E7FD9" w:rsidRPr="00CB3F67" w:rsidRDefault="001E7FD9" w:rsidP="001E7FD9">
      <w:pPr>
        <w:pStyle w:val="2"/>
        <w:jc w:val="center"/>
        <w:rPr>
          <w:rFonts w:ascii="Times New Roman" w:hAnsi="Times New Roman"/>
        </w:rPr>
      </w:pPr>
      <w:bookmarkStart w:id="61" w:name="_Toc76556380"/>
      <w:r w:rsidRPr="00CB3F67">
        <w:rPr>
          <w:rFonts w:ascii="Times New Roman" w:hAnsi="Times New Roman"/>
        </w:rPr>
        <w:t>Комитет по социально – культурному законодательству</w:t>
      </w:r>
      <w:bookmarkEnd w:id="61"/>
    </w:p>
    <w:p w:rsidR="001E7FD9" w:rsidRPr="008E3FE3" w:rsidRDefault="001E7FD9" w:rsidP="001E7FD9">
      <w:pPr>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813"/>
        <w:gridCol w:w="1093"/>
      </w:tblGrid>
      <w:tr w:rsidR="001E7FD9" w:rsidRPr="008E3FE3" w:rsidTr="00785023">
        <w:trPr>
          <w:jc w:val="center"/>
        </w:trPr>
        <w:tc>
          <w:tcPr>
            <w:tcW w:w="0" w:type="auto"/>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2813"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093" w:type="dxa"/>
            <w:vAlign w:val="center"/>
          </w:tcPr>
          <w:p w:rsidR="001E7FD9" w:rsidRPr="008E3FE3" w:rsidRDefault="006B7EA5" w:rsidP="00785023">
            <w:pPr>
              <w:jc w:val="center"/>
              <w:rPr>
                <w:rFonts w:ascii="Times New Roman" w:hAnsi="Times New Roman"/>
                <w:sz w:val="28"/>
                <w:szCs w:val="28"/>
              </w:rPr>
            </w:pPr>
            <w:r w:rsidRPr="008E3FE3">
              <w:rPr>
                <w:rFonts w:ascii="Times New Roman" w:hAnsi="Times New Roman"/>
                <w:sz w:val="28"/>
                <w:szCs w:val="28"/>
              </w:rPr>
              <w:t>10</w:t>
            </w:r>
          </w:p>
        </w:tc>
      </w:tr>
      <w:tr w:rsidR="001E7FD9" w:rsidRPr="008E3FE3" w:rsidTr="00785023">
        <w:trPr>
          <w:jc w:val="center"/>
        </w:trPr>
        <w:tc>
          <w:tcPr>
            <w:tcW w:w="0" w:type="auto"/>
            <w:vMerge/>
          </w:tcPr>
          <w:p w:rsidR="001E7FD9" w:rsidRPr="008E3FE3" w:rsidRDefault="001E7FD9" w:rsidP="00785023">
            <w:pPr>
              <w:ind w:left="34"/>
              <w:jc w:val="center"/>
              <w:rPr>
                <w:rFonts w:ascii="Times New Roman" w:hAnsi="Times New Roman"/>
                <w:sz w:val="28"/>
                <w:szCs w:val="28"/>
              </w:rPr>
            </w:pPr>
          </w:p>
        </w:tc>
        <w:tc>
          <w:tcPr>
            <w:tcW w:w="0" w:type="auto"/>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1E7FD9" w:rsidRPr="008E3FE3" w:rsidTr="00785023">
        <w:trPr>
          <w:jc w:val="center"/>
        </w:trPr>
        <w:tc>
          <w:tcPr>
            <w:tcW w:w="0" w:type="auto"/>
          </w:tcPr>
          <w:p w:rsidR="001E7FD9" w:rsidRPr="008E3FE3" w:rsidRDefault="001E7FD9" w:rsidP="001E7FD9">
            <w:pPr>
              <w:pStyle w:val="a3"/>
              <w:numPr>
                <w:ilvl w:val="0"/>
                <w:numId w:val="16"/>
              </w:numPr>
              <w:tabs>
                <w:tab w:val="left" w:pos="323"/>
              </w:tabs>
              <w:ind w:left="181" w:hanging="181"/>
              <w:rPr>
                <w:rFonts w:ascii="Times New Roman" w:hAnsi="Times New Roman"/>
                <w:sz w:val="28"/>
                <w:szCs w:val="28"/>
              </w:rPr>
            </w:pPr>
            <w:r w:rsidRPr="008E3FE3">
              <w:rPr>
                <w:rFonts w:ascii="Times New Roman" w:hAnsi="Times New Roman"/>
                <w:sz w:val="28"/>
                <w:szCs w:val="28"/>
              </w:rPr>
              <w:t xml:space="preserve">Синцова И. А. </w:t>
            </w:r>
          </w:p>
        </w:tc>
        <w:tc>
          <w:tcPr>
            <w:tcW w:w="0" w:type="auto"/>
            <w:gridSpan w:val="2"/>
          </w:tcPr>
          <w:p w:rsidR="001E7FD9" w:rsidRPr="008E3FE3" w:rsidRDefault="006B7EA5" w:rsidP="00785023">
            <w:pPr>
              <w:jc w:val="center"/>
              <w:rPr>
                <w:rFonts w:ascii="Times New Roman" w:hAnsi="Times New Roman"/>
                <w:sz w:val="28"/>
                <w:szCs w:val="28"/>
              </w:rPr>
            </w:pPr>
            <w:r w:rsidRPr="008E3FE3">
              <w:rPr>
                <w:rFonts w:ascii="Times New Roman" w:hAnsi="Times New Roman"/>
                <w:sz w:val="28"/>
                <w:szCs w:val="28"/>
              </w:rPr>
              <w:t>10</w:t>
            </w:r>
          </w:p>
        </w:tc>
      </w:tr>
      <w:tr w:rsidR="001E7FD9" w:rsidRPr="008E3FE3" w:rsidTr="00785023">
        <w:trPr>
          <w:jc w:val="center"/>
        </w:trPr>
        <w:tc>
          <w:tcPr>
            <w:tcW w:w="0" w:type="auto"/>
          </w:tcPr>
          <w:p w:rsidR="001E7FD9" w:rsidRPr="008E3FE3" w:rsidRDefault="001E7FD9" w:rsidP="001E7FD9">
            <w:pPr>
              <w:pStyle w:val="a3"/>
              <w:numPr>
                <w:ilvl w:val="0"/>
                <w:numId w:val="16"/>
              </w:numPr>
              <w:ind w:left="308" w:hanging="308"/>
              <w:rPr>
                <w:rFonts w:ascii="Times New Roman" w:hAnsi="Times New Roman"/>
                <w:sz w:val="28"/>
                <w:szCs w:val="28"/>
              </w:rPr>
            </w:pPr>
            <w:proofErr w:type="spellStart"/>
            <w:r w:rsidRPr="008E3FE3">
              <w:rPr>
                <w:rFonts w:ascii="Times New Roman" w:hAnsi="Times New Roman"/>
                <w:sz w:val="28"/>
                <w:szCs w:val="28"/>
              </w:rPr>
              <w:t>Тютрин</w:t>
            </w:r>
            <w:proofErr w:type="spellEnd"/>
            <w:r w:rsidRPr="008E3FE3">
              <w:rPr>
                <w:rFonts w:ascii="Times New Roman" w:hAnsi="Times New Roman"/>
                <w:sz w:val="28"/>
                <w:szCs w:val="28"/>
              </w:rPr>
              <w:t xml:space="preserve"> Д.Г</w:t>
            </w:r>
          </w:p>
        </w:tc>
        <w:tc>
          <w:tcPr>
            <w:tcW w:w="0" w:type="auto"/>
            <w:gridSpan w:val="2"/>
          </w:tcPr>
          <w:p w:rsidR="001E7FD9" w:rsidRPr="008E3FE3" w:rsidRDefault="006B7EA5" w:rsidP="00785023">
            <w:pPr>
              <w:jc w:val="center"/>
              <w:rPr>
                <w:rFonts w:ascii="Times New Roman" w:hAnsi="Times New Roman"/>
                <w:bCs/>
                <w:sz w:val="28"/>
                <w:szCs w:val="28"/>
              </w:rPr>
            </w:pPr>
            <w:r w:rsidRPr="008E3FE3">
              <w:rPr>
                <w:rFonts w:ascii="Times New Roman" w:hAnsi="Times New Roman"/>
                <w:bCs/>
                <w:sz w:val="28"/>
                <w:szCs w:val="28"/>
              </w:rPr>
              <w:t>9</w:t>
            </w:r>
          </w:p>
        </w:tc>
      </w:tr>
      <w:tr w:rsidR="001E7FD9" w:rsidRPr="008E3FE3" w:rsidTr="00785023">
        <w:trPr>
          <w:jc w:val="center"/>
        </w:trPr>
        <w:tc>
          <w:tcPr>
            <w:tcW w:w="0" w:type="auto"/>
          </w:tcPr>
          <w:p w:rsidR="001E7FD9" w:rsidRPr="008E3FE3" w:rsidRDefault="001E7FD9" w:rsidP="001E7FD9">
            <w:pPr>
              <w:pStyle w:val="a3"/>
              <w:numPr>
                <w:ilvl w:val="0"/>
                <w:numId w:val="16"/>
              </w:numPr>
              <w:ind w:left="308" w:hanging="308"/>
              <w:rPr>
                <w:rFonts w:ascii="Times New Roman" w:hAnsi="Times New Roman"/>
                <w:sz w:val="28"/>
                <w:szCs w:val="28"/>
              </w:rPr>
            </w:pPr>
            <w:r w:rsidRPr="008E3FE3">
              <w:rPr>
                <w:rFonts w:ascii="Times New Roman" w:hAnsi="Times New Roman"/>
                <w:sz w:val="28"/>
                <w:szCs w:val="28"/>
              </w:rPr>
              <w:t>Безродных О. В.</w:t>
            </w:r>
          </w:p>
        </w:tc>
        <w:tc>
          <w:tcPr>
            <w:tcW w:w="0" w:type="auto"/>
            <w:gridSpan w:val="2"/>
          </w:tcPr>
          <w:p w:rsidR="001E7FD9" w:rsidRPr="008E3FE3" w:rsidRDefault="006B7EA5" w:rsidP="00785023">
            <w:pPr>
              <w:jc w:val="center"/>
              <w:rPr>
                <w:rFonts w:ascii="Times New Roman" w:hAnsi="Times New Roman"/>
                <w:bCs/>
                <w:sz w:val="28"/>
                <w:szCs w:val="28"/>
              </w:rPr>
            </w:pPr>
            <w:r w:rsidRPr="008E3FE3">
              <w:rPr>
                <w:rFonts w:ascii="Times New Roman" w:hAnsi="Times New Roman"/>
                <w:bCs/>
                <w:sz w:val="28"/>
                <w:szCs w:val="28"/>
              </w:rPr>
              <w:t>9</w:t>
            </w:r>
          </w:p>
        </w:tc>
      </w:tr>
      <w:tr w:rsidR="001E7FD9" w:rsidRPr="008E3FE3" w:rsidTr="00785023">
        <w:trPr>
          <w:jc w:val="center"/>
        </w:trPr>
        <w:tc>
          <w:tcPr>
            <w:tcW w:w="0" w:type="auto"/>
          </w:tcPr>
          <w:p w:rsidR="001E7FD9" w:rsidRPr="008E3FE3" w:rsidRDefault="001E7FD9" w:rsidP="001E7FD9">
            <w:pPr>
              <w:pStyle w:val="a3"/>
              <w:numPr>
                <w:ilvl w:val="0"/>
                <w:numId w:val="16"/>
              </w:numPr>
              <w:tabs>
                <w:tab w:val="left" w:pos="323"/>
              </w:tabs>
              <w:ind w:left="37" w:hanging="37"/>
              <w:rPr>
                <w:rFonts w:ascii="Times New Roman" w:hAnsi="Times New Roman"/>
                <w:sz w:val="28"/>
                <w:szCs w:val="28"/>
              </w:rPr>
            </w:pPr>
            <w:r w:rsidRPr="008E3FE3">
              <w:rPr>
                <w:rFonts w:ascii="Times New Roman" w:hAnsi="Times New Roman"/>
                <w:sz w:val="28"/>
                <w:szCs w:val="28"/>
              </w:rPr>
              <w:lastRenderedPageBreak/>
              <w:t>Алдаров К. Р.</w:t>
            </w:r>
          </w:p>
        </w:tc>
        <w:tc>
          <w:tcPr>
            <w:tcW w:w="0" w:type="auto"/>
            <w:gridSpan w:val="2"/>
          </w:tcPr>
          <w:p w:rsidR="001E7FD9" w:rsidRPr="008E3FE3" w:rsidRDefault="006B7EA5" w:rsidP="00785023">
            <w:pPr>
              <w:jc w:val="center"/>
              <w:rPr>
                <w:rFonts w:ascii="Times New Roman" w:hAnsi="Times New Roman"/>
                <w:bCs/>
                <w:sz w:val="28"/>
                <w:szCs w:val="28"/>
              </w:rPr>
            </w:pPr>
            <w:r w:rsidRPr="008E3FE3">
              <w:rPr>
                <w:rFonts w:ascii="Times New Roman" w:hAnsi="Times New Roman"/>
                <w:bCs/>
                <w:sz w:val="28"/>
                <w:szCs w:val="28"/>
              </w:rPr>
              <w:t>5</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6"/>
              </w:numPr>
              <w:tabs>
                <w:tab w:val="left" w:pos="323"/>
              </w:tabs>
              <w:ind w:left="181" w:hanging="181"/>
              <w:rPr>
                <w:rFonts w:ascii="Times New Roman" w:hAnsi="Times New Roman"/>
                <w:sz w:val="28"/>
                <w:szCs w:val="28"/>
              </w:rPr>
            </w:pPr>
            <w:r w:rsidRPr="008E3FE3">
              <w:rPr>
                <w:rFonts w:ascii="Times New Roman" w:hAnsi="Times New Roman"/>
                <w:sz w:val="28"/>
                <w:szCs w:val="28"/>
              </w:rPr>
              <w:t>Егорова Л. И.</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6B7EA5" w:rsidP="00785023">
            <w:pPr>
              <w:jc w:val="center"/>
              <w:rPr>
                <w:rFonts w:ascii="Times New Roman" w:hAnsi="Times New Roman"/>
                <w:bCs/>
                <w:sz w:val="28"/>
                <w:szCs w:val="28"/>
              </w:rPr>
            </w:pPr>
            <w:r w:rsidRPr="008E3FE3">
              <w:rPr>
                <w:rFonts w:ascii="Times New Roman" w:hAnsi="Times New Roman"/>
                <w:bCs/>
                <w:sz w:val="28"/>
                <w:szCs w:val="28"/>
              </w:rPr>
              <w:t>3</w:t>
            </w:r>
          </w:p>
        </w:tc>
      </w:tr>
      <w:tr w:rsidR="001E7FD9" w:rsidRPr="008E3FE3" w:rsidTr="00785023">
        <w:trPr>
          <w:jc w:val="center"/>
        </w:trPr>
        <w:tc>
          <w:tcPr>
            <w:tcW w:w="0" w:type="auto"/>
          </w:tcPr>
          <w:p w:rsidR="001E7FD9" w:rsidRPr="008E3FE3" w:rsidRDefault="001E7FD9" w:rsidP="001E7FD9">
            <w:pPr>
              <w:pStyle w:val="a3"/>
              <w:numPr>
                <w:ilvl w:val="0"/>
                <w:numId w:val="16"/>
              </w:numPr>
              <w:tabs>
                <w:tab w:val="left" w:pos="323"/>
              </w:tabs>
              <w:ind w:left="181" w:hanging="181"/>
              <w:rPr>
                <w:rFonts w:ascii="Times New Roman" w:hAnsi="Times New Roman"/>
                <w:sz w:val="28"/>
                <w:szCs w:val="28"/>
              </w:rPr>
            </w:pPr>
            <w:r w:rsidRPr="008E3FE3">
              <w:rPr>
                <w:rFonts w:ascii="Times New Roman" w:hAnsi="Times New Roman"/>
                <w:sz w:val="28"/>
                <w:szCs w:val="28"/>
              </w:rPr>
              <w:t>Сагдеев Т. Р.</w:t>
            </w:r>
          </w:p>
        </w:tc>
        <w:tc>
          <w:tcPr>
            <w:tcW w:w="0" w:type="auto"/>
            <w:gridSpan w:val="2"/>
          </w:tcPr>
          <w:p w:rsidR="001E7FD9" w:rsidRPr="008E3FE3" w:rsidRDefault="006B7EA5" w:rsidP="00785023">
            <w:pPr>
              <w:jc w:val="center"/>
              <w:rPr>
                <w:rFonts w:ascii="Times New Roman" w:hAnsi="Times New Roman"/>
                <w:bCs/>
                <w:sz w:val="28"/>
                <w:szCs w:val="28"/>
              </w:rPr>
            </w:pPr>
            <w:r w:rsidRPr="008E3FE3">
              <w:rPr>
                <w:rFonts w:ascii="Times New Roman" w:hAnsi="Times New Roman"/>
                <w:bCs/>
                <w:sz w:val="28"/>
                <w:szCs w:val="28"/>
              </w:rPr>
              <w:t>5</w:t>
            </w:r>
          </w:p>
        </w:tc>
      </w:tr>
    </w:tbl>
    <w:p w:rsidR="001E7FD9" w:rsidRPr="008E3FE3" w:rsidRDefault="001E7FD9" w:rsidP="001E7FD9">
      <w:pPr>
        <w:jc w:val="center"/>
        <w:rPr>
          <w:rFonts w:ascii="Times New Roman" w:hAnsi="Times New Roman"/>
          <w:bCs/>
          <w:i/>
          <w:iCs/>
          <w:sz w:val="28"/>
          <w:szCs w:val="28"/>
        </w:rPr>
      </w:pPr>
    </w:p>
    <w:p w:rsidR="001E7FD9" w:rsidRPr="00CB3F67" w:rsidRDefault="001E7FD9" w:rsidP="001E7FD9">
      <w:pPr>
        <w:pStyle w:val="2"/>
        <w:jc w:val="center"/>
        <w:rPr>
          <w:rFonts w:ascii="Times New Roman" w:hAnsi="Times New Roman"/>
        </w:rPr>
      </w:pPr>
      <w:bookmarkStart w:id="62" w:name="_Toc76556381"/>
      <w:r w:rsidRPr="00CB3F67">
        <w:rPr>
          <w:rFonts w:ascii="Times New Roman" w:hAnsi="Times New Roman"/>
        </w:rPr>
        <w:t>Комитет по собственности и экономической политике</w:t>
      </w:r>
      <w:bookmarkEnd w:id="62"/>
    </w:p>
    <w:p w:rsidR="001E7FD9" w:rsidRPr="008E3FE3" w:rsidRDefault="001E7FD9" w:rsidP="001E7FD9">
      <w:pPr>
        <w:ind w:left="360"/>
        <w:jc w:val="center"/>
        <w:rPr>
          <w:rFonts w:ascii="Times New Roman" w:hAnsi="Times New Roman"/>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819"/>
        <w:gridCol w:w="1087"/>
      </w:tblGrid>
      <w:tr w:rsidR="001E7FD9" w:rsidRPr="008E3FE3" w:rsidTr="00785023">
        <w:trPr>
          <w:jc w:val="center"/>
        </w:trPr>
        <w:tc>
          <w:tcPr>
            <w:tcW w:w="0" w:type="auto"/>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2819"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087" w:type="dxa"/>
            <w:shd w:val="clear" w:color="auto" w:fill="auto"/>
            <w:vAlign w:val="center"/>
          </w:tcPr>
          <w:p w:rsidR="001E7FD9" w:rsidRPr="008E3FE3" w:rsidRDefault="000E0917" w:rsidP="00785023">
            <w:pPr>
              <w:jc w:val="center"/>
              <w:rPr>
                <w:rFonts w:ascii="Times New Roman" w:hAnsi="Times New Roman"/>
                <w:sz w:val="28"/>
                <w:szCs w:val="28"/>
                <w:highlight w:val="yellow"/>
              </w:rPr>
            </w:pPr>
            <w:r w:rsidRPr="008E3FE3">
              <w:rPr>
                <w:rFonts w:ascii="Times New Roman" w:hAnsi="Times New Roman"/>
                <w:sz w:val="28"/>
                <w:szCs w:val="28"/>
              </w:rPr>
              <w:t>8</w:t>
            </w:r>
          </w:p>
        </w:tc>
      </w:tr>
      <w:tr w:rsidR="001E7FD9" w:rsidRPr="008E3FE3" w:rsidTr="00785023">
        <w:trPr>
          <w:jc w:val="center"/>
        </w:trPr>
        <w:tc>
          <w:tcPr>
            <w:tcW w:w="0" w:type="auto"/>
            <w:vMerge/>
          </w:tcPr>
          <w:p w:rsidR="001E7FD9" w:rsidRPr="008E3FE3" w:rsidRDefault="001E7FD9" w:rsidP="00785023">
            <w:pPr>
              <w:ind w:left="34"/>
              <w:jc w:val="center"/>
              <w:rPr>
                <w:rFonts w:ascii="Times New Roman" w:hAnsi="Times New Roman"/>
                <w:sz w:val="28"/>
                <w:szCs w:val="28"/>
              </w:rPr>
            </w:pPr>
          </w:p>
        </w:tc>
        <w:tc>
          <w:tcPr>
            <w:tcW w:w="0" w:type="auto"/>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1E7FD9" w:rsidRPr="008E3FE3" w:rsidTr="00785023">
        <w:trPr>
          <w:jc w:val="center"/>
        </w:trPr>
        <w:tc>
          <w:tcPr>
            <w:tcW w:w="0" w:type="auto"/>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Труфанов Н. С.</w:t>
            </w:r>
          </w:p>
        </w:tc>
        <w:tc>
          <w:tcPr>
            <w:tcW w:w="0" w:type="auto"/>
            <w:gridSpan w:val="2"/>
          </w:tcPr>
          <w:p w:rsidR="001E7FD9" w:rsidRPr="008E3FE3" w:rsidRDefault="000E0917" w:rsidP="00785023">
            <w:pPr>
              <w:jc w:val="center"/>
              <w:rPr>
                <w:rFonts w:ascii="Times New Roman" w:hAnsi="Times New Roman"/>
                <w:sz w:val="28"/>
                <w:szCs w:val="28"/>
              </w:rPr>
            </w:pPr>
            <w:r w:rsidRPr="008E3FE3">
              <w:rPr>
                <w:rFonts w:ascii="Times New Roman" w:hAnsi="Times New Roman"/>
                <w:sz w:val="28"/>
                <w:szCs w:val="28"/>
              </w:rPr>
              <w:t>7</w:t>
            </w:r>
          </w:p>
        </w:tc>
      </w:tr>
      <w:tr w:rsidR="001E7FD9" w:rsidRPr="008E3FE3" w:rsidTr="00785023">
        <w:trPr>
          <w:jc w:val="center"/>
        </w:trPr>
        <w:tc>
          <w:tcPr>
            <w:tcW w:w="0" w:type="auto"/>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Хайдуков В. В.</w:t>
            </w:r>
          </w:p>
        </w:tc>
        <w:tc>
          <w:tcPr>
            <w:tcW w:w="0" w:type="auto"/>
            <w:gridSpan w:val="2"/>
          </w:tcPr>
          <w:p w:rsidR="001E7FD9" w:rsidRPr="008E3FE3" w:rsidRDefault="000E0917" w:rsidP="00785023">
            <w:pPr>
              <w:jc w:val="center"/>
              <w:rPr>
                <w:rFonts w:ascii="Times New Roman" w:hAnsi="Times New Roman"/>
                <w:sz w:val="28"/>
                <w:szCs w:val="28"/>
              </w:rPr>
            </w:pPr>
            <w:r w:rsidRPr="008E3FE3">
              <w:rPr>
                <w:rFonts w:ascii="Times New Roman" w:hAnsi="Times New Roman"/>
                <w:sz w:val="28"/>
                <w:szCs w:val="28"/>
              </w:rPr>
              <w:t>8</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Вепрев А. А.</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0E0917" w:rsidP="00785023">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Кондрашов В. И.</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E7FD9" w:rsidP="00785023">
            <w:pPr>
              <w:jc w:val="center"/>
              <w:rPr>
                <w:rFonts w:ascii="Times New Roman" w:hAnsi="Times New Roman"/>
                <w:sz w:val="28"/>
                <w:szCs w:val="28"/>
                <w:lang w:val="en-US"/>
              </w:rPr>
            </w:pPr>
            <w:r w:rsidRPr="008E3FE3">
              <w:rPr>
                <w:rFonts w:ascii="Times New Roman" w:hAnsi="Times New Roman"/>
                <w:sz w:val="28"/>
                <w:szCs w:val="28"/>
              </w:rPr>
              <w:t>1</w:t>
            </w:r>
          </w:p>
        </w:tc>
      </w:tr>
      <w:tr w:rsidR="001E7FD9" w:rsidRPr="008E3FE3" w:rsidTr="00785023">
        <w:trPr>
          <w:jc w:val="center"/>
        </w:trPr>
        <w:tc>
          <w:tcPr>
            <w:tcW w:w="0" w:type="auto"/>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Носенко О. Н.</w:t>
            </w:r>
          </w:p>
        </w:tc>
        <w:tc>
          <w:tcPr>
            <w:tcW w:w="0" w:type="auto"/>
            <w:gridSpan w:val="2"/>
          </w:tcPr>
          <w:p w:rsidR="001E7FD9" w:rsidRPr="008E3FE3" w:rsidRDefault="000E0917"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Чекотова Н. А.</w:t>
            </w:r>
          </w:p>
        </w:tc>
        <w:tc>
          <w:tcPr>
            <w:tcW w:w="0" w:type="auto"/>
            <w:gridSpan w:val="2"/>
          </w:tcPr>
          <w:p w:rsidR="001E7FD9" w:rsidRPr="008E3FE3" w:rsidRDefault="000E0917" w:rsidP="00785023">
            <w:pPr>
              <w:jc w:val="center"/>
              <w:rPr>
                <w:rFonts w:ascii="Times New Roman" w:hAnsi="Times New Roman"/>
                <w:bCs/>
                <w:sz w:val="28"/>
                <w:szCs w:val="28"/>
              </w:rPr>
            </w:pPr>
            <w:r w:rsidRPr="008E3FE3">
              <w:rPr>
                <w:rFonts w:ascii="Times New Roman" w:hAnsi="Times New Roman"/>
                <w:bCs/>
                <w:sz w:val="28"/>
                <w:szCs w:val="28"/>
              </w:rPr>
              <w:t>4</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7"/>
              </w:numPr>
              <w:tabs>
                <w:tab w:val="left" w:pos="308"/>
              </w:tabs>
              <w:ind w:left="24" w:hanging="2"/>
              <w:rPr>
                <w:rFonts w:ascii="Times New Roman" w:hAnsi="Times New Roman"/>
                <w:sz w:val="28"/>
                <w:szCs w:val="28"/>
              </w:rPr>
            </w:pPr>
            <w:r w:rsidRPr="008E3FE3">
              <w:rPr>
                <w:rFonts w:ascii="Times New Roman" w:hAnsi="Times New Roman"/>
                <w:sz w:val="28"/>
                <w:szCs w:val="28"/>
              </w:rPr>
              <w:t>Шершнев Д. П.</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0E0917" w:rsidP="00785023">
            <w:pPr>
              <w:jc w:val="center"/>
              <w:rPr>
                <w:rFonts w:ascii="Times New Roman" w:hAnsi="Times New Roman"/>
                <w:sz w:val="28"/>
                <w:szCs w:val="28"/>
              </w:rPr>
            </w:pPr>
            <w:r w:rsidRPr="008E3FE3">
              <w:rPr>
                <w:rFonts w:ascii="Times New Roman" w:hAnsi="Times New Roman"/>
                <w:sz w:val="28"/>
                <w:szCs w:val="28"/>
              </w:rPr>
              <w:t>8</w:t>
            </w:r>
          </w:p>
        </w:tc>
      </w:tr>
    </w:tbl>
    <w:p w:rsidR="001E7FD9" w:rsidRPr="008E3FE3" w:rsidRDefault="001E7FD9" w:rsidP="001E7FD9">
      <w:pPr>
        <w:ind w:left="360"/>
        <w:jc w:val="center"/>
        <w:rPr>
          <w:rFonts w:ascii="Times New Roman" w:hAnsi="Times New Roman"/>
          <w:bCs/>
          <w:i/>
          <w:iCs/>
          <w:sz w:val="28"/>
          <w:szCs w:val="28"/>
        </w:rPr>
      </w:pPr>
    </w:p>
    <w:p w:rsidR="001E7FD9" w:rsidRPr="00CB3F67" w:rsidRDefault="001E7FD9" w:rsidP="001E7FD9">
      <w:pPr>
        <w:pStyle w:val="2"/>
        <w:jc w:val="center"/>
        <w:rPr>
          <w:rFonts w:ascii="Times New Roman" w:hAnsi="Times New Roman"/>
        </w:rPr>
      </w:pPr>
      <w:bookmarkStart w:id="63" w:name="_Toc76556382"/>
      <w:r w:rsidRPr="00CB3F67">
        <w:rPr>
          <w:rFonts w:ascii="Times New Roman" w:hAnsi="Times New Roman"/>
        </w:rPr>
        <w:t>Комитет по законодательству о природопользовании, экологии и сельском хозяйстве</w:t>
      </w:r>
      <w:bookmarkEnd w:id="63"/>
    </w:p>
    <w:p w:rsidR="001E7FD9" w:rsidRPr="008E3FE3" w:rsidRDefault="001E7FD9" w:rsidP="001E7FD9">
      <w:pPr>
        <w:jc w:val="center"/>
        <w:rPr>
          <w:rFonts w:ascii="Times New Roman" w:hAnsi="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701"/>
        <w:gridCol w:w="1418"/>
      </w:tblGrid>
      <w:tr w:rsidR="001E7FD9" w:rsidRPr="008E3FE3" w:rsidTr="00785023">
        <w:trPr>
          <w:jc w:val="center"/>
        </w:trPr>
        <w:tc>
          <w:tcPr>
            <w:tcW w:w="3539" w:type="dxa"/>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1701"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418" w:type="dxa"/>
            <w:vAlign w:val="center"/>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3539" w:type="dxa"/>
            <w:vMerge/>
          </w:tcPr>
          <w:p w:rsidR="001E7FD9" w:rsidRPr="008E3FE3" w:rsidRDefault="001E7FD9" w:rsidP="00785023">
            <w:pPr>
              <w:ind w:left="34"/>
              <w:jc w:val="center"/>
              <w:rPr>
                <w:rFonts w:ascii="Times New Roman" w:hAnsi="Times New Roman"/>
                <w:sz w:val="28"/>
                <w:szCs w:val="28"/>
              </w:rPr>
            </w:pPr>
          </w:p>
        </w:tc>
        <w:tc>
          <w:tcPr>
            <w:tcW w:w="3119" w:type="dxa"/>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1E7FD9" w:rsidRPr="008E3FE3" w:rsidTr="00785023">
        <w:trPr>
          <w:jc w:val="center"/>
        </w:trPr>
        <w:tc>
          <w:tcPr>
            <w:tcW w:w="3539" w:type="dxa"/>
          </w:tcPr>
          <w:p w:rsidR="001E7FD9" w:rsidRPr="008E3FE3" w:rsidRDefault="001E7FD9" w:rsidP="001E7FD9">
            <w:pPr>
              <w:pStyle w:val="a3"/>
              <w:numPr>
                <w:ilvl w:val="0"/>
                <w:numId w:val="18"/>
              </w:numPr>
              <w:ind w:left="308" w:hanging="284"/>
              <w:rPr>
                <w:rFonts w:ascii="Times New Roman" w:hAnsi="Times New Roman"/>
                <w:sz w:val="28"/>
                <w:szCs w:val="28"/>
              </w:rPr>
            </w:pPr>
            <w:r w:rsidRPr="008E3FE3">
              <w:rPr>
                <w:rFonts w:ascii="Times New Roman" w:hAnsi="Times New Roman"/>
                <w:sz w:val="28"/>
                <w:szCs w:val="28"/>
              </w:rPr>
              <w:t>Габов Р. Ф.</w:t>
            </w:r>
          </w:p>
        </w:tc>
        <w:tc>
          <w:tcPr>
            <w:tcW w:w="3119" w:type="dxa"/>
            <w:gridSpan w:val="2"/>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3539" w:type="dxa"/>
          </w:tcPr>
          <w:p w:rsidR="001E7FD9" w:rsidRPr="008E3FE3" w:rsidRDefault="001E7FD9" w:rsidP="001E7FD9">
            <w:pPr>
              <w:pStyle w:val="a3"/>
              <w:numPr>
                <w:ilvl w:val="0"/>
                <w:numId w:val="18"/>
              </w:numPr>
              <w:ind w:left="308" w:hanging="284"/>
              <w:rPr>
                <w:rFonts w:ascii="Times New Roman" w:hAnsi="Times New Roman"/>
                <w:sz w:val="28"/>
                <w:szCs w:val="28"/>
              </w:rPr>
            </w:pPr>
            <w:r w:rsidRPr="008E3FE3">
              <w:rPr>
                <w:rFonts w:ascii="Times New Roman" w:hAnsi="Times New Roman"/>
                <w:sz w:val="28"/>
                <w:szCs w:val="28"/>
              </w:rPr>
              <w:t xml:space="preserve">Франтенко С.С. </w:t>
            </w:r>
          </w:p>
        </w:tc>
        <w:tc>
          <w:tcPr>
            <w:tcW w:w="3119" w:type="dxa"/>
            <w:gridSpan w:val="2"/>
          </w:tcPr>
          <w:p w:rsidR="001E7FD9" w:rsidRPr="008E3FE3" w:rsidRDefault="00AB0AAC" w:rsidP="00AB0AAC">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3539" w:type="dxa"/>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8"/>
              </w:numPr>
              <w:ind w:left="308" w:hanging="284"/>
              <w:rPr>
                <w:rFonts w:ascii="Times New Roman" w:hAnsi="Times New Roman"/>
                <w:sz w:val="28"/>
                <w:szCs w:val="28"/>
              </w:rPr>
            </w:pPr>
            <w:r w:rsidRPr="008E3FE3">
              <w:rPr>
                <w:rFonts w:ascii="Times New Roman" w:hAnsi="Times New Roman"/>
                <w:sz w:val="28"/>
                <w:szCs w:val="28"/>
              </w:rPr>
              <w:t>Петрук С. М.</w:t>
            </w:r>
          </w:p>
        </w:tc>
        <w:tc>
          <w:tcPr>
            <w:tcW w:w="3119" w:type="dxa"/>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5</w:t>
            </w:r>
          </w:p>
        </w:tc>
      </w:tr>
      <w:tr w:rsidR="001E7FD9" w:rsidRPr="008E3FE3" w:rsidTr="00785023">
        <w:trPr>
          <w:jc w:val="center"/>
        </w:trPr>
        <w:tc>
          <w:tcPr>
            <w:tcW w:w="3539" w:type="dxa"/>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8"/>
              </w:numPr>
              <w:ind w:left="308" w:hanging="284"/>
              <w:rPr>
                <w:rFonts w:ascii="Times New Roman" w:hAnsi="Times New Roman"/>
                <w:sz w:val="28"/>
                <w:szCs w:val="28"/>
              </w:rPr>
            </w:pPr>
            <w:r w:rsidRPr="008E3FE3">
              <w:rPr>
                <w:rFonts w:ascii="Times New Roman" w:hAnsi="Times New Roman"/>
                <w:sz w:val="28"/>
                <w:szCs w:val="28"/>
              </w:rPr>
              <w:lastRenderedPageBreak/>
              <w:t>Попов О. Н.</w:t>
            </w:r>
          </w:p>
        </w:tc>
        <w:tc>
          <w:tcPr>
            <w:tcW w:w="3119" w:type="dxa"/>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3539" w:type="dxa"/>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8"/>
              </w:numPr>
              <w:ind w:left="308" w:hanging="284"/>
              <w:rPr>
                <w:rFonts w:ascii="Times New Roman" w:hAnsi="Times New Roman"/>
                <w:sz w:val="28"/>
                <w:szCs w:val="28"/>
              </w:rPr>
            </w:pPr>
            <w:r w:rsidRPr="008E3FE3">
              <w:rPr>
                <w:rFonts w:ascii="Times New Roman" w:hAnsi="Times New Roman"/>
                <w:sz w:val="28"/>
                <w:szCs w:val="28"/>
              </w:rPr>
              <w:t>Сумароков И. А.</w:t>
            </w:r>
          </w:p>
        </w:tc>
        <w:tc>
          <w:tcPr>
            <w:tcW w:w="3119" w:type="dxa"/>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2</w:t>
            </w:r>
          </w:p>
        </w:tc>
      </w:tr>
    </w:tbl>
    <w:p w:rsidR="001E7FD9" w:rsidRPr="008E3FE3" w:rsidRDefault="001E7FD9" w:rsidP="001E7FD9">
      <w:pPr>
        <w:pStyle w:val="a8"/>
        <w:jc w:val="center"/>
        <w:rPr>
          <w:b w:val="0"/>
          <w:bCs w:val="0"/>
          <w:iCs w:val="0"/>
          <w:sz w:val="28"/>
          <w:szCs w:val="28"/>
        </w:rPr>
      </w:pPr>
    </w:p>
    <w:p w:rsidR="001E7FD9" w:rsidRPr="008E3FE3" w:rsidRDefault="001E7FD9" w:rsidP="001E7FD9">
      <w:pPr>
        <w:pStyle w:val="a8"/>
        <w:jc w:val="center"/>
        <w:rPr>
          <w:b w:val="0"/>
          <w:bCs w:val="0"/>
          <w:iCs w:val="0"/>
          <w:sz w:val="28"/>
          <w:szCs w:val="28"/>
        </w:rPr>
      </w:pPr>
    </w:p>
    <w:p w:rsidR="001E7FD9" w:rsidRPr="00CB3F67" w:rsidRDefault="001E7FD9" w:rsidP="001E7FD9">
      <w:pPr>
        <w:pStyle w:val="2"/>
        <w:jc w:val="center"/>
        <w:rPr>
          <w:rFonts w:ascii="Times New Roman" w:hAnsi="Times New Roman"/>
        </w:rPr>
      </w:pPr>
      <w:bookmarkStart w:id="64" w:name="_Toc76556383"/>
      <w:r w:rsidRPr="00CB3F67">
        <w:rPr>
          <w:rFonts w:ascii="Times New Roman" w:hAnsi="Times New Roman"/>
        </w:rPr>
        <w:t>Комиссия по Регламенту, депутатской этике, информационной политике и связям с общественными объединениями</w:t>
      </w:r>
      <w:bookmarkEnd w:id="64"/>
    </w:p>
    <w:p w:rsidR="001E7FD9" w:rsidRPr="008E3FE3" w:rsidRDefault="001E7FD9" w:rsidP="001E7FD9">
      <w:pPr>
        <w:rPr>
          <w:rFonts w:ascii="Times New Roman" w:hAnsi="Times New Roman"/>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682"/>
        <w:gridCol w:w="1224"/>
      </w:tblGrid>
      <w:tr w:rsidR="001E7FD9" w:rsidRPr="008E3FE3" w:rsidTr="00785023">
        <w:trPr>
          <w:jc w:val="center"/>
        </w:trPr>
        <w:tc>
          <w:tcPr>
            <w:tcW w:w="0" w:type="auto"/>
            <w:vMerge w:val="restart"/>
            <w:vAlign w:val="center"/>
          </w:tcPr>
          <w:p w:rsidR="001E7FD9" w:rsidRPr="008E3FE3" w:rsidRDefault="001E7FD9" w:rsidP="00785023">
            <w:pPr>
              <w:ind w:left="34"/>
              <w:jc w:val="center"/>
              <w:rPr>
                <w:rFonts w:ascii="Times New Roman" w:hAnsi="Times New Roman"/>
                <w:sz w:val="28"/>
                <w:szCs w:val="28"/>
              </w:rPr>
            </w:pPr>
            <w:r w:rsidRPr="008E3FE3">
              <w:rPr>
                <w:rFonts w:ascii="Times New Roman" w:hAnsi="Times New Roman"/>
                <w:sz w:val="28"/>
                <w:szCs w:val="28"/>
              </w:rPr>
              <w:t>ФИО депутата</w:t>
            </w:r>
          </w:p>
        </w:tc>
        <w:tc>
          <w:tcPr>
            <w:tcW w:w="2682" w:type="dxa"/>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Количество заседаний</w:t>
            </w:r>
          </w:p>
        </w:tc>
        <w:tc>
          <w:tcPr>
            <w:tcW w:w="1224" w:type="dxa"/>
            <w:vAlign w:val="center"/>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9</w:t>
            </w:r>
          </w:p>
        </w:tc>
      </w:tr>
      <w:tr w:rsidR="001E7FD9" w:rsidRPr="008E3FE3" w:rsidTr="00785023">
        <w:trPr>
          <w:jc w:val="center"/>
        </w:trPr>
        <w:tc>
          <w:tcPr>
            <w:tcW w:w="0" w:type="auto"/>
            <w:vMerge/>
          </w:tcPr>
          <w:p w:rsidR="001E7FD9" w:rsidRPr="008E3FE3" w:rsidRDefault="001E7FD9" w:rsidP="00785023">
            <w:pPr>
              <w:ind w:left="34"/>
              <w:jc w:val="center"/>
              <w:rPr>
                <w:rFonts w:ascii="Times New Roman" w:hAnsi="Times New Roman"/>
                <w:sz w:val="28"/>
                <w:szCs w:val="28"/>
              </w:rPr>
            </w:pPr>
          </w:p>
        </w:tc>
        <w:tc>
          <w:tcPr>
            <w:tcW w:w="0" w:type="auto"/>
            <w:gridSpan w:val="2"/>
          </w:tcPr>
          <w:p w:rsidR="001E7FD9" w:rsidRPr="008E3FE3" w:rsidRDefault="001E7FD9" w:rsidP="00785023">
            <w:pPr>
              <w:jc w:val="center"/>
              <w:rPr>
                <w:rFonts w:ascii="Times New Roman" w:hAnsi="Times New Roman"/>
                <w:sz w:val="28"/>
                <w:szCs w:val="28"/>
              </w:rPr>
            </w:pPr>
            <w:r w:rsidRPr="008E3FE3">
              <w:rPr>
                <w:rFonts w:ascii="Times New Roman" w:hAnsi="Times New Roman"/>
                <w:sz w:val="28"/>
                <w:szCs w:val="28"/>
              </w:rPr>
              <w:t>из них принял участие депутат</w:t>
            </w:r>
          </w:p>
        </w:tc>
      </w:tr>
      <w:tr w:rsidR="001E7FD9" w:rsidRPr="008E3FE3" w:rsidTr="00785023">
        <w:trPr>
          <w:jc w:val="center"/>
        </w:trPr>
        <w:tc>
          <w:tcPr>
            <w:tcW w:w="0" w:type="auto"/>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Безродных О. В.</w:t>
            </w:r>
          </w:p>
        </w:tc>
        <w:tc>
          <w:tcPr>
            <w:tcW w:w="0" w:type="auto"/>
            <w:gridSpan w:val="2"/>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9</w:t>
            </w:r>
          </w:p>
        </w:tc>
      </w:tr>
      <w:tr w:rsidR="001E7FD9" w:rsidRPr="008E3FE3" w:rsidTr="00785023">
        <w:trPr>
          <w:jc w:val="center"/>
        </w:trPr>
        <w:tc>
          <w:tcPr>
            <w:tcW w:w="0" w:type="auto"/>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Шевченко С. П.</w:t>
            </w:r>
          </w:p>
        </w:tc>
        <w:tc>
          <w:tcPr>
            <w:tcW w:w="0" w:type="auto"/>
            <w:gridSpan w:val="2"/>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9</w:t>
            </w:r>
          </w:p>
        </w:tc>
      </w:tr>
      <w:tr w:rsidR="001E7FD9" w:rsidRPr="008E3FE3" w:rsidTr="00785023">
        <w:trPr>
          <w:jc w:val="center"/>
        </w:trPr>
        <w:tc>
          <w:tcPr>
            <w:tcW w:w="0" w:type="auto"/>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proofErr w:type="spellStart"/>
            <w:r w:rsidRPr="008E3FE3">
              <w:rPr>
                <w:rFonts w:ascii="Times New Roman" w:hAnsi="Times New Roman"/>
                <w:sz w:val="28"/>
                <w:szCs w:val="28"/>
              </w:rPr>
              <w:t>Аблов</w:t>
            </w:r>
            <w:proofErr w:type="spellEnd"/>
            <w:r w:rsidRPr="008E3FE3">
              <w:rPr>
                <w:rFonts w:ascii="Times New Roman" w:hAnsi="Times New Roman"/>
                <w:sz w:val="28"/>
                <w:szCs w:val="28"/>
              </w:rPr>
              <w:t xml:space="preserve"> А.А.</w:t>
            </w:r>
          </w:p>
        </w:tc>
        <w:tc>
          <w:tcPr>
            <w:tcW w:w="0" w:type="auto"/>
            <w:gridSpan w:val="2"/>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7</w:t>
            </w:r>
          </w:p>
        </w:tc>
      </w:tr>
      <w:tr w:rsidR="001E7FD9" w:rsidRPr="008E3FE3" w:rsidTr="00785023">
        <w:trPr>
          <w:jc w:val="center"/>
        </w:trPr>
        <w:tc>
          <w:tcPr>
            <w:tcW w:w="0" w:type="auto"/>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Андреев А. А.</w:t>
            </w:r>
          </w:p>
        </w:tc>
        <w:tc>
          <w:tcPr>
            <w:tcW w:w="0" w:type="auto"/>
            <w:gridSpan w:val="2"/>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4</w:t>
            </w:r>
          </w:p>
        </w:tc>
      </w:tr>
      <w:tr w:rsidR="001E7FD9" w:rsidRPr="008E3FE3" w:rsidTr="00785023">
        <w:trPr>
          <w:jc w:val="center"/>
        </w:trPr>
        <w:tc>
          <w:tcPr>
            <w:tcW w:w="0" w:type="auto"/>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 xml:space="preserve">Егорова Л. И. </w:t>
            </w:r>
          </w:p>
        </w:tc>
        <w:tc>
          <w:tcPr>
            <w:tcW w:w="0" w:type="auto"/>
            <w:gridSpan w:val="2"/>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5</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Ведерников А.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E7FD9" w:rsidP="00785023">
            <w:pPr>
              <w:jc w:val="center"/>
              <w:rPr>
                <w:rFonts w:ascii="Times New Roman" w:hAnsi="Times New Roman"/>
                <w:sz w:val="28"/>
                <w:szCs w:val="28"/>
              </w:rPr>
            </w:pP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Крывовязый И.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2</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318"/>
              </w:tabs>
              <w:ind w:left="0" w:firstLine="0"/>
              <w:rPr>
                <w:rFonts w:ascii="Times New Roman" w:hAnsi="Times New Roman"/>
                <w:sz w:val="28"/>
                <w:szCs w:val="28"/>
              </w:rPr>
            </w:pPr>
            <w:r w:rsidRPr="008E3FE3">
              <w:rPr>
                <w:rFonts w:ascii="Times New Roman" w:hAnsi="Times New Roman"/>
                <w:sz w:val="28"/>
                <w:szCs w:val="28"/>
              </w:rPr>
              <w:t xml:space="preserve">Любенков Г.А. </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9</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447"/>
              </w:tabs>
              <w:ind w:left="0" w:firstLine="0"/>
              <w:rPr>
                <w:rFonts w:ascii="Times New Roman" w:hAnsi="Times New Roman"/>
                <w:sz w:val="28"/>
                <w:szCs w:val="28"/>
              </w:rPr>
            </w:pPr>
            <w:r w:rsidRPr="008E3FE3">
              <w:rPr>
                <w:rFonts w:ascii="Times New Roman" w:hAnsi="Times New Roman"/>
                <w:sz w:val="28"/>
                <w:szCs w:val="28"/>
              </w:rPr>
              <w:t>Маслов А. С.</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447"/>
              </w:tabs>
              <w:ind w:left="0" w:firstLine="0"/>
              <w:rPr>
                <w:rFonts w:ascii="Times New Roman" w:hAnsi="Times New Roman"/>
                <w:sz w:val="28"/>
                <w:szCs w:val="28"/>
              </w:rPr>
            </w:pPr>
            <w:r w:rsidRPr="008E3FE3">
              <w:rPr>
                <w:rFonts w:ascii="Times New Roman" w:hAnsi="Times New Roman"/>
                <w:sz w:val="28"/>
                <w:szCs w:val="28"/>
              </w:rPr>
              <w:t>Носенко О. Н.</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8</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447"/>
              </w:tabs>
              <w:ind w:left="0" w:firstLine="0"/>
              <w:rPr>
                <w:rFonts w:ascii="Times New Roman" w:hAnsi="Times New Roman"/>
                <w:sz w:val="28"/>
                <w:szCs w:val="28"/>
              </w:rPr>
            </w:pPr>
            <w:r w:rsidRPr="008E3FE3">
              <w:rPr>
                <w:rFonts w:ascii="Times New Roman" w:hAnsi="Times New Roman"/>
                <w:sz w:val="28"/>
                <w:szCs w:val="28"/>
              </w:rPr>
              <w:t>Побойкин В. Л.</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rPr>
            </w:pPr>
            <w:r w:rsidRPr="008E3FE3">
              <w:rPr>
                <w:rFonts w:ascii="Times New Roman" w:hAnsi="Times New Roman"/>
                <w:sz w:val="28"/>
                <w:szCs w:val="28"/>
              </w:rPr>
              <w:t>6</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318"/>
                <w:tab w:val="left" w:pos="458"/>
              </w:tabs>
              <w:ind w:left="0" w:firstLine="0"/>
              <w:rPr>
                <w:rFonts w:ascii="Times New Roman" w:hAnsi="Times New Roman"/>
                <w:sz w:val="28"/>
                <w:szCs w:val="28"/>
              </w:rPr>
            </w:pPr>
            <w:r w:rsidRPr="008E3FE3">
              <w:rPr>
                <w:rFonts w:ascii="Times New Roman" w:hAnsi="Times New Roman"/>
                <w:sz w:val="28"/>
                <w:szCs w:val="28"/>
              </w:rPr>
              <w:t>Романов А.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7</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318"/>
                <w:tab w:val="left" w:pos="458"/>
              </w:tabs>
              <w:ind w:left="0" w:firstLine="0"/>
              <w:rPr>
                <w:rFonts w:ascii="Times New Roman" w:hAnsi="Times New Roman"/>
                <w:sz w:val="28"/>
                <w:szCs w:val="28"/>
              </w:rPr>
            </w:pPr>
            <w:r w:rsidRPr="008E3FE3">
              <w:rPr>
                <w:rFonts w:ascii="Times New Roman" w:hAnsi="Times New Roman"/>
                <w:sz w:val="28"/>
                <w:szCs w:val="28"/>
              </w:rPr>
              <w:t xml:space="preserve">Труфанов Н. С. </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5</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19"/>
              </w:numPr>
              <w:tabs>
                <w:tab w:val="left" w:pos="449"/>
              </w:tabs>
              <w:ind w:left="0" w:firstLine="0"/>
              <w:rPr>
                <w:rFonts w:ascii="Times New Roman" w:hAnsi="Times New Roman"/>
                <w:sz w:val="28"/>
                <w:szCs w:val="28"/>
              </w:rPr>
            </w:pPr>
            <w:r w:rsidRPr="008E3FE3">
              <w:rPr>
                <w:rFonts w:ascii="Times New Roman" w:hAnsi="Times New Roman"/>
                <w:sz w:val="28"/>
                <w:szCs w:val="28"/>
              </w:rPr>
              <w:t>Франтенко С. С.</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AB0AAC" w:rsidP="00785023">
            <w:pPr>
              <w:jc w:val="center"/>
              <w:rPr>
                <w:rFonts w:ascii="Times New Roman" w:hAnsi="Times New Roman"/>
                <w:sz w:val="28"/>
                <w:szCs w:val="28"/>
                <w:lang w:val="en-US"/>
              </w:rPr>
            </w:pPr>
            <w:r w:rsidRPr="008E3FE3">
              <w:rPr>
                <w:rFonts w:ascii="Times New Roman" w:hAnsi="Times New Roman"/>
                <w:sz w:val="28"/>
                <w:szCs w:val="28"/>
              </w:rPr>
              <w:t>7</w:t>
            </w:r>
          </w:p>
        </w:tc>
      </w:tr>
    </w:tbl>
    <w:p w:rsidR="001E7FD9" w:rsidRPr="008E3FE3" w:rsidRDefault="001E7FD9" w:rsidP="001E7FD9">
      <w:pPr>
        <w:jc w:val="center"/>
        <w:rPr>
          <w:rFonts w:ascii="Times New Roman" w:hAnsi="Times New Roman"/>
          <w:bCs/>
          <w:i/>
          <w:iCs/>
          <w:sz w:val="28"/>
          <w:szCs w:val="28"/>
        </w:rPr>
      </w:pPr>
    </w:p>
    <w:p w:rsidR="00CB3F67" w:rsidRDefault="00CB3F67" w:rsidP="001E7FD9">
      <w:pPr>
        <w:pStyle w:val="2"/>
        <w:jc w:val="center"/>
      </w:pPr>
      <w:bookmarkStart w:id="65" w:name="_Toc76556384"/>
    </w:p>
    <w:p w:rsidR="001E7FD9" w:rsidRPr="00CB3F67" w:rsidRDefault="001E7FD9" w:rsidP="001E7FD9">
      <w:pPr>
        <w:pStyle w:val="2"/>
        <w:jc w:val="center"/>
        <w:rPr>
          <w:rFonts w:ascii="Times New Roman" w:hAnsi="Times New Roman"/>
        </w:rPr>
      </w:pPr>
      <w:r w:rsidRPr="00CB3F67">
        <w:rPr>
          <w:rFonts w:ascii="Times New Roman" w:hAnsi="Times New Roman"/>
        </w:rPr>
        <w:t>Комиссия по контрольной деятельности</w:t>
      </w:r>
      <w:bookmarkEnd w:id="65"/>
    </w:p>
    <w:p w:rsidR="001E7FD9" w:rsidRPr="008E3FE3" w:rsidRDefault="001E7FD9" w:rsidP="001E7FD9">
      <w:pPr>
        <w:jc w:val="center"/>
        <w:rPr>
          <w:rFonts w:ascii="Times New Roman" w:hAnsi="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619"/>
        <w:gridCol w:w="1287"/>
      </w:tblGrid>
      <w:tr w:rsidR="001E7FD9" w:rsidRPr="008E3FE3" w:rsidTr="00785023">
        <w:trPr>
          <w:jc w:val="center"/>
        </w:trPr>
        <w:tc>
          <w:tcPr>
            <w:tcW w:w="0" w:type="auto"/>
            <w:vMerge w:val="restart"/>
            <w:vAlign w:val="center"/>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ФИО депутата</w:t>
            </w:r>
          </w:p>
        </w:tc>
        <w:tc>
          <w:tcPr>
            <w:tcW w:w="2619" w:type="dxa"/>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Количество заседаний</w:t>
            </w:r>
          </w:p>
        </w:tc>
        <w:tc>
          <w:tcPr>
            <w:tcW w:w="1287" w:type="dxa"/>
            <w:vAlign w:val="center"/>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8</w:t>
            </w:r>
          </w:p>
        </w:tc>
      </w:tr>
      <w:tr w:rsidR="001E7FD9" w:rsidRPr="008E3FE3" w:rsidTr="00785023">
        <w:trPr>
          <w:jc w:val="center"/>
        </w:trPr>
        <w:tc>
          <w:tcPr>
            <w:tcW w:w="0" w:type="auto"/>
            <w:vMerge/>
          </w:tcPr>
          <w:p w:rsidR="001E7FD9" w:rsidRPr="008E3FE3" w:rsidRDefault="001E7FD9" w:rsidP="00785023">
            <w:pPr>
              <w:jc w:val="center"/>
              <w:rPr>
                <w:rFonts w:ascii="Times New Roman" w:hAnsi="Times New Roman"/>
                <w:bCs/>
                <w:sz w:val="28"/>
                <w:szCs w:val="28"/>
              </w:rPr>
            </w:pPr>
          </w:p>
        </w:tc>
        <w:tc>
          <w:tcPr>
            <w:tcW w:w="0" w:type="auto"/>
            <w:gridSpan w:val="2"/>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из них принял участие депутат</w:t>
            </w:r>
          </w:p>
        </w:tc>
      </w:tr>
      <w:tr w:rsidR="001E7FD9" w:rsidRPr="008E3FE3" w:rsidTr="00785023">
        <w:trPr>
          <w:jc w:val="center"/>
        </w:trPr>
        <w:tc>
          <w:tcPr>
            <w:tcW w:w="0" w:type="auto"/>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Сагдеев Т. Р.</w:t>
            </w:r>
          </w:p>
        </w:tc>
        <w:tc>
          <w:tcPr>
            <w:tcW w:w="0" w:type="auto"/>
            <w:gridSpan w:val="2"/>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8</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Белов А. С.</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5</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Бренюк С. А.</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Дикусарова Н. И.</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2</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Кудрявцева Г. Ф.</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6</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Лобков А.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8</w:t>
            </w:r>
          </w:p>
        </w:tc>
      </w:tr>
      <w:tr w:rsidR="001E7FD9" w:rsidRPr="008E3FE3" w:rsidTr="00785023">
        <w:trPr>
          <w:jc w:val="center"/>
        </w:trPr>
        <w:tc>
          <w:tcPr>
            <w:tcW w:w="0" w:type="auto"/>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Обухов А. В.</w:t>
            </w:r>
          </w:p>
        </w:tc>
        <w:tc>
          <w:tcPr>
            <w:tcW w:w="0" w:type="auto"/>
            <w:gridSpan w:val="2"/>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6</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Перетолчин В.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4</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Сарсенбаев Е. С.</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Синцова И. А.</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4</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Терентьев А.Н.</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E7FD9" w:rsidP="00785023">
            <w:pPr>
              <w:jc w:val="center"/>
              <w:rPr>
                <w:rFonts w:ascii="Times New Roman" w:hAnsi="Times New Roman"/>
                <w:bCs/>
                <w:sz w:val="28"/>
                <w:szCs w:val="28"/>
              </w:rPr>
            </w:pPr>
            <w:r w:rsidRPr="008E3FE3">
              <w:rPr>
                <w:rFonts w:ascii="Times New Roman" w:hAnsi="Times New Roman"/>
                <w:bCs/>
                <w:sz w:val="28"/>
                <w:szCs w:val="28"/>
              </w:rPr>
              <w:t>1</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proofErr w:type="spellStart"/>
            <w:r w:rsidRPr="008E3FE3">
              <w:rPr>
                <w:rFonts w:ascii="Times New Roman" w:hAnsi="Times New Roman"/>
                <w:bCs/>
                <w:sz w:val="28"/>
                <w:szCs w:val="28"/>
              </w:rPr>
              <w:t>Тютрин</w:t>
            </w:r>
            <w:proofErr w:type="spellEnd"/>
            <w:r w:rsidRPr="008E3FE3">
              <w:rPr>
                <w:rFonts w:ascii="Times New Roman" w:hAnsi="Times New Roman"/>
                <w:bCs/>
                <w:sz w:val="28"/>
                <w:szCs w:val="28"/>
              </w:rPr>
              <w:t xml:space="preserve"> Д. Г.</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Хайдуков В. В.</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7</w:t>
            </w:r>
          </w:p>
        </w:tc>
      </w:tr>
      <w:tr w:rsidR="001E7FD9" w:rsidRPr="008E3FE3" w:rsidTr="00785023">
        <w:trPr>
          <w:jc w:val="center"/>
        </w:trPr>
        <w:tc>
          <w:tcPr>
            <w:tcW w:w="0" w:type="auto"/>
            <w:tcBorders>
              <w:top w:val="single" w:sz="4" w:space="0" w:color="auto"/>
              <w:left w:val="single" w:sz="4" w:space="0" w:color="auto"/>
              <w:bottom w:val="single" w:sz="4" w:space="0" w:color="auto"/>
              <w:right w:val="single" w:sz="4" w:space="0" w:color="auto"/>
            </w:tcBorders>
          </w:tcPr>
          <w:p w:rsidR="001E7FD9" w:rsidRPr="008E3FE3" w:rsidRDefault="001E7FD9" w:rsidP="001E7FD9">
            <w:pPr>
              <w:pStyle w:val="a3"/>
              <w:numPr>
                <w:ilvl w:val="0"/>
                <w:numId w:val="20"/>
              </w:numPr>
              <w:tabs>
                <w:tab w:val="left" w:pos="460"/>
              </w:tabs>
              <w:ind w:left="34" w:firstLine="2"/>
              <w:rPr>
                <w:rFonts w:ascii="Times New Roman" w:hAnsi="Times New Roman"/>
                <w:bCs/>
                <w:sz w:val="28"/>
                <w:szCs w:val="28"/>
              </w:rPr>
            </w:pPr>
            <w:r w:rsidRPr="008E3FE3">
              <w:rPr>
                <w:rFonts w:ascii="Times New Roman" w:hAnsi="Times New Roman"/>
                <w:bCs/>
                <w:sz w:val="28"/>
                <w:szCs w:val="28"/>
              </w:rPr>
              <w:t>Шершнев Д. П.</w:t>
            </w:r>
          </w:p>
        </w:tc>
        <w:tc>
          <w:tcPr>
            <w:tcW w:w="0" w:type="auto"/>
            <w:gridSpan w:val="2"/>
            <w:tcBorders>
              <w:top w:val="single" w:sz="4" w:space="0" w:color="auto"/>
              <w:left w:val="single" w:sz="4" w:space="0" w:color="auto"/>
              <w:bottom w:val="single" w:sz="4" w:space="0" w:color="auto"/>
              <w:right w:val="single" w:sz="4" w:space="0" w:color="auto"/>
            </w:tcBorders>
          </w:tcPr>
          <w:p w:rsidR="001E7FD9" w:rsidRPr="008E3FE3" w:rsidRDefault="00171557" w:rsidP="00785023">
            <w:pPr>
              <w:jc w:val="center"/>
              <w:rPr>
                <w:rFonts w:ascii="Times New Roman" w:hAnsi="Times New Roman"/>
                <w:bCs/>
                <w:sz w:val="28"/>
                <w:szCs w:val="28"/>
              </w:rPr>
            </w:pPr>
            <w:r w:rsidRPr="008E3FE3">
              <w:rPr>
                <w:rFonts w:ascii="Times New Roman" w:hAnsi="Times New Roman"/>
                <w:bCs/>
                <w:sz w:val="28"/>
                <w:szCs w:val="28"/>
              </w:rPr>
              <w:t>7</w:t>
            </w:r>
          </w:p>
        </w:tc>
      </w:tr>
    </w:tbl>
    <w:p w:rsidR="00F15362" w:rsidRPr="008E3FE3" w:rsidRDefault="00F15362" w:rsidP="00F15362">
      <w:pPr>
        <w:jc w:val="center"/>
        <w:rPr>
          <w:rFonts w:ascii="Times New Roman" w:hAnsi="Times New Roman"/>
          <w:b/>
          <w:sz w:val="28"/>
          <w:szCs w:val="28"/>
        </w:rPr>
        <w:sectPr w:rsidR="00F15362" w:rsidRPr="008E3FE3" w:rsidSect="00CB3F67">
          <w:pgSz w:w="16838" w:h="11906" w:orient="landscape" w:code="9"/>
          <w:pgMar w:top="1134" w:right="678" w:bottom="851" w:left="1134" w:header="709" w:footer="709" w:gutter="0"/>
          <w:cols w:space="708"/>
          <w:docGrid w:linePitch="360"/>
        </w:sectPr>
      </w:pPr>
    </w:p>
    <w:p w:rsidR="00F15362" w:rsidRPr="00960F4B" w:rsidRDefault="00F15362" w:rsidP="009630B9">
      <w:pPr>
        <w:pStyle w:val="af3"/>
        <w:rPr>
          <w:rFonts w:ascii="Times New Roman" w:hAnsi="Times New Roman"/>
        </w:rPr>
      </w:pPr>
      <w:r w:rsidRPr="00960F4B">
        <w:rPr>
          <w:rFonts w:ascii="Times New Roman" w:hAnsi="Times New Roman"/>
        </w:rPr>
        <w:lastRenderedPageBreak/>
        <w:t>ПРИСУТСТВИЕ НА СЕССИЯХ 1 полугодие 2021</w:t>
      </w: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530"/>
        <w:gridCol w:w="832"/>
        <w:gridCol w:w="604"/>
        <w:gridCol w:w="692"/>
        <w:gridCol w:w="555"/>
        <w:gridCol w:w="692"/>
        <w:gridCol w:w="692"/>
        <w:gridCol w:w="832"/>
        <w:gridCol w:w="982"/>
        <w:gridCol w:w="994"/>
        <w:gridCol w:w="655"/>
        <w:gridCol w:w="832"/>
        <w:gridCol w:w="692"/>
        <w:gridCol w:w="832"/>
        <w:gridCol w:w="692"/>
        <w:gridCol w:w="695"/>
        <w:gridCol w:w="1110"/>
        <w:gridCol w:w="829"/>
      </w:tblGrid>
      <w:tr w:rsidR="00D762C4" w:rsidRPr="008E3FE3" w:rsidTr="00D762C4">
        <w:trPr>
          <w:cantSplit/>
          <w:trHeight w:val="90"/>
          <w:tblHeader/>
        </w:trPr>
        <w:tc>
          <w:tcPr>
            <w:tcW w:w="164" w:type="pct"/>
            <w:vMerge w:val="restart"/>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502" w:type="pct"/>
            <w:vMerge w:val="restar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ФИО</w:t>
            </w:r>
          </w:p>
        </w:tc>
        <w:tc>
          <w:tcPr>
            <w:tcW w:w="273" w:type="pct"/>
            <w:vMerge w:val="restart"/>
          </w:tcPr>
          <w:p w:rsidR="00F15362" w:rsidRPr="008E3FE3" w:rsidRDefault="00F15362" w:rsidP="00785023">
            <w:pPr>
              <w:jc w:val="center"/>
              <w:rPr>
                <w:rFonts w:ascii="Times New Roman" w:hAnsi="Times New Roman"/>
                <w:b/>
              </w:rPr>
            </w:pPr>
          </w:p>
        </w:tc>
        <w:tc>
          <w:tcPr>
            <w:tcW w:w="425" w:type="pct"/>
            <w:gridSpan w:val="2"/>
            <w:vMerge w:val="restar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39 сессия</w:t>
            </w:r>
          </w:p>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27.01</w:t>
            </w:r>
          </w:p>
        </w:tc>
        <w:tc>
          <w:tcPr>
            <w:tcW w:w="409" w:type="pct"/>
            <w:gridSpan w:val="2"/>
            <w:vMerge w:val="restar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40 сессия</w:t>
            </w:r>
          </w:p>
          <w:p w:rsidR="00F15362" w:rsidRPr="008E3FE3" w:rsidRDefault="00F15362" w:rsidP="00785023">
            <w:pPr>
              <w:jc w:val="center"/>
              <w:rPr>
                <w:rFonts w:ascii="Times New Roman" w:eastAsia="Times New Roman" w:hAnsi="Times New Roman"/>
                <w:sz w:val="20"/>
                <w:szCs w:val="20"/>
                <w:lang w:eastAsia="ru-RU"/>
              </w:rPr>
            </w:pPr>
            <w:r w:rsidRPr="008E3FE3">
              <w:rPr>
                <w:rFonts w:ascii="Times New Roman" w:hAnsi="Times New Roman"/>
                <w:sz w:val="20"/>
                <w:szCs w:val="20"/>
              </w:rPr>
              <w:t>17.02</w:t>
            </w:r>
          </w:p>
        </w:tc>
        <w:tc>
          <w:tcPr>
            <w:tcW w:w="822" w:type="pct"/>
            <w:gridSpan w:val="3"/>
            <w:shd w:val="clear" w:color="auto" w:fill="FFFFFF" w:themeFill="background1"/>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41 сессия</w:t>
            </w:r>
          </w:p>
          <w:p w:rsidR="00F15362" w:rsidRPr="008E3FE3" w:rsidRDefault="00F15362" w:rsidP="00785023">
            <w:pPr>
              <w:jc w:val="center"/>
              <w:rPr>
                <w:rFonts w:ascii="Times New Roman" w:eastAsia="Times New Roman" w:hAnsi="Times New Roman"/>
                <w:sz w:val="20"/>
                <w:szCs w:val="20"/>
                <w:lang w:eastAsia="ru-RU"/>
              </w:rPr>
            </w:pPr>
          </w:p>
        </w:tc>
        <w:tc>
          <w:tcPr>
            <w:tcW w:w="326" w:type="pct"/>
            <w:vMerge w:val="restart"/>
            <w:shd w:val="clear" w:color="auto" w:fill="FFFFFF" w:themeFill="background1"/>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42 сессия</w:t>
            </w:r>
          </w:p>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21.04</w:t>
            </w:r>
          </w:p>
          <w:p w:rsidR="00F15362" w:rsidRPr="008E3FE3" w:rsidRDefault="00F15362" w:rsidP="00785023">
            <w:pPr>
              <w:jc w:val="center"/>
              <w:rPr>
                <w:rFonts w:ascii="Times New Roman" w:eastAsia="Times New Roman" w:hAnsi="Times New Roman"/>
                <w:sz w:val="20"/>
                <w:szCs w:val="20"/>
                <w:lang w:eastAsia="ru-RU"/>
              </w:rPr>
            </w:pPr>
          </w:p>
        </w:tc>
        <w:tc>
          <w:tcPr>
            <w:tcW w:w="488" w:type="pct"/>
            <w:gridSpan w:val="2"/>
            <w:vMerge w:val="restart"/>
            <w:shd w:val="clear" w:color="auto" w:fill="FFFFFF" w:themeFill="background1"/>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43 сессия</w:t>
            </w:r>
          </w:p>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19.05</w:t>
            </w:r>
          </w:p>
          <w:p w:rsidR="00F15362" w:rsidRPr="008E3FE3" w:rsidRDefault="00F15362" w:rsidP="00785023">
            <w:pPr>
              <w:jc w:val="center"/>
              <w:rPr>
                <w:rFonts w:ascii="Times New Roman" w:eastAsia="Times New Roman" w:hAnsi="Times New Roman"/>
                <w:sz w:val="20"/>
                <w:szCs w:val="20"/>
                <w:lang w:eastAsia="ru-RU"/>
              </w:rPr>
            </w:pPr>
          </w:p>
        </w:tc>
        <w:tc>
          <w:tcPr>
            <w:tcW w:w="500" w:type="pct"/>
            <w:gridSpan w:val="2"/>
            <w:vMerge w:val="restart"/>
            <w:shd w:val="clear" w:color="auto" w:fill="FFFFFF" w:themeFill="background1"/>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44 сессия</w:t>
            </w:r>
          </w:p>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16.06</w:t>
            </w:r>
          </w:p>
          <w:p w:rsidR="00F15362" w:rsidRPr="008E3FE3" w:rsidRDefault="00F15362" w:rsidP="00785023">
            <w:pPr>
              <w:jc w:val="center"/>
              <w:rPr>
                <w:rFonts w:ascii="Times New Roman" w:eastAsia="Times New Roman" w:hAnsi="Times New Roman"/>
                <w:sz w:val="20"/>
                <w:szCs w:val="20"/>
                <w:lang w:eastAsia="ru-RU"/>
              </w:rPr>
            </w:pPr>
          </w:p>
        </w:tc>
        <w:tc>
          <w:tcPr>
            <w:tcW w:w="455" w:type="pct"/>
            <w:gridSpan w:val="2"/>
            <w:vMerge w:val="restart"/>
            <w:shd w:val="clear" w:color="auto" w:fill="FFFFFF" w:themeFill="background1"/>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45 сессия</w:t>
            </w:r>
          </w:p>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30.06</w:t>
            </w:r>
          </w:p>
          <w:p w:rsidR="00F15362" w:rsidRPr="008E3FE3" w:rsidRDefault="00F15362" w:rsidP="00785023">
            <w:pPr>
              <w:jc w:val="center"/>
              <w:rPr>
                <w:rFonts w:ascii="Times New Roman" w:eastAsia="Times New Roman" w:hAnsi="Times New Roman"/>
                <w:sz w:val="20"/>
                <w:szCs w:val="20"/>
                <w:lang w:eastAsia="ru-RU"/>
              </w:rPr>
            </w:pPr>
          </w:p>
        </w:tc>
        <w:tc>
          <w:tcPr>
            <w:tcW w:w="364" w:type="pct"/>
            <w:vMerge w:val="restart"/>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r w:rsidRPr="008E3FE3">
              <w:rPr>
                <w:rFonts w:ascii="Times New Roman" w:eastAsia="Times New Roman" w:hAnsi="Times New Roman"/>
                <w:sz w:val="20"/>
                <w:szCs w:val="20"/>
                <w:lang w:eastAsia="ru-RU"/>
              </w:rPr>
              <w:t>Отсутствовал(а) заседаний</w:t>
            </w:r>
          </w:p>
        </w:tc>
        <w:tc>
          <w:tcPr>
            <w:tcW w:w="272" w:type="pct"/>
            <w:vMerge w:val="restart"/>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r w:rsidRPr="008E3FE3">
              <w:rPr>
                <w:rFonts w:ascii="Times New Roman" w:eastAsia="Times New Roman" w:hAnsi="Times New Roman"/>
                <w:sz w:val="20"/>
                <w:szCs w:val="20"/>
                <w:lang w:eastAsia="ru-RU"/>
              </w:rPr>
              <w:t>Отсутствовал(а) всю сессию</w:t>
            </w:r>
          </w:p>
        </w:tc>
      </w:tr>
      <w:tr w:rsidR="00D762C4" w:rsidRPr="008E3FE3" w:rsidTr="00D762C4">
        <w:trPr>
          <w:cantSplit/>
          <w:trHeight w:val="90"/>
          <w:tblHeader/>
        </w:trPr>
        <w:tc>
          <w:tcPr>
            <w:tcW w:w="164" w:type="pct"/>
            <w:vMerge/>
          </w:tcPr>
          <w:p w:rsidR="00F15362" w:rsidRPr="008E3FE3" w:rsidRDefault="00F15362" w:rsidP="00785023">
            <w:pPr>
              <w:jc w:val="center"/>
              <w:rPr>
                <w:rFonts w:ascii="Times New Roman" w:hAnsi="Times New Roman"/>
                <w:b/>
              </w:rPr>
            </w:pPr>
          </w:p>
        </w:tc>
        <w:tc>
          <w:tcPr>
            <w:tcW w:w="502" w:type="pct"/>
            <w:vMerge/>
            <w:shd w:val="clear" w:color="auto" w:fill="auto"/>
          </w:tcPr>
          <w:p w:rsidR="00F15362" w:rsidRPr="008E3FE3" w:rsidRDefault="00F15362" w:rsidP="00785023">
            <w:pPr>
              <w:jc w:val="center"/>
              <w:rPr>
                <w:rFonts w:ascii="Times New Roman" w:hAnsi="Times New Roman"/>
                <w:b/>
              </w:rPr>
            </w:pPr>
          </w:p>
        </w:tc>
        <w:tc>
          <w:tcPr>
            <w:tcW w:w="273" w:type="pct"/>
            <w:vMerge/>
          </w:tcPr>
          <w:p w:rsidR="00F15362" w:rsidRPr="008E3FE3" w:rsidRDefault="00F15362" w:rsidP="00785023">
            <w:pPr>
              <w:jc w:val="center"/>
              <w:rPr>
                <w:rFonts w:ascii="Times New Roman" w:hAnsi="Times New Roman"/>
                <w:b/>
              </w:rPr>
            </w:pPr>
          </w:p>
        </w:tc>
        <w:tc>
          <w:tcPr>
            <w:tcW w:w="425" w:type="pct"/>
            <w:gridSpan w:val="2"/>
            <w:vMerge/>
          </w:tcPr>
          <w:p w:rsidR="00F15362" w:rsidRPr="008E3FE3" w:rsidRDefault="00F15362" w:rsidP="00785023">
            <w:pPr>
              <w:jc w:val="center"/>
              <w:rPr>
                <w:rFonts w:ascii="Times New Roman" w:hAnsi="Times New Roman"/>
                <w:sz w:val="20"/>
                <w:szCs w:val="20"/>
              </w:rPr>
            </w:pPr>
          </w:p>
        </w:tc>
        <w:tc>
          <w:tcPr>
            <w:tcW w:w="409" w:type="pct"/>
            <w:gridSpan w:val="2"/>
            <w:vMerge/>
          </w:tcPr>
          <w:p w:rsidR="00F15362" w:rsidRPr="008E3FE3" w:rsidRDefault="00F15362" w:rsidP="00785023">
            <w:pPr>
              <w:jc w:val="center"/>
              <w:rPr>
                <w:rFonts w:ascii="Times New Roman" w:hAnsi="Times New Roman"/>
                <w:sz w:val="20"/>
                <w:szCs w:val="20"/>
              </w:rPr>
            </w:pPr>
          </w:p>
        </w:tc>
        <w:tc>
          <w:tcPr>
            <w:tcW w:w="500" w:type="pct"/>
            <w:gridSpan w:val="2"/>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r w:rsidRPr="008E3FE3">
              <w:rPr>
                <w:rFonts w:ascii="Times New Roman" w:eastAsia="Times New Roman" w:hAnsi="Times New Roman"/>
                <w:sz w:val="20"/>
                <w:szCs w:val="20"/>
                <w:lang w:eastAsia="ru-RU"/>
              </w:rPr>
              <w:t>1–е заседание</w:t>
            </w:r>
          </w:p>
          <w:p w:rsidR="00F15362" w:rsidRPr="008E3FE3" w:rsidRDefault="00F15362" w:rsidP="00785023">
            <w:pPr>
              <w:jc w:val="center"/>
              <w:rPr>
                <w:rFonts w:ascii="Times New Roman" w:eastAsia="Times New Roman" w:hAnsi="Times New Roman"/>
                <w:sz w:val="20"/>
                <w:szCs w:val="20"/>
                <w:lang w:eastAsia="ru-RU"/>
              </w:rPr>
            </w:pPr>
            <w:r w:rsidRPr="008E3FE3">
              <w:rPr>
                <w:rFonts w:ascii="Times New Roman" w:eastAsia="Times New Roman" w:hAnsi="Times New Roman"/>
                <w:sz w:val="20"/>
                <w:szCs w:val="20"/>
                <w:lang w:eastAsia="ru-RU"/>
              </w:rPr>
              <w:t>17.03</w:t>
            </w:r>
          </w:p>
        </w:tc>
        <w:tc>
          <w:tcPr>
            <w:tcW w:w="322" w:type="pct"/>
            <w:vMerge w:val="restart"/>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r w:rsidRPr="008E3FE3">
              <w:rPr>
                <w:rFonts w:ascii="Times New Roman" w:eastAsia="Times New Roman" w:hAnsi="Times New Roman"/>
                <w:sz w:val="20"/>
                <w:szCs w:val="20"/>
                <w:lang w:eastAsia="ru-RU"/>
              </w:rPr>
              <w:t>2–е заседание 18.03</w:t>
            </w:r>
          </w:p>
        </w:tc>
        <w:tc>
          <w:tcPr>
            <w:tcW w:w="326" w:type="pct"/>
            <w:vMerge/>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p>
        </w:tc>
        <w:tc>
          <w:tcPr>
            <w:tcW w:w="488" w:type="pct"/>
            <w:gridSpan w:val="2"/>
            <w:vMerge/>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p>
        </w:tc>
        <w:tc>
          <w:tcPr>
            <w:tcW w:w="500" w:type="pct"/>
            <w:gridSpan w:val="2"/>
            <w:vMerge/>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p>
        </w:tc>
        <w:tc>
          <w:tcPr>
            <w:tcW w:w="455" w:type="pct"/>
            <w:gridSpan w:val="2"/>
            <w:vMerge/>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p>
        </w:tc>
        <w:tc>
          <w:tcPr>
            <w:tcW w:w="364" w:type="pct"/>
            <w:vMerge/>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p>
        </w:tc>
        <w:tc>
          <w:tcPr>
            <w:tcW w:w="272" w:type="pct"/>
            <w:vMerge/>
            <w:shd w:val="clear" w:color="auto" w:fill="FFFFFF" w:themeFill="background1"/>
          </w:tcPr>
          <w:p w:rsidR="00F15362" w:rsidRPr="008E3FE3" w:rsidRDefault="00F15362" w:rsidP="00785023">
            <w:pPr>
              <w:jc w:val="center"/>
              <w:rPr>
                <w:rFonts w:ascii="Times New Roman" w:eastAsia="Times New Roman" w:hAnsi="Times New Roman"/>
                <w:sz w:val="20"/>
                <w:szCs w:val="20"/>
                <w:lang w:eastAsia="ru-RU"/>
              </w:rPr>
            </w:pPr>
          </w:p>
        </w:tc>
      </w:tr>
      <w:tr w:rsidR="00F15362" w:rsidRPr="008E3FE3" w:rsidTr="00D762C4">
        <w:trPr>
          <w:cantSplit/>
          <w:trHeight w:val="186"/>
        </w:trPr>
        <w:tc>
          <w:tcPr>
            <w:tcW w:w="164" w:type="pct"/>
            <w:vMerge/>
          </w:tcPr>
          <w:p w:rsidR="00F15362" w:rsidRPr="008E3FE3" w:rsidRDefault="00F15362" w:rsidP="00785023">
            <w:pPr>
              <w:rPr>
                <w:rFonts w:ascii="Times New Roman" w:hAnsi="Times New Roman"/>
              </w:rPr>
            </w:pPr>
          </w:p>
        </w:tc>
        <w:tc>
          <w:tcPr>
            <w:tcW w:w="502" w:type="pct"/>
            <w:vMerge/>
            <w:shd w:val="clear" w:color="auto" w:fill="auto"/>
          </w:tcPr>
          <w:p w:rsidR="00F15362" w:rsidRPr="008E3FE3" w:rsidRDefault="00F15362" w:rsidP="00785023">
            <w:pPr>
              <w:rPr>
                <w:rFonts w:ascii="Times New Roman" w:hAnsi="Times New Roman"/>
                <w:sz w:val="20"/>
                <w:szCs w:val="20"/>
              </w:rPr>
            </w:pPr>
          </w:p>
        </w:tc>
        <w:tc>
          <w:tcPr>
            <w:tcW w:w="273" w:type="pct"/>
            <w:vMerge/>
          </w:tcPr>
          <w:p w:rsidR="00F15362" w:rsidRPr="008E3FE3" w:rsidRDefault="00F15362" w:rsidP="00785023">
            <w:pPr>
              <w:jc w:val="center"/>
              <w:rPr>
                <w:rFonts w:ascii="Times New Roman" w:hAnsi="Times New Roman"/>
                <w:sz w:val="20"/>
                <w:szCs w:val="20"/>
              </w:rPr>
            </w:pPr>
          </w:p>
        </w:tc>
        <w:tc>
          <w:tcPr>
            <w:tcW w:w="198" w:type="pct"/>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утро</w:t>
            </w:r>
          </w:p>
        </w:tc>
        <w:tc>
          <w:tcPr>
            <w:tcW w:w="227" w:type="pct"/>
            <w:shd w:val="clear" w:color="auto" w:fill="F7CAAC" w:themeFill="accent2" w:themeFillTint="66"/>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вечер</w:t>
            </w:r>
          </w:p>
        </w:tc>
        <w:tc>
          <w:tcPr>
            <w:tcW w:w="182" w:type="pct"/>
            <w:shd w:val="clear" w:color="auto" w:fill="FFFFFF" w:themeFill="background1"/>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утро</w:t>
            </w:r>
          </w:p>
        </w:tc>
        <w:tc>
          <w:tcPr>
            <w:tcW w:w="227" w:type="pct"/>
            <w:shd w:val="clear" w:color="auto" w:fill="F7CAAC" w:themeFill="accent2" w:themeFillTint="66"/>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вечер</w:t>
            </w:r>
          </w:p>
        </w:tc>
        <w:tc>
          <w:tcPr>
            <w:tcW w:w="227" w:type="pct"/>
            <w:shd w:val="clear" w:color="auto" w:fill="FFFFFF" w:themeFill="background1"/>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утро</w:t>
            </w:r>
          </w:p>
        </w:tc>
        <w:tc>
          <w:tcPr>
            <w:tcW w:w="273" w:type="pct"/>
            <w:shd w:val="clear" w:color="auto" w:fill="F7CAAC" w:themeFill="accent2" w:themeFillTint="66"/>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вечер</w:t>
            </w:r>
          </w:p>
        </w:tc>
        <w:tc>
          <w:tcPr>
            <w:tcW w:w="322" w:type="pct"/>
            <w:vMerge/>
            <w:shd w:val="clear" w:color="auto" w:fill="FFFFFF" w:themeFill="background1"/>
          </w:tcPr>
          <w:p w:rsidR="00F15362" w:rsidRPr="008E3FE3" w:rsidRDefault="00F15362" w:rsidP="00785023">
            <w:pPr>
              <w:jc w:val="center"/>
              <w:rPr>
                <w:rFonts w:ascii="Times New Roman" w:hAnsi="Times New Roman"/>
                <w:sz w:val="16"/>
                <w:szCs w:val="16"/>
              </w:rPr>
            </w:pPr>
          </w:p>
        </w:tc>
        <w:tc>
          <w:tcPr>
            <w:tcW w:w="326" w:type="pct"/>
            <w:vMerge/>
            <w:shd w:val="clear" w:color="auto" w:fill="FFFFFF" w:themeFill="background1"/>
          </w:tcPr>
          <w:p w:rsidR="00F15362" w:rsidRPr="008E3FE3" w:rsidRDefault="00F15362" w:rsidP="00785023">
            <w:pPr>
              <w:jc w:val="center"/>
              <w:rPr>
                <w:rFonts w:ascii="Times New Roman" w:hAnsi="Times New Roman"/>
                <w:sz w:val="16"/>
                <w:szCs w:val="16"/>
              </w:rPr>
            </w:pPr>
          </w:p>
        </w:tc>
        <w:tc>
          <w:tcPr>
            <w:tcW w:w="215" w:type="pct"/>
            <w:shd w:val="clear" w:color="auto" w:fill="FFFFFF" w:themeFill="background1"/>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утро</w:t>
            </w:r>
          </w:p>
        </w:tc>
        <w:tc>
          <w:tcPr>
            <w:tcW w:w="273" w:type="pct"/>
            <w:shd w:val="clear" w:color="auto" w:fill="F7CAAC" w:themeFill="accent2" w:themeFillTint="66"/>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вечер</w:t>
            </w:r>
          </w:p>
        </w:tc>
        <w:tc>
          <w:tcPr>
            <w:tcW w:w="227" w:type="pct"/>
            <w:shd w:val="clear" w:color="auto" w:fill="FFFFFF" w:themeFill="background1"/>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утро</w:t>
            </w:r>
          </w:p>
        </w:tc>
        <w:tc>
          <w:tcPr>
            <w:tcW w:w="273" w:type="pct"/>
            <w:shd w:val="clear" w:color="auto" w:fill="F7CAAC" w:themeFill="accent2" w:themeFillTint="66"/>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вечер</w:t>
            </w:r>
          </w:p>
        </w:tc>
        <w:tc>
          <w:tcPr>
            <w:tcW w:w="227" w:type="pct"/>
            <w:shd w:val="clear" w:color="auto" w:fill="FFFFFF" w:themeFill="background1"/>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утро</w:t>
            </w:r>
          </w:p>
        </w:tc>
        <w:tc>
          <w:tcPr>
            <w:tcW w:w="228" w:type="pct"/>
            <w:shd w:val="clear" w:color="auto" w:fill="FFFFFF" w:themeFill="background1"/>
          </w:tcPr>
          <w:p w:rsidR="00F15362" w:rsidRPr="008E3FE3" w:rsidRDefault="00F15362" w:rsidP="00785023">
            <w:pPr>
              <w:jc w:val="center"/>
              <w:rPr>
                <w:rFonts w:ascii="Times New Roman" w:hAnsi="Times New Roman"/>
                <w:sz w:val="16"/>
                <w:szCs w:val="16"/>
              </w:rPr>
            </w:pPr>
            <w:r w:rsidRPr="008E3FE3">
              <w:rPr>
                <w:rFonts w:ascii="Times New Roman" w:hAnsi="Times New Roman"/>
                <w:sz w:val="16"/>
                <w:szCs w:val="16"/>
              </w:rPr>
              <w:t>вечер</w:t>
            </w:r>
          </w:p>
        </w:tc>
        <w:tc>
          <w:tcPr>
            <w:tcW w:w="364" w:type="pct"/>
            <w:shd w:val="clear" w:color="auto" w:fill="FFFFFF" w:themeFill="background1"/>
          </w:tcPr>
          <w:p w:rsidR="00F15362" w:rsidRPr="008E3FE3" w:rsidRDefault="00F15362" w:rsidP="00785023">
            <w:pPr>
              <w:jc w:val="center"/>
              <w:rPr>
                <w:rFonts w:ascii="Times New Roman" w:hAnsi="Times New Roman"/>
                <w:sz w:val="16"/>
                <w:szCs w:val="16"/>
              </w:rPr>
            </w:pPr>
          </w:p>
        </w:tc>
        <w:tc>
          <w:tcPr>
            <w:tcW w:w="272" w:type="pct"/>
            <w:shd w:val="clear" w:color="auto" w:fill="FFFFFF" w:themeFill="background1"/>
          </w:tcPr>
          <w:p w:rsidR="00F15362" w:rsidRPr="008E3FE3" w:rsidRDefault="00F15362" w:rsidP="00785023">
            <w:pPr>
              <w:jc w:val="center"/>
              <w:rPr>
                <w:rFonts w:ascii="Times New Roman" w:hAnsi="Times New Roman"/>
                <w:sz w:val="16"/>
                <w:szCs w:val="16"/>
              </w:rPr>
            </w:pPr>
          </w:p>
        </w:tc>
      </w:tr>
      <w:tr w:rsidR="00F15362" w:rsidRPr="008E3FE3" w:rsidTr="00D762C4">
        <w:trPr>
          <w:cantSplit/>
          <w:trHeight w:val="186"/>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proofErr w:type="spellStart"/>
            <w:r w:rsidRPr="008E3FE3">
              <w:rPr>
                <w:rFonts w:ascii="Times New Roman" w:hAnsi="Times New Roman"/>
                <w:sz w:val="20"/>
                <w:szCs w:val="20"/>
              </w:rPr>
              <w:t>Аблов</w:t>
            </w:r>
            <w:proofErr w:type="spellEnd"/>
            <w:r w:rsidRPr="008E3FE3">
              <w:rPr>
                <w:rFonts w:ascii="Times New Roman" w:hAnsi="Times New Roman"/>
                <w:sz w:val="20"/>
                <w:szCs w:val="20"/>
              </w:rPr>
              <w:t xml:space="preserve"> Анатолий Анатольевич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147"/>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Алдаров  Кузьма Романович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22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111"/>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Андреев Андрей Анатольевич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9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auto"/>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Бакуров Евгений Викторович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11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ГП</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Безродных Ольга Владимировна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16 </w:t>
            </w:r>
            <w:proofErr w:type="spellStart"/>
            <w:r w:rsidRPr="008E3FE3">
              <w:rPr>
                <w:rFonts w:ascii="Times New Roman" w:hAnsi="Times New Roman"/>
                <w:sz w:val="20"/>
                <w:szCs w:val="20"/>
              </w:rPr>
              <w:t>окр</w:t>
            </w:r>
            <w:proofErr w:type="spellEnd"/>
          </w:p>
        </w:tc>
        <w:tc>
          <w:tcPr>
            <w:tcW w:w="198" w:type="pct"/>
            <w:shd w:val="clear" w:color="auto" w:fill="auto"/>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lang w:val="en-US"/>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lang w:val="en-US"/>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Белов Александр Сергеевич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8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8</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r>
      <w:tr w:rsidR="00F15362" w:rsidRPr="008E3FE3" w:rsidTr="00785023">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proofErr w:type="spellStart"/>
            <w:r w:rsidRPr="008E3FE3">
              <w:rPr>
                <w:rFonts w:ascii="Times New Roman" w:hAnsi="Times New Roman"/>
                <w:sz w:val="20"/>
                <w:szCs w:val="20"/>
              </w:rPr>
              <w:t>Битаров</w:t>
            </w:r>
            <w:proofErr w:type="spellEnd"/>
            <w:r w:rsidRPr="008E3FE3">
              <w:rPr>
                <w:rFonts w:ascii="Times New Roman" w:hAnsi="Times New Roman"/>
                <w:sz w:val="20"/>
                <w:szCs w:val="20"/>
              </w:rPr>
              <w:t xml:space="preserve"> Александр Семенович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2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ГП</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091" w:type="pct"/>
            <w:gridSpan w:val="8"/>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СЛОЖИЛ ПОЛНОМОЧИЯ на 41–й сессии ЗС ИО 17.03.2021</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Бренюк Сергей Алексеевич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Ведерников Александр Викторович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Вепрев Александр Алексеевич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4</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Габов Роман Федорович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Гаськов Александр Юрьевич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СР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Дикусарова Наталья Игоревна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18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Егорова Лариса Игоревна</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СР</w:t>
            </w:r>
          </w:p>
        </w:tc>
        <w:tc>
          <w:tcPr>
            <w:tcW w:w="19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6</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Кондрашов Виктор Иванович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5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10</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4</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Крывовязый Иван Викторович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6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9</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Кудрявцева Галина Фёдоровна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13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proofErr w:type="spellStart"/>
            <w:r w:rsidRPr="008E3FE3">
              <w:rPr>
                <w:rFonts w:ascii="Times New Roman" w:hAnsi="Times New Roman"/>
                <w:sz w:val="20"/>
                <w:szCs w:val="20"/>
              </w:rPr>
              <w:t>Курбайлов</w:t>
            </w:r>
            <w:proofErr w:type="spellEnd"/>
            <w:r w:rsidRPr="008E3FE3">
              <w:rPr>
                <w:rFonts w:ascii="Times New Roman" w:hAnsi="Times New Roman"/>
                <w:sz w:val="20"/>
                <w:szCs w:val="20"/>
              </w:rPr>
              <w:t xml:space="preserve"> Магомед Магомедович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19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7</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Левченко Андрей Сергеевич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14</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7</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Лобков Артем Валентинович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333"/>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Любенков Георгий Александрович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ЛДПР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Маслов Андрей Семенович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Некипелов Денис Борисович</w:t>
            </w:r>
          </w:p>
        </w:tc>
        <w:tc>
          <w:tcPr>
            <w:tcW w:w="273" w:type="pct"/>
          </w:tcPr>
          <w:p w:rsidR="00F15362" w:rsidRPr="008E3FE3" w:rsidRDefault="00F15362" w:rsidP="00785023">
            <w:pPr>
              <w:jc w:val="center"/>
              <w:rPr>
                <w:rFonts w:ascii="Times New Roman" w:hAnsi="Times New Roman"/>
                <w:sz w:val="20"/>
                <w:szCs w:val="20"/>
              </w:rPr>
            </w:pP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Носенко Ольга Николаевна</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Обухов Анатолий Васильевич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Перетолчин Виталий Владимирович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20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Петрук Светлана Михайловна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10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w:t>
            </w:r>
          </w:p>
        </w:tc>
        <w:tc>
          <w:tcPr>
            <w:tcW w:w="19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Побойкин Виктор Леонидович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15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Попов Олег Николаевич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ЛДПР</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Романов Антон Васильевич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4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Сагдеев Тимур Ринатович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12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Сарсенбаев Евгений Сейтович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7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Синцова Ирина Александровна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Сумароков Илья Алексеевич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Сумароков Павел Ильич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14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9</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Терентьев Алексей Николаевич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Труфанов Николай Степанович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21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00"/>
          </w:tcPr>
          <w:p w:rsidR="00F15362" w:rsidRPr="008E3FE3" w:rsidRDefault="00F15362" w:rsidP="00785023">
            <w:pPr>
              <w:jc w:val="center"/>
              <w:rPr>
                <w:rFonts w:ascii="Times New Roman" w:hAnsi="Times New Roman"/>
                <w:b/>
                <w:lang w:val="en-US"/>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b/>
                <w:lang w:val="en-US"/>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4</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proofErr w:type="spellStart"/>
            <w:r w:rsidRPr="008E3FE3">
              <w:rPr>
                <w:rFonts w:ascii="Times New Roman" w:hAnsi="Times New Roman"/>
                <w:sz w:val="20"/>
                <w:szCs w:val="20"/>
              </w:rPr>
              <w:t>Тютрин</w:t>
            </w:r>
            <w:proofErr w:type="spellEnd"/>
            <w:r w:rsidRPr="008E3FE3">
              <w:rPr>
                <w:rFonts w:ascii="Times New Roman" w:hAnsi="Times New Roman"/>
                <w:sz w:val="20"/>
                <w:szCs w:val="20"/>
              </w:rPr>
              <w:t xml:space="preserve"> Дмитрий Геннадьевич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ЛДПР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Франтенко Степан Сергеевич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1</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Хайдуков Валерий Валерьевич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Чекотова Нина Александровна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ЕР</w:t>
            </w:r>
          </w:p>
        </w:tc>
        <w:tc>
          <w:tcPr>
            <w:tcW w:w="198"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lang w:val="en-US"/>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b/>
                <w:lang w:val="en-US"/>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4</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Шевченко Светлана Петровна</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КПРФ</w:t>
            </w:r>
          </w:p>
        </w:tc>
        <w:tc>
          <w:tcPr>
            <w:tcW w:w="198" w:type="pct"/>
            <w:shd w:val="clear" w:color="auto" w:fill="auto"/>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 xml:space="preserve">Шершнев Денис Павлович </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 xml:space="preserve">17 </w:t>
            </w:r>
            <w:proofErr w:type="spellStart"/>
            <w:r w:rsidRPr="008E3FE3">
              <w:rPr>
                <w:rFonts w:ascii="Times New Roman" w:hAnsi="Times New Roman"/>
                <w:sz w:val="20"/>
                <w:szCs w:val="20"/>
              </w:rPr>
              <w:t>окр</w:t>
            </w:r>
            <w:proofErr w:type="spellEnd"/>
            <w:r w:rsidRPr="008E3FE3">
              <w:rPr>
                <w:rFonts w:ascii="Times New Roman" w:hAnsi="Times New Roman"/>
                <w:sz w:val="20"/>
                <w:szCs w:val="20"/>
              </w:rPr>
              <w:t xml:space="preserve"> КПРФ</w:t>
            </w:r>
          </w:p>
        </w:tc>
        <w:tc>
          <w:tcPr>
            <w:tcW w:w="198" w:type="pct"/>
            <w:shd w:val="clear" w:color="auto" w:fill="auto"/>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182"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26" w:type="pct"/>
            <w:shd w:val="clear" w:color="auto" w:fill="F7CAAC" w:themeFill="accent2" w:themeFillTint="66"/>
          </w:tcPr>
          <w:p w:rsidR="00F15362" w:rsidRPr="008E3FE3" w:rsidRDefault="00F15362" w:rsidP="00785023">
            <w:pPr>
              <w:jc w:val="center"/>
              <w:rPr>
                <w:rFonts w:ascii="Times New Roman" w:hAnsi="Times New Roman"/>
                <w:b/>
                <w:lang w:val="en-US"/>
              </w:rPr>
            </w:pPr>
            <w:r w:rsidRPr="008E3FE3">
              <w:rPr>
                <w:rFonts w:ascii="Times New Roman" w:hAnsi="Times New Roman"/>
                <w:b/>
                <w:lang w:val="en-US"/>
              </w:rPr>
              <w:t>+</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8"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2</w:t>
            </w:r>
          </w:p>
        </w:tc>
        <w:tc>
          <w:tcPr>
            <w:tcW w:w="272" w:type="pct"/>
            <w:shd w:val="clear" w:color="auto" w:fill="FFFFFF" w:themeFill="background1"/>
          </w:tcPr>
          <w:p w:rsidR="00F15362" w:rsidRPr="008E3FE3" w:rsidRDefault="00F15362" w:rsidP="00785023">
            <w:pPr>
              <w:jc w:val="center"/>
              <w:rPr>
                <w:rFonts w:ascii="Times New Roman" w:hAnsi="Times New Roman"/>
              </w:rPr>
            </w:pPr>
          </w:p>
        </w:tc>
      </w:tr>
      <w:tr w:rsidR="00F15362" w:rsidRPr="008E3FE3" w:rsidTr="00D762C4">
        <w:trPr>
          <w:cantSplit/>
          <w:trHeight w:val="284"/>
        </w:trPr>
        <w:tc>
          <w:tcPr>
            <w:tcW w:w="164" w:type="pct"/>
          </w:tcPr>
          <w:p w:rsidR="00F15362" w:rsidRPr="008E3FE3" w:rsidRDefault="00F15362" w:rsidP="00F15362">
            <w:pPr>
              <w:numPr>
                <w:ilvl w:val="0"/>
                <w:numId w:val="21"/>
              </w:numPr>
              <w:ind w:left="0" w:firstLine="0"/>
              <w:jc w:val="cente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r w:rsidRPr="008E3FE3">
              <w:rPr>
                <w:rFonts w:ascii="Times New Roman" w:hAnsi="Times New Roman"/>
                <w:sz w:val="20"/>
                <w:szCs w:val="20"/>
              </w:rPr>
              <w:t>Шпаков Виктор Юрьевич</w:t>
            </w:r>
          </w:p>
        </w:tc>
        <w:tc>
          <w:tcPr>
            <w:tcW w:w="273" w:type="pct"/>
          </w:tcPr>
          <w:p w:rsidR="00F15362" w:rsidRPr="008E3FE3" w:rsidRDefault="00F15362" w:rsidP="00785023">
            <w:pPr>
              <w:jc w:val="center"/>
              <w:rPr>
                <w:rFonts w:ascii="Times New Roman" w:hAnsi="Times New Roman"/>
                <w:sz w:val="20"/>
                <w:szCs w:val="20"/>
              </w:rPr>
            </w:pPr>
            <w:r w:rsidRPr="008E3FE3">
              <w:rPr>
                <w:rFonts w:ascii="Times New Roman" w:hAnsi="Times New Roman"/>
                <w:sz w:val="20"/>
                <w:szCs w:val="20"/>
              </w:rPr>
              <w:t>ЕР</w:t>
            </w: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73" w:type="pct"/>
            <w:shd w:val="clear" w:color="auto" w:fill="F7CAAC" w:themeFill="accent2" w:themeFillTint="66"/>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2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26"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b/>
              </w:rPr>
              <w:t>–</w:t>
            </w:r>
          </w:p>
        </w:tc>
        <w:tc>
          <w:tcPr>
            <w:tcW w:w="215"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73" w:type="pct"/>
            <w:shd w:val="clear" w:color="auto" w:fill="FFFF00"/>
          </w:tcPr>
          <w:p w:rsidR="00F15362" w:rsidRPr="008E3FE3" w:rsidRDefault="00F15362" w:rsidP="00785023">
            <w:pPr>
              <w:jc w:val="center"/>
              <w:rPr>
                <w:rFonts w:ascii="Times New Roman" w:hAnsi="Times New Roman"/>
                <w:b/>
              </w:rPr>
            </w:pPr>
            <w:r w:rsidRPr="008E3FE3">
              <w:rPr>
                <w:rFonts w:ascii="Times New Roman" w:hAnsi="Times New Roman"/>
                <w:b/>
              </w:rPr>
              <w:t>–</w:t>
            </w:r>
          </w:p>
        </w:tc>
        <w:tc>
          <w:tcPr>
            <w:tcW w:w="227"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73"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7"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228" w:type="pct"/>
            <w:shd w:val="clear" w:color="auto" w:fill="FFFF00"/>
          </w:tcPr>
          <w:p w:rsidR="00F15362" w:rsidRPr="008E3FE3" w:rsidRDefault="00F15362" w:rsidP="00785023">
            <w:pPr>
              <w:jc w:val="center"/>
              <w:rPr>
                <w:rFonts w:ascii="Times New Roman" w:hAnsi="Times New Roman"/>
              </w:rPr>
            </w:pPr>
            <w:r w:rsidRPr="008E3FE3">
              <w:rPr>
                <w:rFonts w:ascii="Times New Roman" w:hAnsi="Times New Roman"/>
              </w:rPr>
              <w:t>–</w:t>
            </w:r>
          </w:p>
        </w:tc>
        <w:tc>
          <w:tcPr>
            <w:tcW w:w="364"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7</w:t>
            </w:r>
          </w:p>
        </w:tc>
        <w:tc>
          <w:tcPr>
            <w:tcW w:w="272" w:type="pct"/>
            <w:shd w:val="clear" w:color="auto" w:fill="FFFFFF" w:themeFill="background1"/>
          </w:tcPr>
          <w:p w:rsidR="00F15362" w:rsidRPr="008E3FE3" w:rsidRDefault="00F15362" w:rsidP="00785023">
            <w:pPr>
              <w:jc w:val="center"/>
              <w:rPr>
                <w:rFonts w:ascii="Times New Roman" w:hAnsi="Times New Roman"/>
              </w:rPr>
            </w:pPr>
            <w:r w:rsidRPr="008E3FE3">
              <w:rPr>
                <w:rFonts w:ascii="Times New Roman" w:hAnsi="Times New Roman"/>
              </w:rPr>
              <w:t>3</w:t>
            </w:r>
          </w:p>
        </w:tc>
      </w:tr>
      <w:tr w:rsidR="00F15362" w:rsidRPr="008E3FE3" w:rsidTr="00D762C4">
        <w:trPr>
          <w:cantSplit/>
          <w:trHeight w:val="284"/>
        </w:trPr>
        <w:tc>
          <w:tcPr>
            <w:tcW w:w="164" w:type="pct"/>
          </w:tcPr>
          <w:p w:rsidR="00F15362" w:rsidRPr="008E3FE3" w:rsidRDefault="00F15362" w:rsidP="00785023">
            <w:pPr>
              <w:rPr>
                <w:rFonts w:ascii="Times New Roman" w:hAnsi="Times New Roman"/>
              </w:rPr>
            </w:pPr>
          </w:p>
        </w:tc>
        <w:tc>
          <w:tcPr>
            <w:tcW w:w="502" w:type="pct"/>
            <w:shd w:val="clear" w:color="auto" w:fill="auto"/>
          </w:tcPr>
          <w:p w:rsidR="00F15362" w:rsidRPr="008E3FE3" w:rsidRDefault="00F15362" w:rsidP="00785023">
            <w:pPr>
              <w:rPr>
                <w:rFonts w:ascii="Times New Roman" w:hAnsi="Times New Roman"/>
                <w:sz w:val="20"/>
                <w:szCs w:val="20"/>
              </w:rPr>
            </w:pPr>
          </w:p>
        </w:tc>
        <w:tc>
          <w:tcPr>
            <w:tcW w:w="273" w:type="pct"/>
          </w:tcPr>
          <w:p w:rsidR="00F15362" w:rsidRPr="008E3FE3" w:rsidRDefault="00F15362" w:rsidP="00785023">
            <w:pPr>
              <w:jc w:val="center"/>
              <w:rPr>
                <w:rFonts w:ascii="Times New Roman" w:hAnsi="Times New Roman"/>
                <w:sz w:val="20"/>
                <w:szCs w:val="20"/>
              </w:rPr>
            </w:pPr>
          </w:p>
        </w:tc>
        <w:tc>
          <w:tcPr>
            <w:tcW w:w="198" w:type="pct"/>
            <w:shd w:val="clear" w:color="auto" w:fill="auto"/>
          </w:tcPr>
          <w:p w:rsidR="00F15362" w:rsidRPr="008E3FE3" w:rsidRDefault="00F15362" w:rsidP="00785023">
            <w:pPr>
              <w:jc w:val="center"/>
              <w:rPr>
                <w:rFonts w:ascii="Times New Roman" w:hAnsi="Times New Roman"/>
                <w:b/>
              </w:rPr>
            </w:pPr>
            <w:r w:rsidRPr="008E3FE3">
              <w:rPr>
                <w:rFonts w:ascii="Times New Roman" w:hAnsi="Times New Roman"/>
                <w:b/>
              </w:rPr>
              <w:t>39</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35</w:t>
            </w:r>
          </w:p>
        </w:tc>
        <w:tc>
          <w:tcPr>
            <w:tcW w:w="18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40</w:t>
            </w:r>
          </w:p>
        </w:tc>
        <w:tc>
          <w:tcPr>
            <w:tcW w:w="227"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32</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41</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33</w:t>
            </w:r>
          </w:p>
        </w:tc>
        <w:tc>
          <w:tcPr>
            <w:tcW w:w="322"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37</w:t>
            </w:r>
          </w:p>
        </w:tc>
        <w:tc>
          <w:tcPr>
            <w:tcW w:w="326"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36</w:t>
            </w:r>
          </w:p>
        </w:tc>
        <w:tc>
          <w:tcPr>
            <w:tcW w:w="215"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36</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28</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35</w:t>
            </w:r>
          </w:p>
        </w:tc>
        <w:tc>
          <w:tcPr>
            <w:tcW w:w="273" w:type="pct"/>
            <w:shd w:val="clear" w:color="auto" w:fill="F7CAAC" w:themeFill="accent2" w:themeFillTint="66"/>
          </w:tcPr>
          <w:p w:rsidR="00F15362" w:rsidRPr="008E3FE3" w:rsidRDefault="00F15362" w:rsidP="00785023">
            <w:pPr>
              <w:jc w:val="center"/>
              <w:rPr>
                <w:rFonts w:ascii="Times New Roman" w:hAnsi="Times New Roman"/>
                <w:b/>
              </w:rPr>
            </w:pPr>
            <w:r w:rsidRPr="008E3FE3">
              <w:rPr>
                <w:rFonts w:ascii="Times New Roman" w:hAnsi="Times New Roman"/>
                <w:b/>
              </w:rPr>
              <w:t>30</w:t>
            </w:r>
          </w:p>
        </w:tc>
        <w:tc>
          <w:tcPr>
            <w:tcW w:w="227"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34</w:t>
            </w:r>
          </w:p>
        </w:tc>
        <w:tc>
          <w:tcPr>
            <w:tcW w:w="228" w:type="pct"/>
            <w:shd w:val="clear" w:color="auto" w:fill="FFFFFF" w:themeFill="background1"/>
          </w:tcPr>
          <w:p w:rsidR="00F15362" w:rsidRPr="008E3FE3" w:rsidRDefault="00F15362" w:rsidP="00785023">
            <w:pPr>
              <w:jc w:val="center"/>
              <w:rPr>
                <w:rFonts w:ascii="Times New Roman" w:hAnsi="Times New Roman"/>
                <w:b/>
              </w:rPr>
            </w:pPr>
            <w:r w:rsidRPr="008E3FE3">
              <w:rPr>
                <w:rFonts w:ascii="Times New Roman" w:hAnsi="Times New Roman"/>
                <w:b/>
              </w:rPr>
              <w:t>32</w:t>
            </w:r>
          </w:p>
        </w:tc>
        <w:tc>
          <w:tcPr>
            <w:tcW w:w="364" w:type="pct"/>
            <w:shd w:val="clear" w:color="auto" w:fill="FFFFFF" w:themeFill="background1"/>
          </w:tcPr>
          <w:p w:rsidR="00F15362" w:rsidRPr="008E3FE3" w:rsidRDefault="00F15362" w:rsidP="00785023">
            <w:pPr>
              <w:jc w:val="center"/>
              <w:rPr>
                <w:rFonts w:ascii="Times New Roman" w:hAnsi="Times New Roman"/>
              </w:rPr>
            </w:pPr>
          </w:p>
        </w:tc>
        <w:tc>
          <w:tcPr>
            <w:tcW w:w="272" w:type="pct"/>
            <w:shd w:val="clear" w:color="auto" w:fill="FFFFFF" w:themeFill="background1"/>
          </w:tcPr>
          <w:p w:rsidR="00F15362" w:rsidRPr="008E3FE3" w:rsidRDefault="00F15362" w:rsidP="00785023">
            <w:pPr>
              <w:jc w:val="center"/>
              <w:rPr>
                <w:rFonts w:ascii="Times New Roman" w:hAnsi="Times New Roman"/>
              </w:rPr>
            </w:pPr>
          </w:p>
        </w:tc>
      </w:tr>
    </w:tbl>
    <w:p w:rsidR="00F15362" w:rsidRDefault="00F15362" w:rsidP="00DE1F17">
      <w:pPr>
        <w:ind w:firstLine="709"/>
        <w:jc w:val="both"/>
        <w:rPr>
          <w:rFonts w:ascii="Times New Roman" w:hAnsi="Times New Roman"/>
          <w:sz w:val="28"/>
          <w:szCs w:val="28"/>
        </w:rPr>
      </w:pPr>
    </w:p>
    <w:p w:rsidR="001E5245" w:rsidRDefault="001E5245" w:rsidP="00DE1F17">
      <w:pPr>
        <w:ind w:firstLine="709"/>
        <w:jc w:val="both"/>
        <w:rPr>
          <w:rFonts w:ascii="Times New Roman" w:hAnsi="Times New Roman"/>
          <w:sz w:val="28"/>
          <w:szCs w:val="28"/>
        </w:rPr>
      </w:pPr>
    </w:p>
    <w:p w:rsidR="001E5245" w:rsidRPr="008E3FE3" w:rsidRDefault="001E5245" w:rsidP="00DE1F17">
      <w:pPr>
        <w:ind w:firstLine="709"/>
        <w:jc w:val="both"/>
        <w:rPr>
          <w:rFonts w:ascii="Times New Roman" w:hAnsi="Times New Roman"/>
          <w:sz w:val="28"/>
          <w:szCs w:val="28"/>
        </w:rPr>
        <w:sectPr w:rsidR="001E5245" w:rsidRPr="008E3FE3" w:rsidSect="00F15362">
          <w:pgSz w:w="16838" w:h="11906" w:orient="landscape" w:code="9"/>
          <w:pgMar w:top="1134" w:right="1134" w:bottom="851" w:left="1134" w:header="709" w:footer="709" w:gutter="0"/>
          <w:cols w:space="708"/>
          <w:docGrid w:linePitch="360"/>
        </w:sectPr>
      </w:pPr>
    </w:p>
    <w:p w:rsidR="00DE1F17" w:rsidRPr="008E3FE3" w:rsidRDefault="00DE1F17" w:rsidP="00960F4B">
      <w:pPr>
        <w:ind w:firstLine="709"/>
        <w:jc w:val="both"/>
        <w:rPr>
          <w:rFonts w:ascii="Times New Roman" w:hAnsi="Times New Roman"/>
          <w:sz w:val="28"/>
          <w:szCs w:val="28"/>
        </w:rPr>
      </w:pPr>
    </w:p>
    <w:sectPr w:rsidR="00DE1F17" w:rsidRPr="008E3FE3" w:rsidSect="0077377A">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B4" w:rsidRDefault="007202B4" w:rsidP="008310C5">
      <w:r>
        <w:separator/>
      </w:r>
    </w:p>
  </w:endnote>
  <w:endnote w:type="continuationSeparator" w:id="0">
    <w:p w:rsidR="007202B4" w:rsidRDefault="007202B4" w:rsidP="008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48434328"/>
      <w:docPartObj>
        <w:docPartGallery w:val="Page Numbers (Bottom of Page)"/>
        <w:docPartUnique/>
      </w:docPartObj>
    </w:sdtPr>
    <w:sdtEndPr/>
    <w:sdtContent>
      <w:p w:rsidR="007202B4" w:rsidRPr="001245D0" w:rsidRDefault="007202B4">
        <w:pPr>
          <w:pStyle w:val="ac"/>
          <w:jc w:val="center"/>
          <w:rPr>
            <w:rFonts w:ascii="Times New Roman" w:hAnsi="Times New Roman"/>
          </w:rPr>
        </w:pPr>
        <w:r w:rsidRPr="001245D0">
          <w:rPr>
            <w:rFonts w:ascii="Times New Roman" w:hAnsi="Times New Roman"/>
          </w:rPr>
          <w:fldChar w:fldCharType="begin"/>
        </w:r>
        <w:r w:rsidRPr="001245D0">
          <w:rPr>
            <w:rFonts w:ascii="Times New Roman" w:hAnsi="Times New Roman"/>
          </w:rPr>
          <w:instrText>PAGE   \* MERGEFORMAT</w:instrText>
        </w:r>
        <w:r w:rsidRPr="001245D0">
          <w:rPr>
            <w:rFonts w:ascii="Times New Roman" w:hAnsi="Times New Roman"/>
          </w:rPr>
          <w:fldChar w:fldCharType="separate"/>
        </w:r>
        <w:r w:rsidR="00D66344">
          <w:rPr>
            <w:rFonts w:ascii="Times New Roman" w:hAnsi="Times New Roman"/>
            <w:noProof/>
          </w:rPr>
          <w:t>4</w:t>
        </w:r>
        <w:r w:rsidRPr="001245D0">
          <w:rPr>
            <w:rFonts w:ascii="Times New Roman" w:hAnsi="Times New Roman"/>
          </w:rPr>
          <w:fldChar w:fldCharType="end"/>
        </w:r>
      </w:p>
    </w:sdtContent>
  </w:sdt>
  <w:p w:rsidR="007202B4" w:rsidRDefault="00720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B4" w:rsidRDefault="007202B4" w:rsidP="008310C5">
      <w:r>
        <w:separator/>
      </w:r>
    </w:p>
  </w:footnote>
  <w:footnote w:type="continuationSeparator" w:id="0">
    <w:p w:rsidR="007202B4" w:rsidRDefault="007202B4" w:rsidP="00831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71A57BC"/>
    <w:name w:val="WW8Num1"/>
    <w:lvl w:ilvl="0">
      <w:start w:val="1"/>
      <w:numFmt w:val="decimal"/>
      <w:lvlText w:val="%1."/>
      <w:lvlJc w:val="left"/>
      <w:pPr>
        <w:tabs>
          <w:tab w:val="num" w:pos="0"/>
        </w:tabs>
        <w:ind w:left="1069" w:hanging="360"/>
      </w:pPr>
      <w:rPr>
        <w:rFonts w:hint="default"/>
        <w:b w:val="0"/>
        <w:sz w:val="28"/>
        <w:szCs w:val="28"/>
      </w:rPr>
    </w:lvl>
  </w:abstractNum>
  <w:abstractNum w:abstractNumId="1" w15:restartNumberingAfterBreak="0">
    <w:nsid w:val="00000003"/>
    <w:multiLevelType w:val="singleLevel"/>
    <w:tmpl w:val="67CA0AA6"/>
    <w:name w:val="WW8Num3"/>
    <w:lvl w:ilvl="0">
      <w:start w:val="1"/>
      <w:numFmt w:val="decimal"/>
      <w:lvlText w:val="%1."/>
      <w:lvlJc w:val="left"/>
      <w:pPr>
        <w:tabs>
          <w:tab w:val="num" w:pos="0"/>
        </w:tabs>
        <w:ind w:left="1500" w:hanging="360"/>
      </w:pPr>
      <w:rPr>
        <w:sz w:val="28"/>
        <w:szCs w:val="28"/>
      </w:rPr>
    </w:lvl>
  </w:abstractNum>
  <w:abstractNum w:abstractNumId="2" w15:restartNumberingAfterBreak="0">
    <w:nsid w:val="03C26B5E"/>
    <w:multiLevelType w:val="hybridMultilevel"/>
    <w:tmpl w:val="747A043C"/>
    <w:lvl w:ilvl="0" w:tplc="AA062806">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 w15:restartNumberingAfterBreak="0">
    <w:nsid w:val="04A31503"/>
    <w:multiLevelType w:val="hybridMultilevel"/>
    <w:tmpl w:val="7090D258"/>
    <w:lvl w:ilvl="0" w:tplc="9AF8C6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83BC5"/>
    <w:multiLevelType w:val="hybridMultilevel"/>
    <w:tmpl w:val="4AAAE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B4A4E"/>
    <w:multiLevelType w:val="hybridMultilevel"/>
    <w:tmpl w:val="5F42E5B8"/>
    <w:lvl w:ilvl="0" w:tplc="AA062806">
      <w:start w:val="1"/>
      <w:numFmt w:val="bullet"/>
      <w:lvlText w:val="-"/>
      <w:lvlJc w:val="left"/>
      <w:pPr>
        <w:ind w:left="1068" w:hanging="360"/>
      </w:pPr>
      <w:rPr>
        <w:rFonts w:ascii="Courier New" w:hAnsi="Courier New"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53B2DD1"/>
    <w:multiLevelType w:val="hybridMultilevel"/>
    <w:tmpl w:val="104EF914"/>
    <w:lvl w:ilvl="0" w:tplc="222A05C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2536B"/>
    <w:multiLevelType w:val="hybridMultilevel"/>
    <w:tmpl w:val="831064CE"/>
    <w:lvl w:ilvl="0" w:tplc="04190011">
      <w:start w:val="1"/>
      <w:numFmt w:val="decimal"/>
      <w:lvlText w:val="%1)"/>
      <w:lvlJc w:val="left"/>
      <w:pPr>
        <w:ind w:left="720" w:hanging="360"/>
      </w:pPr>
    </w:lvl>
    <w:lvl w:ilvl="1" w:tplc="C6C62044">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C80287"/>
    <w:multiLevelType w:val="hybridMultilevel"/>
    <w:tmpl w:val="C04466BA"/>
    <w:lvl w:ilvl="0" w:tplc="0419000F">
      <w:start w:val="1"/>
      <w:numFmt w:val="decimal"/>
      <w:lvlText w:val="%1."/>
      <w:lvlJc w:val="left"/>
      <w:pPr>
        <w:ind w:left="720" w:hanging="360"/>
      </w:pPr>
    </w:lvl>
    <w:lvl w:ilvl="1" w:tplc="68E472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938D1"/>
    <w:multiLevelType w:val="hybridMultilevel"/>
    <w:tmpl w:val="D272D538"/>
    <w:lvl w:ilvl="0" w:tplc="6E00584A">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521D4A"/>
    <w:multiLevelType w:val="hybridMultilevel"/>
    <w:tmpl w:val="19D2EF66"/>
    <w:lvl w:ilvl="0" w:tplc="57BE794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5"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5C47E33"/>
    <w:multiLevelType w:val="hybridMultilevel"/>
    <w:tmpl w:val="5BD0C4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157A05"/>
    <w:multiLevelType w:val="hybridMultilevel"/>
    <w:tmpl w:val="D722EB9E"/>
    <w:lvl w:ilvl="0" w:tplc="1590B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E2117A"/>
    <w:multiLevelType w:val="hybridMultilevel"/>
    <w:tmpl w:val="8C0C3CB2"/>
    <w:lvl w:ilvl="0" w:tplc="E06ADB9A">
      <w:start w:val="1"/>
      <w:numFmt w:val="decimal"/>
      <w:lvlText w:val="%1."/>
      <w:lvlJc w:val="left"/>
      <w:pPr>
        <w:ind w:left="928"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B5D4581"/>
    <w:multiLevelType w:val="hybridMultilevel"/>
    <w:tmpl w:val="F7FADA08"/>
    <w:lvl w:ilvl="0" w:tplc="73948B5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4FE3B8A"/>
    <w:multiLevelType w:val="hybridMultilevel"/>
    <w:tmpl w:val="8E388C9C"/>
    <w:lvl w:ilvl="0" w:tplc="3BBCF01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1" w15:restartNumberingAfterBreak="0">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97112"/>
    <w:multiLevelType w:val="hybridMultilevel"/>
    <w:tmpl w:val="04324FAE"/>
    <w:lvl w:ilvl="0" w:tplc="57BE794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EA4924"/>
    <w:multiLevelType w:val="hybridMultilevel"/>
    <w:tmpl w:val="41B06B06"/>
    <w:lvl w:ilvl="0" w:tplc="57BE7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B556B6"/>
    <w:multiLevelType w:val="hybridMultilevel"/>
    <w:tmpl w:val="3EDE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C5711"/>
    <w:multiLevelType w:val="hybridMultilevel"/>
    <w:tmpl w:val="DD2A38A0"/>
    <w:lvl w:ilvl="0" w:tplc="149ADF7A">
      <w:start w:val="6"/>
      <w:numFmt w:val="decimal"/>
      <w:lvlText w:val="%1."/>
      <w:lvlJc w:val="left"/>
      <w:pPr>
        <w:ind w:left="1288" w:hanging="360"/>
      </w:pPr>
      <w:rPr>
        <w:rFonts w:eastAsia="Times New Roman" w:hint="default"/>
        <w:color w:val="FF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15:restartNumberingAfterBreak="0">
    <w:nsid w:val="60B67229"/>
    <w:multiLevelType w:val="hybridMultilevel"/>
    <w:tmpl w:val="9DA8C5D2"/>
    <w:lvl w:ilvl="0" w:tplc="7A1E59A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2B75D4"/>
    <w:multiLevelType w:val="hybridMultilevel"/>
    <w:tmpl w:val="831064CE"/>
    <w:lvl w:ilvl="0" w:tplc="04190011">
      <w:start w:val="1"/>
      <w:numFmt w:val="decimal"/>
      <w:lvlText w:val="%1)"/>
      <w:lvlJc w:val="left"/>
      <w:pPr>
        <w:ind w:left="720" w:hanging="360"/>
      </w:pPr>
    </w:lvl>
    <w:lvl w:ilvl="1" w:tplc="C6C62044">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65412"/>
    <w:multiLevelType w:val="hybridMultilevel"/>
    <w:tmpl w:val="1690D0DE"/>
    <w:lvl w:ilvl="0" w:tplc="4F5AA2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843A35"/>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27317E"/>
    <w:multiLevelType w:val="hybridMultilevel"/>
    <w:tmpl w:val="D1AE8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6F7DF2"/>
    <w:multiLevelType w:val="hybridMultilevel"/>
    <w:tmpl w:val="520ABD78"/>
    <w:lvl w:ilvl="0" w:tplc="C55010B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8584269"/>
    <w:multiLevelType w:val="hybridMultilevel"/>
    <w:tmpl w:val="E9481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9F654A0"/>
    <w:multiLevelType w:val="hybridMultilevel"/>
    <w:tmpl w:val="71ECCC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DF0A77"/>
    <w:multiLevelType w:val="hybridMultilevel"/>
    <w:tmpl w:val="40F41F3C"/>
    <w:lvl w:ilvl="0" w:tplc="AA062806">
      <w:start w:val="1"/>
      <w:numFmt w:val="bullet"/>
      <w:lvlText w:val="-"/>
      <w:lvlJc w:val="left"/>
      <w:pPr>
        <w:ind w:left="1508" w:hanging="360"/>
      </w:pPr>
      <w:rPr>
        <w:rFonts w:ascii="Courier New" w:hAnsi="Courier New"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8" w15:restartNumberingAfterBreak="0">
    <w:nsid w:val="72DF3650"/>
    <w:multiLevelType w:val="hybridMultilevel"/>
    <w:tmpl w:val="956E0D74"/>
    <w:lvl w:ilvl="0" w:tplc="60BA446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76B014D7"/>
    <w:multiLevelType w:val="hybridMultilevel"/>
    <w:tmpl w:val="7D4E7546"/>
    <w:lvl w:ilvl="0" w:tplc="EA02FDA2">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ED1691D"/>
    <w:multiLevelType w:val="hybridMultilevel"/>
    <w:tmpl w:val="CCECFC8C"/>
    <w:lvl w:ilvl="0" w:tplc="32068CC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lvlOverride w:ilvl="0">
      <w:startOverride w:val="1"/>
    </w:lvlOverride>
  </w:num>
  <w:num w:numId="3">
    <w:abstractNumId w:val="0"/>
    <w:lvlOverride w:ilvl="0">
      <w:startOverride w:val="1"/>
    </w:lvlOverride>
  </w:num>
  <w:num w:numId="4">
    <w:abstractNumId w:val="20"/>
  </w:num>
  <w:num w:numId="5">
    <w:abstractNumId w:val="34"/>
  </w:num>
  <w:num w:numId="6">
    <w:abstractNumId w:val="26"/>
  </w:num>
  <w:num w:numId="7">
    <w:abstractNumId w:val="30"/>
  </w:num>
  <w:num w:numId="8">
    <w:abstractNumId w:val="8"/>
  </w:num>
  <w:num w:numId="9">
    <w:abstractNumId w:val="7"/>
  </w:num>
  <w:num w:numId="10">
    <w:abstractNumId w:val="24"/>
  </w:num>
  <w:num w:numId="11">
    <w:abstractNumId w:val="4"/>
  </w:num>
  <w:num w:numId="12">
    <w:abstractNumId w:val="40"/>
  </w:num>
  <w:num w:numId="13">
    <w:abstractNumId w:val="32"/>
  </w:num>
  <w:num w:numId="14">
    <w:abstractNumId w:val="22"/>
  </w:num>
  <w:num w:numId="15">
    <w:abstractNumId w:val="27"/>
  </w:num>
  <w:num w:numId="16">
    <w:abstractNumId w:val="5"/>
  </w:num>
  <w:num w:numId="17">
    <w:abstractNumId w:val="6"/>
  </w:num>
  <w:num w:numId="18">
    <w:abstractNumId w:val="21"/>
  </w:num>
  <w:num w:numId="19">
    <w:abstractNumId w:val="3"/>
  </w:num>
  <w:num w:numId="20">
    <w:abstractNumId w:val="14"/>
  </w:num>
  <w:num w:numId="21">
    <w:abstractNumId w:val="15"/>
  </w:num>
  <w:num w:numId="22">
    <w:abstractNumId w:val="37"/>
  </w:num>
  <w:num w:numId="23">
    <w:abstractNumId w:val="39"/>
  </w:num>
  <w:num w:numId="24">
    <w:abstractNumId w:val="31"/>
  </w:num>
  <w:num w:numId="25">
    <w:abstractNumId w:val="18"/>
  </w:num>
  <w:num w:numId="26">
    <w:abstractNumId w:val="29"/>
  </w:num>
  <w:num w:numId="27">
    <w:abstractNumId w:val="28"/>
  </w:num>
  <w:num w:numId="28">
    <w:abstractNumId w:val="19"/>
  </w:num>
  <w:num w:numId="29">
    <w:abstractNumId w:val="11"/>
  </w:num>
  <w:num w:numId="30">
    <w:abstractNumId w:val="36"/>
  </w:num>
  <w:num w:numId="31">
    <w:abstractNumId w:val="38"/>
  </w:num>
  <w:num w:numId="32">
    <w:abstractNumId w:val="10"/>
  </w:num>
  <w:num w:numId="33">
    <w:abstractNumId w:val="16"/>
  </w:num>
  <w:num w:numId="34">
    <w:abstractNumId w:val="35"/>
  </w:num>
  <w:num w:numId="35">
    <w:abstractNumId w:val="2"/>
  </w:num>
  <w:num w:numId="36">
    <w:abstractNumId w:val="17"/>
  </w:num>
  <w:num w:numId="37">
    <w:abstractNumId w:val="23"/>
  </w:num>
  <w:num w:numId="38">
    <w:abstractNumId w:val="13"/>
  </w:num>
  <w:num w:numId="39">
    <w:abstractNumId w:val="12"/>
  </w:num>
  <w:num w:numId="40">
    <w:abstractNumId w:val="33"/>
  </w:num>
  <w:num w:numId="4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E22"/>
    <w:rsid w:val="00002401"/>
    <w:rsid w:val="00003205"/>
    <w:rsid w:val="000034D9"/>
    <w:rsid w:val="00003B5B"/>
    <w:rsid w:val="00004237"/>
    <w:rsid w:val="00004437"/>
    <w:rsid w:val="0000462C"/>
    <w:rsid w:val="00005394"/>
    <w:rsid w:val="000055F3"/>
    <w:rsid w:val="00005EF8"/>
    <w:rsid w:val="00006012"/>
    <w:rsid w:val="00006C4D"/>
    <w:rsid w:val="00007539"/>
    <w:rsid w:val="000100CF"/>
    <w:rsid w:val="0001149B"/>
    <w:rsid w:val="000114CE"/>
    <w:rsid w:val="00012797"/>
    <w:rsid w:val="000133BF"/>
    <w:rsid w:val="000134C4"/>
    <w:rsid w:val="00013BE3"/>
    <w:rsid w:val="00013BE5"/>
    <w:rsid w:val="00013E6C"/>
    <w:rsid w:val="000141B0"/>
    <w:rsid w:val="0001420F"/>
    <w:rsid w:val="00014E16"/>
    <w:rsid w:val="00014F79"/>
    <w:rsid w:val="00015CE7"/>
    <w:rsid w:val="000169CB"/>
    <w:rsid w:val="000172FA"/>
    <w:rsid w:val="000177F2"/>
    <w:rsid w:val="00017A1C"/>
    <w:rsid w:val="000207D1"/>
    <w:rsid w:val="000219BA"/>
    <w:rsid w:val="00021E43"/>
    <w:rsid w:val="00022A04"/>
    <w:rsid w:val="0002325C"/>
    <w:rsid w:val="0002414B"/>
    <w:rsid w:val="0002488A"/>
    <w:rsid w:val="00025DAF"/>
    <w:rsid w:val="00025DD3"/>
    <w:rsid w:val="00026029"/>
    <w:rsid w:val="0002626A"/>
    <w:rsid w:val="00026DFA"/>
    <w:rsid w:val="0002756C"/>
    <w:rsid w:val="00027AB2"/>
    <w:rsid w:val="00027F79"/>
    <w:rsid w:val="000307DB"/>
    <w:rsid w:val="000314D2"/>
    <w:rsid w:val="00031C58"/>
    <w:rsid w:val="0003376F"/>
    <w:rsid w:val="00033DA9"/>
    <w:rsid w:val="00034029"/>
    <w:rsid w:val="00034B18"/>
    <w:rsid w:val="00034EC4"/>
    <w:rsid w:val="00036746"/>
    <w:rsid w:val="000376FC"/>
    <w:rsid w:val="000404FF"/>
    <w:rsid w:val="00040C0A"/>
    <w:rsid w:val="00040D99"/>
    <w:rsid w:val="000420AC"/>
    <w:rsid w:val="000426A0"/>
    <w:rsid w:val="00042AF4"/>
    <w:rsid w:val="00043915"/>
    <w:rsid w:val="00043EC7"/>
    <w:rsid w:val="00045626"/>
    <w:rsid w:val="00045806"/>
    <w:rsid w:val="00045CE6"/>
    <w:rsid w:val="00046C45"/>
    <w:rsid w:val="00047AB1"/>
    <w:rsid w:val="000501F4"/>
    <w:rsid w:val="0005063F"/>
    <w:rsid w:val="00050741"/>
    <w:rsid w:val="00050D53"/>
    <w:rsid w:val="00050F0A"/>
    <w:rsid w:val="00050F68"/>
    <w:rsid w:val="000512B0"/>
    <w:rsid w:val="00051603"/>
    <w:rsid w:val="00052992"/>
    <w:rsid w:val="00053899"/>
    <w:rsid w:val="00053F56"/>
    <w:rsid w:val="00054E93"/>
    <w:rsid w:val="000564A3"/>
    <w:rsid w:val="000570D4"/>
    <w:rsid w:val="00057378"/>
    <w:rsid w:val="000573BD"/>
    <w:rsid w:val="000575A3"/>
    <w:rsid w:val="00057841"/>
    <w:rsid w:val="00060182"/>
    <w:rsid w:val="00063C5F"/>
    <w:rsid w:val="000640E2"/>
    <w:rsid w:val="000652A9"/>
    <w:rsid w:val="000653DD"/>
    <w:rsid w:val="00066374"/>
    <w:rsid w:val="00066E30"/>
    <w:rsid w:val="00067F1D"/>
    <w:rsid w:val="000706AF"/>
    <w:rsid w:val="00071304"/>
    <w:rsid w:val="000717C6"/>
    <w:rsid w:val="0007182E"/>
    <w:rsid w:val="000718AC"/>
    <w:rsid w:val="0007223B"/>
    <w:rsid w:val="00072A93"/>
    <w:rsid w:val="00073B7B"/>
    <w:rsid w:val="000746E5"/>
    <w:rsid w:val="000748D5"/>
    <w:rsid w:val="00075194"/>
    <w:rsid w:val="00075906"/>
    <w:rsid w:val="00076D64"/>
    <w:rsid w:val="00077A96"/>
    <w:rsid w:val="00077C8E"/>
    <w:rsid w:val="000802DE"/>
    <w:rsid w:val="000805C7"/>
    <w:rsid w:val="000811CA"/>
    <w:rsid w:val="000811F6"/>
    <w:rsid w:val="0008123E"/>
    <w:rsid w:val="00081664"/>
    <w:rsid w:val="00082E4B"/>
    <w:rsid w:val="000830E6"/>
    <w:rsid w:val="0008331C"/>
    <w:rsid w:val="000833DE"/>
    <w:rsid w:val="00083572"/>
    <w:rsid w:val="00083861"/>
    <w:rsid w:val="00084691"/>
    <w:rsid w:val="00084D73"/>
    <w:rsid w:val="00084F32"/>
    <w:rsid w:val="000858EC"/>
    <w:rsid w:val="000865A1"/>
    <w:rsid w:val="00086F17"/>
    <w:rsid w:val="000873EF"/>
    <w:rsid w:val="0008753C"/>
    <w:rsid w:val="00087BC1"/>
    <w:rsid w:val="00087ED9"/>
    <w:rsid w:val="00090718"/>
    <w:rsid w:val="00091856"/>
    <w:rsid w:val="000947B9"/>
    <w:rsid w:val="00094B37"/>
    <w:rsid w:val="00094D39"/>
    <w:rsid w:val="00095787"/>
    <w:rsid w:val="00095923"/>
    <w:rsid w:val="00096493"/>
    <w:rsid w:val="000967CA"/>
    <w:rsid w:val="00097D4D"/>
    <w:rsid w:val="000A0A2F"/>
    <w:rsid w:val="000A0CD5"/>
    <w:rsid w:val="000A151C"/>
    <w:rsid w:val="000A2857"/>
    <w:rsid w:val="000A376C"/>
    <w:rsid w:val="000A379D"/>
    <w:rsid w:val="000A3B15"/>
    <w:rsid w:val="000A3D3E"/>
    <w:rsid w:val="000A4669"/>
    <w:rsid w:val="000A4989"/>
    <w:rsid w:val="000A4C29"/>
    <w:rsid w:val="000A7367"/>
    <w:rsid w:val="000A7A1D"/>
    <w:rsid w:val="000A7BAF"/>
    <w:rsid w:val="000B1379"/>
    <w:rsid w:val="000B2D5C"/>
    <w:rsid w:val="000B2FF6"/>
    <w:rsid w:val="000B3622"/>
    <w:rsid w:val="000B397F"/>
    <w:rsid w:val="000B3CE1"/>
    <w:rsid w:val="000B3E5B"/>
    <w:rsid w:val="000B70D2"/>
    <w:rsid w:val="000C055D"/>
    <w:rsid w:val="000C06B7"/>
    <w:rsid w:val="000C0E1D"/>
    <w:rsid w:val="000C1223"/>
    <w:rsid w:val="000C1781"/>
    <w:rsid w:val="000C19F2"/>
    <w:rsid w:val="000C1DC3"/>
    <w:rsid w:val="000C1FED"/>
    <w:rsid w:val="000C2343"/>
    <w:rsid w:val="000C433C"/>
    <w:rsid w:val="000C46A7"/>
    <w:rsid w:val="000C4C35"/>
    <w:rsid w:val="000C4FC7"/>
    <w:rsid w:val="000C556D"/>
    <w:rsid w:val="000C76E1"/>
    <w:rsid w:val="000D024A"/>
    <w:rsid w:val="000D074F"/>
    <w:rsid w:val="000D0ECA"/>
    <w:rsid w:val="000D1209"/>
    <w:rsid w:val="000D17CD"/>
    <w:rsid w:val="000D24C9"/>
    <w:rsid w:val="000D2925"/>
    <w:rsid w:val="000D2CD5"/>
    <w:rsid w:val="000D3982"/>
    <w:rsid w:val="000D4176"/>
    <w:rsid w:val="000D47D0"/>
    <w:rsid w:val="000D4D46"/>
    <w:rsid w:val="000D4FAE"/>
    <w:rsid w:val="000D57A3"/>
    <w:rsid w:val="000D5D13"/>
    <w:rsid w:val="000D6ED9"/>
    <w:rsid w:val="000D7F66"/>
    <w:rsid w:val="000E049A"/>
    <w:rsid w:val="000E068E"/>
    <w:rsid w:val="000E0917"/>
    <w:rsid w:val="000E1B9C"/>
    <w:rsid w:val="000E2072"/>
    <w:rsid w:val="000E207C"/>
    <w:rsid w:val="000E2F17"/>
    <w:rsid w:val="000E31CA"/>
    <w:rsid w:val="000E3956"/>
    <w:rsid w:val="000E43B7"/>
    <w:rsid w:val="000E656B"/>
    <w:rsid w:val="000E6B67"/>
    <w:rsid w:val="000E6E4E"/>
    <w:rsid w:val="000E7C40"/>
    <w:rsid w:val="000F0017"/>
    <w:rsid w:val="000F0EED"/>
    <w:rsid w:val="000F17D2"/>
    <w:rsid w:val="000F1B95"/>
    <w:rsid w:val="000F213C"/>
    <w:rsid w:val="000F30CC"/>
    <w:rsid w:val="000F34A9"/>
    <w:rsid w:val="000F350A"/>
    <w:rsid w:val="000F37D3"/>
    <w:rsid w:val="000F3FCF"/>
    <w:rsid w:val="000F4B4A"/>
    <w:rsid w:val="000F5BBB"/>
    <w:rsid w:val="000F6270"/>
    <w:rsid w:val="000F6F7D"/>
    <w:rsid w:val="000F79BE"/>
    <w:rsid w:val="000F7B56"/>
    <w:rsid w:val="000F7D8E"/>
    <w:rsid w:val="000F7D93"/>
    <w:rsid w:val="000F7F7B"/>
    <w:rsid w:val="00100274"/>
    <w:rsid w:val="001002F7"/>
    <w:rsid w:val="001016D8"/>
    <w:rsid w:val="00102146"/>
    <w:rsid w:val="00103E07"/>
    <w:rsid w:val="00104D96"/>
    <w:rsid w:val="00105018"/>
    <w:rsid w:val="00105500"/>
    <w:rsid w:val="00105B8E"/>
    <w:rsid w:val="00105C1F"/>
    <w:rsid w:val="0010639D"/>
    <w:rsid w:val="00106401"/>
    <w:rsid w:val="0010653E"/>
    <w:rsid w:val="001065B3"/>
    <w:rsid w:val="001078B5"/>
    <w:rsid w:val="00110B2F"/>
    <w:rsid w:val="001112E6"/>
    <w:rsid w:val="00111BB6"/>
    <w:rsid w:val="00111BEF"/>
    <w:rsid w:val="001120DA"/>
    <w:rsid w:val="00113638"/>
    <w:rsid w:val="00113B79"/>
    <w:rsid w:val="001141B2"/>
    <w:rsid w:val="0011466A"/>
    <w:rsid w:val="001147FA"/>
    <w:rsid w:val="00114ED9"/>
    <w:rsid w:val="00115400"/>
    <w:rsid w:val="00115A57"/>
    <w:rsid w:val="00115ABC"/>
    <w:rsid w:val="001160F4"/>
    <w:rsid w:val="00116528"/>
    <w:rsid w:val="00116551"/>
    <w:rsid w:val="00116A7A"/>
    <w:rsid w:val="00117A3D"/>
    <w:rsid w:val="0012070D"/>
    <w:rsid w:val="00121130"/>
    <w:rsid w:val="00121A39"/>
    <w:rsid w:val="00121D71"/>
    <w:rsid w:val="00121FAC"/>
    <w:rsid w:val="00122125"/>
    <w:rsid w:val="001221DD"/>
    <w:rsid w:val="0012287C"/>
    <w:rsid w:val="0012305B"/>
    <w:rsid w:val="0012336C"/>
    <w:rsid w:val="0012355A"/>
    <w:rsid w:val="00123B1A"/>
    <w:rsid w:val="00123B20"/>
    <w:rsid w:val="00124440"/>
    <w:rsid w:val="001245D0"/>
    <w:rsid w:val="00124EBD"/>
    <w:rsid w:val="00126007"/>
    <w:rsid w:val="00126596"/>
    <w:rsid w:val="00126AFE"/>
    <w:rsid w:val="00126B00"/>
    <w:rsid w:val="00126D49"/>
    <w:rsid w:val="00126EB3"/>
    <w:rsid w:val="00127885"/>
    <w:rsid w:val="00127D0B"/>
    <w:rsid w:val="00130BBF"/>
    <w:rsid w:val="00130BF4"/>
    <w:rsid w:val="00131110"/>
    <w:rsid w:val="0013128F"/>
    <w:rsid w:val="00131B3B"/>
    <w:rsid w:val="00132AB7"/>
    <w:rsid w:val="001330AF"/>
    <w:rsid w:val="001353CD"/>
    <w:rsid w:val="00135472"/>
    <w:rsid w:val="0013585D"/>
    <w:rsid w:val="00135C0A"/>
    <w:rsid w:val="001361F8"/>
    <w:rsid w:val="00137948"/>
    <w:rsid w:val="00137D07"/>
    <w:rsid w:val="001407E2"/>
    <w:rsid w:val="0014101A"/>
    <w:rsid w:val="0014164B"/>
    <w:rsid w:val="00141673"/>
    <w:rsid w:val="0014181C"/>
    <w:rsid w:val="0014191D"/>
    <w:rsid w:val="0014244D"/>
    <w:rsid w:val="00142C57"/>
    <w:rsid w:val="00142E51"/>
    <w:rsid w:val="001430A5"/>
    <w:rsid w:val="00143169"/>
    <w:rsid w:val="0014475B"/>
    <w:rsid w:val="0014495B"/>
    <w:rsid w:val="00144EB3"/>
    <w:rsid w:val="001454EF"/>
    <w:rsid w:val="00145A45"/>
    <w:rsid w:val="00145AD6"/>
    <w:rsid w:val="001465BA"/>
    <w:rsid w:val="00147936"/>
    <w:rsid w:val="00147F6B"/>
    <w:rsid w:val="00150D74"/>
    <w:rsid w:val="00150D7F"/>
    <w:rsid w:val="0015138E"/>
    <w:rsid w:val="0015140B"/>
    <w:rsid w:val="00152289"/>
    <w:rsid w:val="001524ED"/>
    <w:rsid w:val="001531F9"/>
    <w:rsid w:val="00153615"/>
    <w:rsid w:val="00153A33"/>
    <w:rsid w:val="00154EEC"/>
    <w:rsid w:val="00155F69"/>
    <w:rsid w:val="00156337"/>
    <w:rsid w:val="00156639"/>
    <w:rsid w:val="001579F9"/>
    <w:rsid w:val="001617AF"/>
    <w:rsid w:val="0016189D"/>
    <w:rsid w:val="00162545"/>
    <w:rsid w:val="001628AB"/>
    <w:rsid w:val="001628EC"/>
    <w:rsid w:val="00162FE4"/>
    <w:rsid w:val="001630DA"/>
    <w:rsid w:val="00164397"/>
    <w:rsid w:val="0016450C"/>
    <w:rsid w:val="0016517B"/>
    <w:rsid w:val="0016548F"/>
    <w:rsid w:val="00166568"/>
    <w:rsid w:val="00166660"/>
    <w:rsid w:val="00166E89"/>
    <w:rsid w:val="0016738F"/>
    <w:rsid w:val="00167F95"/>
    <w:rsid w:val="001709E7"/>
    <w:rsid w:val="00171557"/>
    <w:rsid w:val="001717A2"/>
    <w:rsid w:val="001717FE"/>
    <w:rsid w:val="00173BC6"/>
    <w:rsid w:val="00173E1A"/>
    <w:rsid w:val="00174A8F"/>
    <w:rsid w:val="001752A9"/>
    <w:rsid w:val="001753B7"/>
    <w:rsid w:val="00176CC0"/>
    <w:rsid w:val="00176E7A"/>
    <w:rsid w:val="0017727C"/>
    <w:rsid w:val="001777D8"/>
    <w:rsid w:val="0017791F"/>
    <w:rsid w:val="001803E8"/>
    <w:rsid w:val="001804AD"/>
    <w:rsid w:val="00181377"/>
    <w:rsid w:val="001815AA"/>
    <w:rsid w:val="00182ED0"/>
    <w:rsid w:val="00183556"/>
    <w:rsid w:val="00184BEC"/>
    <w:rsid w:val="00184D15"/>
    <w:rsid w:val="00184D57"/>
    <w:rsid w:val="0018537C"/>
    <w:rsid w:val="00185869"/>
    <w:rsid w:val="00185B2B"/>
    <w:rsid w:val="001860BE"/>
    <w:rsid w:val="001863C6"/>
    <w:rsid w:val="00186A7C"/>
    <w:rsid w:val="00186E5D"/>
    <w:rsid w:val="0018720E"/>
    <w:rsid w:val="001901D9"/>
    <w:rsid w:val="001916E2"/>
    <w:rsid w:val="00192193"/>
    <w:rsid w:val="001929DB"/>
    <w:rsid w:val="00193409"/>
    <w:rsid w:val="0019391C"/>
    <w:rsid w:val="00193BFC"/>
    <w:rsid w:val="0019414F"/>
    <w:rsid w:val="00194E9D"/>
    <w:rsid w:val="00194FFB"/>
    <w:rsid w:val="001958F2"/>
    <w:rsid w:val="00195AD5"/>
    <w:rsid w:val="00196516"/>
    <w:rsid w:val="001967FC"/>
    <w:rsid w:val="00196C02"/>
    <w:rsid w:val="00196C66"/>
    <w:rsid w:val="00197210"/>
    <w:rsid w:val="0019733E"/>
    <w:rsid w:val="00197371"/>
    <w:rsid w:val="001A091D"/>
    <w:rsid w:val="001A0ED4"/>
    <w:rsid w:val="001A1240"/>
    <w:rsid w:val="001A2B0E"/>
    <w:rsid w:val="001A45C8"/>
    <w:rsid w:val="001A5D66"/>
    <w:rsid w:val="001A5FEB"/>
    <w:rsid w:val="001A61F2"/>
    <w:rsid w:val="001A67AE"/>
    <w:rsid w:val="001A73B9"/>
    <w:rsid w:val="001B0466"/>
    <w:rsid w:val="001B0AAF"/>
    <w:rsid w:val="001B0F8A"/>
    <w:rsid w:val="001B1017"/>
    <w:rsid w:val="001B1242"/>
    <w:rsid w:val="001B1453"/>
    <w:rsid w:val="001B234F"/>
    <w:rsid w:val="001B25D4"/>
    <w:rsid w:val="001B2ABB"/>
    <w:rsid w:val="001B2CA7"/>
    <w:rsid w:val="001B3AD9"/>
    <w:rsid w:val="001B3B56"/>
    <w:rsid w:val="001B454F"/>
    <w:rsid w:val="001B54EA"/>
    <w:rsid w:val="001B73EB"/>
    <w:rsid w:val="001B77B6"/>
    <w:rsid w:val="001B7B40"/>
    <w:rsid w:val="001B7D56"/>
    <w:rsid w:val="001C0331"/>
    <w:rsid w:val="001C1770"/>
    <w:rsid w:val="001C1997"/>
    <w:rsid w:val="001C31EE"/>
    <w:rsid w:val="001C3886"/>
    <w:rsid w:val="001C3CF1"/>
    <w:rsid w:val="001C3E34"/>
    <w:rsid w:val="001C3EF1"/>
    <w:rsid w:val="001C5831"/>
    <w:rsid w:val="001C5DF5"/>
    <w:rsid w:val="001C6430"/>
    <w:rsid w:val="001C68C7"/>
    <w:rsid w:val="001C6F73"/>
    <w:rsid w:val="001C7080"/>
    <w:rsid w:val="001C7ECB"/>
    <w:rsid w:val="001C7FC8"/>
    <w:rsid w:val="001D0096"/>
    <w:rsid w:val="001D09EB"/>
    <w:rsid w:val="001D0B30"/>
    <w:rsid w:val="001D0BF4"/>
    <w:rsid w:val="001D1B89"/>
    <w:rsid w:val="001D1E13"/>
    <w:rsid w:val="001D21A7"/>
    <w:rsid w:val="001D257C"/>
    <w:rsid w:val="001D3516"/>
    <w:rsid w:val="001D37D6"/>
    <w:rsid w:val="001D44EF"/>
    <w:rsid w:val="001D4E84"/>
    <w:rsid w:val="001D6213"/>
    <w:rsid w:val="001D66DF"/>
    <w:rsid w:val="001D6AA8"/>
    <w:rsid w:val="001D70C7"/>
    <w:rsid w:val="001E0113"/>
    <w:rsid w:val="001E034F"/>
    <w:rsid w:val="001E0D7A"/>
    <w:rsid w:val="001E0F7C"/>
    <w:rsid w:val="001E11F7"/>
    <w:rsid w:val="001E12A1"/>
    <w:rsid w:val="001E203D"/>
    <w:rsid w:val="001E2063"/>
    <w:rsid w:val="001E37C8"/>
    <w:rsid w:val="001E3E24"/>
    <w:rsid w:val="001E4621"/>
    <w:rsid w:val="001E4E54"/>
    <w:rsid w:val="001E5245"/>
    <w:rsid w:val="001E5607"/>
    <w:rsid w:val="001E5EBC"/>
    <w:rsid w:val="001E634C"/>
    <w:rsid w:val="001E66BA"/>
    <w:rsid w:val="001E7FD9"/>
    <w:rsid w:val="001F064B"/>
    <w:rsid w:val="001F0F05"/>
    <w:rsid w:val="001F1223"/>
    <w:rsid w:val="001F3935"/>
    <w:rsid w:val="001F3C76"/>
    <w:rsid w:val="001F3C90"/>
    <w:rsid w:val="001F47FC"/>
    <w:rsid w:val="001F65FB"/>
    <w:rsid w:val="001F71FA"/>
    <w:rsid w:val="001F72A6"/>
    <w:rsid w:val="001F7711"/>
    <w:rsid w:val="001F78BA"/>
    <w:rsid w:val="001F7D9B"/>
    <w:rsid w:val="002004E8"/>
    <w:rsid w:val="00200E55"/>
    <w:rsid w:val="00201959"/>
    <w:rsid w:val="00201BEE"/>
    <w:rsid w:val="00201D24"/>
    <w:rsid w:val="0020310F"/>
    <w:rsid w:val="002046AB"/>
    <w:rsid w:val="00204F95"/>
    <w:rsid w:val="002051C2"/>
    <w:rsid w:val="002051D2"/>
    <w:rsid w:val="00205224"/>
    <w:rsid w:val="0020722D"/>
    <w:rsid w:val="002073E2"/>
    <w:rsid w:val="00207473"/>
    <w:rsid w:val="00210D36"/>
    <w:rsid w:val="00210DE4"/>
    <w:rsid w:val="00211B47"/>
    <w:rsid w:val="00212578"/>
    <w:rsid w:val="002127DA"/>
    <w:rsid w:val="00212998"/>
    <w:rsid w:val="002134E9"/>
    <w:rsid w:val="002144C7"/>
    <w:rsid w:val="00217C07"/>
    <w:rsid w:val="002204D9"/>
    <w:rsid w:val="002215A0"/>
    <w:rsid w:val="00221702"/>
    <w:rsid w:val="00221C96"/>
    <w:rsid w:val="00222417"/>
    <w:rsid w:val="00222432"/>
    <w:rsid w:val="0022498C"/>
    <w:rsid w:val="00224EC7"/>
    <w:rsid w:val="00225FF1"/>
    <w:rsid w:val="002266D0"/>
    <w:rsid w:val="00226870"/>
    <w:rsid w:val="00227EDD"/>
    <w:rsid w:val="00230150"/>
    <w:rsid w:val="002305D9"/>
    <w:rsid w:val="00230F30"/>
    <w:rsid w:val="00231820"/>
    <w:rsid w:val="00231A67"/>
    <w:rsid w:val="00231BE5"/>
    <w:rsid w:val="00231F86"/>
    <w:rsid w:val="002321E1"/>
    <w:rsid w:val="00233436"/>
    <w:rsid w:val="00233CF6"/>
    <w:rsid w:val="0023493A"/>
    <w:rsid w:val="00234B55"/>
    <w:rsid w:val="0023554B"/>
    <w:rsid w:val="00235B7D"/>
    <w:rsid w:val="00236236"/>
    <w:rsid w:val="002366BB"/>
    <w:rsid w:val="00237303"/>
    <w:rsid w:val="00240456"/>
    <w:rsid w:val="00240741"/>
    <w:rsid w:val="00240D3A"/>
    <w:rsid w:val="00240D62"/>
    <w:rsid w:val="00241107"/>
    <w:rsid w:val="002411AD"/>
    <w:rsid w:val="0024139A"/>
    <w:rsid w:val="00241A96"/>
    <w:rsid w:val="002421A9"/>
    <w:rsid w:val="002438E9"/>
    <w:rsid w:val="00243AC0"/>
    <w:rsid w:val="00244EEA"/>
    <w:rsid w:val="00245A6A"/>
    <w:rsid w:val="00245F1B"/>
    <w:rsid w:val="0024619C"/>
    <w:rsid w:val="002461A6"/>
    <w:rsid w:val="0024630D"/>
    <w:rsid w:val="00247ACA"/>
    <w:rsid w:val="002504A1"/>
    <w:rsid w:val="002513BC"/>
    <w:rsid w:val="002515CC"/>
    <w:rsid w:val="00251AB2"/>
    <w:rsid w:val="002522D8"/>
    <w:rsid w:val="0025256E"/>
    <w:rsid w:val="00252B98"/>
    <w:rsid w:val="002536BA"/>
    <w:rsid w:val="00254DB6"/>
    <w:rsid w:val="002553D9"/>
    <w:rsid w:val="00256485"/>
    <w:rsid w:val="0025755E"/>
    <w:rsid w:val="00257A04"/>
    <w:rsid w:val="00260670"/>
    <w:rsid w:val="00261A60"/>
    <w:rsid w:val="00261E8A"/>
    <w:rsid w:val="0026227B"/>
    <w:rsid w:val="00262E2D"/>
    <w:rsid w:val="00262FDC"/>
    <w:rsid w:val="00263343"/>
    <w:rsid w:val="002636ED"/>
    <w:rsid w:val="00263756"/>
    <w:rsid w:val="00263E03"/>
    <w:rsid w:val="00264984"/>
    <w:rsid w:val="00264D7F"/>
    <w:rsid w:val="00264F51"/>
    <w:rsid w:val="00265101"/>
    <w:rsid w:val="00266801"/>
    <w:rsid w:val="00266AA9"/>
    <w:rsid w:val="002675E3"/>
    <w:rsid w:val="002721CD"/>
    <w:rsid w:val="00272420"/>
    <w:rsid w:val="00272C4C"/>
    <w:rsid w:val="00272CA7"/>
    <w:rsid w:val="00272F89"/>
    <w:rsid w:val="00273630"/>
    <w:rsid w:val="00275013"/>
    <w:rsid w:val="002754B1"/>
    <w:rsid w:val="00276261"/>
    <w:rsid w:val="00276EB0"/>
    <w:rsid w:val="00277121"/>
    <w:rsid w:val="0027732A"/>
    <w:rsid w:val="00277CCF"/>
    <w:rsid w:val="00280ABF"/>
    <w:rsid w:val="00280AC6"/>
    <w:rsid w:val="00280B55"/>
    <w:rsid w:val="00281355"/>
    <w:rsid w:val="00281464"/>
    <w:rsid w:val="00281A57"/>
    <w:rsid w:val="00283244"/>
    <w:rsid w:val="002838D3"/>
    <w:rsid w:val="00283CEB"/>
    <w:rsid w:val="0028410B"/>
    <w:rsid w:val="0028444E"/>
    <w:rsid w:val="0028463F"/>
    <w:rsid w:val="002846BC"/>
    <w:rsid w:val="00284FC5"/>
    <w:rsid w:val="002851D1"/>
    <w:rsid w:val="00285E16"/>
    <w:rsid w:val="002865F3"/>
    <w:rsid w:val="00286AA5"/>
    <w:rsid w:val="00286B82"/>
    <w:rsid w:val="002871A8"/>
    <w:rsid w:val="00287303"/>
    <w:rsid w:val="00287E44"/>
    <w:rsid w:val="00290504"/>
    <w:rsid w:val="00290689"/>
    <w:rsid w:val="00291AA5"/>
    <w:rsid w:val="00291ADD"/>
    <w:rsid w:val="00291E67"/>
    <w:rsid w:val="00291F6E"/>
    <w:rsid w:val="00292541"/>
    <w:rsid w:val="00293217"/>
    <w:rsid w:val="00293D03"/>
    <w:rsid w:val="002946F5"/>
    <w:rsid w:val="00294C59"/>
    <w:rsid w:val="00295181"/>
    <w:rsid w:val="00295364"/>
    <w:rsid w:val="00295FBB"/>
    <w:rsid w:val="002971F6"/>
    <w:rsid w:val="002974BE"/>
    <w:rsid w:val="002A0CC4"/>
    <w:rsid w:val="002A18E8"/>
    <w:rsid w:val="002A1C74"/>
    <w:rsid w:val="002A503F"/>
    <w:rsid w:val="002A50A4"/>
    <w:rsid w:val="002A54D7"/>
    <w:rsid w:val="002A5555"/>
    <w:rsid w:val="002A61BB"/>
    <w:rsid w:val="002A66C0"/>
    <w:rsid w:val="002A6875"/>
    <w:rsid w:val="002A719D"/>
    <w:rsid w:val="002A7449"/>
    <w:rsid w:val="002B064F"/>
    <w:rsid w:val="002B0BC7"/>
    <w:rsid w:val="002B10DD"/>
    <w:rsid w:val="002B194B"/>
    <w:rsid w:val="002B4A10"/>
    <w:rsid w:val="002B4C6C"/>
    <w:rsid w:val="002B4DB3"/>
    <w:rsid w:val="002B57F7"/>
    <w:rsid w:val="002B5C25"/>
    <w:rsid w:val="002B6043"/>
    <w:rsid w:val="002B6866"/>
    <w:rsid w:val="002B787F"/>
    <w:rsid w:val="002C0874"/>
    <w:rsid w:val="002C0C01"/>
    <w:rsid w:val="002C15FF"/>
    <w:rsid w:val="002C1938"/>
    <w:rsid w:val="002C1BFA"/>
    <w:rsid w:val="002C1CF9"/>
    <w:rsid w:val="002C21A9"/>
    <w:rsid w:val="002C2615"/>
    <w:rsid w:val="002C339D"/>
    <w:rsid w:val="002C382A"/>
    <w:rsid w:val="002C39AD"/>
    <w:rsid w:val="002C3EBD"/>
    <w:rsid w:val="002C4E2D"/>
    <w:rsid w:val="002C5F73"/>
    <w:rsid w:val="002C6194"/>
    <w:rsid w:val="002C6B31"/>
    <w:rsid w:val="002C7796"/>
    <w:rsid w:val="002C78B2"/>
    <w:rsid w:val="002C796F"/>
    <w:rsid w:val="002D0159"/>
    <w:rsid w:val="002D0A51"/>
    <w:rsid w:val="002D0FCD"/>
    <w:rsid w:val="002D1B4C"/>
    <w:rsid w:val="002D22F9"/>
    <w:rsid w:val="002D25D6"/>
    <w:rsid w:val="002D3B87"/>
    <w:rsid w:val="002D40ED"/>
    <w:rsid w:val="002D4C50"/>
    <w:rsid w:val="002D513C"/>
    <w:rsid w:val="002D51E4"/>
    <w:rsid w:val="002D5200"/>
    <w:rsid w:val="002D521C"/>
    <w:rsid w:val="002D557B"/>
    <w:rsid w:val="002D5610"/>
    <w:rsid w:val="002D58BD"/>
    <w:rsid w:val="002D6EC3"/>
    <w:rsid w:val="002D6EE2"/>
    <w:rsid w:val="002D708B"/>
    <w:rsid w:val="002D7315"/>
    <w:rsid w:val="002D7EE0"/>
    <w:rsid w:val="002E1749"/>
    <w:rsid w:val="002E17AF"/>
    <w:rsid w:val="002E2783"/>
    <w:rsid w:val="002E2954"/>
    <w:rsid w:val="002E2AE8"/>
    <w:rsid w:val="002E2BBA"/>
    <w:rsid w:val="002E3848"/>
    <w:rsid w:val="002E3EA3"/>
    <w:rsid w:val="002E3FB1"/>
    <w:rsid w:val="002E469F"/>
    <w:rsid w:val="002E4BF7"/>
    <w:rsid w:val="002E513D"/>
    <w:rsid w:val="002E5B51"/>
    <w:rsid w:val="002F1AA2"/>
    <w:rsid w:val="002F1C23"/>
    <w:rsid w:val="002F2023"/>
    <w:rsid w:val="002F2DE8"/>
    <w:rsid w:val="002F3324"/>
    <w:rsid w:val="002F3369"/>
    <w:rsid w:val="002F408F"/>
    <w:rsid w:val="002F5830"/>
    <w:rsid w:val="002F5CA9"/>
    <w:rsid w:val="002F5F35"/>
    <w:rsid w:val="002F6632"/>
    <w:rsid w:val="002F6924"/>
    <w:rsid w:val="002F6B74"/>
    <w:rsid w:val="00300E92"/>
    <w:rsid w:val="00300FAB"/>
    <w:rsid w:val="003012F1"/>
    <w:rsid w:val="003020D5"/>
    <w:rsid w:val="003028A2"/>
    <w:rsid w:val="00302D76"/>
    <w:rsid w:val="00303E56"/>
    <w:rsid w:val="003041DC"/>
    <w:rsid w:val="00306322"/>
    <w:rsid w:val="00306FAC"/>
    <w:rsid w:val="00307664"/>
    <w:rsid w:val="0030784C"/>
    <w:rsid w:val="003102FA"/>
    <w:rsid w:val="0031108C"/>
    <w:rsid w:val="00311DF6"/>
    <w:rsid w:val="0031290A"/>
    <w:rsid w:val="00312F1E"/>
    <w:rsid w:val="00313CD1"/>
    <w:rsid w:val="00313D74"/>
    <w:rsid w:val="003145E0"/>
    <w:rsid w:val="00314F98"/>
    <w:rsid w:val="00316833"/>
    <w:rsid w:val="00316CD2"/>
    <w:rsid w:val="00316E63"/>
    <w:rsid w:val="0031738A"/>
    <w:rsid w:val="00317420"/>
    <w:rsid w:val="00317854"/>
    <w:rsid w:val="003179F4"/>
    <w:rsid w:val="00320603"/>
    <w:rsid w:val="00320BB5"/>
    <w:rsid w:val="0032177D"/>
    <w:rsid w:val="00321BEF"/>
    <w:rsid w:val="003224AC"/>
    <w:rsid w:val="003225D4"/>
    <w:rsid w:val="0032264C"/>
    <w:rsid w:val="0032328D"/>
    <w:rsid w:val="0032330D"/>
    <w:rsid w:val="00323929"/>
    <w:rsid w:val="00324261"/>
    <w:rsid w:val="003249E8"/>
    <w:rsid w:val="003250E4"/>
    <w:rsid w:val="00326B3E"/>
    <w:rsid w:val="003270BD"/>
    <w:rsid w:val="003305C8"/>
    <w:rsid w:val="003305DE"/>
    <w:rsid w:val="003306D8"/>
    <w:rsid w:val="00330808"/>
    <w:rsid w:val="00330F1A"/>
    <w:rsid w:val="00330F23"/>
    <w:rsid w:val="00331017"/>
    <w:rsid w:val="003315A1"/>
    <w:rsid w:val="00331B65"/>
    <w:rsid w:val="00331CF6"/>
    <w:rsid w:val="00333786"/>
    <w:rsid w:val="00333AF9"/>
    <w:rsid w:val="00333C9A"/>
    <w:rsid w:val="00334746"/>
    <w:rsid w:val="00334EA8"/>
    <w:rsid w:val="0033570C"/>
    <w:rsid w:val="00335DF8"/>
    <w:rsid w:val="00336758"/>
    <w:rsid w:val="003370E3"/>
    <w:rsid w:val="003407CD"/>
    <w:rsid w:val="00340E3A"/>
    <w:rsid w:val="00342611"/>
    <w:rsid w:val="00342DAC"/>
    <w:rsid w:val="00342E93"/>
    <w:rsid w:val="003434A9"/>
    <w:rsid w:val="003439B3"/>
    <w:rsid w:val="003447BB"/>
    <w:rsid w:val="00344FF9"/>
    <w:rsid w:val="00345A80"/>
    <w:rsid w:val="00347C9F"/>
    <w:rsid w:val="00350000"/>
    <w:rsid w:val="00350122"/>
    <w:rsid w:val="0035041B"/>
    <w:rsid w:val="0035080E"/>
    <w:rsid w:val="00350CFE"/>
    <w:rsid w:val="0035179D"/>
    <w:rsid w:val="0035184D"/>
    <w:rsid w:val="00351A2B"/>
    <w:rsid w:val="00351D09"/>
    <w:rsid w:val="003522E2"/>
    <w:rsid w:val="0035282B"/>
    <w:rsid w:val="00352D9C"/>
    <w:rsid w:val="00352E94"/>
    <w:rsid w:val="00353704"/>
    <w:rsid w:val="0035433F"/>
    <w:rsid w:val="00354B00"/>
    <w:rsid w:val="00354D25"/>
    <w:rsid w:val="003556B1"/>
    <w:rsid w:val="00355A53"/>
    <w:rsid w:val="00355CEB"/>
    <w:rsid w:val="00355D41"/>
    <w:rsid w:val="00355F3B"/>
    <w:rsid w:val="003561B9"/>
    <w:rsid w:val="003600BC"/>
    <w:rsid w:val="003607C0"/>
    <w:rsid w:val="00361753"/>
    <w:rsid w:val="00361B12"/>
    <w:rsid w:val="00361C91"/>
    <w:rsid w:val="00361CA9"/>
    <w:rsid w:val="00361CD1"/>
    <w:rsid w:val="00361E21"/>
    <w:rsid w:val="003633E5"/>
    <w:rsid w:val="003636B0"/>
    <w:rsid w:val="00363C0F"/>
    <w:rsid w:val="0036420B"/>
    <w:rsid w:val="003649D8"/>
    <w:rsid w:val="00365A17"/>
    <w:rsid w:val="0036652A"/>
    <w:rsid w:val="003665EA"/>
    <w:rsid w:val="00366630"/>
    <w:rsid w:val="00366B4A"/>
    <w:rsid w:val="00367F42"/>
    <w:rsid w:val="003700C6"/>
    <w:rsid w:val="0037080C"/>
    <w:rsid w:val="0037089B"/>
    <w:rsid w:val="00370DA1"/>
    <w:rsid w:val="003714E2"/>
    <w:rsid w:val="003719B5"/>
    <w:rsid w:val="00372675"/>
    <w:rsid w:val="00372697"/>
    <w:rsid w:val="003726AD"/>
    <w:rsid w:val="003727E8"/>
    <w:rsid w:val="00373078"/>
    <w:rsid w:val="003735C3"/>
    <w:rsid w:val="00373C7F"/>
    <w:rsid w:val="00373F11"/>
    <w:rsid w:val="0037506A"/>
    <w:rsid w:val="00375DAF"/>
    <w:rsid w:val="00376325"/>
    <w:rsid w:val="003768AA"/>
    <w:rsid w:val="00376B10"/>
    <w:rsid w:val="00377362"/>
    <w:rsid w:val="0037752E"/>
    <w:rsid w:val="00382159"/>
    <w:rsid w:val="003825C2"/>
    <w:rsid w:val="0038261D"/>
    <w:rsid w:val="003835BD"/>
    <w:rsid w:val="00383BA1"/>
    <w:rsid w:val="00383F2D"/>
    <w:rsid w:val="003846AE"/>
    <w:rsid w:val="00384780"/>
    <w:rsid w:val="003855EC"/>
    <w:rsid w:val="00385735"/>
    <w:rsid w:val="00385B76"/>
    <w:rsid w:val="0038696A"/>
    <w:rsid w:val="00386CA3"/>
    <w:rsid w:val="00387CCE"/>
    <w:rsid w:val="00391E75"/>
    <w:rsid w:val="00392773"/>
    <w:rsid w:val="003933A3"/>
    <w:rsid w:val="003936E3"/>
    <w:rsid w:val="00393A23"/>
    <w:rsid w:val="00394222"/>
    <w:rsid w:val="00395473"/>
    <w:rsid w:val="0039581A"/>
    <w:rsid w:val="00395C12"/>
    <w:rsid w:val="00396237"/>
    <w:rsid w:val="003970E1"/>
    <w:rsid w:val="003A0526"/>
    <w:rsid w:val="003A22EE"/>
    <w:rsid w:val="003A261E"/>
    <w:rsid w:val="003A2648"/>
    <w:rsid w:val="003A34FE"/>
    <w:rsid w:val="003A47D4"/>
    <w:rsid w:val="003A5703"/>
    <w:rsid w:val="003B00B6"/>
    <w:rsid w:val="003B0268"/>
    <w:rsid w:val="003B0339"/>
    <w:rsid w:val="003B088F"/>
    <w:rsid w:val="003B0ACD"/>
    <w:rsid w:val="003B10A0"/>
    <w:rsid w:val="003B1BC6"/>
    <w:rsid w:val="003B280A"/>
    <w:rsid w:val="003B33C6"/>
    <w:rsid w:val="003B3B04"/>
    <w:rsid w:val="003B4ECB"/>
    <w:rsid w:val="003B5223"/>
    <w:rsid w:val="003B5BF9"/>
    <w:rsid w:val="003B645F"/>
    <w:rsid w:val="003B666F"/>
    <w:rsid w:val="003B6EE9"/>
    <w:rsid w:val="003B7818"/>
    <w:rsid w:val="003B78CF"/>
    <w:rsid w:val="003B7CC1"/>
    <w:rsid w:val="003C094C"/>
    <w:rsid w:val="003C12ED"/>
    <w:rsid w:val="003C2324"/>
    <w:rsid w:val="003C33A6"/>
    <w:rsid w:val="003C47CC"/>
    <w:rsid w:val="003C58F0"/>
    <w:rsid w:val="003C6523"/>
    <w:rsid w:val="003C6E47"/>
    <w:rsid w:val="003C70E1"/>
    <w:rsid w:val="003C77AF"/>
    <w:rsid w:val="003D0B1F"/>
    <w:rsid w:val="003D1626"/>
    <w:rsid w:val="003D1989"/>
    <w:rsid w:val="003D1CA3"/>
    <w:rsid w:val="003D259A"/>
    <w:rsid w:val="003D3AC5"/>
    <w:rsid w:val="003D46ED"/>
    <w:rsid w:val="003D52E6"/>
    <w:rsid w:val="003D53B2"/>
    <w:rsid w:val="003D6796"/>
    <w:rsid w:val="003D691A"/>
    <w:rsid w:val="003D7075"/>
    <w:rsid w:val="003D7C1C"/>
    <w:rsid w:val="003E10C1"/>
    <w:rsid w:val="003E1175"/>
    <w:rsid w:val="003E1A63"/>
    <w:rsid w:val="003E1F2A"/>
    <w:rsid w:val="003E315C"/>
    <w:rsid w:val="003E3969"/>
    <w:rsid w:val="003E397A"/>
    <w:rsid w:val="003E43FE"/>
    <w:rsid w:val="003E443E"/>
    <w:rsid w:val="003E4522"/>
    <w:rsid w:val="003E4F42"/>
    <w:rsid w:val="003E56F4"/>
    <w:rsid w:val="003E5A35"/>
    <w:rsid w:val="003E5DDA"/>
    <w:rsid w:val="003E6BE5"/>
    <w:rsid w:val="003E6E23"/>
    <w:rsid w:val="003E6FC3"/>
    <w:rsid w:val="003E71D5"/>
    <w:rsid w:val="003E7586"/>
    <w:rsid w:val="003E77CE"/>
    <w:rsid w:val="003E7A7B"/>
    <w:rsid w:val="003E7DC4"/>
    <w:rsid w:val="003F078C"/>
    <w:rsid w:val="003F1BCC"/>
    <w:rsid w:val="003F2853"/>
    <w:rsid w:val="003F39ED"/>
    <w:rsid w:val="003F3DFE"/>
    <w:rsid w:val="003F44D4"/>
    <w:rsid w:val="003F4632"/>
    <w:rsid w:val="003F495C"/>
    <w:rsid w:val="003F5746"/>
    <w:rsid w:val="003F64AA"/>
    <w:rsid w:val="003F6568"/>
    <w:rsid w:val="003F65A3"/>
    <w:rsid w:val="003F6893"/>
    <w:rsid w:val="003F743D"/>
    <w:rsid w:val="003F7A38"/>
    <w:rsid w:val="003F7B18"/>
    <w:rsid w:val="003F7ED1"/>
    <w:rsid w:val="0040091E"/>
    <w:rsid w:val="00400EE0"/>
    <w:rsid w:val="004011AE"/>
    <w:rsid w:val="004013A0"/>
    <w:rsid w:val="0040161D"/>
    <w:rsid w:val="00401CC8"/>
    <w:rsid w:val="00401DF4"/>
    <w:rsid w:val="00401E25"/>
    <w:rsid w:val="0040241B"/>
    <w:rsid w:val="00402D72"/>
    <w:rsid w:val="00403C70"/>
    <w:rsid w:val="00404129"/>
    <w:rsid w:val="00404535"/>
    <w:rsid w:val="004050B1"/>
    <w:rsid w:val="00405528"/>
    <w:rsid w:val="00405551"/>
    <w:rsid w:val="00405960"/>
    <w:rsid w:val="00406B8C"/>
    <w:rsid w:val="00406DCA"/>
    <w:rsid w:val="00407078"/>
    <w:rsid w:val="004102C7"/>
    <w:rsid w:val="0041151A"/>
    <w:rsid w:val="00411614"/>
    <w:rsid w:val="00411964"/>
    <w:rsid w:val="00411BD9"/>
    <w:rsid w:val="00411EF8"/>
    <w:rsid w:val="004134AB"/>
    <w:rsid w:val="004151A6"/>
    <w:rsid w:val="00415796"/>
    <w:rsid w:val="00415BC1"/>
    <w:rsid w:val="004161DF"/>
    <w:rsid w:val="0041647C"/>
    <w:rsid w:val="004164AF"/>
    <w:rsid w:val="00416B7C"/>
    <w:rsid w:val="00417F9A"/>
    <w:rsid w:val="00421A93"/>
    <w:rsid w:val="00421DC0"/>
    <w:rsid w:val="00422301"/>
    <w:rsid w:val="004223C8"/>
    <w:rsid w:val="00423AFA"/>
    <w:rsid w:val="004244DF"/>
    <w:rsid w:val="00424BBC"/>
    <w:rsid w:val="00426431"/>
    <w:rsid w:val="0042739F"/>
    <w:rsid w:val="00427912"/>
    <w:rsid w:val="00430265"/>
    <w:rsid w:val="00431F75"/>
    <w:rsid w:val="004328F9"/>
    <w:rsid w:val="00432BDE"/>
    <w:rsid w:val="004347A4"/>
    <w:rsid w:val="004348A0"/>
    <w:rsid w:val="00434C0A"/>
    <w:rsid w:val="00434C50"/>
    <w:rsid w:val="004350A9"/>
    <w:rsid w:val="00435D3A"/>
    <w:rsid w:val="0043624B"/>
    <w:rsid w:val="00436F15"/>
    <w:rsid w:val="00437354"/>
    <w:rsid w:val="00440111"/>
    <w:rsid w:val="00441BFC"/>
    <w:rsid w:val="00442B75"/>
    <w:rsid w:val="00442D68"/>
    <w:rsid w:val="004431E1"/>
    <w:rsid w:val="00443735"/>
    <w:rsid w:val="0044444F"/>
    <w:rsid w:val="00444A37"/>
    <w:rsid w:val="004450D6"/>
    <w:rsid w:val="00446AAF"/>
    <w:rsid w:val="00446BAA"/>
    <w:rsid w:val="00446DA6"/>
    <w:rsid w:val="00446E43"/>
    <w:rsid w:val="00446FBA"/>
    <w:rsid w:val="00447027"/>
    <w:rsid w:val="0045010A"/>
    <w:rsid w:val="00450459"/>
    <w:rsid w:val="00450C04"/>
    <w:rsid w:val="00451238"/>
    <w:rsid w:val="0045148F"/>
    <w:rsid w:val="004529C9"/>
    <w:rsid w:val="00453000"/>
    <w:rsid w:val="00453378"/>
    <w:rsid w:val="0045363D"/>
    <w:rsid w:val="00453870"/>
    <w:rsid w:val="00453A15"/>
    <w:rsid w:val="00453CCB"/>
    <w:rsid w:val="004540C9"/>
    <w:rsid w:val="00454746"/>
    <w:rsid w:val="00455109"/>
    <w:rsid w:val="0045583C"/>
    <w:rsid w:val="00456ECA"/>
    <w:rsid w:val="00456F7B"/>
    <w:rsid w:val="0045709F"/>
    <w:rsid w:val="00457430"/>
    <w:rsid w:val="004578AC"/>
    <w:rsid w:val="00461CA2"/>
    <w:rsid w:val="00462FFC"/>
    <w:rsid w:val="0046323C"/>
    <w:rsid w:val="00463E2F"/>
    <w:rsid w:val="00463EEB"/>
    <w:rsid w:val="004644AF"/>
    <w:rsid w:val="00464C28"/>
    <w:rsid w:val="004659A1"/>
    <w:rsid w:val="00466670"/>
    <w:rsid w:val="0046755A"/>
    <w:rsid w:val="0046785A"/>
    <w:rsid w:val="00470525"/>
    <w:rsid w:val="00471349"/>
    <w:rsid w:val="00471A06"/>
    <w:rsid w:val="00471D68"/>
    <w:rsid w:val="00472194"/>
    <w:rsid w:val="0047269E"/>
    <w:rsid w:val="00472944"/>
    <w:rsid w:val="00473AC9"/>
    <w:rsid w:val="00473E27"/>
    <w:rsid w:val="004746F9"/>
    <w:rsid w:val="004747B1"/>
    <w:rsid w:val="00474C78"/>
    <w:rsid w:val="004764E6"/>
    <w:rsid w:val="004765A5"/>
    <w:rsid w:val="00476AF2"/>
    <w:rsid w:val="00476FE9"/>
    <w:rsid w:val="00477E0A"/>
    <w:rsid w:val="004812AB"/>
    <w:rsid w:val="004812D4"/>
    <w:rsid w:val="00481323"/>
    <w:rsid w:val="00481ADB"/>
    <w:rsid w:val="00481EF9"/>
    <w:rsid w:val="00482068"/>
    <w:rsid w:val="00483171"/>
    <w:rsid w:val="004839A0"/>
    <w:rsid w:val="004846C0"/>
    <w:rsid w:val="00486242"/>
    <w:rsid w:val="00486A4B"/>
    <w:rsid w:val="00486BCF"/>
    <w:rsid w:val="004872D4"/>
    <w:rsid w:val="00487A79"/>
    <w:rsid w:val="004915E9"/>
    <w:rsid w:val="00491B87"/>
    <w:rsid w:val="00491EC9"/>
    <w:rsid w:val="00492D7A"/>
    <w:rsid w:val="004930BD"/>
    <w:rsid w:val="0049500E"/>
    <w:rsid w:val="00495566"/>
    <w:rsid w:val="00495AE7"/>
    <w:rsid w:val="00497A11"/>
    <w:rsid w:val="004A0581"/>
    <w:rsid w:val="004A1BA9"/>
    <w:rsid w:val="004A2754"/>
    <w:rsid w:val="004A34B3"/>
    <w:rsid w:val="004A48FA"/>
    <w:rsid w:val="004A6E87"/>
    <w:rsid w:val="004A7065"/>
    <w:rsid w:val="004A739C"/>
    <w:rsid w:val="004A7A61"/>
    <w:rsid w:val="004A7C5B"/>
    <w:rsid w:val="004B0634"/>
    <w:rsid w:val="004B0BE7"/>
    <w:rsid w:val="004B13E2"/>
    <w:rsid w:val="004B14ED"/>
    <w:rsid w:val="004B1574"/>
    <w:rsid w:val="004B1A45"/>
    <w:rsid w:val="004B2175"/>
    <w:rsid w:val="004B22FA"/>
    <w:rsid w:val="004B25CB"/>
    <w:rsid w:val="004B316F"/>
    <w:rsid w:val="004B420D"/>
    <w:rsid w:val="004B4482"/>
    <w:rsid w:val="004B448C"/>
    <w:rsid w:val="004B4DCF"/>
    <w:rsid w:val="004B524E"/>
    <w:rsid w:val="004B6BB3"/>
    <w:rsid w:val="004B76D3"/>
    <w:rsid w:val="004B78B5"/>
    <w:rsid w:val="004C026D"/>
    <w:rsid w:val="004C076A"/>
    <w:rsid w:val="004C077A"/>
    <w:rsid w:val="004C08B2"/>
    <w:rsid w:val="004C171B"/>
    <w:rsid w:val="004C1735"/>
    <w:rsid w:val="004C1D3A"/>
    <w:rsid w:val="004C2216"/>
    <w:rsid w:val="004C25E1"/>
    <w:rsid w:val="004C2976"/>
    <w:rsid w:val="004C3441"/>
    <w:rsid w:val="004C35A1"/>
    <w:rsid w:val="004C3B1F"/>
    <w:rsid w:val="004C508F"/>
    <w:rsid w:val="004C5463"/>
    <w:rsid w:val="004C562F"/>
    <w:rsid w:val="004C5869"/>
    <w:rsid w:val="004C5930"/>
    <w:rsid w:val="004C5ACA"/>
    <w:rsid w:val="004C5B38"/>
    <w:rsid w:val="004C5D6B"/>
    <w:rsid w:val="004C6342"/>
    <w:rsid w:val="004C6908"/>
    <w:rsid w:val="004C6DAD"/>
    <w:rsid w:val="004C746A"/>
    <w:rsid w:val="004D013D"/>
    <w:rsid w:val="004D03DB"/>
    <w:rsid w:val="004D044A"/>
    <w:rsid w:val="004D1823"/>
    <w:rsid w:val="004D1ED5"/>
    <w:rsid w:val="004D345D"/>
    <w:rsid w:val="004D35B0"/>
    <w:rsid w:val="004D3E43"/>
    <w:rsid w:val="004D3EEA"/>
    <w:rsid w:val="004D47C2"/>
    <w:rsid w:val="004D4E0A"/>
    <w:rsid w:val="004D5965"/>
    <w:rsid w:val="004D5999"/>
    <w:rsid w:val="004D6368"/>
    <w:rsid w:val="004D7045"/>
    <w:rsid w:val="004D7246"/>
    <w:rsid w:val="004D74E8"/>
    <w:rsid w:val="004D7CF0"/>
    <w:rsid w:val="004D7E45"/>
    <w:rsid w:val="004E09A7"/>
    <w:rsid w:val="004E0CAD"/>
    <w:rsid w:val="004E0EC5"/>
    <w:rsid w:val="004E251F"/>
    <w:rsid w:val="004E2E64"/>
    <w:rsid w:val="004E3C12"/>
    <w:rsid w:val="004E4505"/>
    <w:rsid w:val="004E4F8B"/>
    <w:rsid w:val="004E5049"/>
    <w:rsid w:val="004E629C"/>
    <w:rsid w:val="004E6C71"/>
    <w:rsid w:val="004E7E17"/>
    <w:rsid w:val="004E7ECE"/>
    <w:rsid w:val="004E7ED3"/>
    <w:rsid w:val="004E7F1A"/>
    <w:rsid w:val="004F01C4"/>
    <w:rsid w:val="004F07D1"/>
    <w:rsid w:val="004F11C0"/>
    <w:rsid w:val="004F1A63"/>
    <w:rsid w:val="004F21F0"/>
    <w:rsid w:val="004F2CD2"/>
    <w:rsid w:val="004F32D3"/>
    <w:rsid w:val="004F3D47"/>
    <w:rsid w:val="004F3F45"/>
    <w:rsid w:val="004F4A97"/>
    <w:rsid w:val="004F4E0C"/>
    <w:rsid w:val="004F50D0"/>
    <w:rsid w:val="004F5CA0"/>
    <w:rsid w:val="004F60B2"/>
    <w:rsid w:val="004F6781"/>
    <w:rsid w:val="004F6A27"/>
    <w:rsid w:val="004F6C70"/>
    <w:rsid w:val="004F7D93"/>
    <w:rsid w:val="00500132"/>
    <w:rsid w:val="005002E0"/>
    <w:rsid w:val="005008FB"/>
    <w:rsid w:val="00500BBC"/>
    <w:rsid w:val="00500C77"/>
    <w:rsid w:val="00500D12"/>
    <w:rsid w:val="0050135D"/>
    <w:rsid w:val="0050195B"/>
    <w:rsid w:val="00502228"/>
    <w:rsid w:val="005029CE"/>
    <w:rsid w:val="00502B9F"/>
    <w:rsid w:val="00503097"/>
    <w:rsid w:val="005031DD"/>
    <w:rsid w:val="005037AE"/>
    <w:rsid w:val="005040A2"/>
    <w:rsid w:val="005051CC"/>
    <w:rsid w:val="005059DF"/>
    <w:rsid w:val="00505A45"/>
    <w:rsid w:val="00506354"/>
    <w:rsid w:val="00506575"/>
    <w:rsid w:val="00506BF7"/>
    <w:rsid w:val="00507049"/>
    <w:rsid w:val="005102F7"/>
    <w:rsid w:val="005116B8"/>
    <w:rsid w:val="00511BF5"/>
    <w:rsid w:val="00513E0B"/>
    <w:rsid w:val="00514049"/>
    <w:rsid w:val="00514169"/>
    <w:rsid w:val="00514195"/>
    <w:rsid w:val="00515E0D"/>
    <w:rsid w:val="005164F5"/>
    <w:rsid w:val="00516658"/>
    <w:rsid w:val="0051670A"/>
    <w:rsid w:val="00517225"/>
    <w:rsid w:val="0051744A"/>
    <w:rsid w:val="00517569"/>
    <w:rsid w:val="00517D0E"/>
    <w:rsid w:val="00517E2B"/>
    <w:rsid w:val="00517E5F"/>
    <w:rsid w:val="0052110C"/>
    <w:rsid w:val="00521451"/>
    <w:rsid w:val="00521A2D"/>
    <w:rsid w:val="0052217B"/>
    <w:rsid w:val="005221CE"/>
    <w:rsid w:val="00523984"/>
    <w:rsid w:val="00523D56"/>
    <w:rsid w:val="0052430F"/>
    <w:rsid w:val="005260A3"/>
    <w:rsid w:val="00526179"/>
    <w:rsid w:val="00526277"/>
    <w:rsid w:val="00526390"/>
    <w:rsid w:val="00526AA0"/>
    <w:rsid w:val="005279E6"/>
    <w:rsid w:val="00530446"/>
    <w:rsid w:val="0053056E"/>
    <w:rsid w:val="00530E86"/>
    <w:rsid w:val="0053118E"/>
    <w:rsid w:val="00531909"/>
    <w:rsid w:val="00531E54"/>
    <w:rsid w:val="00532543"/>
    <w:rsid w:val="00534002"/>
    <w:rsid w:val="005342A0"/>
    <w:rsid w:val="005349CA"/>
    <w:rsid w:val="00534EAE"/>
    <w:rsid w:val="00535242"/>
    <w:rsid w:val="00535C22"/>
    <w:rsid w:val="00535C4C"/>
    <w:rsid w:val="0053690D"/>
    <w:rsid w:val="005375E5"/>
    <w:rsid w:val="00537829"/>
    <w:rsid w:val="00537986"/>
    <w:rsid w:val="0054105B"/>
    <w:rsid w:val="00541C49"/>
    <w:rsid w:val="00543199"/>
    <w:rsid w:val="005437B6"/>
    <w:rsid w:val="00543C3A"/>
    <w:rsid w:val="00543D5E"/>
    <w:rsid w:val="0054430A"/>
    <w:rsid w:val="00544443"/>
    <w:rsid w:val="0054461F"/>
    <w:rsid w:val="00544BB5"/>
    <w:rsid w:val="00545A37"/>
    <w:rsid w:val="00545B5A"/>
    <w:rsid w:val="00545D29"/>
    <w:rsid w:val="00546FFD"/>
    <w:rsid w:val="0054707A"/>
    <w:rsid w:val="005504E0"/>
    <w:rsid w:val="00550855"/>
    <w:rsid w:val="00551748"/>
    <w:rsid w:val="00552386"/>
    <w:rsid w:val="00552F6E"/>
    <w:rsid w:val="00553EF6"/>
    <w:rsid w:val="0055538E"/>
    <w:rsid w:val="00555950"/>
    <w:rsid w:val="00555D2E"/>
    <w:rsid w:val="00556547"/>
    <w:rsid w:val="0055797A"/>
    <w:rsid w:val="00557E06"/>
    <w:rsid w:val="0056023E"/>
    <w:rsid w:val="0056046D"/>
    <w:rsid w:val="005612C9"/>
    <w:rsid w:val="005616AE"/>
    <w:rsid w:val="00561852"/>
    <w:rsid w:val="00561DAD"/>
    <w:rsid w:val="00562B4D"/>
    <w:rsid w:val="00562B54"/>
    <w:rsid w:val="00563617"/>
    <w:rsid w:val="00563A43"/>
    <w:rsid w:val="005640CF"/>
    <w:rsid w:val="005643EE"/>
    <w:rsid w:val="00565A26"/>
    <w:rsid w:val="00565CD8"/>
    <w:rsid w:val="005662E3"/>
    <w:rsid w:val="005664E3"/>
    <w:rsid w:val="00566BB4"/>
    <w:rsid w:val="00570ACB"/>
    <w:rsid w:val="00570E79"/>
    <w:rsid w:val="005717D2"/>
    <w:rsid w:val="005718BF"/>
    <w:rsid w:val="00572374"/>
    <w:rsid w:val="00572415"/>
    <w:rsid w:val="0057275B"/>
    <w:rsid w:val="00572D2A"/>
    <w:rsid w:val="00572F5E"/>
    <w:rsid w:val="00573181"/>
    <w:rsid w:val="005732C6"/>
    <w:rsid w:val="0057386B"/>
    <w:rsid w:val="00573B70"/>
    <w:rsid w:val="00574FF8"/>
    <w:rsid w:val="00575953"/>
    <w:rsid w:val="0057658F"/>
    <w:rsid w:val="0057662C"/>
    <w:rsid w:val="005767D5"/>
    <w:rsid w:val="005775FF"/>
    <w:rsid w:val="00577C0B"/>
    <w:rsid w:val="00580720"/>
    <w:rsid w:val="00580AD7"/>
    <w:rsid w:val="00580D80"/>
    <w:rsid w:val="00581284"/>
    <w:rsid w:val="00582608"/>
    <w:rsid w:val="0058346E"/>
    <w:rsid w:val="0058354C"/>
    <w:rsid w:val="005839B7"/>
    <w:rsid w:val="005849DD"/>
    <w:rsid w:val="00584A5D"/>
    <w:rsid w:val="00584F8A"/>
    <w:rsid w:val="0058518E"/>
    <w:rsid w:val="0058521D"/>
    <w:rsid w:val="00586851"/>
    <w:rsid w:val="005869E3"/>
    <w:rsid w:val="00586CD5"/>
    <w:rsid w:val="005870D1"/>
    <w:rsid w:val="005870F7"/>
    <w:rsid w:val="005901F3"/>
    <w:rsid w:val="0059083F"/>
    <w:rsid w:val="00590DE7"/>
    <w:rsid w:val="00590F59"/>
    <w:rsid w:val="005916CB"/>
    <w:rsid w:val="00591A2E"/>
    <w:rsid w:val="00592E83"/>
    <w:rsid w:val="005948BF"/>
    <w:rsid w:val="0059495A"/>
    <w:rsid w:val="005951CE"/>
    <w:rsid w:val="0059523A"/>
    <w:rsid w:val="00596194"/>
    <w:rsid w:val="0059619D"/>
    <w:rsid w:val="00597640"/>
    <w:rsid w:val="00597792"/>
    <w:rsid w:val="00597AAA"/>
    <w:rsid w:val="00597C33"/>
    <w:rsid w:val="00597CF0"/>
    <w:rsid w:val="005A1387"/>
    <w:rsid w:val="005A19AF"/>
    <w:rsid w:val="005A1A58"/>
    <w:rsid w:val="005A21FC"/>
    <w:rsid w:val="005A25B3"/>
    <w:rsid w:val="005A26B1"/>
    <w:rsid w:val="005A380B"/>
    <w:rsid w:val="005A39C1"/>
    <w:rsid w:val="005A422C"/>
    <w:rsid w:val="005A6678"/>
    <w:rsid w:val="005A706E"/>
    <w:rsid w:val="005B2051"/>
    <w:rsid w:val="005B2C32"/>
    <w:rsid w:val="005B2CA0"/>
    <w:rsid w:val="005B2CD5"/>
    <w:rsid w:val="005B4098"/>
    <w:rsid w:val="005B470C"/>
    <w:rsid w:val="005B4EB6"/>
    <w:rsid w:val="005B5F43"/>
    <w:rsid w:val="005B63E6"/>
    <w:rsid w:val="005B654C"/>
    <w:rsid w:val="005B7475"/>
    <w:rsid w:val="005B7D3E"/>
    <w:rsid w:val="005C00DD"/>
    <w:rsid w:val="005C0BC0"/>
    <w:rsid w:val="005C23D9"/>
    <w:rsid w:val="005C25B2"/>
    <w:rsid w:val="005C26C3"/>
    <w:rsid w:val="005C4790"/>
    <w:rsid w:val="005C4E81"/>
    <w:rsid w:val="005C4F4B"/>
    <w:rsid w:val="005C59B8"/>
    <w:rsid w:val="005C5FAB"/>
    <w:rsid w:val="005C64D3"/>
    <w:rsid w:val="005C6A58"/>
    <w:rsid w:val="005C728B"/>
    <w:rsid w:val="005C72C7"/>
    <w:rsid w:val="005C7403"/>
    <w:rsid w:val="005C791E"/>
    <w:rsid w:val="005D00A3"/>
    <w:rsid w:val="005D085C"/>
    <w:rsid w:val="005D0BF2"/>
    <w:rsid w:val="005D0C93"/>
    <w:rsid w:val="005D0CC0"/>
    <w:rsid w:val="005D112F"/>
    <w:rsid w:val="005D1CFA"/>
    <w:rsid w:val="005D1EC7"/>
    <w:rsid w:val="005D2389"/>
    <w:rsid w:val="005D2FDA"/>
    <w:rsid w:val="005D309B"/>
    <w:rsid w:val="005D3A60"/>
    <w:rsid w:val="005D3BE0"/>
    <w:rsid w:val="005D718D"/>
    <w:rsid w:val="005D76C0"/>
    <w:rsid w:val="005D78AB"/>
    <w:rsid w:val="005D7978"/>
    <w:rsid w:val="005E0197"/>
    <w:rsid w:val="005E0775"/>
    <w:rsid w:val="005E082A"/>
    <w:rsid w:val="005E0E03"/>
    <w:rsid w:val="005E259B"/>
    <w:rsid w:val="005E2A16"/>
    <w:rsid w:val="005E31F9"/>
    <w:rsid w:val="005E36C5"/>
    <w:rsid w:val="005E3C15"/>
    <w:rsid w:val="005E41F9"/>
    <w:rsid w:val="005E515A"/>
    <w:rsid w:val="005E6801"/>
    <w:rsid w:val="005F025C"/>
    <w:rsid w:val="005F0D7E"/>
    <w:rsid w:val="005F1A8A"/>
    <w:rsid w:val="005F252A"/>
    <w:rsid w:val="005F257C"/>
    <w:rsid w:val="005F2694"/>
    <w:rsid w:val="005F2817"/>
    <w:rsid w:val="005F3029"/>
    <w:rsid w:val="005F31AD"/>
    <w:rsid w:val="005F37B9"/>
    <w:rsid w:val="005F3824"/>
    <w:rsid w:val="005F39DF"/>
    <w:rsid w:val="005F3A7A"/>
    <w:rsid w:val="005F4104"/>
    <w:rsid w:val="005F5053"/>
    <w:rsid w:val="005F5150"/>
    <w:rsid w:val="005F5D9B"/>
    <w:rsid w:val="006000BF"/>
    <w:rsid w:val="0060027E"/>
    <w:rsid w:val="006015BE"/>
    <w:rsid w:val="00601F15"/>
    <w:rsid w:val="00602ACF"/>
    <w:rsid w:val="00603B8B"/>
    <w:rsid w:val="00603D72"/>
    <w:rsid w:val="00606394"/>
    <w:rsid w:val="0060676F"/>
    <w:rsid w:val="0060690C"/>
    <w:rsid w:val="00606C60"/>
    <w:rsid w:val="00607938"/>
    <w:rsid w:val="00607E49"/>
    <w:rsid w:val="00607F55"/>
    <w:rsid w:val="006105FE"/>
    <w:rsid w:val="00610F9E"/>
    <w:rsid w:val="006114B9"/>
    <w:rsid w:val="00611516"/>
    <w:rsid w:val="00612C37"/>
    <w:rsid w:val="00613BBC"/>
    <w:rsid w:val="00613C30"/>
    <w:rsid w:val="00614627"/>
    <w:rsid w:val="0061537E"/>
    <w:rsid w:val="0061683F"/>
    <w:rsid w:val="00616B64"/>
    <w:rsid w:val="006177CE"/>
    <w:rsid w:val="00617DB5"/>
    <w:rsid w:val="006203FE"/>
    <w:rsid w:val="00620CC2"/>
    <w:rsid w:val="0062165F"/>
    <w:rsid w:val="0062179A"/>
    <w:rsid w:val="006227B2"/>
    <w:rsid w:val="0062304D"/>
    <w:rsid w:val="0062338D"/>
    <w:rsid w:val="00624609"/>
    <w:rsid w:val="0062485D"/>
    <w:rsid w:val="00624EA1"/>
    <w:rsid w:val="006253AE"/>
    <w:rsid w:val="00625AF1"/>
    <w:rsid w:val="00625F41"/>
    <w:rsid w:val="006267DB"/>
    <w:rsid w:val="006270D5"/>
    <w:rsid w:val="00627147"/>
    <w:rsid w:val="00627485"/>
    <w:rsid w:val="00627896"/>
    <w:rsid w:val="00627BF1"/>
    <w:rsid w:val="00630A3D"/>
    <w:rsid w:val="00630AE2"/>
    <w:rsid w:val="0063222C"/>
    <w:rsid w:val="0063314C"/>
    <w:rsid w:val="00633349"/>
    <w:rsid w:val="006336C3"/>
    <w:rsid w:val="00633A75"/>
    <w:rsid w:val="00633FF8"/>
    <w:rsid w:val="00634C07"/>
    <w:rsid w:val="00634CB0"/>
    <w:rsid w:val="00635183"/>
    <w:rsid w:val="00635536"/>
    <w:rsid w:val="00636729"/>
    <w:rsid w:val="006376EE"/>
    <w:rsid w:val="00637D0B"/>
    <w:rsid w:val="0064008B"/>
    <w:rsid w:val="00640146"/>
    <w:rsid w:val="00641239"/>
    <w:rsid w:val="0064172D"/>
    <w:rsid w:val="00642635"/>
    <w:rsid w:val="00642B69"/>
    <w:rsid w:val="006434FC"/>
    <w:rsid w:val="00643D1F"/>
    <w:rsid w:val="00644045"/>
    <w:rsid w:val="00645789"/>
    <w:rsid w:val="00645879"/>
    <w:rsid w:val="00645A43"/>
    <w:rsid w:val="00647A5C"/>
    <w:rsid w:val="00647FDF"/>
    <w:rsid w:val="0065015E"/>
    <w:rsid w:val="00650CFC"/>
    <w:rsid w:val="00650E89"/>
    <w:rsid w:val="00650F95"/>
    <w:rsid w:val="00651245"/>
    <w:rsid w:val="00652194"/>
    <w:rsid w:val="00652261"/>
    <w:rsid w:val="00652427"/>
    <w:rsid w:val="0065395A"/>
    <w:rsid w:val="006539A0"/>
    <w:rsid w:val="006546DB"/>
    <w:rsid w:val="00654D42"/>
    <w:rsid w:val="00655E78"/>
    <w:rsid w:val="006560EF"/>
    <w:rsid w:val="006576A6"/>
    <w:rsid w:val="00657A16"/>
    <w:rsid w:val="00657C53"/>
    <w:rsid w:val="00657E65"/>
    <w:rsid w:val="00660ECE"/>
    <w:rsid w:val="00661227"/>
    <w:rsid w:val="00661B9C"/>
    <w:rsid w:val="00661C09"/>
    <w:rsid w:val="00663DAD"/>
    <w:rsid w:val="00663F5E"/>
    <w:rsid w:val="006649AE"/>
    <w:rsid w:val="00664C36"/>
    <w:rsid w:val="00664E07"/>
    <w:rsid w:val="00664F9D"/>
    <w:rsid w:val="00665198"/>
    <w:rsid w:val="00665636"/>
    <w:rsid w:val="00665CE7"/>
    <w:rsid w:val="006662A4"/>
    <w:rsid w:val="00666578"/>
    <w:rsid w:val="00666587"/>
    <w:rsid w:val="00667A40"/>
    <w:rsid w:val="00667E1A"/>
    <w:rsid w:val="00670357"/>
    <w:rsid w:val="006703D5"/>
    <w:rsid w:val="00670510"/>
    <w:rsid w:val="00671A6E"/>
    <w:rsid w:val="00671AE1"/>
    <w:rsid w:val="00671F83"/>
    <w:rsid w:val="00671FFC"/>
    <w:rsid w:val="00672D89"/>
    <w:rsid w:val="0067345F"/>
    <w:rsid w:val="00673E52"/>
    <w:rsid w:val="00676A04"/>
    <w:rsid w:val="00676BA7"/>
    <w:rsid w:val="00680EE6"/>
    <w:rsid w:val="00681360"/>
    <w:rsid w:val="006814FE"/>
    <w:rsid w:val="00682793"/>
    <w:rsid w:val="006829EE"/>
    <w:rsid w:val="00682B06"/>
    <w:rsid w:val="00682DB4"/>
    <w:rsid w:val="0068345A"/>
    <w:rsid w:val="00683693"/>
    <w:rsid w:val="00683D85"/>
    <w:rsid w:val="00684438"/>
    <w:rsid w:val="00684751"/>
    <w:rsid w:val="00684E7A"/>
    <w:rsid w:val="00684ECC"/>
    <w:rsid w:val="00685067"/>
    <w:rsid w:val="00686001"/>
    <w:rsid w:val="006863B0"/>
    <w:rsid w:val="0068670C"/>
    <w:rsid w:val="00686F37"/>
    <w:rsid w:val="00691DBA"/>
    <w:rsid w:val="00691E49"/>
    <w:rsid w:val="00691F79"/>
    <w:rsid w:val="00692333"/>
    <w:rsid w:val="00692760"/>
    <w:rsid w:val="00692B89"/>
    <w:rsid w:val="00692D60"/>
    <w:rsid w:val="00692D9C"/>
    <w:rsid w:val="00692F95"/>
    <w:rsid w:val="006937D1"/>
    <w:rsid w:val="00693A77"/>
    <w:rsid w:val="00693C49"/>
    <w:rsid w:val="00693EEF"/>
    <w:rsid w:val="00694121"/>
    <w:rsid w:val="006951AC"/>
    <w:rsid w:val="0069539B"/>
    <w:rsid w:val="006958BF"/>
    <w:rsid w:val="006962AA"/>
    <w:rsid w:val="0069735E"/>
    <w:rsid w:val="00697A62"/>
    <w:rsid w:val="00697E63"/>
    <w:rsid w:val="006A04F9"/>
    <w:rsid w:val="006A0D50"/>
    <w:rsid w:val="006A1421"/>
    <w:rsid w:val="006A19AB"/>
    <w:rsid w:val="006A1FFB"/>
    <w:rsid w:val="006A3281"/>
    <w:rsid w:val="006A3E92"/>
    <w:rsid w:val="006A4131"/>
    <w:rsid w:val="006A461B"/>
    <w:rsid w:val="006A5018"/>
    <w:rsid w:val="006A7345"/>
    <w:rsid w:val="006A7781"/>
    <w:rsid w:val="006A7940"/>
    <w:rsid w:val="006B01E4"/>
    <w:rsid w:val="006B1118"/>
    <w:rsid w:val="006B1A4E"/>
    <w:rsid w:val="006B2767"/>
    <w:rsid w:val="006B2C59"/>
    <w:rsid w:val="006B4A38"/>
    <w:rsid w:val="006B4BE2"/>
    <w:rsid w:val="006B557F"/>
    <w:rsid w:val="006B596E"/>
    <w:rsid w:val="006B5D53"/>
    <w:rsid w:val="006B7197"/>
    <w:rsid w:val="006B776E"/>
    <w:rsid w:val="006B7EA5"/>
    <w:rsid w:val="006C02EC"/>
    <w:rsid w:val="006C088C"/>
    <w:rsid w:val="006C0979"/>
    <w:rsid w:val="006C0E52"/>
    <w:rsid w:val="006C18EF"/>
    <w:rsid w:val="006C1F76"/>
    <w:rsid w:val="006C1F7C"/>
    <w:rsid w:val="006C2104"/>
    <w:rsid w:val="006C5EA2"/>
    <w:rsid w:val="006C5F0B"/>
    <w:rsid w:val="006C68C1"/>
    <w:rsid w:val="006C6BCD"/>
    <w:rsid w:val="006C7193"/>
    <w:rsid w:val="006D02B7"/>
    <w:rsid w:val="006D10E0"/>
    <w:rsid w:val="006D10E9"/>
    <w:rsid w:val="006D125A"/>
    <w:rsid w:val="006D1C36"/>
    <w:rsid w:val="006D1EEC"/>
    <w:rsid w:val="006D25E3"/>
    <w:rsid w:val="006D272C"/>
    <w:rsid w:val="006D3160"/>
    <w:rsid w:val="006D31B6"/>
    <w:rsid w:val="006D4AE2"/>
    <w:rsid w:val="006D6277"/>
    <w:rsid w:val="006D69E7"/>
    <w:rsid w:val="006D7200"/>
    <w:rsid w:val="006D76FB"/>
    <w:rsid w:val="006D771B"/>
    <w:rsid w:val="006E093C"/>
    <w:rsid w:val="006E198C"/>
    <w:rsid w:val="006E1D61"/>
    <w:rsid w:val="006E1D6D"/>
    <w:rsid w:val="006E2A85"/>
    <w:rsid w:val="006E2D0B"/>
    <w:rsid w:val="006E3821"/>
    <w:rsid w:val="006E48E5"/>
    <w:rsid w:val="006E4A47"/>
    <w:rsid w:val="006E5199"/>
    <w:rsid w:val="006E5976"/>
    <w:rsid w:val="006E60AF"/>
    <w:rsid w:val="006E662E"/>
    <w:rsid w:val="006E7680"/>
    <w:rsid w:val="006F003F"/>
    <w:rsid w:val="006F0382"/>
    <w:rsid w:val="006F0B52"/>
    <w:rsid w:val="006F19AD"/>
    <w:rsid w:val="006F2FAF"/>
    <w:rsid w:val="006F380F"/>
    <w:rsid w:val="006F3ECF"/>
    <w:rsid w:val="006F479A"/>
    <w:rsid w:val="006F49D2"/>
    <w:rsid w:val="006F505B"/>
    <w:rsid w:val="006F54CF"/>
    <w:rsid w:val="006F5640"/>
    <w:rsid w:val="006F5C56"/>
    <w:rsid w:val="006F6BAD"/>
    <w:rsid w:val="006F73EE"/>
    <w:rsid w:val="006F7C23"/>
    <w:rsid w:val="00700283"/>
    <w:rsid w:val="007005B2"/>
    <w:rsid w:val="00700C91"/>
    <w:rsid w:val="007012CF"/>
    <w:rsid w:val="007028C3"/>
    <w:rsid w:val="007031A0"/>
    <w:rsid w:val="00703F6B"/>
    <w:rsid w:val="00704D46"/>
    <w:rsid w:val="00704F67"/>
    <w:rsid w:val="00705CCC"/>
    <w:rsid w:val="00705CCD"/>
    <w:rsid w:val="00706589"/>
    <w:rsid w:val="007072CB"/>
    <w:rsid w:val="00707547"/>
    <w:rsid w:val="0070756A"/>
    <w:rsid w:val="007075EE"/>
    <w:rsid w:val="0070774C"/>
    <w:rsid w:val="00707BE4"/>
    <w:rsid w:val="00710557"/>
    <w:rsid w:val="0071249C"/>
    <w:rsid w:val="007133BC"/>
    <w:rsid w:val="00713676"/>
    <w:rsid w:val="00713713"/>
    <w:rsid w:val="00713721"/>
    <w:rsid w:val="00713C15"/>
    <w:rsid w:val="00714117"/>
    <w:rsid w:val="007143D8"/>
    <w:rsid w:val="00714A83"/>
    <w:rsid w:val="007153D9"/>
    <w:rsid w:val="0071540B"/>
    <w:rsid w:val="00715955"/>
    <w:rsid w:val="00715B55"/>
    <w:rsid w:val="00715D62"/>
    <w:rsid w:val="007161E0"/>
    <w:rsid w:val="0071691E"/>
    <w:rsid w:val="00717761"/>
    <w:rsid w:val="00717FD1"/>
    <w:rsid w:val="007201B6"/>
    <w:rsid w:val="007201D3"/>
    <w:rsid w:val="007202B4"/>
    <w:rsid w:val="007206BA"/>
    <w:rsid w:val="007212D0"/>
    <w:rsid w:val="00721B05"/>
    <w:rsid w:val="00721B9B"/>
    <w:rsid w:val="00721C4A"/>
    <w:rsid w:val="00721E90"/>
    <w:rsid w:val="0072278D"/>
    <w:rsid w:val="00722835"/>
    <w:rsid w:val="00722859"/>
    <w:rsid w:val="00723FEA"/>
    <w:rsid w:val="007251C0"/>
    <w:rsid w:val="00725861"/>
    <w:rsid w:val="00725AC7"/>
    <w:rsid w:val="007262C6"/>
    <w:rsid w:val="0072660F"/>
    <w:rsid w:val="00726A9B"/>
    <w:rsid w:val="00726ABF"/>
    <w:rsid w:val="00726B11"/>
    <w:rsid w:val="00726BF5"/>
    <w:rsid w:val="00726E20"/>
    <w:rsid w:val="00726E39"/>
    <w:rsid w:val="007279E7"/>
    <w:rsid w:val="00727B4A"/>
    <w:rsid w:val="00730369"/>
    <w:rsid w:val="0073051B"/>
    <w:rsid w:val="00731F10"/>
    <w:rsid w:val="00734570"/>
    <w:rsid w:val="007345EF"/>
    <w:rsid w:val="00734843"/>
    <w:rsid w:val="007350B5"/>
    <w:rsid w:val="00735340"/>
    <w:rsid w:val="00735A61"/>
    <w:rsid w:val="00735B9B"/>
    <w:rsid w:val="00735C91"/>
    <w:rsid w:val="00735F70"/>
    <w:rsid w:val="007365D8"/>
    <w:rsid w:val="00736B56"/>
    <w:rsid w:val="00737204"/>
    <w:rsid w:val="00737253"/>
    <w:rsid w:val="00737A9F"/>
    <w:rsid w:val="00737C45"/>
    <w:rsid w:val="007404BD"/>
    <w:rsid w:val="00740C61"/>
    <w:rsid w:val="00741274"/>
    <w:rsid w:val="0074198A"/>
    <w:rsid w:val="00741A67"/>
    <w:rsid w:val="00742616"/>
    <w:rsid w:val="007435C8"/>
    <w:rsid w:val="00743694"/>
    <w:rsid w:val="00744D66"/>
    <w:rsid w:val="0074507F"/>
    <w:rsid w:val="007458DC"/>
    <w:rsid w:val="007464F9"/>
    <w:rsid w:val="007502E3"/>
    <w:rsid w:val="00750E54"/>
    <w:rsid w:val="00751A83"/>
    <w:rsid w:val="00754531"/>
    <w:rsid w:val="00754A07"/>
    <w:rsid w:val="00754B4B"/>
    <w:rsid w:val="00755026"/>
    <w:rsid w:val="007555AD"/>
    <w:rsid w:val="007555DE"/>
    <w:rsid w:val="007558AF"/>
    <w:rsid w:val="00756BD4"/>
    <w:rsid w:val="0075740C"/>
    <w:rsid w:val="00757CB6"/>
    <w:rsid w:val="0076091F"/>
    <w:rsid w:val="007610DA"/>
    <w:rsid w:val="00761193"/>
    <w:rsid w:val="007615F9"/>
    <w:rsid w:val="00761A0D"/>
    <w:rsid w:val="00761B9A"/>
    <w:rsid w:val="00762B0F"/>
    <w:rsid w:val="00762B46"/>
    <w:rsid w:val="007633E3"/>
    <w:rsid w:val="0076380A"/>
    <w:rsid w:val="007642C1"/>
    <w:rsid w:val="0076496C"/>
    <w:rsid w:val="007649B6"/>
    <w:rsid w:val="00765E60"/>
    <w:rsid w:val="00767540"/>
    <w:rsid w:val="0077055A"/>
    <w:rsid w:val="00770BA0"/>
    <w:rsid w:val="00771EB6"/>
    <w:rsid w:val="00772C4F"/>
    <w:rsid w:val="00773155"/>
    <w:rsid w:val="0077351B"/>
    <w:rsid w:val="0077377A"/>
    <w:rsid w:val="00774001"/>
    <w:rsid w:val="00774357"/>
    <w:rsid w:val="00774396"/>
    <w:rsid w:val="00774829"/>
    <w:rsid w:val="00775CAC"/>
    <w:rsid w:val="0077625D"/>
    <w:rsid w:val="00776FA2"/>
    <w:rsid w:val="00777ACA"/>
    <w:rsid w:val="00777ECD"/>
    <w:rsid w:val="0078047A"/>
    <w:rsid w:val="00781AD7"/>
    <w:rsid w:val="00782178"/>
    <w:rsid w:val="00782693"/>
    <w:rsid w:val="00782796"/>
    <w:rsid w:val="00782BEE"/>
    <w:rsid w:val="00783593"/>
    <w:rsid w:val="00785023"/>
    <w:rsid w:val="00785231"/>
    <w:rsid w:val="00785405"/>
    <w:rsid w:val="00785663"/>
    <w:rsid w:val="00786BCF"/>
    <w:rsid w:val="00786D08"/>
    <w:rsid w:val="007870E1"/>
    <w:rsid w:val="00787365"/>
    <w:rsid w:val="00787556"/>
    <w:rsid w:val="00787716"/>
    <w:rsid w:val="00787DE5"/>
    <w:rsid w:val="00787E4E"/>
    <w:rsid w:val="00790072"/>
    <w:rsid w:val="00791BC9"/>
    <w:rsid w:val="00791E17"/>
    <w:rsid w:val="0079295B"/>
    <w:rsid w:val="00792CF1"/>
    <w:rsid w:val="00794022"/>
    <w:rsid w:val="00794CD5"/>
    <w:rsid w:val="00795266"/>
    <w:rsid w:val="00795F76"/>
    <w:rsid w:val="007972CE"/>
    <w:rsid w:val="00797ACE"/>
    <w:rsid w:val="007A0748"/>
    <w:rsid w:val="007A09AD"/>
    <w:rsid w:val="007A0D84"/>
    <w:rsid w:val="007A15A9"/>
    <w:rsid w:val="007A2991"/>
    <w:rsid w:val="007A3A65"/>
    <w:rsid w:val="007A3D37"/>
    <w:rsid w:val="007A3D4B"/>
    <w:rsid w:val="007A4577"/>
    <w:rsid w:val="007A504D"/>
    <w:rsid w:val="007A528C"/>
    <w:rsid w:val="007A586D"/>
    <w:rsid w:val="007A59BE"/>
    <w:rsid w:val="007A5B22"/>
    <w:rsid w:val="007A6536"/>
    <w:rsid w:val="007A6F96"/>
    <w:rsid w:val="007A7BC8"/>
    <w:rsid w:val="007B01A5"/>
    <w:rsid w:val="007B04B0"/>
    <w:rsid w:val="007B0696"/>
    <w:rsid w:val="007B15BB"/>
    <w:rsid w:val="007B1FFF"/>
    <w:rsid w:val="007B2BDC"/>
    <w:rsid w:val="007B4027"/>
    <w:rsid w:val="007B53F0"/>
    <w:rsid w:val="007B66B7"/>
    <w:rsid w:val="007B7761"/>
    <w:rsid w:val="007C02B9"/>
    <w:rsid w:val="007C04E9"/>
    <w:rsid w:val="007C0BBE"/>
    <w:rsid w:val="007C0D42"/>
    <w:rsid w:val="007C1231"/>
    <w:rsid w:val="007C1961"/>
    <w:rsid w:val="007C1CB9"/>
    <w:rsid w:val="007C1EC7"/>
    <w:rsid w:val="007C2246"/>
    <w:rsid w:val="007C2395"/>
    <w:rsid w:val="007C2E4D"/>
    <w:rsid w:val="007C3284"/>
    <w:rsid w:val="007C33BB"/>
    <w:rsid w:val="007C3A40"/>
    <w:rsid w:val="007C3FB8"/>
    <w:rsid w:val="007C4065"/>
    <w:rsid w:val="007C4EE8"/>
    <w:rsid w:val="007C4F98"/>
    <w:rsid w:val="007C5260"/>
    <w:rsid w:val="007C52FC"/>
    <w:rsid w:val="007C68E8"/>
    <w:rsid w:val="007C737E"/>
    <w:rsid w:val="007D0708"/>
    <w:rsid w:val="007D16EC"/>
    <w:rsid w:val="007D1FB2"/>
    <w:rsid w:val="007D2010"/>
    <w:rsid w:val="007D2A8D"/>
    <w:rsid w:val="007D402E"/>
    <w:rsid w:val="007D41BF"/>
    <w:rsid w:val="007D41E9"/>
    <w:rsid w:val="007D43B3"/>
    <w:rsid w:val="007D4F9C"/>
    <w:rsid w:val="007D78D0"/>
    <w:rsid w:val="007E0F93"/>
    <w:rsid w:val="007E1F52"/>
    <w:rsid w:val="007E23B8"/>
    <w:rsid w:val="007E4425"/>
    <w:rsid w:val="007E5A72"/>
    <w:rsid w:val="007E6A47"/>
    <w:rsid w:val="007F0314"/>
    <w:rsid w:val="007F03A9"/>
    <w:rsid w:val="007F05EA"/>
    <w:rsid w:val="007F0754"/>
    <w:rsid w:val="007F1327"/>
    <w:rsid w:val="007F1D0F"/>
    <w:rsid w:val="007F2C7B"/>
    <w:rsid w:val="007F2CB1"/>
    <w:rsid w:val="007F4915"/>
    <w:rsid w:val="007F5AA2"/>
    <w:rsid w:val="007F5E5E"/>
    <w:rsid w:val="007F7295"/>
    <w:rsid w:val="007F7720"/>
    <w:rsid w:val="00800B96"/>
    <w:rsid w:val="00801657"/>
    <w:rsid w:val="0080393D"/>
    <w:rsid w:val="00803CE1"/>
    <w:rsid w:val="00803EEC"/>
    <w:rsid w:val="00805051"/>
    <w:rsid w:val="0080512E"/>
    <w:rsid w:val="0080579E"/>
    <w:rsid w:val="0080619E"/>
    <w:rsid w:val="008067D4"/>
    <w:rsid w:val="008069C6"/>
    <w:rsid w:val="00806C64"/>
    <w:rsid w:val="0081011A"/>
    <w:rsid w:val="00810207"/>
    <w:rsid w:val="0081080D"/>
    <w:rsid w:val="00810C1A"/>
    <w:rsid w:val="00811737"/>
    <w:rsid w:val="00811B12"/>
    <w:rsid w:val="0081279B"/>
    <w:rsid w:val="00812D88"/>
    <w:rsid w:val="00812F7C"/>
    <w:rsid w:val="008136EF"/>
    <w:rsid w:val="00813E60"/>
    <w:rsid w:val="008142E9"/>
    <w:rsid w:val="00814814"/>
    <w:rsid w:val="00814E2D"/>
    <w:rsid w:val="0081582E"/>
    <w:rsid w:val="00816D46"/>
    <w:rsid w:val="008171AF"/>
    <w:rsid w:val="00817718"/>
    <w:rsid w:val="00817871"/>
    <w:rsid w:val="00820A3A"/>
    <w:rsid w:val="00821F6C"/>
    <w:rsid w:val="0082263F"/>
    <w:rsid w:val="008226B5"/>
    <w:rsid w:val="00822FE5"/>
    <w:rsid w:val="008235D6"/>
    <w:rsid w:val="00823658"/>
    <w:rsid w:val="008236CB"/>
    <w:rsid w:val="00823B5B"/>
    <w:rsid w:val="00823F7E"/>
    <w:rsid w:val="008269E0"/>
    <w:rsid w:val="0082724F"/>
    <w:rsid w:val="008273A7"/>
    <w:rsid w:val="008310C5"/>
    <w:rsid w:val="00833330"/>
    <w:rsid w:val="008335B5"/>
    <w:rsid w:val="00833963"/>
    <w:rsid w:val="00833BCC"/>
    <w:rsid w:val="00834EF7"/>
    <w:rsid w:val="00835715"/>
    <w:rsid w:val="00837275"/>
    <w:rsid w:val="00837E03"/>
    <w:rsid w:val="008407BA"/>
    <w:rsid w:val="008413B6"/>
    <w:rsid w:val="00841536"/>
    <w:rsid w:val="00843685"/>
    <w:rsid w:val="00844491"/>
    <w:rsid w:val="008450BB"/>
    <w:rsid w:val="0084596F"/>
    <w:rsid w:val="00845A33"/>
    <w:rsid w:val="00845FED"/>
    <w:rsid w:val="00846B0D"/>
    <w:rsid w:val="00846B6C"/>
    <w:rsid w:val="008504A8"/>
    <w:rsid w:val="00850BEF"/>
    <w:rsid w:val="00850CB2"/>
    <w:rsid w:val="00850EF7"/>
    <w:rsid w:val="00851D7B"/>
    <w:rsid w:val="00852310"/>
    <w:rsid w:val="008523D4"/>
    <w:rsid w:val="00852636"/>
    <w:rsid w:val="008531E3"/>
    <w:rsid w:val="00853508"/>
    <w:rsid w:val="0085386D"/>
    <w:rsid w:val="00853A65"/>
    <w:rsid w:val="00853EFF"/>
    <w:rsid w:val="00854199"/>
    <w:rsid w:val="008544E5"/>
    <w:rsid w:val="0085578B"/>
    <w:rsid w:val="00855C0D"/>
    <w:rsid w:val="0085634D"/>
    <w:rsid w:val="00856560"/>
    <w:rsid w:val="00856F30"/>
    <w:rsid w:val="008573DF"/>
    <w:rsid w:val="008600A1"/>
    <w:rsid w:val="00860605"/>
    <w:rsid w:val="00860CF3"/>
    <w:rsid w:val="0086194F"/>
    <w:rsid w:val="00861D55"/>
    <w:rsid w:val="0086360C"/>
    <w:rsid w:val="00863895"/>
    <w:rsid w:val="00863AE3"/>
    <w:rsid w:val="008644C0"/>
    <w:rsid w:val="008646FA"/>
    <w:rsid w:val="00864A47"/>
    <w:rsid w:val="008658CA"/>
    <w:rsid w:val="008661BC"/>
    <w:rsid w:val="00866321"/>
    <w:rsid w:val="00866455"/>
    <w:rsid w:val="0086733A"/>
    <w:rsid w:val="008674C7"/>
    <w:rsid w:val="0086768A"/>
    <w:rsid w:val="00867D63"/>
    <w:rsid w:val="008710CC"/>
    <w:rsid w:val="008712AA"/>
    <w:rsid w:val="00871BED"/>
    <w:rsid w:val="00872B66"/>
    <w:rsid w:val="00873331"/>
    <w:rsid w:val="00874845"/>
    <w:rsid w:val="00874D51"/>
    <w:rsid w:val="00874F9B"/>
    <w:rsid w:val="00875373"/>
    <w:rsid w:val="00875599"/>
    <w:rsid w:val="00876340"/>
    <w:rsid w:val="008763FF"/>
    <w:rsid w:val="00876B19"/>
    <w:rsid w:val="00877475"/>
    <w:rsid w:val="0088037D"/>
    <w:rsid w:val="00880498"/>
    <w:rsid w:val="00880883"/>
    <w:rsid w:val="00882CF7"/>
    <w:rsid w:val="00882E2E"/>
    <w:rsid w:val="00883766"/>
    <w:rsid w:val="00883E2C"/>
    <w:rsid w:val="0088613E"/>
    <w:rsid w:val="00886514"/>
    <w:rsid w:val="00886575"/>
    <w:rsid w:val="00886FED"/>
    <w:rsid w:val="00887269"/>
    <w:rsid w:val="00887A32"/>
    <w:rsid w:val="00887B41"/>
    <w:rsid w:val="00887C97"/>
    <w:rsid w:val="008900B8"/>
    <w:rsid w:val="00890399"/>
    <w:rsid w:val="00891B6D"/>
    <w:rsid w:val="008929CE"/>
    <w:rsid w:val="00893010"/>
    <w:rsid w:val="00893A4D"/>
    <w:rsid w:val="00893B9F"/>
    <w:rsid w:val="00895E0B"/>
    <w:rsid w:val="0089627F"/>
    <w:rsid w:val="008967B6"/>
    <w:rsid w:val="00896BD9"/>
    <w:rsid w:val="008A0A87"/>
    <w:rsid w:val="008A10E6"/>
    <w:rsid w:val="008A1208"/>
    <w:rsid w:val="008A1B21"/>
    <w:rsid w:val="008A2CF5"/>
    <w:rsid w:val="008A3006"/>
    <w:rsid w:val="008A3768"/>
    <w:rsid w:val="008A3AA3"/>
    <w:rsid w:val="008A4217"/>
    <w:rsid w:val="008A498A"/>
    <w:rsid w:val="008A4CD7"/>
    <w:rsid w:val="008A4CFA"/>
    <w:rsid w:val="008A4D27"/>
    <w:rsid w:val="008A4FA7"/>
    <w:rsid w:val="008A6648"/>
    <w:rsid w:val="008A6650"/>
    <w:rsid w:val="008A67E8"/>
    <w:rsid w:val="008A6D2C"/>
    <w:rsid w:val="008A716F"/>
    <w:rsid w:val="008A7465"/>
    <w:rsid w:val="008A7868"/>
    <w:rsid w:val="008B05E6"/>
    <w:rsid w:val="008B06D8"/>
    <w:rsid w:val="008B0B6B"/>
    <w:rsid w:val="008B1574"/>
    <w:rsid w:val="008B2800"/>
    <w:rsid w:val="008B2BB4"/>
    <w:rsid w:val="008B2F69"/>
    <w:rsid w:val="008B3265"/>
    <w:rsid w:val="008B58C9"/>
    <w:rsid w:val="008B6B81"/>
    <w:rsid w:val="008B7079"/>
    <w:rsid w:val="008B70C1"/>
    <w:rsid w:val="008B71DF"/>
    <w:rsid w:val="008B7D64"/>
    <w:rsid w:val="008B7E52"/>
    <w:rsid w:val="008C0FAD"/>
    <w:rsid w:val="008C1831"/>
    <w:rsid w:val="008C18E9"/>
    <w:rsid w:val="008C2B72"/>
    <w:rsid w:val="008C2CA0"/>
    <w:rsid w:val="008C3742"/>
    <w:rsid w:val="008C45C8"/>
    <w:rsid w:val="008C5858"/>
    <w:rsid w:val="008C5947"/>
    <w:rsid w:val="008C6DA8"/>
    <w:rsid w:val="008C7215"/>
    <w:rsid w:val="008C724D"/>
    <w:rsid w:val="008C72D6"/>
    <w:rsid w:val="008D029D"/>
    <w:rsid w:val="008D06BC"/>
    <w:rsid w:val="008D13FF"/>
    <w:rsid w:val="008D16F4"/>
    <w:rsid w:val="008D1E86"/>
    <w:rsid w:val="008D2AFC"/>
    <w:rsid w:val="008D3183"/>
    <w:rsid w:val="008D3753"/>
    <w:rsid w:val="008D3882"/>
    <w:rsid w:val="008D3C36"/>
    <w:rsid w:val="008D3EFC"/>
    <w:rsid w:val="008D4519"/>
    <w:rsid w:val="008D4884"/>
    <w:rsid w:val="008D4990"/>
    <w:rsid w:val="008D4A52"/>
    <w:rsid w:val="008D4E62"/>
    <w:rsid w:val="008D4E98"/>
    <w:rsid w:val="008D5E9D"/>
    <w:rsid w:val="008D5F7B"/>
    <w:rsid w:val="008D6821"/>
    <w:rsid w:val="008E015D"/>
    <w:rsid w:val="008E01FE"/>
    <w:rsid w:val="008E0957"/>
    <w:rsid w:val="008E0A43"/>
    <w:rsid w:val="008E0BBD"/>
    <w:rsid w:val="008E1558"/>
    <w:rsid w:val="008E33DF"/>
    <w:rsid w:val="008E35B2"/>
    <w:rsid w:val="008E3F96"/>
    <w:rsid w:val="008E3FE3"/>
    <w:rsid w:val="008E4707"/>
    <w:rsid w:val="008E57C1"/>
    <w:rsid w:val="008E79E1"/>
    <w:rsid w:val="008F0136"/>
    <w:rsid w:val="008F0644"/>
    <w:rsid w:val="008F06FE"/>
    <w:rsid w:val="008F11EA"/>
    <w:rsid w:val="008F13F3"/>
    <w:rsid w:val="008F17EA"/>
    <w:rsid w:val="008F19AE"/>
    <w:rsid w:val="008F202B"/>
    <w:rsid w:val="008F23AF"/>
    <w:rsid w:val="008F33E1"/>
    <w:rsid w:val="008F37F1"/>
    <w:rsid w:val="008F381E"/>
    <w:rsid w:val="008F398D"/>
    <w:rsid w:val="008F3A76"/>
    <w:rsid w:val="008F5109"/>
    <w:rsid w:val="008F5A61"/>
    <w:rsid w:val="008F67A5"/>
    <w:rsid w:val="008F6A53"/>
    <w:rsid w:val="008F70FF"/>
    <w:rsid w:val="008F735C"/>
    <w:rsid w:val="008F7B7F"/>
    <w:rsid w:val="00900088"/>
    <w:rsid w:val="00900A36"/>
    <w:rsid w:val="009037C9"/>
    <w:rsid w:val="009040B9"/>
    <w:rsid w:val="009040E5"/>
    <w:rsid w:val="00905F10"/>
    <w:rsid w:val="00906538"/>
    <w:rsid w:val="00906675"/>
    <w:rsid w:val="00907324"/>
    <w:rsid w:val="0091187A"/>
    <w:rsid w:val="0091229F"/>
    <w:rsid w:val="00912319"/>
    <w:rsid w:val="0091259A"/>
    <w:rsid w:val="00912F5D"/>
    <w:rsid w:val="00913759"/>
    <w:rsid w:val="00914392"/>
    <w:rsid w:val="009150B6"/>
    <w:rsid w:val="009156A0"/>
    <w:rsid w:val="00916131"/>
    <w:rsid w:val="009166C5"/>
    <w:rsid w:val="0091727B"/>
    <w:rsid w:val="00917A7F"/>
    <w:rsid w:val="00917FB2"/>
    <w:rsid w:val="009203DD"/>
    <w:rsid w:val="00920919"/>
    <w:rsid w:val="00920932"/>
    <w:rsid w:val="0092126D"/>
    <w:rsid w:val="00921463"/>
    <w:rsid w:val="009219A9"/>
    <w:rsid w:val="00922191"/>
    <w:rsid w:val="009221AB"/>
    <w:rsid w:val="00922472"/>
    <w:rsid w:val="00922C17"/>
    <w:rsid w:val="00922F3B"/>
    <w:rsid w:val="00923337"/>
    <w:rsid w:val="00923EEC"/>
    <w:rsid w:val="009248E3"/>
    <w:rsid w:val="009259FF"/>
    <w:rsid w:val="00927050"/>
    <w:rsid w:val="00927739"/>
    <w:rsid w:val="009278CE"/>
    <w:rsid w:val="009279DC"/>
    <w:rsid w:val="00927CD6"/>
    <w:rsid w:val="009308F5"/>
    <w:rsid w:val="00931590"/>
    <w:rsid w:val="009316B4"/>
    <w:rsid w:val="009332E1"/>
    <w:rsid w:val="00933CE7"/>
    <w:rsid w:val="00934EF3"/>
    <w:rsid w:val="009351CF"/>
    <w:rsid w:val="0093688A"/>
    <w:rsid w:val="00936C21"/>
    <w:rsid w:val="00937627"/>
    <w:rsid w:val="00937865"/>
    <w:rsid w:val="00937873"/>
    <w:rsid w:val="00940132"/>
    <w:rsid w:val="00940869"/>
    <w:rsid w:val="0094098E"/>
    <w:rsid w:val="009424EF"/>
    <w:rsid w:val="00942703"/>
    <w:rsid w:val="0094284E"/>
    <w:rsid w:val="00943B2B"/>
    <w:rsid w:val="0094439B"/>
    <w:rsid w:val="00944F27"/>
    <w:rsid w:val="009456FD"/>
    <w:rsid w:val="0094612B"/>
    <w:rsid w:val="00946A5E"/>
    <w:rsid w:val="00946BCB"/>
    <w:rsid w:val="00947C10"/>
    <w:rsid w:val="0095020C"/>
    <w:rsid w:val="00951548"/>
    <w:rsid w:val="00951871"/>
    <w:rsid w:val="009523E2"/>
    <w:rsid w:val="00952B86"/>
    <w:rsid w:val="00952BAA"/>
    <w:rsid w:val="00952C4F"/>
    <w:rsid w:val="00953443"/>
    <w:rsid w:val="00953B75"/>
    <w:rsid w:val="009549ED"/>
    <w:rsid w:val="00954C40"/>
    <w:rsid w:val="00954DC7"/>
    <w:rsid w:val="00954E44"/>
    <w:rsid w:val="00954ECE"/>
    <w:rsid w:val="00956C30"/>
    <w:rsid w:val="00957395"/>
    <w:rsid w:val="00957D19"/>
    <w:rsid w:val="00960060"/>
    <w:rsid w:val="00960590"/>
    <w:rsid w:val="00960F4B"/>
    <w:rsid w:val="00962035"/>
    <w:rsid w:val="0096230C"/>
    <w:rsid w:val="00962A39"/>
    <w:rsid w:val="009630B9"/>
    <w:rsid w:val="0096414D"/>
    <w:rsid w:val="00965473"/>
    <w:rsid w:val="009663FF"/>
    <w:rsid w:val="00966F04"/>
    <w:rsid w:val="00967522"/>
    <w:rsid w:val="00970269"/>
    <w:rsid w:val="00970A19"/>
    <w:rsid w:val="00972733"/>
    <w:rsid w:val="009738AC"/>
    <w:rsid w:val="00973B29"/>
    <w:rsid w:val="00973CE5"/>
    <w:rsid w:val="00973F07"/>
    <w:rsid w:val="009757DD"/>
    <w:rsid w:val="009765AF"/>
    <w:rsid w:val="00976734"/>
    <w:rsid w:val="00976743"/>
    <w:rsid w:val="00976DA8"/>
    <w:rsid w:val="009771CF"/>
    <w:rsid w:val="00977308"/>
    <w:rsid w:val="0097792D"/>
    <w:rsid w:val="00977D4F"/>
    <w:rsid w:val="00980223"/>
    <w:rsid w:val="0098041A"/>
    <w:rsid w:val="009806A9"/>
    <w:rsid w:val="009818FF"/>
    <w:rsid w:val="00981AFC"/>
    <w:rsid w:val="00981D8D"/>
    <w:rsid w:val="00982324"/>
    <w:rsid w:val="0098239E"/>
    <w:rsid w:val="00983FA2"/>
    <w:rsid w:val="009855D2"/>
    <w:rsid w:val="009856C0"/>
    <w:rsid w:val="009864B0"/>
    <w:rsid w:val="00986852"/>
    <w:rsid w:val="00986C55"/>
    <w:rsid w:val="009873FB"/>
    <w:rsid w:val="00987B1C"/>
    <w:rsid w:val="00990BAD"/>
    <w:rsid w:val="009917D6"/>
    <w:rsid w:val="00991847"/>
    <w:rsid w:val="00991AA2"/>
    <w:rsid w:val="00991D4B"/>
    <w:rsid w:val="00991E16"/>
    <w:rsid w:val="0099218D"/>
    <w:rsid w:val="009929F9"/>
    <w:rsid w:val="0099346C"/>
    <w:rsid w:val="00994E03"/>
    <w:rsid w:val="009958AF"/>
    <w:rsid w:val="00996296"/>
    <w:rsid w:val="00996CAE"/>
    <w:rsid w:val="009974FC"/>
    <w:rsid w:val="009A0F8E"/>
    <w:rsid w:val="009A0FB8"/>
    <w:rsid w:val="009A23A2"/>
    <w:rsid w:val="009A2581"/>
    <w:rsid w:val="009A3634"/>
    <w:rsid w:val="009A467F"/>
    <w:rsid w:val="009A4CFD"/>
    <w:rsid w:val="009A569B"/>
    <w:rsid w:val="009A76DE"/>
    <w:rsid w:val="009A78A4"/>
    <w:rsid w:val="009B1C2E"/>
    <w:rsid w:val="009B1FFC"/>
    <w:rsid w:val="009B2F85"/>
    <w:rsid w:val="009B31BC"/>
    <w:rsid w:val="009B3C1C"/>
    <w:rsid w:val="009B3D44"/>
    <w:rsid w:val="009B47D4"/>
    <w:rsid w:val="009B53A5"/>
    <w:rsid w:val="009B5A03"/>
    <w:rsid w:val="009B5F19"/>
    <w:rsid w:val="009B5F38"/>
    <w:rsid w:val="009B7353"/>
    <w:rsid w:val="009B77F3"/>
    <w:rsid w:val="009B7CB5"/>
    <w:rsid w:val="009C0824"/>
    <w:rsid w:val="009C0B51"/>
    <w:rsid w:val="009C253D"/>
    <w:rsid w:val="009C28C7"/>
    <w:rsid w:val="009C340E"/>
    <w:rsid w:val="009C3C30"/>
    <w:rsid w:val="009C4FDB"/>
    <w:rsid w:val="009C5750"/>
    <w:rsid w:val="009C5A5A"/>
    <w:rsid w:val="009C625B"/>
    <w:rsid w:val="009C7818"/>
    <w:rsid w:val="009C7E03"/>
    <w:rsid w:val="009C7E7E"/>
    <w:rsid w:val="009D0476"/>
    <w:rsid w:val="009D0C12"/>
    <w:rsid w:val="009D1471"/>
    <w:rsid w:val="009D17CD"/>
    <w:rsid w:val="009D2230"/>
    <w:rsid w:val="009D23AB"/>
    <w:rsid w:val="009D2A57"/>
    <w:rsid w:val="009D2E70"/>
    <w:rsid w:val="009D364D"/>
    <w:rsid w:val="009D52C6"/>
    <w:rsid w:val="009D6152"/>
    <w:rsid w:val="009D7B8B"/>
    <w:rsid w:val="009D7EAB"/>
    <w:rsid w:val="009E00AE"/>
    <w:rsid w:val="009E067A"/>
    <w:rsid w:val="009E267B"/>
    <w:rsid w:val="009E2C95"/>
    <w:rsid w:val="009E375E"/>
    <w:rsid w:val="009E49ED"/>
    <w:rsid w:val="009E4E74"/>
    <w:rsid w:val="009E4ED2"/>
    <w:rsid w:val="009E51F8"/>
    <w:rsid w:val="009E5C1F"/>
    <w:rsid w:val="009E6106"/>
    <w:rsid w:val="009E6505"/>
    <w:rsid w:val="009F0952"/>
    <w:rsid w:val="009F1D80"/>
    <w:rsid w:val="009F304A"/>
    <w:rsid w:val="009F3557"/>
    <w:rsid w:val="009F3EBA"/>
    <w:rsid w:val="009F4C0D"/>
    <w:rsid w:val="009F4D47"/>
    <w:rsid w:val="009F646A"/>
    <w:rsid w:val="009F67F8"/>
    <w:rsid w:val="009F68A0"/>
    <w:rsid w:val="00A00242"/>
    <w:rsid w:val="00A00C14"/>
    <w:rsid w:val="00A00DC0"/>
    <w:rsid w:val="00A01C9F"/>
    <w:rsid w:val="00A01CC9"/>
    <w:rsid w:val="00A01DF4"/>
    <w:rsid w:val="00A03245"/>
    <w:rsid w:val="00A052F8"/>
    <w:rsid w:val="00A05FF1"/>
    <w:rsid w:val="00A0617D"/>
    <w:rsid w:val="00A06B2A"/>
    <w:rsid w:val="00A06F46"/>
    <w:rsid w:val="00A0715D"/>
    <w:rsid w:val="00A0779E"/>
    <w:rsid w:val="00A106EC"/>
    <w:rsid w:val="00A10F32"/>
    <w:rsid w:val="00A11906"/>
    <w:rsid w:val="00A11C2A"/>
    <w:rsid w:val="00A1214C"/>
    <w:rsid w:val="00A1228C"/>
    <w:rsid w:val="00A13CD5"/>
    <w:rsid w:val="00A13F44"/>
    <w:rsid w:val="00A13FA2"/>
    <w:rsid w:val="00A14A8C"/>
    <w:rsid w:val="00A17BB8"/>
    <w:rsid w:val="00A17FB1"/>
    <w:rsid w:val="00A20244"/>
    <w:rsid w:val="00A204D5"/>
    <w:rsid w:val="00A21B15"/>
    <w:rsid w:val="00A23CB4"/>
    <w:rsid w:val="00A2532D"/>
    <w:rsid w:val="00A25BE2"/>
    <w:rsid w:val="00A25D15"/>
    <w:rsid w:val="00A276EB"/>
    <w:rsid w:val="00A27FD6"/>
    <w:rsid w:val="00A3032D"/>
    <w:rsid w:val="00A313AF"/>
    <w:rsid w:val="00A31B02"/>
    <w:rsid w:val="00A335BA"/>
    <w:rsid w:val="00A339D7"/>
    <w:rsid w:val="00A33B32"/>
    <w:rsid w:val="00A33DA8"/>
    <w:rsid w:val="00A350EB"/>
    <w:rsid w:val="00A36282"/>
    <w:rsid w:val="00A362A5"/>
    <w:rsid w:val="00A363CE"/>
    <w:rsid w:val="00A40F2B"/>
    <w:rsid w:val="00A41759"/>
    <w:rsid w:val="00A41792"/>
    <w:rsid w:val="00A43A31"/>
    <w:rsid w:val="00A43F28"/>
    <w:rsid w:val="00A44ACE"/>
    <w:rsid w:val="00A4556B"/>
    <w:rsid w:val="00A45AFD"/>
    <w:rsid w:val="00A45F66"/>
    <w:rsid w:val="00A4715B"/>
    <w:rsid w:val="00A4728F"/>
    <w:rsid w:val="00A472F4"/>
    <w:rsid w:val="00A47471"/>
    <w:rsid w:val="00A504F1"/>
    <w:rsid w:val="00A5089F"/>
    <w:rsid w:val="00A50A1E"/>
    <w:rsid w:val="00A50A82"/>
    <w:rsid w:val="00A522AB"/>
    <w:rsid w:val="00A52551"/>
    <w:rsid w:val="00A54266"/>
    <w:rsid w:val="00A54499"/>
    <w:rsid w:val="00A5544B"/>
    <w:rsid w:val="00A557D8"/>
    <w:rsid w:val="00A558F6"/>
    <w:rsid w:val="00A55DAE"/>
    <w:rsid w:val="00A56307"/>
    <w:rsid w:val="00A573A3"/>
    <w:rsid w:val="00A57DD9"/>
    <w:rsid w:val="00A600A6"/>
    <w:rsid w:val="00A60E5E"/>
    <w:rsid w:val="00A612E4"/>
    <w:rsid w:val="00A61906"/>
    <w:rsid w:val="00A61DEC"/>
    <w:rsid w:val="00A61DF3"/>
    <w:rsid w:val="00A63008"/>
    <w:rsid w:val="00A63555"/>
    <w:rsid w:val="00A64B50"/>
    <w:rsid w:val="00A65BC1"/>
    <w:rsid w:val="00A65F4D"/>
    <w:rsid w:val="00A66378"/>
    <w:rsid w:val="00A66793"/>
    <w:rsid w:val="00A668A4"/>
    <w:rsid w:val="00A67291"/>
    <w:rsid w:val="00A673B5"/>
    <w:rsid w:val="00A67908"/>
    <w:rsid w:val="00A67B23"/>
    <w:rsid w:val="00A701FA"/>
    <w:rsid w:val="00A7022D"/>
    <w:rsid w:val="00A70254"/>
    <w:rsid w:val="00A705BB"/>
    <w:rsid w:val="00A70DC8"/>
    <w:rsid w:val="00A72BDA"/>
    <w:rsid w:val="00A74431"/>
    <w:rsid w:val="00A767AF"/>
    <w:rsid w:val="00A76854"/>
    <w:rsid w:val="00A76C45"/>
    <w:rsid w:val="00A77212"/>
    <w:rsid w:val="00A77A50"/>
    <w:rsid w:val="00A77C3B"/>
    <w:rsid w:val="00A803E7"/>
    <w:rsid w:val="00A80502"/>
    <w:rsid w:val="00A813DE"/>
    <w:rsid w:val="00A81D80"/>
    <w:rsid w:val="00A824F2"/>
    <w:rsid w:val="00A8252E"/>
    <w:rsid w:val="00A82E35"/>
    <w:rsid w:val="00A83684"/>
    <w:rsid w:val="00A8432D"/>
    <w:rsid w:val="00A84A63"/>
    <w:rsid w:val="00A84DD7"/>
    <w:rsid w:val="00A857C6"/>
    <w:rsid w:val="00A86862"/>
    <w:rsid w:val="00A86CEC"/>
    <w:rsid w:val="00A901F2"/>
    <w:rsid w:val="00A9040A"/>
    <w:rsid w:val="00A9311F"/>
    <w:rsid w:val="00A956C9"/>
    <w:rsid w:val="00A97841"/>
    <w:rsid w:val="00A97845"/>
    <w:rsid w:val="00AA16F5"/>
    <w:rsid w:val="00AA2266"/>
    <w:rsid w:val="00AA2AE3"/>
    <w:rsid w:val="00AA2F8A"/>
    <w:rsid w:val="00AA4460"/>
    <w:rsid w:val="00AA4A1B"/>
    <w:rsid w:val="00AA4C5A"/>
    <w:rsid w:val="00AA558A"/>
    <w:rsid w:val="00AA5880"/>
    <w:rsid w:val="00AA61B7"/>
    <w:rsid w:val="00AA766B"/>
    <w:rsid w:val="00AA7897"/>
    <w:rsid w:val="00AA79F3"/>
    <w:rsid w:val="00AB0AAC"/>
    <w:rsid w:val="00AB0ED0"/>
    <w:rsid w:val="00AB11D2"/>
    <w:rsid w:val="00AB12A8"/>
    <w:rsid w:val="00AB162B"/>
    <w:rsid w:val="00AB1DA9"/>
    <w:rsid w:val="00AB258E"/>
    <w:rsid w:val="00AB31D6"/>
    <w:rsid w:val="00AB493B"/>
    <w:rsid w:val="00AB4AA6"/>
    <w:rsid w:val="00AB4D92"/>
    <w:rsid w:val="00AB533D"/>
    <w:rsid w:val="00AB541C"/>
    <w:rsid w:val="00AB600F"/>
    <w:rsid w:val="00AB762A"/>
    <w:rsid w:val="00AB7B70"/>
    <w:rsid w:val="00AC17E8"/>
    <w:rsid w:val="00AC18D3"/>
    <w:rsid w:val="00AC2260"/>
    <w:rsid w:val="00AC33C9"/>
    <w:rsid w:val="00AC43B3"/>
    <w:rsid w:val="00AC6634"/>
    <w:rsid w:val="00AC6F86"/>
    <w:rsid w:val="00AC780C"/>
    <w:rsid w:val="00AC7A04"/>
    <w:rsid w:val="00AC7B25"/>
    <w:rsid w:val="00AD0A7B"/>
    <w:rsid w:val="00AD0A96"/>
    <w:rsid w:val="00AD118F"/>
    <w:rsid w:val="00AD146A"/>
    <w:rsid w:val="00AD1E39"/>
    <w:rsid w:val="00AD214D"/>
    <w:rsid w:val="00AD2153"/>
    <w:rsid w:val="00AD280B"/>
    <w:rsid w:val="00AD2C97"/>
    <w:rsid w:val="00AD3482"/>
    <w:rsid w:val="00AD3F1D"/>
    <w:rsid w:val="00AD4422"/>
    <w:rsid w:val="00AD5DD9"/>
    <w:rsid w:val="00AD6D01"/>
    <w:rsid w:val="00AD7354"/>
    <w:rsid w:val="00AD7F22"/>
    <w:rsid w:val="00AE0A75"/>
    <w:rsid w:val="00AE15AB"/>
    <w:rsid w:val="00AE191A"/>
    <w:rsid w:val="00AE1AB5"/>
    <w:rsid w:val="00AE1AF9"/>
    <w:rsid w:val="00AE28B9"/>
    <w:rsid w:val="00AE2DDE"/>
    <w:rsid w:val="00AE3864"/>
    <w:rsid w:val="00AE3D04"/>
    <w:rsid w:val="00AE638B"/>
    <w:rsid w:val="00AE6D28"/>
    <w:rsid w:val="00AF038B"/>
    <w:rsid w:val="00AF04F6"/>
    <w:rsid w:val="00AF0537"/>
    <w:rsid w:val="00AF0565"/>
    <w:rsid w:val="00AF185B"/>
    <w:rsid w:val="00AF1AEB"/>
    <w:rsid w:val="00AF24F4"/>
    <w:rsid w:val="00AF2C92"/>
    <w:rsid w:val="00AF2E53"/>
    <w:rsid w:val="00AF30A0"/>
    <w:rsid w:val="00AF41EC"/>
    <w:rsid w:val="00AF477C"/>
    <w:rsid w:val="00AF5968"/>
    <w:rsid w:val="00AF5C0A"/>
    <w:rsid w:val="00AF71DE"/>
    <w:rsid w:val="00AF7974"/>
    <w:rsid w:val="00B0042C"/>
    <w:rsid w:val="00B00705"/>
    <w:rsid w:val="00B027EE"/>
    <w:rsid w:val="00B02ED6"/>
    <w:rsid w:val="00B046ED"/>
    <w:rsid w:val="00B05454"/>
    <w:rsid w:val="00B057E4"/>
    <w:rsid w:val="00B05857"/>
    <w:rsid w:val="00B06165"/>
    <w:rsid w:val="00B06B5A"/>
    <w:rsid w:val="00B06F35"/>
    <w:rsid w:val="00B102A3"/>
    <w:rsid w:val="00B10867"/>
    <w:rsid w:val="00B10ECA"/>
    <w:rsid w:val="00B11457"/>
    <w:rsid w:val="00B1233F"/>
    <w:rsid w:val="00B12BC4"/>
    <w:rsid w:val="00B1320A"/>
    <w:rsid w:val="00B13D56"/>
    <w:rsid w:val="00B14B35"/>
    <w:rsid w:val="00B14FB6"/>
    <w:rsid w:val="00B15040"/>
    <w:rsid w:val="00B15464"/>
    <w:rsid w:val="00B1597D"/>
    <w:rsid w:val="00B15BB0"/>
    <w:rsid w:val="00B16009"/>
    <w:rsid w:val="00B164CA"/>
    <w:rsid w:val="00B1728D"/>
    <w:rsid w:val="00B177CB"/>
    <w:rsid w:val="00B20A4C"/>
    <w:rsid w:val="00B21284"/>
    <w:rsid w:val="00B21632"/>
    <w:rsid w:val="00B216C7"/>
    <w:rsid w:val="00B2254B"/>
    <w:rsid w:val="00B22F21"/>
    <w:rsid w:val="00B232A4"/>
    <w:rsid w:val="00B233BA"/>
    <w:rsid w:val="00B237BC"/>
    <w:rsid w:val="00B23DDC"/>
    <w:rsid w:val="00B2409E"/>
    <w:rsid w:val="00B24BD0"/>
    <w:rsid w:val="00B25275"/>
    <w:rsid w:val="00B26109"/>
    <w:rsid w:val="00B2669E"/>
    <w:rsid w:val="00B26C90"/>
    <w:rsid w:val="00B300F7"/>
    <w:rsid w:val="00B30B76"/>
    <w:rsid w:val="00B3116F"/>
    <w:rsid w:val="00B31903"/>
    <w:rsid w:val="00B31AED"/>
    <w:rsid w:val="00B32745"/>
    <w:rsid w:val="00B327AD"/>
    <w:rsid w:val="00B329EC"/>
    <w:rsid w:val="00B333FB"/>
    <w:rsid w:val="00B334B9"/>
    <w:rsid w:val="00B336EE"/>
    <w:rsid w:val="00B3437F"/>
    <w:rsid w:val="00B3507F"/>
    <w:rsid w:val="00B35A2B"/>
    <w:rsid w:val="00B3619B"/>
    <w:rsid w:val="00B365FC"/>
    <w:rsid w:val="00B37072"/>
    <w:rsid w:val="00B4069B"/>
    <w:rsid w:val="00B40929"/>
    <w:rsid w:val="00B4236A"/>
    <w:rsid w:val="00B45AF7"/>
    <w:rsid w:val="00B46549"/>
    <w:rsid w:val="00B465E6"/>
    <w:rsid w:val="00B47C7A"/>
    <w:rsid w:val="00B5004F"/>
    <w:rsid w:val="00B50DF0"/>
    <w:rsid w:val="00B51073"/>
    <w:rsid w:val="00B51D36"/>
    <w:rsid w:val="00B52484"/>
    <w:rsid w:val="00B52763"/>
    <w:rsid w:val="00B537EE"/>
    <w:rsid w:val="00B5517A"/>
    <w:rsid w:val="00B557D7"/>
    <w:rsid w:val="00B55AEF"/>
    <w:rsid w:val="00B55E3D"/>
    <w:rsid w:val="00B55E47"/>
    <w:rsid w:val="00B5720B"/>
    <w:rsid w:val="00B57500"/>
    <w:rsid w:val="00B5776D"/>
    <w:rsid w:val="00B57C11"/>
    <w:rsid w:val="00B604A5"/>
    <w:rsid w:val="00B6059A"/>
    <w:rsid w:val="00B6100F"/>
    <w:rsid w:val="00B61280"/>
    <w:rsid w:val="00B6164B"/>
    <w:rsid w:val="00B620B6"/>
    <w:rsid w:val="00B62666"/>
    <w:rsid w:val="00B62E1F"/>
    <w:rsid w:val="00B63804"/>
    <w:rsid w:val="00B64558"/>
    <w:rsid w:val="00B65804"/>
    <w:rsid w:val="00B66715"/>
    <w:rsid w:val="00B671B7"/>
    <w:rsid w:val="00B7032B"/>
    <w:rsid w:val="00B70696"/>
    <w:rsid w:val="00B70DC7"/>
    <w:rsid w:val="00B71052"/>
    <w:rsid w:val="00B710B7"/>
    <w:rsid w:val="00B712D0"/>
    <w:rsid w:val="00B71397"/>
    <w:rsid w:val="00B715DF"/>
    <w:rsid w:val="00B72118"/>
    <w:rsid w:val="00B73215"/>
    <w:rsid w:val="00B73463"/>
    <w:rsid w:val="00B7389E"/>
    <w:rsid w:val="00B7405D"/>
    <w:rsid w:val="00B741B6"/>
    <w:rsid w:val="00B7485A"/>
    <w:rsid w:val="00B7507E"/>
    <w:rsid w:val="00B76846"/>
    <w:rsid w:val="00B76F11"/>
    <w:rsid w:val="00B801B6"/>
    <w:rsid w:val="00B804EC"/>
    <w:rsid w:val="00B80A91"/>
    <w:rsid w:val="00B81412"/>
    <w:rsid w:val="00B81FBE"/>
    <w:rsid w:val="00B82A03"/>
    <w:rsid w:val="00B83CA9"/>
    <w:rsid w:val="00B843B0"/>
    <w:rsid w:val="00B84D4C"/>
    <w:rsid w:val="00B8506D"/>
    <w:rsid w:val="00B852EF"/>
    <w:rsid w:val="00B85F1C"/>
    <w:rsid w:val="00B87999"/>
    <w:rsid w:val="00B87B59"/>
    <w:rsid w:val="00B87F8A"/>
    <w:rsid w:val="00B90128"/>
    <w:rsid w:val="00B908E8"/>
    <w:rsid w:val="00B90922"/>
    <w:rsid w:val="00B910A2"/>
    <w:rsid w:val="00B91F5E"/>
    <w:rsid w:val="00B925E3"/>
    <w:rsid w:val="00B92B8B"/>
    <w:rsid w:val="00B92F35"/>
    <w:rsid w:val="00B93BDB"/>
    <w:rsid w:val="00B948C4"/>
    <w:rsid w:val="00B95565"/>
    <w:rsid w:val="00B95AB4"/>
    <w:rsid w:val="00B969AD"/>
    <w:rsid w:val="00B96E8A"/>
    <w:rsid w:val="00B97025"/>
    <w:rsid w:val="00BA07E2"/>
    <w:rsid w:val="00BA13A6"/>
    <w:rsid w:val="00BA1E16"/>
    <w:rsid w:val="00BA359F"/>
    <w:rsid w:val="00BA35F7"/>
    <w:rsid w:val="00BA36EA"/>
    <w:rsid w:val="00BA473E"/>
    <w:rsid w:val="00BA4B01"/>
    <w:rsid w:val="00BA4D1A"/>
    <w:rsid w:val="00BA559F"/>
    <w:rsid w:val="00BA6DBA"/>
    <w:rsid w:val="00BA74F4"/>
    <w:rsid w:val="00BA7A58"/>
    <w:rsid w:val="00BB0A2F"/>
    <w:rsid w:val="00BB2174"/>
    <w:rsid w:val="00BB3765"/>
    <w:rsid w:val="00BB41C6"/>
    <w:rsid w:val="00BB4C98"/>
    <w:rsid w:val="00BB63B5"/>
    <w:rsid w:val="00BB681C"/>
    <w:rsid w:val="00BB6BBE"/>
    <w:rsid w:val="00BB6ED9"/>
    <w:rsid w:val="00BB7062"/>
    <w:rsid w:val="00BB7325"/>
    <w:rsid w:val="00BB786E"/>
    <w:rsid w:val="00BC05F3"/>
    <w:rsid w:val="00BC1E0C"/>
    <w:rsid w:val="00BC2675"/>
    <w:rsid w:val="00BC2AF9"/>
    <w:rsid w:val="00BC3559"/>
    <w:rsid w:val="00BC4402"/>
    <w:rsid w:val="00BC47A5"/>
    <w:rsid w:val="00BC4A77"/>
    <w:rsid w:val="00BC63AA"/>
    <w:rsid w:val="00BC6997"/>
    <w:rsid w:val="00BC7444"/>
    <w:rsid w:val="00BC747E"/>
    <w:rsid w:val="00BC7BA7"/>
    <w:rsid w:val="00BC7C02"/>
    <w:rsid w:val="00BC7CAC"/>
    <w:rsid w:val="00BD0545"/>
    <w:rsid w:val="00BD05E0"/>
    <w:rsid w:val="00BD1FD4"/>
    <w:rsid w:val="00BD2BF0"/>
    <w:rsid w:val="00BD2F0B"/>
    <w:rsid w:val="00BD3526"/>
    <w:rsid w:val="00BD5257"/>
    <w:rsid w:val="00BD53BE"/>
    <w:rsid w:val="00BD6689"/>
    <w:rsid w:val="00BD6B17"/>
    <w:rsid w:val="00BD6B85"/>
    <w:rsid w:val="00BD6DD3"/>
    <w:rsid w:val="00BD7658"/>
    <w:rsid w:val="00BE0079"/>
    <w:rsid w:val="00BE01AD"/>
    <w:rsid w:val="00BE0300"/>
    <w:rsid w:val="00BE1010"/>
    <w:rsid w:val="00BE1C97"/>
    <w:rsid w:val="00BE21B5"/>
    <w:rsid w:val="00BE21C8"/>
    <w:rsid w:val="00BE2E78"/>
    <w:rsid w:val="00BE351B"/>
    <w:rsid w:val="00BE4063"/>
    <w:rsid w:val="00BE46E7"/>
    <w:rsid w:val="00BE4A15"/>
    <w:rsid w:val="00BE58BE"/>
    <w:rsid w:val="00BE5D9D"/>
    <w:rsid w:val="00BE68C5"/>
    <w:rsid w:val="00BF32F8"/>
    <w:rsid w:val="00BF33BE"/>
    <w:rsid w:val="00BF4649"/>
    <w:rsid w:val="00BF4CAD"/>
    <w:rsid w:val="00BF4D27"/>
    <w:rsid w:val="00BF6AD3"/>
    <w:rsid w:val="00BF7799"/>
    <w:rsid w:val="00BF7C73"/>
    <w:rsid w:val="00C00161"/>
    <w:rsid w:val="00C006A6"/>
    <w:rsid w:val="00C0074C"/>
    <w:rsid w:val="00C01407"/>
    <w:rsid w:val="00C018FC"/>
    <w:rsid w:val="00C01C6A"/>
    <w:rsid w:val="00C01C6B"/>
    <w:rsid w:val="00C02BF5"/>
    <w:rsid w:val="00C03280"/>
    <w:rsid w:val="00C03319"/>
    <w:rsid w:val="00C034DD"/>
    <w:rsid w:val="00C03BDD"/>
    <w:rsid w:val="00C03CD1"/>
    <w:rsid w:val="00C04097"/>
    <w:rsid w:val="00C041AD"/>
    <w:rsid w:val="00C04F46"/>
    <w:rsid w:val="00C06F25"/>
    <w:rsid w:val="00C1003C"/>
    <w:rsid w:val="00C10076"/>
    <w:rsid w:val="00C1085F"/>
    <w:rsid w:val="00C110B5"/>
    <w:rsid w:val="00C110BD"/>
    <w:rsid w:val="00C11DCE"/>
    <w:rsid w:val="00C1211A"/>
    <w:rsid w:val="00C12344"/>
    <w:rsid w:val="00C126F0"/>
    <w:rsid w:val="00C13997"/>
    <w:rsid w:val="00C14458"/>
    <w:rsid w:val="00C14757"/>
    <w:rsid w:val="00C151C7"/>
    <w:rsid w:val="00C15214"/>
    <w:rsid w:val="00C15BA6"/>
    <w:rsid w:val="00C16A05"/>
    <w:rsid w:val="00C16CCB"/>
    <w:rsid w:val="00C177AB"/>
    <w:rsid w:val="00C20920"/>
    <w:rsid w:val="00C20C76"/>
    <w:rsid w:val="00C215B0"/>
    <w:rsid w:val="00C21640"/>
    <w:rsid w:val="00C216AA"/>
    <w:rsid w:val="00C22D1E"/>
    <w:rsid w:val="00C2406C"/>
    <w:rsid w:val="00C2427D"/>
    <w:rsid w:val="00C24D6B"/>
    <w:rsid w:val="00C24F85"/>
    <w:rsid w:val="00C25A99"/>
    <w:rsid w:val="00C25ED7"/>
    <w:rsid w:val="00C270BE"/>
    <w:rsid w:val="00C2747B"/>
    <w:rsid w:val="00C27945"/>
    <w:rsid w:val="00C27C9D"/>
    <w:rsid w:val="00C27E28"/>
    <w:rsid w:val="00C27FF6"/>
    <w:rsid w:val="00C314DB"/>
    <w:rsid w:val="00C31FE6"/>
    <w:rsid w:val="00C326DC"/>
    <w:rsid w:val="00C331A9"/>
    <w:rsid w:val="00C3329A"/>
    <w:rsid w:val="00C333CF"/>
    <w:rsid w:val="00C337E1"/>
    <w:rsid w:val="00C33BD2"/>
    <w:rsid w:val="00C34025"/>
    <w:rsid w:val="00C34B8E"/>
    <w:rsid w:val="00C36526"/>
    <w:rsid w:val="00C37005"/>
    <w:rsid w:val="00C4028A"/>
    <w:rsid w:val="00C40314"/>
    <w:rsid w:val="00C40FD2"/>
    <w:rsid w:val="00C41462"/>
    <w:rsid w:val="00C41E79"/>
    <w:rsid w:val="00C41FC1"/>
    <w:rsid w:val="00C4200A"/>
    <w:rsid w:val="00C4211B"/>
    <w:rsid w:val="00C43A1D"/>
    <w:rsid w:val="00C44165"/>
    <w:rsid w:val="00C443C6"/>
    <w:rsid w:val="00C444F9"/>
    <w:rsid w:val="00C4492C"/>
    <w:rsid w:val="00C4586A"/>
    <w:rsid w:val="00C45A7F"/>
    <w:rsid w:val="00C464D1"/>
    <w:rsid w:val="00C46577"/>
    <w:rsid w:val="00C46DC0"/>
    <w:rsid w:val="00C476C4"/>
    <w:rsid w:val="00C47A3B"/>
    <w:rsid w:val="00C47FAB"/>
    <w:rsid w:val="00C50F48"/>
    <w:rsid w:val="00C5107C"/>
    <w:rsid w:val="00C515A1"/>
    <w:rsid w:val="00C52036"/>
    <w:rsid w:val="00C521C1"/>
    <w:rsid w:val="00C52567"/>
    <w:rsid w:val="00C539D4"/>
    <w:rsid w:val="00C53DB8"/>
    <w:rsid w:val="00C54371"/>
    <w:rsid w:val="00C545B6"/>
    <w:rsid w:val="00C548FB"/>
    <w:rsid w:val="00C5557A"/>
    <w:rsid w:val="00C57378"/>
    <w:rsid w:val="00C57885"/>
    <w:rsid w:val="00C5796B"/>
    <w:rsid w:val="00C60D25"/>
    <w:rsid w:val="00C61725"/>
    <w:rsid w:val="00C62BE8"/>
    <w:rsid w:val="00C62E0A"/>
    <w:rsid w:val="00C63B1E"/>
    <w:rsid w:val="00C63E54"/>
    <w:rsid w:val="00C64AA3"/>
    <w:rsid w:val="00C64B58"/>
    <w:rsid w:val="00C6511D"/>
    <w:rsid w:val="00C65EEE"/>
    <w:rsid w:val="00C66E39"/>
    <w:rsid w:val="00C67437"/>
    <w:rsid w:val="00C704D1"/>
    <w:rsid w:val="00C70873"/>
    <w:rsid w:val="00C71108"/>
    <w:rsid w:val="00C711DE"/>
    <w:rsid w:val="00C71AFA"/>
    <w:rsid w:val="00C71D54"/>
    <w:rsid w:val="00C755D7"/>
    <w:rsid w:val="00C75F30"/>
    <w:rsid w:val="00C764A8"/>
    <w:rsid w:val="00C7664B"/>
    <w:rsid w:val="00C76CAA"/>
    <w:rsid w:val="00C77400"/>
    <w:rsid w:val="00C77705"/>
    <w:rsid w:val="00C77B93"/>
    <w:rsid w:val="00C800BF"/>
    <w:rsid w:val="00C801A5"/>
    <w:rsid w:val="00C808B3"/>
    <w:rsid w:val="00C80EE3"/>
    <w:rsid w:val="00C812A0"/>
    <w:rsid w:val="00C812DF"/>
    <w:rsid w:val="00C81650"/>
    <w:rsid w:val="00C8175C"/>
    <w:rsid w:val="00C822E5"/>
    <w:rsid w:val="00C8256A"/>
    <w:rsid w:val="00C8313C"/>
    <w:rsid w:val="00C84C59"/>
    <w:rsid w:val="00C8581A"/>
    <w:rsid w:val="00C85CEF"/>
    <w:rsid w:val="00C86167"/>
    <w:rsid w:val="00C86367"/>
    <w:rsid w:val="00C86868"/>
    <w:rsid w:val="00C8688A"/>
    <w:rsid w:val="00C86E7D"/>
    <w:rsid w:val="00C90038"/>
    <w:rsid w:val="00C9075F"/>
    <w:rsid w:val="00C908D0"/>
    <w:rsid w:val="00C9127D"/>
    <w:rsid w:val="00C91A55"/>
    <w:rsid w:val="00C91D3C"/>
    <w:rsid w:val="00C91D9D"/>
    <w:rsid w:val="00C92105"/>
    <w:rsid w:val="00C926CB"/>
    <w:rsid w:val="00C938C8"/>
    <w:rsid w:val="00C93A80"/>
    <w:rsid w:val="00C93BCF"/>
    <w:rsid w:val="00C9453A"/>
    <w:rsid w:val="00C947C5"/>
    <w:rsid w:val="00C948FE"/>
    <w:rsid w:val="00C94AE9"/>
    <w:rsid w:val="00C9572A"/>
    <w:rsid w:val="00C95B5A"/>
    <w:rsid w:val="00C9679D"/>
    <w:rsid w:val="00C967CE"/>
    <w:rsid w:val="00C97183"/>
    <w:rsid w:val="00C974F8"/>
    <w:rsid w:val="00C97B00"/>
    <w:rsid w:val="00C97B46"/>
    <w:rsid w:val="00CA09AE"/>
    <w:rsid w:val="00CA2E34"/>
    <w:rsid w:val="00CA33D6"/>
    <w:rsid w:val="00CA4699"/>
    <w:rsid w:val="00CA4929"/>
    <w:rsid w:val="00CA5603"/>
    <w:rsid w:val="00CB058A"/>
    <w:rsid w:val="00CB09EB"/>
    <w:rsid w:val="00CB0CA1"/>
    <w:rsid w:val="00CB10A0"/>
    <w:rsid w:val="00CB1700"/>
    <w:rsid w:val="00CB17D9"/>
    <w:rsid w:val="00CB2525"/>
    <w:rsid w:val="00CB3640"/>
    <w:rsid w:val="00CB3F67"/>
    <w:rsid w:val="00CB41B7"/>
    <w:rsid w:val="00CB4940"/>
    <w:rsid w:val="00CB49CC"/>
    <w:rsid w:val="00CB4C7D"/>
    <w:rsid w:val="00CB503B"/>
    <w:rsid w:val="00CB5398"/>
    <w:rsid w:val="00CB61FD"/>
    <w:rsid w:val="00CB67A0"/>
    <w:rsid w:val="00CB6BD8"/>
    <w:rsid w:val="00CB7139"/>
    <w:rsid w:val="00CB7C48"/>
    <w:rsid w:val="00CC06A2"/>
    <w:rsid w:val="00CC0D06"/>
    <w:rsid w:val="00CC1364"/>
    <w:rsid w:val="00CC2E4F"/>
    <w:rsid w:val="00CC2F80"/>
    <w:rsid w:val="00CC3179"/>
    <w:rsid w:val="00CC3467"/>
    <w:rsid w:val="00CC3820"/>
    <w:rsid w:val="00CC3C95"/>
    <w:rsid w:val="00CC445F"/>
    <w:rsid w:val="00CC4CA8"/>
    <w:rsid w:val="00CC4ECB"/>
    <w:rsid w:val="00CC53F1"/>
    <w:rsid w:val="00CC5D71"/>
    <w:rsid w:val="00CC6510"/>
    <w:rsid w:val="00CC6BBF"/>
    <w:rsid w:val="00CC6F79"/>
    <w:rsid w:val="00CC792B"/>
    <w:rsid w:val="00CC7D5F"/>
    <w:rsid w:val="00CD0085"/>
    <w:rsid w:val="00CD0426"/>
    <w:rsid w:val="00CD1022"/>
    <w:rsid w:val="00CD1120"/>
    <w:rsid w:val="00CD2191"/>
    <w:rsid w:val="00CD23EE"/>
    <w:rsid w:val="00CD3C1D"/>
    <w:rsid w:val="00CD431D"/>
    <w:rsid w:val="00CD4C7E"/>
    <w:rsid w:val="00CD4DCD"/>
    <w:rsid w:val="00CD530E"/>
    <w:rsid w:val="00CD7291"/>
    <w:rsid w:val="00CD72F1"/>
    <w:rsid w:val="00CD7613"/>
    <w:rsid w:val="00CD7689"/>
    <w:rsid w:val="00CD77AF"/>
    <w:rsid w:val="00CE02FE"/>
    <w:rsid w:val="00CE153C"/>
    <w:rsid w:val="00CE27FF"/>
    <w:rsid w:val="00CE2BBD"/>
    <w:rsid w:val="00CE313D"/>
    <w:rsid w:val="00CE4376"/>
    <w:rsid w:val="00CE437A"/>
    <w:rsid w:val="00CE5518"/>
    <w:rsid w:val="00CE56D4"/>
    <w:rsid w:val="00CE5AFD"/>
    <w:rsid w:val="00CE7021"/>
    <w:rsid w:val="00CE7306"/>
    <w:rsid w:val="00CF07F7"/>
    <w:rsid w:val="00CF1184"/>
    <w:rsid w:val="00CF2424"/>
    <w:rsid w:val="00CF2487"/>
    <w:rsid w:val="00CF275B"/>
    <w:rsid w:val="00CF43C6"/>
    <w:rsid w:val="00CF49D6"/>
    <w:rsid w:val="00CF4AC1"/>
    <w:rsid w:val="00CF5239"/>
    <w:rsid w:val="00CF549B"/>
    <w:rsid w:val="00CF5B63"/>
    <w:rsid w:val="00CF6EBC"/>
    <w:rsid w:val="00CF778A"/>
    <w:rsid w:val="00CF7971"/>
    <w:rsid w:val="00CF7BDC"/>
    <w:rsid w:val="00D0015D"/>
    <w:rsid w:val="00D019F4"/>
    <w:rsid w:val="00D01EF1"/>
    <w:rsid w:val="00D022CC"/>
    <w:rsid w:val="00D02B37"/>
    <w:rsid w:val="00D031F4"/>
    <w:rsid w:val="00D045E2"/>
    <w:rsid w:val="00D048CF"/>
    <w:rsid w:val="00D0496A"/>
    <w:rsid w:val="00D04C95"/>
    <w:rsid w:val="00D05795"/>
    <w:rsid w:val="00D058EB"/>
    <w:rsid w:val="00D05D45"/>
    <w:rsid w:val="00D06837"/>
    <w:rsid w:val="00D07694"/>
    <w:rsid w:val="00D07FBD"/>
    <w:rsid w:val="00D1169A"/>
    <w:rsid w:val="00D11782"/>
    <w:rsid w:val="00D120CD"/>
    <w:rsid w:val="00D129A1"/>
    <w:rsid w:val="00D13172"/>
    <w:rsid w:val="00D13C53"/>
    <w:rsid w:val="00D142A6"/>
    <w:rsid w:val="00D16053"/>
    <w:rsid w:val="00D165E0"/>
    <w:rsid w:val="00D1793A"/>
    <w:rsid w:val="00D219F1"/>
    <w:rsid w:val="00D22722"/>
    <w:rsid w:val="00D23623"/>
    <w:rsid w:val="00D237FE"/>
    <w:rsid w:val="00D239A3"/>
    <w:rsid w:val="00D246EB"/>
    <w:rsid w:val="00D2474E"/>
    <w:rsid w:val="00D2525A"/>
    <w:rsid w:val="00D256B2"/>
    <w:rsid w:val="00D25AAA"/>
    <w:rsid w:val="00D25DBB"/>
    <w:rsid w:val="00D276C7"/>
    <w:rsid w:val="00D27816"/>
    <w:rsid w:val="00D27A24"/>
    <w:rsid w:val="00D30CA2"/>
    <w:rsid w:val="00D30E43"/>
    <w:rsid w:val="00D31B67"/>
    <w:rsid w:val="00D31B97"/>
    <w:rsid w:val="00D31D96"/>
    <w:rsid w:val="00D32EC4"/>
    <w:rsid w:val="00D346CE"/>
    <w:rsid w:val="00D34D7F"/>
    <w:rsid w:val="00D34EC4"/>
    <w:rsid w:val="00D35FA8"/>
    <w:rsid w:val="00D36500"/>
    <w:rsid w:val="00D3716A"/>
    <w:rsid w:val="00D375F8"/>
    <w:rsid w:val="00D37A08"/>
    <w:rsid w:val="00D37DE9"/>
    <w:rsid w:val="00D40913"/>
    <w:rsid w:val="00D41AB9"/>
    <w:rsid w:val="00D4287D"/>
    <w:rsid w:val="00D44EDF"/>
    <w:rsid w:val="00D44EE3"/>
    <w:rsid w:val="00D4562B"/>
    <w:rsid w:val="00D45AFA"/>
    <w:rsid w:val="00D46B81"/>
    <w:rsid w:val="00D47115"/>
    <w:rsid w:val="00D50969"/>
    <w:rsid w:val="00D51888"/>
    <w:rsid w:val="00D51A8C"/>
    <w:rsid w:val="00D52617"/>
    <w:rsid w:val="00D53213"/>
    <w:rsid w:val="00D533D8"/>
    <w:rsid w:val="00D53C59"/>
    <w:rsid w:val="00D53C72"/>
    <w:rsid w:val="00D53FE9"/>
    <w:rsid w:val="00D551AF"/>
    <w:rsid w:val="00D5692C"/>
    <w:rsid w:val="00D5759E"/>
    <w:rsid w:val="00D57834"/>
    <w:rsid w:val="00D602F3"/>
    <w:rsid w:val="00D60C43"/>
    <w:rsid w:val="00D60D65"/>
    <w:rsid w:val="00D60DCB"/>
    <w:rsid w:val="00D617D7"/>
    <w:rsid w:val="00D622FA"/>
    <w:rsid w:val="00D6248F"/>
    <w:rsid w:val="00D6269A"/>
    <w:rsid w:val="00D62791"/>
    <w:rsid w:val="00D63244"/>
    <w:rsid w:val="00D646FD"/>
    <w:rsid w:val="00D651C6"/>
    <w:rsid w:val="00D65616"/>
    <w:rsid w:val="00D65842"/>
    <w:rsid w:val="00D66344"/>
    <w:rsid w:val="00D666A5"/>
    <w:rsid w:val="00D70024"/>
    <w:rsid w:val="00D70365"/>
    <w:rsid w:val="00D70797"/>
    <w:rsid w:val="00D7126C"/>
    <w:rsid w:val="00D72D95"/>
    <w:rsid w:val="00D73B07"/>
    <w:rsid w:val="00D7426E"/>
    <w:rsid w:val="00D74BDE"/>
    <w:rsid w:val="00D74CAD"/>
    <w:rsid w:val="00D7520B"/>
    <w:rsid w:val="00D75810"/>
    <w:rsid w:val="00D762C4"/>
    <w:rsid w:val="00D77C6D"/>
    <w:rsid w:val="00D81329"/>
    <w:rsid w:val="00D81999"/>
    <w:rsid w:val="00D825A0"/>
    <w:rsid w:val="00D82756"/>
    <w:rsid w:val="00D837E2"/>
    <w:rsid w:val="00D83C39"/>
    <w:rsid w:val="00D869B2"/>
    <w:rsid w:val="00D869CD"/>
    <w:rsid w:val="00D90192"/>
    <w:rsid w:val="00D90EC6"/>
    <w:rsid w:val="00D90FD8"/>
    <w:rsid w:val="00D91E9E"/>
    <w:rsid w:val="00D91EAF"/>
    <w:rsid w:val="00D924E2"/>
    <w:rsid w:val="00D92912"/>
    <w:rsid w:val="00D92FD3"/>
    <w:rsid w:val="00D93403"/>
    <w:rsid w:val="00D93FF4"/>
    <w:rsid w:val="00D95CBD"/>
    <w:rsid w:val="00D966B6"/>
    <w:rsid w:val="00D9677E"/>
    <w:rsid w:val="00D96FD8"/>
    <w:rsid w:val="00D976F2"/>
    <w:rsid w:val="00D97E87"/>
    <w:rsid w:val="00D97F43"/>
    <w:rsid w:val="00D97FD5"/>
    <w:rsid w:val="00DA03AD"/>
    <w:rsid w:val="00DA0BEE"/>
    <w:rsid w:val="00DA106A"/>
    <w:rsid w:val="00DA1D9B"/>
    <w:rsid w:val="00DA21DC"/>
    <w:rsid w:val="00DA259A"/>
    <w:rsid w:val="00DA281E"/>
    <w:rsid w:val="00DA2D85"/>
    <w:rsid w:val="00DA3818"/>
    <w:rsid w:val="00DA3A83"/>
    <w:rsid w:val="00DA3C11"/>
    <w:rsid w:val="00DA3C6E"/>
    <w:rsid w:val="00DA3E50"/>
    <w:rsid w:val="00DA460A"/>
    <w:rsid w:val="00DA4996"/>
    <w:rsid w:val="00DA4AC8"/>
    <w:rsid w:val="00DA5EDF"/>
    <w:rsid w:val="00DA68F8"/>
    <w:rsid w:val="00DA70CF"/>
    <w:rsid w:val="00DA7A9B"/>
    <w:rsid w:val="00DA7E7C"/>
    <w:rsid w:val="00DB0FD8"/>
    <w:rsid w:val="00DB0FF4"/>
    <w:rsid w:val="00DB20E1"/>
    <w:rsid w:val="00DB2E94"/>
    <w:rsid w:val="00DB38E3"/>
    <w:rsid w:val="00DB403D"/>
    <w:rsid w:val="00DB50F6"/>
    <w:rsid w:val="00DB595F"/>
    <w:rsid w:val="00DB5988"/>
    <w:rsid w:val="00DB5F1F"/>
    <w:rsid w:val="00DB6E10"/>
    <w:rsid w:val="00DB6FB8"/>
    <w:rsid w:val="00DB7C3D"/>
    <w:rsid w:val="00DB7C9E"/>
    <w:rsid w:val="00DC0252"/>
    <w:rsid w:val="00DC0A19"/>
    <w:rsid w:val="00DC0BAA"/>
    <w:rsid w:val="00DC0C04"/>
    <w:rsid w:val="00DC0E49"/>
    <w:rsid w:val="00DC0F0C"/>
    <w:rsid w:val="00DC15C4"/>
    <w:rsid w:val="00DC1B73"/>
    <w:rsid w:val="00DC20A7"/>
    <w:rsid w:val="00DC3ECD"/>
    <w:rsid w:val="00DC4F04"/>
    <w:rsid w:val="00DC56B1"/>
    <w:rsid w:val="00DC5AF7"/>
    <w:rsid w:val="00DC5B62"/>
    <w:rsid w:val="00DC6F4B"/>
    <w:rsid w:val="00DD0B74"/>
    <w:rsid w:val="00DD1C03"/>
    <w:rsid w:val="00DD1EAE"/>
    <w:rsid w:val="00DD1F22"/>
    <w:rsid w:val="00DD2104"/>
    <w:rsid w:val="00DD2225"/>
    <w:rsid w:val="00DD2330"/>
    <w:rsid w:val="00DD2BE7"/>
    <w:rsid w:val="00DD2D1C"/>
    <w:rsid w:val="00DD2EC3"/>
    <w:rsid w:val="00DD37FF"/>
    <w:rsid w:val="00DD3B9E"/>
    <w:rsid w:val="00DD3E56"/>
    <w:rsid w:val="00DD479A"/>
    <w:rsid w:val="00DD494F"/>
    <w:rsid w:val="00DD65AB"/>
    <w:rsid w:val="00DE0259"/>
    <w:rsid w:val="00DE0A05"/>
    <w:rsid w:val="00DE0E3D"/>
    <w:rsid w:val="00DE1779"/>
    <w:rsid w:val="00DE1792"/>
    <w:rsid w:val="00DE1AB1"/>
    <w:rsid w:val="00DE1C0F"/>
    <w:rsid w:val="00DE1F17"/>
    <w:rsid w:val="00DE2AA7"/>
    <w:rsid w:val="00DE3C98"/>
    <w:rsid w:val="00DE3DBD"/>
    <w:rsid w:val="00DE3FF0"/>
    <w:rsid w:val="00DE4195"/>
    <w:rsid w:val="00DE439B"/>
    <w:rsid w:val="00DE4B08"/>
    <w:rsid w:val="00DE5B2E"/>
    <w:rsid w:val="00DE6B83"/>
    <w:rsid w:val="00DE6C4F"/>
    <w:rsid w:val="00DE6E67"/>
    <w:rsid w:val="00DE773A"/>
    <w:rsid w:val="00DE7808"/>
    <w:rsid w:val="00DE7FF5"/>
    <w:rsid w:val="00DF03CC"/>
    <w:rsid w:val="00DF2F71"/>
    <w:rsid w:val="00DF30CA"/>
    <w:rsid w:val="00DF342E"/>
    <w:rsid w:val="00DF3A9F"/>
    <w:rsid w:val="00DF3B5C"/>
    <w:rsid w:val="00DF44C2"/>
    <w:rsid w:val="00DF49CE"/>
    <w:rsid w:val="00DF56EB"/>
    <w:rsid w:val="00DF5EAD"/>
    <w:rsid w:val="00DF66AE"/>
    <w:rsid w:val="00DF6D7A"/>
    <w:rsid w:val="00DF7474"/>
    <w:rsid w:val="00E005EC"/>
    <w:rsid w:val="00E006AA"/>
    <w:rsid w:val="00E01826"/>
    <w:rsid w:val="00E01AFE"/>
    <w:rsid w:val="00E0263B"/>
    <w:rsid w:val="00E04808"/>
    <w:rsid w:val="00E05F25"/>
    <w:rsid w:val="00E063AA"/>
    <w:rsid w:val="00E07B3F"/>
    <w:rsid w:val="00E10139"/>
    <w:rsid w:val="00E1185C"/>
    <w:rsid w:val="00E126BE"/>
    <w:rsid w:val="00E1278B"/>
    <w:rsid w:val="00E12F2F"/>
    <w:rsid w:val="00E13C56"/>
    <w:rsid w:val="00E13FF4"/>
    <w:rsid w:val="00E148AF"/>
    <w:rsid w:val="00E15FBA"/>
    <w:rsid w:val="00E16779"/>
    <w:rsid w:val="00E16A80"/>
    <w:rsid w:val="00E16A8F"/>
    <w:rsid w:val="00E16E83"/>
    <w:rsid w:val="00E173CA"/>
    <w:rsid w:val="00E17797"/>
    <w:rsid w:val="00E20A59"/>
    <w:rsid w:val="00E20CF8"/>
    <w:rsid w:val="00E213E1"/>
    <w:rsid w:val="00E2241B"/>
    <w:rsid w:val="00E22C5A"/>
    <w:rsid w:val="00E23300"/>
    <w:rsid w:val="00E23329"/>
    <w:rsid w:val="00E23671"/>
    <w:rsid w:val="00E238CA"/>
    <w:rsid w:val="00E24DD4"/>
    <w:rsid w:val="00E251B9"/>
    <w:rsid w:val="00E25669"/>
    <w:rsid w:val="00E25DCB"/>
    <w:rsid w:val="00E25E87"/>
    <w:rsid w:val="00E314A9"/>
    <w:rsid w:val="00E31934"/>
    <w:rsid w:val="00E31990"/>
    <w:rsid w:val="00E31A71"/>
    <w:rsid w:val="00E324CF"/>
    <w:rsid w:val="00E3271C"/>
    <w:rsid w:val="00E32733"/>
    <w:rsid w:val="00E337CE"/>
    <w:rsid w:val="00E33C4E"/>
    <w:rsid w:val="00E34734"/>
    <w:rsid w:val="00E34C6F"/>
    <w:rsid w:val="00E37114"/>
    <w:rsid w:val="00E4040B"/>
    <w:rsid w:val="00E40F74"/>
    <w:rsid w:val="00E41BBC"/>
    <w:rsid w:val="00E4244F"/>
    <w:rsid w:val="00E4260E"/>
    <w:rsid w:val="00E42B92"/>
    <w:rsid w:val="00E43754"/>
    <w:rsid w:val="00E44FAA"/>
    <w:rsid w:val="00E461F8"/>
    <w:rsid w:val="00E46519"/>
    <w:rsid w:val="00E467BF"/>
    <w:rsid w:val="00E5005F"/>
    <w:rsid w:val="00E506F5"/>
    <w:rsid w:val="00E50E6C"/>
    <w:rsid w:val="00E50E7D"/>
    <w:rsid w:val="00E5162D"/>
    <w:rsid w:val="00E516EF"/>
    <w:rsid w:val="00E51AA9"/>
    <w:rsid w:val="00E51DC2"/>
    <w:rsid w:val="00E529D4"/>
    <w:rsid w:val="00E5333A"/>
    <w:rsid w:val="00E53821"/>
    <w:rsid w:val="00E5383F"/>
    <w:rsid w:val="00E53EBE"/>
    <w:rsid w:val="00E54379"/>
    <w:rsid w:val="00E55605"/>
    <w:rsid w:val="00E56645"/>
    <w:rsid w:val="00E573DA"/>
    <w:rsid w:val="00E575B2"/>
    <w:rsid w:val="00E5776A"/>
    <w:rsid w:val="00E57B1C"/>
    <w:rsid w:val="00E607E7"/>
    <w:rsid w:val="00E614EE"/>
    <w:rsid w:val="00E62990"/>
    <w:rsid w:val="00E6299D"/>
    <w:rsid w:val="00E6409E"/>
    <w:rsid w:val="00E641A4"/>
    <w:rsid w:val="00E64453"/>
    <w:rsid w:val="00E64B48"/>
    <w:rsid w:val="00E6523B"/>
    <w:rsid w:val="00E66771"/>
    <w:rsid w:val="00E66A80"/>
    <w:rsid w:val="00E66ECA"/>
    <w:rsid w:val="00E66F0F"/>
    <w:rsid w:val="00E67642"/>
    <w:rsid w:val="00E70D47"/>
    <w:rsid w:val="00E718BE"/>
    <w:rsid w:val="00E72008"/>
    <w:rsid w:val="00E720EB"/>
    <w:rsid w:val="00E72806"/>
    <w:rsid w:val="00E743DE"/>
    <w:rsid w:val="00E74431"/>
    <w:rsid w:val="00E75BA5"/>
    <w:rsid w:val="00E75D55"/>
    <w:rsid w:val="00E75EC7"/>
    <w:rsid w:val="00E75F9A"/>
    <w:rsid w:val="00E77CAE"/>
    <w:rsid w:val="00E802FA"/>
    <w:rsid w:val="00E81D04"/>
    <w:rsid w:val="00E81E2E"/>
    <w:rsid w:val="00E82AF8"/>
    <w:rsid w:val="00E82C40"/>
    <w:rsid w:val="00E82CF4"/>
    <w:rsid w:val="00E831BC"/>
    <w:rsid w:val="00E83BDE"/>
    <w:rsid w:val="00E841A7"/>
    <w:rsid w:val="00E86227"/>
    <w:rsid w:val="00E86960"/>
    <w:rsid w:val="00E86DD3"/>
    <w:rsid w:val="00E90710"/>
    <w:rsid w:val="00E9190A"/>
    <w:rsid w:val="00E92823"/>
    <w:rsid w:val="00E929F5"/>
    <w:rsid w:val="00E92D98"/>
    <w:rsid w:val="00E92E87"/>
    <w:rsid w:val="00E93BA9"/>
    <w:rsid w:val="00E93BBC"/>
    <w:rsid w:val="00E94880"/>
    <w:rsid w:val="00E97775"/>
    <w:rsid w:val="00EA02A3"/>
    <w:rsid w:val="00EA0714"/>
    <w:rsid w:val="00EA1B63"/>
    <w:rsid w:val="00EA233B"/>
    <w:rsid w:val="00EA38DD"/>
    <w:rsid w:val="00EA3C49"/>
    <w:rsid w:val="00EA447F"/>
    <w:rsid w:val="00EA4C46"/>
    <w:rsid w:val="00EA4DB9"/>
    <w:rsid w:val="00EA53F2"/>
    <w:rsid w:val="00EA5FEE"/>
    <w:rsid w:val="00EA6CAD"/>
    <w:rsid w:val="00EA6E28"/>
    <w:rsid w:val="00EA79FD"/>
    <w:rsid w:val="00EA7D76"/>
    <w:rsid w:val="00EB0793"/>
    <w:rsid w:val="00EB07A5"/>
    <w:rsid w:val="00EB0DE1"/>
    <w:rsid w:val="00EB1194"/>
    <w:rsid w:val="00EB12DA"/>
    <w:rsid w:val="00EB1D78"/>
    <w:rsid w:val="00EB1F50"/>
    <w:rsid w:val="00EB1F65"/>
    <w:rsid w:val="00EB25EC"/>
    <w:rsid w:val="00EB2CFB"/>
    <w:rsid w:val="00EB2D20"/>
    <w:rsid w:val="00EB3075"/>
    <w:rsid w:val="00EB3108"/>
    <w:rsid w:val="00EB35C2"/>
    <w:rsid w:val="00EB487C"/>
    <w:rsid w:val="00EB4A8D"/>
    <w:rsid w:val="00EB551E"/>
    <w:rsid w:val="00EB5615"/>
    <w:rsid w:val="00EB5731"/>
    <w:rsid w:val="00EB5ADA"/>
    <w:rsid w:val="00EC0722"/>
    <w:rsid w:val="00EC1565"/>
    <w:rsid w:val="00EC17C2"/>
    <w:rsid w:val="00EC1A10"/>
    <w:rsid w:val="00EC217F"/>
    <w:rsid w:val="00EC261F"/>
    <w:rsid w:val="00EC268E"/>
    <w:rsid w:val="00EC304C"/>
    <w:rsid w:val="00EC552D"/>
    <w:rsid w:val="00EC5C3C"/>
    <w:rsid w:val="00EC6A99"/>
    <w:rsid w:val="00EC6DCA"/>
    <w:rsid w:val="00EC73B8"/>
    <w:rsid w:val="00EC7410"/>
    <w:rsid w:val="00ED00B2"/>
    <w:rsid w:val="00ED04D3"/>
    <w:rsid w:val="00ED07A1"/>
    <w:rsid w:val="00ED102A"/>
    <w:rsid w:val="00ED11A7"/>
    <w:rsid w:val="00ED1695"/>
    <w:rsid w:val="00ED169F"/>
    <w:rsid w:val="00ED1F5F"/>
    <w:rsid w:val="00ED2287"/>
    <w:rsid w:val="00ED285C"/>
    <w:rsid w:val="00ED3207"/>
    <w:rsid w:val="00ED4196"/>
    <w:rsid w:val="00ED5692"/>
    <w:rsid w:val="00ED57F8"/>
    <w:rsid w:val="00ED60EA"/>
    <w:rsid w:val="00ED6783"/>
    <w:rsid w:val="00ED6A18"/>
    <w:rsid w:val="00ED72C1"/>
    <w:rsid w:val="00ED7B20"/>
    <w:rsid w:val="00EE02BB"/>
    <w:rsid w:val="00EE14BB"/>
    <w:rsid w:val="00EE1A6A"/>
    <w:rsid w:val="00EE1C1E"/>
    <w:rsid w:val="00EE214F"/>
    <w:rsid w:val="00EE23B9"/>
    <w:rsid w:val="00EE257E"/>
    <w:rsid w:val="00EE2B83"/>
    <w:rsid w:val="00EE37A9"/>
    <w:rsid w:val="00EE3ACF"/>
    <w:rsid w:val="00EE4242"/>
    <w:rsid w:val="00EE4559"/>
    <w:rsid w:val="00EE4565"/>
    <w:rsid w:val="00EE457C"/>
    <w:rsid w:val="00EE4B29"/>
    <w:rsid w:val="00EE528C"/>
    <w:rsid w:val="00EE64BF"/>
    <w:rsid w:val="00EE696B"/>
    <w:rsid w:val="00EE6EBF"/>
    <w:rsid w:val="00EE787E"/>
    <w:rsid w:val="00EF0F99"/>
    <w:rsid w:val="00EF1CB5"/>
    <w:rsid w:val="00EF1FE8"/>
    <w:rsid w:val="00EF20CB"/>
    <w:rsid w:val="00EF2130"/>
    <w:rsid w:val="00EF275B"/>
    <w:rsid w:val="00EF3545"/>
    <w:rsid w:val="00EF3789"/>
    <w:rsid w:val="00EF3FAF"/>
    <w:rsid w:val="00EF4105"/>
    <w:rsid w:val="00EF4718"/>
    <w:rsid w:val="00EF5005"/>
    <w:rsid w:val="00EF56B5"/>
    <w:rsid w:val="00EF5D0A"/>
    <w:rsid w:val="00EF6211"/>
    <w:rsid w:val="00EF77FA"/>
    <w:rsid w:val="00EF7B37"/>
    <w:rsid w:val="00F00370"/>
    <w:rsid w:val="00F00542"/>
    <w:rsid w:val="00F0139D"/>
    <w:rsid w:val="00F01EF9"/>
    <w:rsid w:val="00F026DA"/>
    <w:rsid w:val="00F027AB"/>
    <w:rsid w:val="00F02A67"/>
    <w:rsid w:val="00F04545"/>
    <w:rsid w:val="00F04572"/>
    <w:rsid w:val="00F048F8"/>
    <w:rsid w:val="00F04F0A"/>
    <w:rsid w:val="00F05283"/>
    <w:rsid w:val="00F0680A"/>
    <w:rsid w:val="00F07168"/>
    <w:rsid w:val="00F07371"/>
    <w:rsid w:val="00F07A75"/>
    <w:rsid w:val="00F102FE"/>
    <w:rsid w:val="00F1034A"/>
    <w:rsid w:val="00F103BD"/>
    <w:rsid w:val="00F10999"/>
    <w:rsid w:val="00F10B73"/>
    <w:rsid w:val="00F10FD7"/>
    <w:rsid w:val="00F1120D"/>
    <w:rsid w:val="00F11ACB"/>
    <w:rsid w:val="00F120D4"/>
    <w:rsid w:val="00F12840"/>
    <w:rsid w:val="00F132AF"/>
    <w:rsid w:val="00F14981"/>
    <w:rsid w:val="00F14AEA"/>
    <w:rsid w:val="00F14E30"/>
    <w:rsid w:val="00F15362"/>
    <w:rsid w:val="00F154AA"/>
    <w:rsid w:val="00F1660E"/>
    <w:rsid w:val="00F17036"/>
    <w:rsid w:val="00F1704B"/>
    <w:rsid w:val="00F20366"/>
    <w:rsid w:val="00F20590"/>
    <w:rsid w:val="00F20D50"/>
    <w:rsid w:val="00F21469"/>
    <w:rsid w:val="00F21FBA"/>
    <w:rsid w:val="00F234A1"/>
    <w:rsid w:val="00F240E1"/>
    <w:rsid w:val="00F2526B"/>
    <w:rsid w:val="00F2541C"/>
    <w:rsid w:val="00F26637"/>
    <w:rsid w:val="00F27E1A"/>
    <w:rsid w:val="00F3079A"/>
    <w:rsid w:val="00F320C3"/>
    <w:rsid w:val="00F33055"/>
    <w:rsid w:val="00F333A0"/>
    <w:rsid w:val="00F33BED"/>
    <w:rsid w:val="00F33DC2"/>
    <w:rsid w:val="00F33EE3"/>
    <w:rsid w:val="00F341F2"/>
    <w:rsid w:val="00F365F3"/>
    <w:rsid w:val="00F36A7B"/>
    <w:rsid w:val="00F37117"/>
    <w:rsid w:val="00F3719B"/>
    <w:rsid w:val="00F37399"/>
    <w:rsid w:val="00F40A43"/>
    <w:rsid w:val="00F40A66"/>
    <w:rsid w:val="00F40B7B"/>
    <w:rsid w:val="00F40EE4"/>
    <w:rsid w:val="00F41242"/>
    <w:rsid w:val="00F41DED"/>
    <w:rsid w:val="00F41FBB"/>
    <w:rsid w:val="00F42A1A"/>
    <w:rsid w:val="00F42BDC"/>
    <w:rsid w:val="00F42D09"/>
    <w:rsid w:val="00F443AB"/>
    <w:rsid w:val="00F450F9"/>
    <w:rsid w:val="00F45661"/>
    <w:rsid w:val="00F456D6"/>
    <w:rsid w:val="00F46181"/>
    <w:rsid w:val="00F46224"/>
    <w:rsid w:val="00F46306"/>
    <w:rsid w:val="00F468CD"/>
    <w:rsid w:val="00F4761B"/>
    <w:rsid w:val="00F47780"/>
    <w:rsid w:val="00F47CDD"/>
    <w:rsid w:val="00F50DD9"/>
    <w:rsid w:val="00F5129C"/>
    <w:rsid w:val="00F51692"/>
    <w:rsid w:val="00F51A89"/>
    <w:rsid w:val="00F52329"/>
    <w:rsid w:val="00F52948"/>
    <w:rsid w:val="00F53007"/>
    <w:rsid w:val="00F534D6"/>
    <w:rsid w:val="00F54D0D"/>
    <w:rsid w:val="00F54D5B"/>
    <w:rsid w:val="00F55D89"/>
    <w:rsid w:val="00F56412"/>
    <w:rsid w:val="00F56469"/>
    <w:rsid w:val="00F5687E"/>
    <w:rsid w:val="00F56DCB"/>
    <w:rsid w:val="00F5771D"/>
    <w:rsid w:val="00F60ADF"/>
    <w:rsid w:val="00F60C6D"/>
    <w:rsid w:val="00F6175D"/>
    <w:rsid w:val="00F6243D"/>
    <w:rsid w:val="00F62E48"/>
    <w:rsid w:val="00F63417"/>
    <w:rsid w:val="00F636F6"/>
    <w:rsid w:val="00F63BD6"/>
    <w:rsid w:val="00F63D10"/>
    <w:rsid w:val="00F6420F"/>
    <w:rsid w:val="00F64B79"/>
    <w:rsid w:val="00F64C97"/>
    <w:rsid w:val="00F64FAD"/>
    <w:rsid w:val="00F65139"/>
    <w:rsid w:val="00F65770"/>
    <w:rsid w:val="00F66BAE"/>
    <w:rsid w:val="00F6718E"/>
    <w:rsid w:val="00F702B6"/>
    <w:rsid w:val="00F715A4"/>
    <w:rsid w:val="00F71D45"/>
    <w:rsid w:val="00F735B6"/>
    <w:rsid w:val="00F747FB"/>
    <w:rsid w:val="00F75021"/>
    <w:rsid w:val="00F75AAD"/>
    <w:rsid w:val="00F76819"/>
    <w:rsid w:val="00F77132"/>
    <w:rsid w:val="00F779C9"/>
    <w:rsid w:val="00F80472"/>
    <w:rsid w:val="00F81579"/>
    <w:rsid w:val="00F819BE"/>
    <w:rsid w:val="00F81B02"/>
    <w:rsid w:val="00F81C0C"/>
    <w:rsid w:val="00F81DC0"/>
    <w:rsid w:val="00F823EC"/>
    <w:rsid w:val="00F8466D"/>
    <w:rsid w:val="00F84DC9"/>
    <w:rsid w:val="00F85521"/>
    <w:rsid w:val="00F85AAA"/>
    <w:rsid w:val="00F86BBB"/>
    <w:rsid w:val="00F8724E"/>
    <w:rsid w:val="00F877B8"/>
    <w:rsid w:val="00F90492"/>
    <w:rsid w:val="00F90D9B"/>
    <w:rsid w:val="00F935C8"/>
    <w:rsid w:val="00F93726"/>
    <w:rsid w:val="00F9464F"/>
    <w:rsid w:val="00F94B29"/>
    <w:rsid w:val="00F96AC0"/>
    <w:rsid w:val="00FA154E"/>
    <w:rsid w:val="00FA2100"/>
    <w:rsid w:val="00FA2CDA"/>
    <w:rsid w:val="00FA3608"/>
    <w:rsid w:val="00FA3810"/>
    <w:rsid w:val="00FA3B01"/>
    <w:rsid w:val="00FA4AE4"/>
    <w:rsid w:val="00FA4F4C"/>
    <w:rsid w:val="00FA57E2"/>
    <w:rsid w:val="00FA5B6D"/>
    <w:rsid w:val="00FA5D71"/>
    <w:rsid w:val="00FA689F"/>
    <w:rsid w:val="00FA6DC7"/>
    <w:rsid w:val="00FA7767"/>
    <w:rsid w:val="00FB0357"/>
    <w:rsid w:val="00FB0690"/>
    <w:rsid w:val="00FB0F08"/>
    <w:rsid w:val="00FB2110"/>
    <w:rsid w:val="00FB23AB"/>
    <w:rsid w:val="00FB28BE"/>
    <w:rsid w:val="00FB2DC0"/>
    <w:rsid w:val="00FB4030"/>
    <w:rsid w:val="00FB41E7"/>
    <w:rsid w:val="00FB4F0C"/>
    <w:rsid w:val="00FB5142"/>
    <w:rsid w:val="00FB5956"/>
    <w:rsid w:val="00FB65D8"/>
    <w:rsid w:val="00FB7864"/>
    <w:rsid w:val="00FB7B03"/>
    <w:rsid w:val="00FB7D4E"/>
    <w:rsid w:val="00FB7F68"/>
    <w:rsid w:val="00FC114B"/>
    <w:rsid w:val="00FC1FCA"/>
    <w:rsid w:val="00FC2A4C"/>
    <w:rsid w:val="00FC2C84"/>
    <w:rsid w:val="00FC2C92"/>
    <w:rsid w:val="00FC361E"/>
    <w:rsid w:val="00FC3A16"/>
    <w:rsid w:val="00FC3A83"/>
    <w:rsid w:val="00FC4516"/>
    <w:rsid w:val="00FC485C"/>
    <w:rsid w:val="00FC4988"/>
    <w:rsid w:val="00FC58BF"/>
    <w:rsid w:val="00FC5C58"/>
    <w:rsid w:val="00FC76E4"/>
    <w:rsid w:val="00FD129A"/>
    <w:rsid w:val="00FD1377"/>
    <w:rsid w:val="00FD1B55"/>
    <w:rsid w:val="00FD1E31"/>
    <w:rsid w:val="00FD23ED"/>
    <w:rsid w:val="00FD282A"/>
    <w:rsid w:val="00FD3332"/>
    <w:rsid w:val="00FD3894"/>
    <w:rsid w:val="00FD3911"/>
    <w:rsid w:val="00FD460A"/>
    <w:rsid w:val="00FD4C62"/>
    <w:rsid w:val="00FD50DD"/>
    <w:rsid w:val="00FD5C55"/>
    <w:rsid w:val="00FD5F08"/>
    <w:rsid w:val="00FD638D"/>
    <w:rsid w:val="00FD661B"/>
    <w:rsid w:val="00FD6B48"/>
    <w:rsid w:val="00FD6E5A"/>
    <w:rsid w:val="00FD7015"/>
    <w:rsid w:val="00FD703A"/>
    <w:rsid w:val="00FD7536"/>
    <w:rsid w:val="00FE0FFD"/>
    <w:rsid w:val="00FE17F2"/>
    <w:rsid w:val="00FE2350"/>
    <w:rsid w:val="00FE261B"/>
    <w:rsid w:val="00FE3481"/>
    <w:rsid w:val="00FE37E3"/>
    <w:rsid w:val="00FE4448"/>
    <w:rsid w:val="00FE493F"/>
    <w:rsid w:val="00FE4D1B"/>
    <w:rsid w:val="00FE4E5B"/>
    <w:rsid w:val="00FE55B1"/>
    <w:rsid w:val="00FE5CCD"/>
    <w:rsid w:val="00FE64F0"/>
    <w:rsid w:val="00FE771A"/>
    <w:rsid w:val="00FF1F8A"/>
    <w:rsid w:val="00FF231D"/>
    <w:rsid w:val="00FF2C5B"/>
    <w:rsid w:val="00FF4133"/>
    <w:rsid w:val="00FF4289"/>
    <w:rsid w:val="00FF4C59"/>
    <w:rsid w:val="00FF5A8C"/>
    <w:rsid w:val="00FF60C3"/>
    <w:rsid w:val="00FF6F43"/>
    <w:rsid w:val="00FF7B6B"/>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6C8B9-0ECF-48F0-B49A-AB20400A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A9"/>
    <w:rPr>
      <w:sz w:val="24"/>
      <w:szCs w:val="24"/>
    </w:rPr>
  </w:style>
  <w:style w:type="paragraph" w:styleId="1">
    <w:name w:val="heading 1"/>
    <w:basedOn w:val="a"/>
    <w:next w:val="a"/>
    <w:link w:val="10"/>
    <w:uiPriority w:val="9"/>
    <w:qFormat/>
    <w:rsid w:val="007F03A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F03A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F03A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F03A9"/>
    <w:pPr>
      <w:keepNext/>
      <w:spacing w:before="240" w:after="60"/>
      <w:outlineLvl w:val="3"/>
    </w:pPr>
    <w:rPr>
      <w:b/>
      <w:bCs/>
      <w:sz w:val="28"/>
      <w:szCs w:val="28"/>
    </w:rPr>
  </w:style>
  <w:style w:type="paragraph" w:styleId="5">
    <w:name w:val="heading 5"/>
    <w:basedOn w:val="a"/>
    <w:next w:val="a"/>
    <w:link w:val="50"/>
    <w:uiPriority w:val="9"/>
    <w:semiHidden/>
    <w:unhideWhenUsed/>
    <w:qFormat/>
    <w:rsid w:val="007F03A9"/>
    <w:pPr>
      <w:spacing w:before="240" w:after="60"/>
      <w:outlineLvl w:val="4"/>
    </w:pPr>
    <w:rPr>
      <w:b/>
      <w:bCs/>
      <w:i/>
      <w:iCs/>
      <w:sz w:val="26"/>
      <w:szCs w:val="26"/>
    </w:rPr>
  </w:style>
  <w:style w:type="paragraph" w:styleId="6">
    <w:name w:val="heading 6"/>
    <w:basedOn w:val="a"/>
    <w:next w:val="a"/>
    <w:link w:val="60"/>
    <w:uiPriority w:val="9"/>
    <w:semiHidden/>
    <w:unhideWhenUsed/>
    <w:qFormat/>
    <w:rsid w:val="007F03A9"/>
    <w:pPr>
      <w:spacing w:before="240" w:after="60"/>
      <w:outlineLvl w:val="5"/>
    </w:pPr>
    <w:rPr>
      <w:b/>
      <w:bCs/>
      <w:sz w:val="22"/>
      <w:szCs w:val="22"/>
    </w:rPr>
  </w:style>
  <w:style w:type="paragraph" w:styleId="7">
    <w:name w:val="heading 7"/>
    <w:basedOn w:val="a"/>
    <w:next w:val="a"/>
    <w:link w:val="70"/>
    <w:uiPriority w:val="9"/>
    <w:semiHidden/>
    <w:unhideWhenUsed/>
    <w:qFormat/>
    <w:rsid w:val="007F03A9"/>
    <w:pPr>
      <w:spacing w:before="240" w:after="60"/>
      <w:outlineLvl w:val="6"/>
    </w:pPr>
  </w:style>
  <w:style w:type="paragraph" w:styleId="8">
    <w:name w:val="heading 8"/>
    <w:basedOn w:val="a"/>
    <w:next w:val="a"/>
    <w:link w:val="80"/>
    <w:uiPriority w:val="9"/>
    <w:semiHidden/>
    <w:unhideWhenUsed/>
    <w:qFormat/>
    <w:rsid w:val="007F03A9"/>
    <w:pPr>
      <w:spacing w:before="240" w:after="60"/>
      <w:outlineLvl w:val="7"/>
    </w:pPr>
    <w:rPr>
      <w:i/>
      <w:iCs/>
    </w:rPr>
  </w:style>
  <w:style w:type="paragraph" w:styleId="9">
    <w:name w:val="heading 9"/>
    <w:basedOn w:val="a"/>
    <w:next w:val="a"/>
    <w:link w:val="90"/>
    <w:uiPriority w:val="9"/>
    <w:semiHidden/>
    <w:unhideWhenUsed/>
    <w:qFormat/>
    <w:rsid w:val="007F03A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3A9"/>
    <w:rPr>
      <w:rFonts w:asciiTheme="majorHAnsi" w:eastAsiaTheme="majorEastAsia" w:hAnsiTheme="majorHAnsi"/>
      <w:b/>
      <w:bCs/>
      <w:kern w:val="32"/>
      <w:sz w:val="32"/>
      <w:szCs w:val="32"/>
    </w:rPr>
  </w:style>
  <w:style w:type="paragraph" w:styleId="a3">
    <w:name w:val="List Paragraph"/>
    <w:basedOn w:val="a"/>
    <w:uiPriority w:val="34"/>
    <w:qFormat/>
    <w:rsid w:val="007F03A9"/>
    <w:pPr>
      <w:ind w:left="720"/>
      <w:contextualSpacing/>
    </w:pPr>
  </w:style>
  <w:style w:type="character" w:customStyle="1" w:styleId="20">
    <w:name w:val="Заголовок 2 Знак"/>
    <w:basedOn w:val="a0"/>
    <w:link w:val="2"/>
    <w:uiPriority w:val="9"/>
    <w:rsid w:val="007F03A9"/>
    <w:rPr>
      <w:rFonts w:asciiTheme="majorHAnsi" w:eastAsiaTheme="majorEastAsia" w:hAnsiTheme="majorHAnsi"/>
      <w:b/>
      <w:bCs/>
      <w:i/>
      <w:iCs/>
      <w:sz w:val="28"/>
      <w:szCs w:val="28"/>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7F03A9"/>
    <w:rPr>
      <w:rFonts w:asciiTheme="majorHAnsi" w:eastAsiaTheme="majorEastAsia" w:hAnsiTheme="majorHAnsi"/>
      <w:b/>
      <w:bCs/>
      <w:sz w:val="26"/>
      <w:szCs w:val="26"/>
    </w:rPr>
  </w:style>
  <w:style w:type="paragraph" w:styleId="a5">
    <w:name w:val="TOC Heading"/>
    <w:basedOn w:val="1"/>
    <w:next w:val="a"/>
    <w:uiPriority w:val="39"/>
    <w:unhideWhenUsed/>
    <w:qFormat/>
    <w:rsid w:val="007F03A9"/>
    <w:pPr>
      <w:outlineLvl w:val="9"/>
    </w:pPr>
    <w:rPr>
      <w:rFonts w:cstheme="majorBidi"/>
    </w:rPr>
  </w:style>
  <w:style w:type="paragraph" w:styleId="11">
    <w:name w:val="toc 1"/>
    <w:basedOn w:val="a"/>
    <w:next w:val="a"/>
    <w:autoRedefine/>
    <w:uiPriority w:val="39"/>
    <w:unhideWhenUsed/>
    <w:rsid w:val="00096493"/>
    <w:pPr>
      <w:spacing w:after="100"/>
    </w:pPr>
  </w:style>
  <w:style w:type="paragraph" w:customStyle="1" w:styleId="Default">
    <w:name w:val="Default"/>
    <w:rsid w:val="00096493"/>
    <w:pPr>
      <w:autoSpaceDE w:val="0"/>
      <w:autoSpaceDN w:val="0"/>
      <w:adjustRightInd w:val="0"/>
    </w:pPr>
    <w:rPr>
      <w:rFonts w:ascii="Times New Roman" w:hAnsi="Times New Roman"/>
      <w:color w:val="000000"/>
      <w:sz w:val="24"/>
      <w:szCs w:val="24"/>
    </w:rPr>
  </w:style>
  <w:style w:type="paragraph" w:customStyle="1" w:styleId="ConsPlusNormal">
    <w:name w:val="ConsPlusNormal"/>
    <w:rsid w:val="00BB6ED9"/>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pPr>
    <w:rPr>
      <w:rFonts w:ascii="Times New Roman" w:eastAsia="Times New Roman" w:hAnsi="Times New Roman"/>
      <w:lang w:eastAsia="ru-RU"/>
    </w:rPr>
  </w:style>
  <w:style w:type="table" w:styleId="a7">
    <w:name w:val="Table Grid"/>
    <w:basedOn w:val="a1"/>
    <w:uiPriority w:val="39"/>
    <w:rsid w:val="0029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rPr>
      <w:rFonts w:ascii="Times New Roman" w:eastAsia="Times New Roman" w:hAnsi="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pPr>
  </w:style>
  <w:style w:type="character" w:customStyle="1" w:styleId="ad">
    <w:name w:val="Нижний колонтитул Знак"/>
    <w:basedOn w:val="a0"/>
    <w:link w:val="ac"/>
    <w:uiPriority w:val="99"/>
    <w:rsid w:val="008310C5"/>
  </w:style>
  <w:style w:type="character" w:styleId="ae">
    <w:name w:val="Strong"/>
    <w:basedOn w:val="a0"/>
    <w:uiPriority w:val="22"/>
    <w:qFormat/>
    <w:rsid w:val="007F03A9"/>
    <w:rPr>
      <w:b/>
      <w:bCs/>
    </w:rPr>
  </w:style>
  <w:style w:type="character" w:styleId="af">
    <w:name w:val="Emphasis"/>
    <w:basedOn w:val="a0"/>
    <w:uiPriority w:val="20"/>
    <w:qFormat/>
    <w:rsid w:val="007F03A9"/>
    <w:rPr>
      <w:rFonts w:asciiTheme="minorHAnsi" w:hAnsiTheme="minorHAnsi"/>
      <w:b/>
      <w:i/>
      <w:iCs/>
    </w:rPr>
  </w:style>
  <w:style w:type="paragraph" w:customStyle="1" w:styleId="ConsNonformat">
    <w:name w:val="ConsNonformat"/>
    <w:rsid w:val="00071304"/>
    <w:pPr>
      <w:autoSpaceDE w:val="0"/>
      <w:autoSpaceDN w:val="0"/>
      <w:adjustRightInd w:val="0"/>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
    <w:link w:val="33"/>
    <w:uiPriority w:val="99"/>
    <w:unhideWhenUsed/>
    <w:rsid w:val="00071304"/>
    <w:pPr>
      <w:spacing w:after="120"/>
    </w:pPr>
    <w:rPr>
      <w:sz w:val="16"/>
      <w:szCs w:val="16"/>
    </w:rPr>
  </w:style>
  <w:style w:type="character" w:customStyle="1" w:styleId="33">
    <w:name w:val="Основной текст 3 Знак"/>
    <w:basedOn w:val="a0"/>
    <w:link w:val="32"/>
    <w:uiPriority w:val="99"/>
    <w:rsid w:val="00071304"/>
    <w:rPr>
      <w:sz w:val="16"/>
      <w:szCs w:val="16"/>
    </w:rPr>
  </w:style>
  <w:style w:type="paragraph" w:styleId="22">
    <w:name w:val="Body Text 2"/>
    <w:basedOn w:val="a"/>
    <w:link w:val="23"/>
    <w:uiPriority w:val="99"/>
    <w:semiHidden/>
    <w:unhideWhenUsed/>
    <w:rsid w:val="00C110BD"/>
    <w:pPr>
      <w:spacing w:after="120" w:line="480" w:lineRule="auto"/>
    </w:pPr>
  </w:style>
  <w:style w:type="character" w:customStyle="1" w:styleId="23">
    <w:name w:val="Основной текст 2 Знак"/>
    <w:basedOn w:val="a0"/>
    <w:link w:val="22"/>
    <w:uiPriority w:val="99"/>
    <w:semiHidden/>
    <w:rsid w:val="00C110BD"/>
  </w:style>
  <w:style w:type="character" w:customStyle="1" w:styleId="24">
    <w:name w:val="Основной текст (2)_"/>
    <w:basedOn w:val="a0"/>
    <w:link w:val="25"/>
    <w:uiPriority w:val="99"/>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110BD"/>
    <w:pPr>
      <w:widowControl w:val="0"/>
      <w:shd w:val="clear" w:color="auto" w:fill="FFFFFF"/>
      <w:spacing w:after="180" w:line="211" w:lineRule="exact"/>
    </w:pPr>
    <w:rPr>
      <w:rFonts w:ascii="Times New Roman" w:eastAsia="Times New Roman" w:hAnsi="Times New Roman"/>
      <w:sz w:val="18"/>
      <w:szCs w:val="18"/>
    </w:rPr>
  </w:style>
  <w:style w:type="paragraph" w:styleId="af0">
    <w:name w:val="No Spacing"/>
    <w:basedOn w:val="a"/>
    <w:link w:val="af1"/>
    <w:uiPriority w:val="1"/>
    <w:qFormat/>
    <w:rsid w:val="007F03A9"/>
    <w:rPr>
      <w:szCs w:val="32"/>
    </w:rPr>
  </w:style>
  <w:style w:type="paragraph" w:customStyle="1" w:styleId="ConsPlusCell">
    <w:name w:val="ConsPlusCell"/>
    <w:link w:val="ConsPlusCell0"/>
    <w:rsid w:val="00D31D96"/>
    <w:pPr>
      <w:suppressAutoHyphens/>
      <w:autoSpaceDE w:val="0"/>
    </w:pPr>
    <w:rPr>
      <w:rFonts w:ascii="Times New Roman" w:eastAsia="Calibri" w:hAnsi="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0"/>
    <w:rsid w:val="002871A8"/>
  </w:style>
  <w:style w:type="paragraph" w:customStyle="1" w:styleId="af2">
    <w:name w:val="Знак Знак Знак Знак Знак Знак"/>
    <w:basedOn w:val="a"/>
    <w:rsid w:val="00F1120D"/>
    <w:pPr>
      <w:spacing w:line="240" w:lineRule="exact"/>
    </w:pPr>
    <w:rPr>
      <w:rFonts w:ascii="Verdana" w:eastAsia="Times New Roman" w:hAnsi="Verdana"/>
      <w:lang w:val="en-US"/>
    </w:rPr>
  </w:style>
  <w:style w:type="paragraph" w:styleId="af3">
    <w:name w:val="Title"/>
    <w:basedOn w:val="a"/>
    <w:next w:val="a"/>
    <w:link w:val="af4"/>
    <w:uiPriority w:val="10"/>
    <w:qFormat/>
    <w:rsid w:val="007F03A9"/>
    <w:pPr>
      <w:spacing w:before="240" w:after="60"/>
      <w:jc w:val="center"/>
      <w:outlineLvl w:val="0"/>
    </w:pPr>
    <w:rPr>
      <w:rFonts w:asciiTheme="majorHAnsi" w:eastAsiaTheme="majorEastAsia" w:hAnsiTheme="majorHAnsi"/>
      <w:b/>
      <w:bCs/>
      <w:kern w:val="28"/>
      <w:sz w:val="32"/>
      <w:szCs w:val="32"/>
    </w:rPr>
  </w:style>
  <w:style w:type="character" w:customStyle="1" w:styleId="12">
    <w:name w:val="Название Знак1"/>
    <w:basedOn w:val="a0"/>
    <w:rsid w:val="00EA79FD"/>
    <w:rPr>
      <w:rFonts w:ascii="Times New Roman" w:eastAsia="Times New Roman" w:hAnsi="Times New Roman" w:cs="Times New Roman"/>
      <w:b/>
      <w:sz w:val="28"/>
      <w:szCs w:val="20"/>
      <w:lang w:eastAsia="ru-RU"/>
    </w:rPr>
  </w:style>
  <w:style w:type="paragraph" w:customStyle="1" w:styleId="13">
    <w:name w:val="Без интервала1"/>
    <w:rsid w:val="002D521C"/>
    <w:rPr>
      <w:rFonts w:ascii="Calibri" w:eastAsia="Times New Roman" w:hAnsi="Calibri"/>
    </w:rPr>
  </w:style>
  <w:style w:type="paragraph" w:styleId="af5">
    <w:name w:val="Balloon Text"/>
    <w:basedOn w:val="a"/>
    <w:link w:val="af6"/>
    <w:uiPriority w:val="99"/>
    <w:semiHidden/>
    <w:unhideWhenUsed/>
    <w:rsid w:val="009279DC"/>
    <w:rPr>
      <w:rFonts w:ascii="Tahoma" w:hAnsi="Tahoma" w:cs="Tahoma"/>
      <w:sz w:val="16"/>
      <w:szCs w:val="16"/>
    </w:rPr>
  </w:style>
  <w:style w:type="character" w:customStyle="1" w:styleId="af6">
    <w:name w:val="Текст выноски Знак"/>
    <w:basedOn w:val="a0"/>
    <w:link w:val="af5"/>
    <w:uiPriority w:val="99"/>
    <w:semiHidden/>
    <w:rsid w:val="009279DC"/>
    <w:rPr>
      <w:rFonts w:ascii="Tahoma" w:hAnsi="Tahoma" w:cs="Tahoma"/>
      <w:sz w:val="16"/>
      <w:szCs w:val="16"/>
    </w:rPr>
  </w:style>
  <w:style w:type="character" w:customStyle="1" w:styleId="40">
    <w:name w:val="Заголовок 4 Знак"/>
    <w:basedOn w:val="a0"/>
    <w:link w:val="4"/>
    <w:uiPriority w:val="9"/>
    <w:rsid w:val="007F03A9"/>
    <w:rPr>
      <w:b/>
      <w:bCs/>
      <w:sz w:val="28"/>
      <w:szCs w:val="28"/>
    </w:rPr>
  </w:style>
  <w:style w:type="character" w:customStyle="1" w:styleId="af1">
    <w:name w:val="Без интервала Знак"/>
    <w:link w:val="af0"/>
    <w:uiPriority w:val="1"/>
    <w:rsid w:val="00077C8E"/>
    <w:rPr>
      <w:sz w:val="24"/>
      <w:szCs w:val="32"/>
    </w:rPr>
  </w:style>
  <w:style w:type="character" w:customStyle="1" w:styleId="msonormal1">
    <w:name w:val="msonormal1"/>
    <w:basedOn w:val="a0"/>
    <w:rsid w:val="00737C45"/>
  </w:style>
  <w:style w:type="character" w:customStyle="1" w:styleId="text-cut2">
    <w:name w:val="text-cut2"/>
    <w:basedOn w:val="a0"/>
    <w:rsid w:val="00973CE5"/>
  </w:style>
  <w:style w:type="character" w:customStyle="1" w:styleId="9pt3">
    <w:name w:val="Основной текст + 9 pt3"/>
    <w:aliases w:val="Не полужирный"/>
    <w:basedOn w:val="a0"/>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0"/>
    <w:rsid w:val="00E82CF4"/>
  </w:style>
  <w:style w:type="paragraph" w:customStyle="1" w:styleId="ConsPlusNonformat">
    <w:name w:val="ConsPlusNonformat"/>
    <w:rsid w:val="00AB11D2"/>
    <w:pPr>
      <w:widowControl w:val="0"/>
      <w:autoSpaceDE w:val="0"/>
      <w:autoSpaceDN w:val="0"/>
    </w:pPr>
    <w:rPr>
      <w:rFonts w:ascii="Courier New" w:eastAsia="Times New Roman" w:hAnsi="Courier New" w:cs="Courier New"/>
      <w:sz w:val="20"/>
      <w:szCs w:val="20"/>
      <w:lang w:eastAsia="ru-RU"/>
    </w:rPr>
  </w:style>
  <w:style w:type="paragraph" w:customStyle="1" w:styleId="Standard">
    <w:name w:val="Standard"/>
    <w:rsid w:val="00F636F6"/>
    <w:pPr>
      <w:suppressAutoHyphens/>
      <w:autoSpaceDN w:val="0"/>
      <w:spacing w:after="200" w:line="276" w:lineRule="auto"/>
      <w:textAlignment w:val="baseline"/>
    </w:pPr>
    <w:rPr>
      <w:rFonts w:ascii="Calibri" w:eastAsia="SimSun" w:hAnsi="Calibri" w:cs="F"/>
      <w:kern w:val="3"/>
      <w:lang w:eastAsia="ru-RU"/>
    </w:rPr>
  </w:style>
  <w:style w:type="character" w:customStyle="1" w:styleId="extended-textfull">
    <w:name w:val="extended-text__full"/>
    <w:basedOn w:val="a0"/>
    <w:rsid w:val="00F636F6"/>
  </w:style>
  <w:style w:type="paragraph" w:customStyle="1" w:styleId="af7">
    <w:basedOn w:val="a"/>
    <w:next w:val="af3"/>
    <w:uiPriority w:val="99"/>
    <w:rsid w:val="00602ACF"/>
    <w:pPr>
      <w:overflowPunct w:val="0"/>
      <w:autoSpaceDE w:val="0"/>
      <w:autoSpaceDN w:val="0"/>
      <w:adjustRightInd w:val="0"/>
      <w:jc w:val="center"/>
    </w:pPr>
    <w:rPr>
      <w:rFonts w:ascii="Times New Roman" w:hAnsi="Times New Roman"/>
      <w:b/>
      <w:u w:val="single"/>
      <w:lang w:eastAsia="ru-RU"/>
    </w:rPr>
  </w:style>
  <w:style w:type="character" w:customStyle="1" w:styleId="af4">
    <w:name w:val="Название Знак"/>
    <w:basedOn w:val="a0"/>
    <w:link w:val="af3"/>
    <w:uiPriority w:val="10"/>
    <w:locked/>
    <w:rsid w:val="007F03A9"/>
    <w:rPr>
      <w:rFonts w:asciiTheme="majorHAnsi" w:eastAsiaTheme="majorEastAsia" w:hAnsiTheme="majorHAnsi"/>
      <w:b/>
      <w:bCs/>
      <w:kern w:val="28"/>
      <w:sz w:val="32"/>
      <w:szCs w:val="32"/>
    </w:rPr>
  </w:style>
  <w:style w:type="paragraph" w:customStyle="1" w:styleId="14">
    <w:name w:val="Абзац списка1"/>
    <w:basedOn w:val="a"/>
    <w:rsid w:val="00602ACF"/>
    <w:pPr>
      <w:shd w:val="clear" w:color="auto" w:fill="FFFFFF"/>
      <w:spacing w:after="200" w:line="276" w:lineRule="auto"/>
      <w:ind w:left="720"/>
      <w:jc w:val="both"/>
    </w:pPr>
    <w:rPr>
      <w:rFonts w:ascii="Calibri" w:eastAsia="Times New Roman" w:hAnsi="Calibri"/>
      <w:b/>
      <w:shd w:val="clear" w:color="auto" w:fill="FFFFFF"/>
      <w:lang w:eastAsia="ru-RU"/>
    </w:rPr>
  </w:style>
  <w:style w:type="paragraph" w:customStyle="1" w:styleId="paragraphscx203186064">
    <w:name w:val="paragraph scx203186064"/>
    <w:basedOn w:val="a"/>
    <w:rsid w:val="00602ACF"/>
    <w:pPr>
      <w:shd w:val="clear" w:color="auto" w:fill="FFFFFF"/>
    </w:pPr>
    <w:rPr>
      <w:rFonts w:ascii="Times New Roman" w:eastAsia="Times New Roman" w:hAnsi="Times New Roman"/>
      <w:bCs/>
      <w:color w:val="2E2E2E"/>
      <w:shd w:val="clear" w:color="auto" w:fill="FFFFFF"/>
      <w:lang w:eastAsia="ru-RU"/>
    </w:rPr>
  </w:style>
  <w:style w:type="character" w:customStyle="1" w:styleId="textrunscx203186064">
    <w:name w:val="textrun scx203186064"/>
    <w:basedOn w:val="a0"/>
    <w:rsid w:val="00602ACF"/>
  </w:style>
  <w:style w:type="character" w:customStyle="1" w:styleId="eopscx203186064">
    <w:name w:val="eop scx203186064"/>
    <w:basedOn w:val="a0"/>
    <w:rsid w:val="00602ACF"/>
  </w:style>
  <w:style w:type="character" w:customStyle="1" w:styleId="apple-converted-space">
    <w:name w:val="apple-converted-space"/>
    <w:basedOn w:val="a0"/>
    <w:rsid w:val="00602ACF"/>
  </w:style>
  <w:style w:type="paragraph" w:customStyle="1" w:styleId="210">
    <w:name w:val="Основной текст (2)1"/>
    <w:basedOn w:val="a"/>
    <w:uiPriority w:val="99"/>
    <w:rsid w:val="00C9572A"/>
    <w:pPr>
      <w:widowControl w:val="0"/>
      <w:shd w:val="clear" w:color="auto" w:fill="FFFFFF"/>
      <w:spacing w:before="240" w:after="240" w:line="240" w:lineRule="atLeast"/>
      <w:jc w:val="center"/>
    </w:pPr>
    <w:rPr>
      <w:rFonts w:ascii="Times New Roman" w:eastAsia="Times New Roman" w:hAnsi="Times New Roman"/>
      <w:sz w:val="26"/>
      <w:szCs w:val="26"/>
      <w:lang w:eastAsia="ru-RU"/>
    </w:rPr>
  </w:style>
  <w:style w:type="character" w:customStyle="1" w:styleId="50">
    <w:name w:val="Заголовок 5 Знак"/>
    <w:basedOn w:val="a0"/>
    <w:link w:val="5"/>
    <w:uiPriority w:val="9"/>
    <w:semiHidden/>
    <w:rsid w:val="007F03A9"/>
    <w:rPr>
      <w:b/>
      <w:bCs/>
      <w:i/>
      <w:iCs/>
      <w:sz w:val="26"/>
      <w:szCs w:val="26"/>
    </w:rPr>
  </w:style>
  <w:style w:type="character" w:customStyle="1" w:styleId="60">
    <w:name w:val="Заголовок 6 Знак"/>
    <w:basedOn w:val="a0"/>
    <w:link w:val="6"/>
    <w:uiPriority w:val="9"/>
    <w:semiHidden/>
    <w:rsid w:val="007F03A9"/>
    <w:rPr>
      <w:b/>
      <w:bCs/>
    </w:rPr>
  </w:style>
  <w:style w:type="character" w:customStyle="1" w:styleId="70">
    <w:name w:val="Заголовок 7 Знак"/>
    <w:basedOn w:val="a0"/>
    <w:link w:val="7"/>
    <w:uiPriority w:val="9"/>
    <w:semiHidden/>
    <w:rsid w:val="007F03A9"/>
    <w:rPr>
      <w:sz w:val="24"/>
      <w:szCs w:val="24"/>
    </w:rPr>
  </w:style>
  <w:style w:type="character" w:customStyle="1" w:styleId="80">
    <w:name w:val="Заголовок 8 Знак"/>
    <w:basedOn w:val="a0"/>
    <w:link w:val="8"/>
    <w:uiPriority w:val="9"/>
    <w:semiHidden/>
    <w:rsid w:val="007F03A9"/>
    <w:rPr>
      <w:i/>
      <w:iCs/>
      <w:sz w:val="24"/>
      <w:szCs w:val="24"/>
    </w:rPr>
  </w:style>
  <w:style w:type="character" w:customStyle="1" w:styleId="90">
    <w:name w:val="Заголовок 9 Знак"/>
    <w:basedOn w:val="a0"/>
    <w:link w:val="9"/>
    <w:uiPriority w:val="9"/>
    <w:semiHidden/>
    <w:rsid w:val="007F03A9"/>
    <w:rPr>
      <w:rFonts w:asciiTheme="majorHAnsi" w:eastAsiaTheme="majorEastAsia" w:hAnsiTheme="majorHAnsi"/>
    </w:rPr>
  </w:style>
  <w:style w:type="paragraph" w:styleId="af8">
    <w:name w:val="Subtitle"/>
    <w:basedOn w:val="a"/>
    <w:next w:val="a"/>
    <w:link w:val="af9"/>
    <w:uiPriority w:val="11"/>
    <w:qFormat/>
    <w:rsid w:val="007F03A9"/>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7F03A9"/>
    <w:rPr>
      <w:rFonts w:asciiTheme="majorHAnsi" w:eastAsiaTheme="majorEastAsia" w:hAnsiTheme="majorHAnsi"/>
      <w:sz w:val="24"/>
      <w:szCs w:val="24"/>
    </w:rPr>
  </w:style>
  <w:style w:type="paragraph" w:styleId="26">
    <w:name w:val="Quote"/>
    <w:basedOn w:val="a"/>
    <w:next w:val="a"/>
    <w:link w:val="27"/>
    <w:uiPriority w:val="29"/>
    <w:qFormat/>
    <w:rsid w:val="007F03A9"/>
    <w:rPr>
      <w:i/>
    </w:rPr>
  </w:style>
  <w:style w:type="character" w:customStyle="1" w:styleId="27">
    <w:name w:val="Цитата 2 Знак"/>
    <w:basedOn w:val="a0"/>
    <w:link w:val="26"/>
    <w:uiPriority w:val="29"/>
    <w:rsid w:val="007F03A9"/>
    <w:rPr>
      <w:i/>
      <w:sz w:val="24"/>
      <w:szCs w:val="24"/>
    </w:rPr>
  </w:style>
  <w:style w:type="paragraph" w:styleId="afa">
    <w:name w:val="Intense Quote"/>
    <w:basedOn w:val="a"/>
    <w:next w:val="a"/>
    <w:link w:val="afb"/>
    <w:uiPriority w:val="30"/>
    <w:qFormat/>
    <w:rsid w:val="007F03A9"/>
    <w:pPr>
      <w:ind w:left="720" w:right="720"/>
    </w:pPr>
    <w:rPr>
      <w:b/>
      <w:i/>
      <w:szCs w:val="22"/>
    </w:rPr>
  </w:style>
  <w:style w:type="character" w:customStyle="1" w:styleId="afb">
    <w:name w:val="Выделенная цитата Знак"/>
    <w:basedOn w:val="a0"/>
    <w:link w:val="afa"/>
    <w:uiPriority w:val="30"/>
    <w:rsid w:val="007F03A9"/>
    <w:rPr>
      <w:b/>
      <w:i/>
      <w:sz w:val="24"/>
    </w:rPr>
  </w:style>
  <w:style w:type="character" w:styleId="afc">
    <w:name w:val="Subtle Emphasis"/>
    <w:uiPriority w:val="19"/>
    <w:qFormat/>
    <w:rsid w:val="007F03A9"/>
    <w:rPr>
      <w:i/>
      <w:color w:val="5A5A5A" w:themeColor="text1" w:themeTint="A5"/>
    </w:rPr>
  </w:style>
  <w:style w:type="character" w:styleId="afd">
    <w:name w:val="Intense Emphasis"/>
    <w:basedOn w:val="a0"/>
    <w:uiPriority w:val="21"/>
    <w:qFormat/>
    <w:rsid w:val="007F03A9"/>
    <w:rPr>
      <w:b/>
      <w:i/>
      <w:sz w:val="24"/>
      <w:szCs w:val="24"/>
      <w:u w:val="single"/>
    </w:rPr>
  </w:style>
  <w:style w:type="character" w:styleId="afe">
    <w:name w:val="Subtle Reference"/>
    <w:basedOn w:val="a0"/>
    <w:uiPriority w:val="31"/>
    <w:qFormat/>
    <w:rsid w:val="007F03A9"/>
    <w:rPr>
      <w:sz w:val="24"/>
      <w:szCs w:val="24"/>
      <w:u w:val="single"/>
    </w:rPr>
  </w:style>
  <w:style w:type="character" w:styleId="aff">
    <w:name w:val="Intense Reference"/>
    <w:basedOn w:val="a0"/>
    <w:uiPriority w:val="32"/>
    <w:qFormat/>
    <w:rsid w:val="007F03A9"/>
    <w:rPr>
      <w:b/>
      <w:sz w:val="24"/>
      <w:u w:val="single"/>
    </w:rPr>
  </w:style>
  <w:style w:type="character" w:styleId="aff0">
    <w:name w:val="Book Title"/>
    <w:basedOn w:val="a0"/>
    <w:uiPriority w:val="33"/>
    <w:qFormat/>
    <w:rsid w:val="007F03A9"/>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923">
      <w:bodyDiv w:val="1"/>
      <w:marLeft w:val="0"/>
      <w:marRight w:val="0"/>
      <w:marTop w:val="0"/>
      <w:marBottom w:val="0"/>
      <w:divBdr>
        <w:top w:val="none" w:sz="0" w:space="0" w:color="auto"/>
        <w:left w:val="none" w:sz="0" w:space="0" w:color="auto"/>
        <w:bottom w:val="none" w:sz="0" w:space="0" w:color="auto"/>
        <w:right w:val="none" w:sz="0" w:space="0" w:color="auto"/>
      </w:divBdr>
    </w:div>
    <w:div w:id="270207547">
      <w:bodyDiv w:val="1"/>
      <w:marLeft w:val="0"/>
      <w:marRight w:val="0"/>
      <w:marTop w:val="0"/>
      <w:marBottom w:val="0"/>
      <w:divBdr>
        <w:top w:val="none" w:sz="0" w:space="0" w:color="auto"/>
        <w:left w:val="none" w:sz="0" w:space="0" w:color="auto"/>
        <w:bottom w:val="none" w:sz="0" w:space="0" w:color="auto"/>
        <w:right w:val="none" w:sz="0" w:space="0" w:color="auto"/>
      </w:divBdr>
    </w:div>
    <w:div w:id="438766788">
      <w:bodyDiv w:val="1"/>
      <w:marLeft w:val="0"/>
      <w:marRight w:val="0"/>
      <w:marTop w:val="0"/>
      <w:marBottom w:val="0"/>
      <w:divBdr>
        <w:top w:val="none" w:sz="0" w:space="0" w:color="auto"/>
        <w:left w:val="none" w:sz="0" w:space="0" w:color="auto"/>
        <w:bottom w:val="none" w:sz="0" w:space="0" w:color="auto"/>
        <w:right w:val="none" w:sz="0" w:space="0" w:color="auto"/>
      </w:divBdr>
    </w:div>
    <w:div w:id="455413509">
      <w:bodyDiv w:val="1"/>
      <w:marLeft w:val="0"/>
      <w:marRight w:val="0"/>
      <w:marTop w:val="0"/>
      <w:marBottom w:val="0"/>
      <w:divBdr>
        <w:top w:val="none" w:sz="0" w:space="0" w:color="auto"/>
        <w:left w:val="none" w:sz="0" w:space="0" w:color="auto"/>
        <w:bottom w:val="none" w:sz="0" w:space="0" w:color="auto"/>
        <w:right w:val="none" w:sz="0" w:space="0" w:color="auto"/>
      </w:divBdr>
    </w:div>
    <w:div w:id="664628110">
      <w:bodyDiv w:val="1"/>
      <w:marLeft w:val="0"/>
      <w:marRight w:val="0"/>
      <w:marTop w:val="0"/>
      <w:marBottom w:val="0"/>
      <w:divBdr>
        <w:top w:val="none" w:sz="0" w:space="0" w:color="auto"/>
        <w:left w:val="none" w:sz="0" w:space="0" w:color="auto"/>
        <w:bottom w:val="none" w:sz="0" w:space="0" w:color="auto"/>
        <w:right w:val="none" w:sz="0" w:space="0" w:color="auto"/>
      </w:divBdr>
    </w:div>
    <w:div w:id="669410644">
      <w:bodyDiv w:val="1"/>
      <w:marLeft w:val="0"/>
      <w:marRight w:val="0"/>
      <w:marTop w:val="0"/>
      <w:marBottom w:val="0"/>
      <w:divBdr>
        <w:top w:val="none" w:sz="0" w:space="0" w:color="auto"/>
        <w:left w:val="none" w:sz="0" w:space="0" w:color="auto"/>
        <w:bottom w:val="none" w:sz="0" w:space="0" w:color="auto"/>
        <w:right w:val="none" w:sz="0" w:space="0" w:color="auto"/>
      </w:divBdr>
    </w:div>
    <w:div w:id="947929629">
      <w:bodyDiv w:val="1"/>
      <w:marLeft w:val="0"/>
      <w:marRight w:val="0"/>
      <w:marTop w:val="0"/>
      <w:marBottom w:val="0"/>
      <w:divBdr>
        <w:top w:val="none" w:sz="0" w:space="0" w:color="auto"/>
        <w:left w:val="none" w:sz="0" w:space="0" w:color="auto"/>
        <w:bottom w:val="none" w:sz="0" w:space="0" w:color="auto"/>
        <w:right w:val="none" w:sz="0" w:space="0" w:color="auto"/>
      </w:divBdr>
    </w:div>
    <w:div w:id="1898197050">
      <w:bodyDiv w:val="1"/>
      <w:marLeft w:val="0"/>
      <w:marRight w:val="0"/>
      <w:marTop w:val="0"/>
      <w:marBottom w:val="0"/>
      <w:divBdr>
        <w:top w:val="none" w:sz="0" w:space="0" w:color="auto"/>
        <w:left w:val="none" w:sz="0" w:space="0" w:color="auto"/>
        <w:bottom w:val="none" w:sz="0" w:space="0" w:color="auto"/>
        <w:right w:val="none" w:sz="0" w:space="0" w:color="auto"/>
      </w:divBdr>
    </w:div>
    <w:div w:id="1911452958">
      <w:bodyDiv w:val="1"/>
      <w:marLeft w:val="0"/>
      <w:marRight w:val="0"/>
      <w:marTop w:val="0"/>
      <w:marBottom w:val="0"/>
      <w:divBdr>
        <w:top w:val="none" w:sz="0" w:space="0" w:color="auto"/>
        <w:left w:val="none" w:sz="0" w:space="0" w:color="auto"/>
        <w:bottom w:val="none" w:sz="0" w:space="0" w:color="auto"/>
        <w:right w:val="none" w:sz="0" w:space="0" w:color="auto"/>
      </w:divBdr>
    </w:div>
    <w:div w:id="195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F87B4D61B27976D2B613EA9FE3B9C8DF4FF68CF01B5F28A58398C525BFF728A68219C8DF03984CA032969A317548319CA9982528E9FEFA12E353AP0K1I" TargetMode="External"/><Relationship Id="rId13" Type="http://schemas.openxmlformats.org/officeDocument/2006/relationships/hyperlink" Target="consultantplus://offline/ref=88C3E7E2194CD266FA472D13573703DD90D9F0659FAECF7C0DB6237E61EBE6FC61jDG" TargetMode="External"/><Relationship Id="rId18" Type="http://schemas.openxmlformats.org/officeDocument/2006/relationships/hyperlink" Target="consultantplus://offline/ref=3DBDB0769F0E9BA70DEBEDFB048CF27B81EF7C851E5ABC4E25147CB834C1X3I" TargetMode="External"/><Relationship Id="rId26" Type="http://schemas.openxmlformats.org/officeDocument/2006/relationships/hyperlink" Target="consultantplus://offline/ref=6EF01168A2F4F90E91B4EB7A47B63849CDB09539AA75FC9A03F548B09C25FA82B57F65AC0E061600771AAE25B8ABF8ECCB8C5708571BD43393C66D66CErBG" TargetMode="External"/><Relationship Id="rId3" Type="http://schemas.openxmlformats.org/officeDocument/2006/relationships/styles" Target="styles.xml"/><Relationship Id="rId21" Type="http://schemas.openxmlformats.org/officeDocument/2006/relationships/hyperlink" Target="consultantplus://offline/ref=6EF01168A2F4F90E91B4EB7A47B63849CDB09539AA74F79001F948B09C25FA82B57F65AC0E061600771AAE29B2ABF8ECCB8C5708571BD43393C66D66CErBG" TargetMode="External"/><Relationship Id="rId7" Type="http://schemas.openxmlformats.org/officeDocument/2006/relationships/endnotes" Target="endnotes.xml"/><Relationship Id="rId12" Type="http://schemas.openxmlformats.org/officeDocument/2006/relationships/hyperlink" Target="http://irgdp6.ru/index.php" TargetMode="External"/><Relationship Id="rId17" Type="http://schemas.openxmlformats.org/officeDocument/2006/relationships/hyperlink" Target="consultantplus://offline/ref=3DBDB0769F0E9BA70DEBF3F612E0A87781E02B88195BBE1F7E4B27E5631A2746CFX0I" TargetMode="External"/><Relationship Id="rId25" Type="http://schemas.openxmlformats.org/officeDocument/2006/relationships/hyperlink" Target="consultantplus://offline/ref=6EF01168A2F4F90E91B4EB7A47B63849CDB09539AA74F6960CF848B09C25FA82B57F65AC0E061600771AAE2CB4ABF8ECCB8C5708571BD43393C66D66CErBG" TargetMode="External"/><Relationship Id="rId2" Type="http://schemas.openxmlformats.org/officeDocument/2006/relationships/numbering" Target="numbering.xml"/><Relationship Id="rId16" Type="http://schemas.openxmlformats.org/officeDocument/2006/relationships/hyperlink" Target="consultantplus://offline/ref=3DBDB0769F0E9BA70DEBF3F612E0A87781E02B881C5BB018704B27E5631A2746F00ED16C5785A2425D5044C8X0I"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DF87B4D61B27976D2B613EA9FE3B9C8DF4FF68CF01B5F28A58398C525BFF728A68219C8DF03984CA032969A317548319CA9982528E9FEFA12E353AP0K1I" TargetMode="External"/><Relationship Id="rId24" Type="http://schemas.openxmlformats.org/officeDocument/2006/relationships/hyperlink" Target="consultantplus://offline/ref=6EF01168A2F4F90E91B4EB7A47B63849CDB09539AA75F79605F348B09C25FA82B57F65AC0E061600771AAF24B7ABF8ECCB8C5708571BD43393C66D66CErBG" TargetMode="External"/><Relationship Id="rId5" Type="http://schemas.openxmlformats.org/officeDocument/2006/relationships/webSettings" Target="webSettings.xml"/><Relationship Id="rId15" Type="http://schemas.openxmlformats.org/officeDocument/2006/relationships/hyperlink" Target="consultantplus://offline/ref=08B3F81A24FBE26FB80C2F0DD25D7A2830C74BB4092358D01629CF2212DD89DED85F8E772F2EE55F9C4863oBc5F" TargetMode="External"/><Relationship Id="rId23" Type="http://schemas.openxmlformats.org/officeDocument/2006/relationships/hyperlink" Target="consultantplus://offline/ref=6EF01168A2F4F90E91B4EB7A47B63849CDB09539AA75F79605F348B09C25FA82B57F65AC0E061600771AAF2BB8ABF8ECCB8C5708571BD43393C66D66CErBG" TargetMode="External"/><Relationship Id="rId28" Type="http://schemas.openxmlformats.org/officeDocument/2006/relationships/fontTable" Target="fontTable.xml"/><Relationship Id="rId10" Type="http://schemas.openxmlformats.org/officeDocument/2006/relationships/hyperlink" Target="consultantplus://offline/ref=4CB9761D43C20479916B217D8A85238C5A950D6ED35147E0FAB8F4D3E786CD38l83FC" TargetMode="External"/><Relationship Id="rId19" Type="http://schemas.openxmlformats.org/officeDocument/2006/relationships/hyperlink" Target="consultantplus://offline/ref=3DBDB0769F0E9BA70DEBF3F612E0A87781E02B88195FB11C794B27E5631A2746CFX0I" TargetMode="External"/><Relationship Id="rId4" Type="http://schemas.openxmlformats.org/officeDocument/2006/relationships/settings" Target="settings.xml"/><Relationship Id="rId9" Type="http://schemas.openxmlformats.org/officeDocument/2006/relationships/hyperlink" Target="consultantplus://offline/ref=4CB9761D43C20479916B3F709CE979805A9C5565D6534CB6A6E7AF8EB0l83FC" TargetMode="External"/><Relationship Id="rId14" Type="http://schemas.openxmlformats.org/officeDocument/2006/relationships/hyperlink" Target="consultantplus://offline/ref=88C3E7E2194CD266FA472D13573703DD90D9F06598ADCE760BB6237E61EBE6FC61jDG" TargetMode="External"/><Relationship Id="rId22" Type="http://schemas.openxmlformats.org/officeDocument/2006/relationships/hyperlink" Target="consultantplus://offline/ref=6EF01168A2F4F90E91B4EB7A47B63849CDB09539AA74F79001F948B09C25FA82B57F65AC0E061600771AAE2DB8ABF8ECCB8C5708571BD43393C66D66CErBG" TargetMode="External"/><Relationship Id="rId27" Type="http://schemas.openxmlformats.org/officeDocument/2006/relationships/hyperlink" Target="consultantplus://offline/ref=6EF01168A2F4F90E91B4EB7A47B63849CDB09539AA74F69705F848B09C25FA82B57F65AC0E061600771AAE2AB4ABF8ECCB8C5708571BD43393C66D66CE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1413-75D2-4088-82C8-E3CDF9BA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21247</TotalTime>
  <Pages>271</Pages>
  <Words>99498</Words>
  <Characters>567141</Characters>
  <Application>Microsoft Office Word</Application>
  <DocSecurity>0</DocSecurity>
  <Lines>4726</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Дементьева Виктория Викторовна</cp:lastModifiedBy>
  <cp:revision>3823</cp:revision>
  <cp:lastPrinted>2021-01-27T08:39:00Z</cp:lastPrinted>
  <dcterms:created xsi:type="dcterms:W3CDTF">2019-07-04T02:44:00Z</dcterms:created>
  <dcterms:modified xsi:type="dcterms:W3CDTF">2021-08-02T07:19:00Z</dcterms:modified>
</cp:coreProperties>
</file>