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C5" w:rsidRPr="000A4F1A" w:rsidRDefault="000A4F1A" w:rsidP="000A4F1A">
      <w:pPr>
        <w:spacing w:line="276" w:lineRule="auto"/>
        <w:ind w:left="-567"/>
        <w:jc w:val="right"/>
        <w:rPr>
          <w:b/>
          <w:szCs w:val="40"/>
        </w:rPr>
      </w:pPr>
      <w:bookmarkStart w:id="0" w:name="_Toc384807308"/>
      <w:r w:rsidRPr="000A4F1A">
        <w:rPr>
          <w:b/>
          <w:szCs w:val="40"/>
        </w:rPr>
        <w:t>Утверждаю</w:t>
      </w:r>
    </w:p>
    <w:p w:rsidR="000A4F1A" w:rsidRPr="000A4F1A" w:rsidRDefault="000A4F1A" w:rsidP="000A4F1A">
      <w:pPr>
        <w:spacing w:line="276" w:lineRule="auto"/>
        <w:ind w:left="-567"/>
        <w:jc w:val="right"/>
        <w:rPr>
          <w:b/>
          <w:szCs w:val="40"/>
        </w:rPr>
      </w:pPr>
      <w:r w:rsidRPr="000A4F1A">
        <w:rPr>
          <w:b/>
          <w:szCs w:val="40"/>
        </w:rPr>
        <w:t xml:space="preserve">Руководитель аппарата </w:t>
      </w:r>
    </w:p>
    <w:p w:rsidR="000A4F1A" w:rsidRPr="000A4F1A" w:rsidRDefault="000A4F1A" w:rsidP="000A4F1A">
      <w:pPr>
        <w:spacing w:line="276" w:lineRule="auto"/>
        <w:ind w:left="-567"/>
        <w:jc w:val="right"/>
        <w:rPr>
          <w:b/>
          <w:szCs w:val="40"/>
        </w:rPr>
      </w:pPr>
      <w:r w:rsidRPr="000A4F1A">
        <w:rPr>
          <w:b/>
          <w:szCs w:val="40"/>
        </w:rPr>
        <w:t>Законодательного Собрания</w:t>
      </w:r>
    </w:p>
    <w:p w:rsidR="000A4F1A" w:rsidRPr="000A4F1A" w:rsidRDefault="000A4F1A" w:rsidP="000A4F1A">
      <w:pPr>
        <w:spacing w:line="276" w:lineRule="auto"/>
        <w:ind w:left="-567"/>
        <w:jc w:val="right"/>
        <w:rPr>
          <w:b/>
          <w:szCs w:val="40"/>
        </w:rPr>
      </w:pPr>
      <w:r w:rsidRPr="000A4F1A">
        <w:rPr>
          <w:b/>
          <w:szCs w:val="40"/>
        </w:rPr>
        <w:t>Иркутской области</w:t>
      </w:r>
    </w:p>
    <w:p w:rsidR="000A4F1A" w:rsidRPr="000A4F1A" w:rsidRDefault="000A4F1A" w:rsidP="000A4F1A">
      <w:pPr>
        <w:spacing w:line="276" w:lineRule="auto"/>
        <w:ind w:left="-567"/>
        <w:jc w:val="right"/>
        <w:rPr>
          <w:b/>
          <w:szCs w:val="40"/>
        </w:rPr>
      </w:pPr>
      <w:r w:rsidRPr="000A4F1A">
        <w:rPr>
          <w:b/>
          <w:szCs w:val="40"/>
        </w:rPr>
        <w:t>«____»______201</w:t>
      </w:r>
      <w:r w:rsidR="006C670D">
        <w:rPr>
          <w:b/>
          <w:szCs w:val="40"/>
        </w:rPr>
        <w:t>7</w:t>
      </w:r>
      <w:r w:rsidR="00DB3963">
        <w:rPr>
          <w:b/>
          <w:szCs w:val="40"/>
        </w:rPr>
        <w:t xml:space="preserve"> </w:t>
      </w:r>
      <w:r w:rsidRPr="000A4F1A">
        <w:rPr>
          <w:b/>
          <w:szCs w:val="40"/>
        </w:rPr>
        <w:t>____________Д.А. Авдеев</w:t>
      </w:r>
    </w:p>
    <w:p w:rsidR="007963C5" w:rsidRPr="00D2154E" w:rsidRDefault="007963C5" w:rsidP="006B21A4">
      <w:pPr>
        <w:spacing w:line="276" w:lineRule="auto"/>
        <w:ind w:left="-567"/>
        <w:jc w:val="center"/>
        <w:rPr>
          <w:b/>
          <w:sz w:val="40"/>
          <w:szCs w:val="40"/>
        </w:rPr>
      </w:pPr>
    </w:p>
    <w:p w:rsidR="007963C5" w:rsidRPr="00D2154E" w:rsidRDefault="007963C5" w:rsidP="006B21A4">
      <w:pPr>
        <w:spacing w:line="276" w:lineRule="auto"/>
        <w:ind w:left="-567"/>
        <w:jc w:val="center"/>
        <w:rPr>
          <w:b/>
          <w:sz w:val="40"/>
          <w:szCs w:val="40"/>
        </w:rPr>
      </w:pPr>
    </w:p>
    <w:p w:rsidR="007963C5" w:rsidRPr="00D2154E" w:rsidRDefault="007963C5" w:rsidP="006B21A4">
      <w:pPr>
        <w:spacing w:line="276" w:lineRule="auto"/>
        <w:ind w:left="-567"/>
        <w:jc w:val="center"/>
        <w:rPr>
          <w:b/>
          <w:sz w:val="40"/>
          <w:szCs w:val="40"/>
        </w:rPr>
      </w:pPr>
    </w:p>
    <w:p w:rsidR="007963C5" w:rsidRPr="00D2154E" w:rsidRDefault="007963C5" w:rsidP="006B21A4">
      <w:pPr>
        <w:spacing w:line="276" w:lineRule="auto"/>
        <w:ind w:left="-567"/>
        <w:jc w:val="center"/>
        <w:rPr>
          <w:b/>
          <w:sz w:val="40"/>
          <w:szCs w:val="40"/>
        </w:rPr>
      </w:pPr>
    </w:p>
    <w:p w:rsidR="007963C5" w:rsidRPr="00D2154E" w:rsidRDefault="007963C5" w:rsidP="006B21A4">
      <w:pPr>
        <w:spacing w:line="276" w:lineRule="auto"/>
        <w:ind w:left="-567"/>
        <w:jc w:val="center"/>
        <w:rPr>
          <w:b/>
          <w:sz w:val="40"/>
          <w:szCs w:val="40"/>
        </w:rPr>
      </w:pPr>
    </w:p>
    <w:p w:rsidR="007963C5" w:rsidRPr="00D2154E" w:rsidRDefault="007963C5" w:rsidP="006B21A4">
      <w:pPr>
        <w:spacing w:line="276" w:lineRule="auto"/>
        <w:ind w:left="-567"/>
        <w:jc w:val="center"/>
        <w:rPr>
          <w:b/>
          <w:sz w:val="40"/>
          <w:szCs w:val="40"/>
        </w:rPr>
      </w:pPr>
    </w:p>
    <w:p w:rsidR="007963C5" w:rsidRPr="00D2154E" w:rsidRDefault="007963C5" w:rsidP="006B21A4">
      <w:pPr>
        <w:spacing w:line="276" w:lineRule="auto"/>
        <w:ind w:left="-567"/>
        <w:jc w:val="center"/>
        <w:rPr>
          <w:b/>
          <w:sz w:val="40"/>
          <w:szCs w:val="40"/>
        </w:rPr>
      </w:pPr>
    </w:p>
    <w:p w:rsidR="001E2545" w:rsidRDefault="001E2545" w:rsidP="006B21A4">
      <w:pPr>
        <w:spacing w:line="276" w:lineRule="auto"/>
        <w:ind w:left="-567"/>
        <w:jc w:val="center"/>
        <w:rPr>
          <w:b/>
          <w:sz w:val="40"/>
          <w:szCs w:val="40"/>
        </w:rPr>
      </w:pPr>
      <w:r>
        <w:rPr>
          <w:b/>
          <w:sz w:val="40"/>
          <w:szCs w:val="40"/>
        </w:rPr>
        <w:t>СВ</w:t>
      </w:r>
      <w:r w:rsidR="008013D3">
        <w:rPr>
          <w:b/>
          <w:sz w:val="40"/>
          <w:szCs w:val="40"/>
        </w:rPr>
        <w:t>О</w:t>
      </w:r>
      <w:r>
        <w:rPr>
          <w:b/>
          <w:sz w:val="40"/>
          <w:szCs w:val="40"/>
        </w:rPr>
        <w:t xml:space="preserve">ДНЫЙ </w:t>
      </w:r>
      <w:r w:rsidR="006B21A4" w:rsidRPr="00D2154E">
        <w:rPr>
          <w:b/>
          <w:sz w:val="40"/>
          <w:szCs w:val="40"/>
        </w:rPr>
        <w:t xml:space="preserve">ОТЧЕТ </w:t>
      </w:r>
    </w:p>
    <w:p w:rsidR="001E2545" w:rsidRDefault="006B21A4" w:rsidP="006B21A4">
      <w:pPr>
        <w:spacing w:line="276" w:lineRule="auto"/>
        <w:ind w:left="-567"/>
        <w:jc w:val="center"/>
      </w:pPr>
      <w:r w:rsidRPr="00D2154E">
        <w:rPr>
          <w:b/>
          <w:sz w:val="40"/>
          <w:szCs w:val="40"/>
        </w:rPr>
        <w:t>О</w:t>
      </w:r>
      <w:r w:rsidR="001E2545">
        <w:rPr>
          <w:b/>
          <w:sz w:val="40"/>
          <w:szCs w:val="40"/>
        </w:rPr>
        <w:t>Б ИСПОЛНЕНИИ ПЛАНОВ РАБОТЫ</w:t>
      </w:r>
      <w:r w:rsidRPr="00D2154E">
        <w:rPr>
          <w:b/>
          <w:sz w:val="40"/>
          <w:szCs w:val="40"/>
        </w:rPr>
        <w:br/>
        <w:t xml:space="preserve">ЗАКОНОДАТЕЛЬНОГО СОБРАНИЯ </w:t>
      </w:r>
      <w:r w:rsidRPr="00D2154E">
        <w:rPr>
          <w:b/>
          <w:sz w:val="40"/>
          <w:szCs w:val="40"/>
        </w:rPr>
        <w:br/>
        <w:t xml:space="preserve">ИРКУТСКОЙ ОБЛАСТИ </w:t>
      </w:r>
      <w:r w:rsidRPr="00D2154E">
        <w:rPr>
          <w:b/>
          <w:sz w:val="40"/>
          <w:szCs w:val="40"/>
        </w:rPr>
        <w:br/>
        <w:t xml:space="preserve">ВТОРОГО СОЗЫВА </w:t>
      </w:r>
      <w:r w:rsidRPr="00D2154E">
        <w:rPr>
          <w:b/>
          <w:sz w:val="40"/>
          <w:szCs w:val="40"/>
        </w:rPr>
        <w:br/>
        <w:t>ЗА 1</w:t>
      </w:r>
      <w:r w:rsidR="000F4A16" w:rsidRPr="00D2154E">
        <w:rPr>
          <w:b/>
          <w:sz w:val="40"/>
          <w:szCs w:val="40"/>
        </w:rPr>
        <w:t>-</w:t>
      </w:r>
      <w:r w:rsidR="00903CAF" w:rsidRPr="00D2154E">
        <w:rPr>
          <w:b/>
          <w:sz w:val="40"/>
          <w:szCs w:val="40"/>
        </w:rPr>
        <w:t>й КВАРТАЛ</w:t>
      </w:r>
      <w:r w:rsidRPr="00D2154E">
        <w:rPr>
          <w:b/>
          <w:sz w:val="40"/>
          <w:szCs w:val="40"/>
        </w:rPr>
        <w:t xml:space="preserve"> 201</w:t>
      </w:r>
      <w:r w:rsidR="0026768D">
        <w:rPr>
          <w:b/>
          <w:sz w:val="40"/>
          <w:szCs w:val="40"/>
        </w:rPr>
        <w:t>7</w:t>
      </w:r>
      <w:r w:rsidRPr="00D2154E">
        <w:rPr>
          <w:b/>
          <w:sz w:val="40"/>
          <w:szCs w:val="40"/>
        </w:rPr>
        <w:t xml:space="preserve"> ГОДА</w:t>
      </w:r>
      <w:r w:rsidRPr="00D2154E">
        <w:t xml:space="preserve"> </w:t>
      </w:r>
    </w:p>
    <w:p w:rsidR="001E2545" w:rsidRDefault="001E2545" w:rsidP="006B21A4">
      <w:pPr>
        <w:spacing w:line="276" w:lineRule="auto"/>
        <w:ind w:left="-567"/>
        <w:jc w:val="center"/>
      </w:pPr>
    </w:p>
    <w:p w:rsidR="001E2545" w:rsidRDefault="001E2545" w:rsidP="006B21A4">
      <w:pPr>
        <w:spacing w:line="276" w:lineRule="auto"/>
        <w:ind w:left="-567"/>
        <w:jc w:val="center"/>
      </w:pPr>
    </w:p>
    <w:p w:rsidR="001E2545" w:rsidRDefault="001E2545" w:rsidP="006B21A4">
      <w:pPr>
        <w:spacing w:line="276" w:lineRule="auto"/>
        <w:ind w:left="-567"/>
        <w:jc w:val="center"/>
      </w:pPr>
    </w:p>
    <w:p w:rsidR="001E2545" w:rsidRDefault="001E2545" w:rsidP="006B21A4">
      <w:pPr>
        <w:spacing w:line="276" w:lineRule="auto"/>
        <w:ind w:left="-567"/>
        <w:jc w:val="center"/>
      </w:pPr>
    </w:p>
    <w:p w:rsidR="001E2545" w:rsidRDefault="001E2545" w:rsidP="006B21A4">
      <w:pPr>
        <w:spacing w:line="276" w:lineRule="auto"/>
        <w:ind w:left="-567"/>
        <w:jc w:val="center"/>
      </w:pPr>
    </w:p>
    <w:p w:rsidR="001E2545" w:rsidRDefault="001E2545" w:rsidP="006B21A4">
      <w:pPr>
        <w:spacing w:line="276" w:lineRule="auto"/>
        <w:ind w:left="-567"/>
        <w:jc w:val="center"/>
      </w:pPr>
    </w:p>
    <w:p w:rsidR="001E2545" w:rsidRDefault="001E2545" w:rsidP="006B21A4">
      <w:pPr>
        <w:spacing w:line="276" w:lineRule="auto"/>
        <w:ind w:left="-567"/>
        <w:jc w:val="center"/>
      </w:pPr>
    </w:p>
    <w:p w:rsidR="001E2545" w:rsidRDefault="001E2545" w:rsidP="006B21A4">
      <w:pPr>
        <w:spacing w:line="276" w:lineRule="auto"/>
        <w:ind w:left="-567"/>
        <w:jc w:val="center"/>
      </w:pPr>
    </w:p>
    <w:p w:rsidR="001E2545" w:rsidRDefault="001E2545" w:rsidP="006B21A4">
      <w:pPr>
        <w:spacing w:line="276" w:lineRule="auto"/>
        <w:ind w:left="-567"/>
        <w:jc w:val="center"/>
      </w:pPr>
    </w:p>
    <w:p w:rsidR="001E2545" w:rsidRDefault="001E2545" w:rsidP="001E2545">
      <w:pPr>
        <w:spacing w:line="276" w:lineRule="auto"/>
        <w:ind w:left="-567"/>
        <w:jc w:val="left"/>
        <w:rPr>
          <w:sz w:val="24"/>
        </w:rPr>
      </w:pPr>
      <w:r>
        <w:rPr>
          <w:sz w:val="24"/>
        </w:rPr>
        <w:t>Подготовлено организационным отделом</w:t>
      </w:r>
    </w:p>
    <w:p w:rsidR="001E2545" w:rsidRDefault="001E2545" w:rsidP="001E2545">
      <w:pPr>
        <w:spacing w:line="276" w:lineRule="auto"/>
        <w:ind w:left="-567"/>
        <w:jc w:val="left"/>
        <w:rPr>
          <w:sz w:val="24"/>
        </w:rPr>
      </w:pPr>
      <w:r>
        <w:rPr>
          <w:sz w:val="24"/>
        </w:rPr>
        <w:t>аппарата Законодательного Собрания</w:t>
      </w:r>
    </w:p>
    <w:p w:rsidR="001E2545" w:rsidRDefault="001E2545" w:rsidP="001E2545">
      <w:pPr>
        <w:spacing w:line="276" w:lineRule="auto"/>
        <w:ind w:left="-567"/>
        <w:jc w:val="left"/>
        <w:rPr>
          <w:sz w:val="24"/>
        </w:rPr>
      </w:pPr>
      <w:r>
        <w:rPr>
          <w:sz w:val="24"/>
        </w:rPr>
        <w:t>Иркутской области</w:t>
      </w:r>
    </w:p>
    <w:p w:rsidR="001E2545" w:rsidRDefault="001E2545" w:rsidP="001E2545">
      <w:pPr>
        <w:spacing w:line="276" w:lineRule="auto"/>
        <w:ind w:left="-567"/>
        <w:jc w:val="left"/>
        <w:rPr>
          <w:sz w:val="24"/>
        </w:rPr>
      </w:pPr>
      <w:r>
        <w:rPr>
          <w:sz w:val="24"/>
        </w:rPr>
        <w:t>Начальник организационного отдела</w:t>
      </w:r>
      <w:r w:rsidR="00DB3963">
        <w:rPr>
          <w:sz w:val="24"/>
        </w:rPr>
        <w:t xml:space="preserve"> </w:t>
      </w:r>
      <w:r w:rsidR="0010020C">
        <w:rPr>
          <w:sz w:val="24"/>
        </w:rPr>
        <w:t xml:space="preserve">                                                                  </w:t>
      </w:r>
      <w:r>
        <w:rPr>
          <w:sz w:val="24"/>
        </w:rPr>
        <w:t>О.И. Давыдова</w:t>
      </w:r>
    </w:p>
    <w:p w:rsidR="006B21A4" w:rsidRPr="00D2154E" w:rsidRDefault="006B21A4" w:rsidP="001E2545">
      <w:pPr>
        <w:spacing w:line="276" w:lineRule="auto"/>
        <w:ind w:left="-567"/>
        <w:jc w:val="left"/>
      </w:pPr>
      <w:r w:rsidRPr="00D2154E">
        <w:br w:type="page"/>
      </w:r>
    </w:p>
    <w:p w:rsidR="006B21A4" w:rsidRPr="00D2154E" w:rsidRDefault="003759E3">
      <w:pPr>
        <w:pStyle w:val="12"/>
        <w:rPr>
          <w:b/>
        </w:rPr>
      </w:pPr>
      <w:r w:rsidRPr="00D2154E">
        <w:rPr>
          <w:b/>
        </w:rPr>
        <w:lastRenderedPageBreak/>
        <w:t>ОГЛАВЛЕНИЕ</w:t>
      </w:r>
    </w:p>
    <w:sdt>
      <w:sdtPr>
        <w:id w:val="669918578"/>
        <w:docPartObj>
          <w:docPartGallery w:val="Table of Contents"/>
          <w:docPartUnique/>
        </w:docPartObj>
      </w:sdtPr>
      <w:sdtEndPr>
        <w:rPr>
          <w:b/>
          <w:bCs/>
        </w:rPr>
      </w:sdtEndPr>
      <w:sdtContent>
        <w:bookmarkStart w:id="1" w:name="_GoBack" w:displacedByCustomXml="prev"/>
        <w:bookmarkEnd w:id="1" w:displacedByCustomXml="prev"/>
        <w:bookmarkEnd w:id="0" w:displacedByCustomXml="prev"/>
        <w:p w:rsidR="00F41EB1" w:rsidRDefault="002F09BA">
          <w:pPr>
            <w:pStyle w:val="12"/>
            <w:rPr>
              <w:rFonts w:asciiTheme="minorHAnsi" w:eastAsiaTheme="minorEastAsia" w:hAnsiTheme="minorHAnsi" w:cstheme="minorBidi"/>
              <w:noProof/>
              <w:sz w:val="22"/>
              <w:szCs w:val="22"/>
              <w:lang w:eastAsia="ru-RU"/>
            </w:rPr>
          </w:pPr>
          <w:r w:rsidRPr="00D2154E">
            <w:fldChar w:fldCharType="begin"/>
          </w:r>
          <w:r w:rsidRPr="00D2154E">
            <w:instrText xml:space="preserve"> TOC \o "1-3" \h \z \u </w:instrText>
          </w:r>
          <w:r w:rsidRPr="00D2154E">
            <w:fldChar w:fldCharType="separate"/>
          </w:r>
          <w:hyperlink w:anchor="_Toc479852289" w:history="1">
            <w:r w:rsidR="00F41EB1" w:rsidRPr="001600EF">
              <w:rPr>
                <w:rStyle w:val="aa"/>
                <w:noProof/>
              </w:rPr>
              <w:t>1.</w:t>
            </w:r>
            <w:r w:rsidR="00F41EB1">
              <w:rPr>
                <w:rFonts w:asciiTheme="minorHAnsi" w:eastAsiaTheme="minorEastAsia" w:hAnsiTheme="minorHAnsi" w:cstheme="minorBidi"/>
                <w:noProof/>
                <w:sz w:val="22"/>
                <w:szCs w:val="22"/>
                <w:lang w:eastAsia="ru-RU"/>
              </w:rPr>
              <w:tab/>
            </w:r>
            <w:r w:rsidR="00F41EB1" w:rsidRPr="001600EF">
              <w:rPr>
                <w:rStyle w:val="aa"/>
                <w:noProof/>
              </w:rPr>
              <w:t>Основные показатели деятельности Законодательного Собрания Иркутской области в 1-м квартале 2017 года</w:t>
            </w:r>
            <w:r w:rsidR="00F41EB1">
              <w:rPr>
                <w:noProof/>
                <w:webHidden/>
              </w:rPr>
              <w:tab/>
            </w:r>
            <w:r w:rsidR="00F41EB1">
              <w:rPr>
                <w:noProof/>
                <w:webHidden/>
              </w:rPr>
              <w:fldChar w:fldCharType="begin"/>
            </w:r>
            <w:r w:rsidR="00F41EB1">
              <w:rPr>
                <w:noProof/>
                <w:webHidden/>
              </w:rPr>
              <w:instrText xml:space="preserve"> PAGEREF _Toc479852289 \h </w:instrText>
            </w:r>
            <w:r w:rsidR="00F41EB1">
              <w:rPr>
                <w:noProof/>
                <w:webHidden/>
              </w:rPr>
            </w:r>
            <w:r w:rsidR="00F41EB1">
              <w:rPr>
                <w:noProof/>
                <w:webHidden/>
              </w:rPr>
              <w:fldChar w:fldCharType="separate"/>
            </w:r>
            <w:r w:rsidR="00F41EB1">
              <w:rPr>
                <w:noProof/>
                <w:webHidden/>
              </w:rPr>
              <w:t>5</w:t>
            </w:r>
            <w:r w:rsidR="00F41EB1">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290" w:history="1">
            <w:r w:rsidRPr="001600EF">
              <w:rPr>
                <w:rStyle w:val="aa"/>
                <w:noProof/>
              </w:rPr>
              <w:t>2.</w:t>
            </w:r>
            <w:r>
              <w:rPr>
                <w:rFonts w:asciiTheme="minorHAnsi" w:eastAsiaTheme="minorEastAsia" w:hAnsiTheme="minorHAnsi" w:cstheme="minorBidi"/>
                <w:noProof/>
                <w:sz w:val="22"/>
                <w:szCs w:val="22"/>
                <w:lang w:eastAsia="ru-RU"/>
              </w:rPr>
              <w:tab/>
            </w:r>
            <w:r w:rsidRPr="001600EF">
              <w:rPr>
                <w:rStyle w:val="aa"/>
                <w:noProof/>
              </w:rPr>
              <w:t>Информационный обзор законов Иркутской области, принятых в 1-м квартале 2017 года, по сферам правового регулирования</w:t>
            </w:r>
            <w:r>
              <w:rPr>
                <w:noProof/>
                <w:webHidden/>
              </w:rPr>
              <w:tab/>
            </w:r>
            <w:r>
              <w:rPr>
                <w:noProof/>
                <w:webHidden/>
              </w:rPr>
              <w:fldChar w:fldCharType="begin"/>
            </w:r>
            <w:r>
              <w:rPr>
                <w:noProof/>
                <w:webHidden/>
              </w:rPr>
              <w:instrText xml:space="preserve"> PAGEREF _Toc479852290 \h </w:instrText>
            </w:r>
            <w:r>
              <w:rPr>
                <w:noProof/>
                <w:webHidden/>
              </w:rPr>
            </w:r>
            <w:r>
              <w:rPr>
                <w:noProof/>
                <w:webHidden/>
              </w:rPr>
              <w:fldChar w:fldCharType="separate"/>
            </w:r>
            <w:r>
              <w:rPr>
                <w:noProof/>
                <w:webHidden/>
              </w:rPr>
              <w:t>6</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291" w:history="1">
            <w:r w:rsidRPr="001600EF">
              <w:rPr>
                <w:rStyle w:val="aa"/>
                <w:noProof/>
              </w:rPr>
              <w:t>3.</w:t>
            </w:r>
            <w:r>
              <w:rPr>
                <w:rFonts w:asciiTheme="minorHAnsi" w:eastAsiaTheme="minorEastAsia" w:hAnsiTheme="minorHAnsi" w:cstheme="minorBidi"/>
                <w:noProof/>
                <w:sz w:val="22"/>
                <w:szCs w:val="22"/>
                <w:lang w:eastAsia="ru-RU"/>
              </w:rPr>
              <w:tab/>
            </w:r>
            <w:r w:rsidRPr="001600EF">
              <w:rPr>
                <w:rStyle w:val="aa"/>
                <w:noProof/>
              </w:rPr>
              <w:t>Обзор мероприятий, проведенных Законодательным Собранием Иркутской области в 1-м квартале 2017 года, их роль в решении поставленных задач</w:t>
            </w:r>
            <w:r>
              <w:rPr>
                <w:noProof/>
                <w:webHidden/>
              </w:rPr>
              <w:tab/>
            </w:r>
            <w:r>
              <w:rPr>
                <w:noProof/>
                <w:webHidden/>
              </w:rPr>
              <w:fldChar w:fldCharType="begin"/>
            </w:r>
            <w:r>
              <w:rPr>
                <w:noProof/>
                <w:webHidden/>
              </w:rPr>
              <w:instrText xml:space="preserve"> PAGEREF _Toc479852291 \h </w:instrText>
            </w:r>
            <w:r>
              <w:rPr>
                <w:noProof/>
                <w:webHidden/>
              </w:rPr>
            </w:r>
            <w:r>
              <w:rPr>
                <w:noProof/>
                <w:webHidden/>
              </w:rPr>
              <w:fldChar w:fldCharType="separate"/>
            </w:r>
            <w:r>
              <w:rPr>
                <w:noProof/>
                <w:webHidden/>
              </w:rPr>
              <w:t>11</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292" w:history="1">
            <w:r w:rsidRPr="001600EF">
              <w:rPr>
                <w:rStyle w:val="aa"/>
                <w:noProof/>
              </w:rPr>
              <w:t>4.</w:t>
            </w:r>
            <w:r>
              <w:rPr>
                <w:rFonts w:asciiTheme="minorHAnsi" w:eastAsiaTheme="minorEastAsia" w:hAnsiTheme="minorHAnsi" w:cstheme="minorBidi"/>
                <w:noProof/>
                <w:sz w:val="22"/>
                <w:szCs w:val="22"/>
                <w:lang w:eastAsia="ru-RU"/>
              </w:rPr>
              <w:tab/>
            </w:r>
            <w:r w:rsidRPr="001600EF">
              <w:rPr>
                <w:rStyle w:val="aa"/>
                <w:noProof/>
              </w:rPr>
              <w:t>Информация об исполнении плана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w:t>
            </w:r>
            <w:r>
              <w:rPr>
                <w:noProof/>
                <w:webHidden/>
              </w:rPr>
              <w:tab/>
            </w:r>
            <w:r>
              <w:rPr>
                <w:noProof/>
                <w:webHidden/>
              </w:rPr>
              <w:fldChar w:fldCharType="begin"/>
            </w:r>
            <w:r>
              <w:rPr>
                <w:noProof/>
                <w:webHidden/>
              </w:rPr>
              <w:instrText xml:space="preserve"> PAGEREF _Toc479852292 \h </w:instrText>
            </w:r>
            <w:r>
              <w:rPr>
                <w:noProof/>
                <w:webHidden/>
              </w:rPr>
            </w:r>
            <w:r>
              <w:rPr>
                <w:noProof/>
                <w:webHidden/>
              </w:rPr>
              <w:fldChar w:fldCharType="separate"/>
            </w:r>
            <w:r>
              <w:rPr>
                <w:noProof/>
                <w:webHidden/>
              </w:rPr>
              <w:t>17</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293" w:history="1">
            <w:r w:rsidRPr="001600EF">
              <w:rPr>
                <w:rStyle w:val="aa"/>
                <w:noProof/>
              </w:rPr>
              <w:t>5.</w:t>
            </w:r>
            <w:r>
              <w:rPr>
                <w:rFonts w:asciiTheme="minorHAnsi" w:eastAsiaTheme="minorEastAsia" w:hAnsiTheme="minorHAnsi" w:cstheme="minorBidi"/>
                <w:noProof/>
                <w:sz w:val="22"/>
                <w:szCs w:val="22"/>
                <w:lang w:eastAsia="ru-RU"/>
              </w:rPr>
              <w:tab/>
            </w:r>
            <w:r w:rsidRPr="001600EF">
              <w:rPr>
                <w:rStyle w:val="aa"/>
                <w:noProof/>
              </w:rPr>
              <w:t>Информация об исполнении плана работы Законодательного Собрания Иркутской области по реализации положений, содержащихся в Указах Президента Российской Федерации  В.В. Путина от 07.05.2012</w:t>
            </w:r>
            <w:r>
              <w:rPr>
                <w:noProof/>
                <w:webHidden/>
              </w:rPr>
              <w:tab/>
            </w:r>
            <w:r>
              <w:rPr>
                <w:noProof/>
                <w:webHidden/>
              </w:rPr>
              <w:fldChar w:fldCharType="begin"/>
            </w:r>
            <w:r>
              <w:rPr>
                <w:noProof/>
                <w:webHidden/>
              </w:rPr>
              <w:instrText xml:space="preserve"> PAGEREF _Toc479852293 \h </w:instrText>
            </w:r>
            <w:r>
              <w:rPr>
                <w:noProof/>
                <w:webHidden/>
              </w:rPr>
            </w:r>
            <w:r>
              <w:rPr>
                <w:noProof/>
                <w:webHidden/>
              </w:rPr>
              <w:fldChar w:fldCharType="separate"/>
            </w:r>
            <w:r>
              <w:rPr>
                <w:noProof/>
                <w:webHidden/>
              </w:rPr>
              <w:t>20</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294" w:history="1">
            <w:r w:rsidRPr="001600EF">
              <w:rPr>
                <w:rStyle w:val="aa"/>
                <w:noProof/>
              </w:rPr>
              <w:t>6.</w:t>
            </w:r>
            <w:r>
              <w:rPr>
                <w:rFonts w:asciiTheme="minorHAnsi" w:eastAsiaTheme="minorEastAsia" w:hAnsiTheme="minorHAnsi" w:cstheme="minorBidi"/>
                <w:noProof/>
                <w:sz w:val="22"/>
                <w:szCs w:val="22"/>
                <w:lang w:eastAsia="ru-RU"/>
              </w:rPr>
              <w:tab/>
            </w:r>
            <w:r w:rsidRPr="001600EF">
              <w:rPr>
                <w:rStyle w:val="aa"/>
                <w:noProof/>
              </w:rPr>
              <w:t>Информация об исполнении плана работы Законодательного Собрания Иркутской области по противодействию коррупции</w:t>
            </w:r>
            <w:r>
              <w:rPr>
                <w:noProof/>
                <w:webHidden/>
              </w:rPr>
              <w:tab/>
            </w:r>
            <w:r>
              <w:rPr>
                <w:noProof/>
                <w:webHidden/>
              </w:rPr>
              <w:fldChar w:fldCharType="begin"/>
            </w:r>
            <w:r>
              <w:rPr>
                <w:noProof/>
                <w:webHidden/>
              </w:rPr>
              <w:instrText xml:space="preserve"> PAGEREF _Toc479852294 \h </w:instrText>
            </w:r>
            <w:r>
              <w:rPr>
                <w:noProof/>
                <w:webHidden/>
              </w:rPr>
            </w:r>
            <w:r>
              <w:rPr>
                <w:noProof/>
                <w:webHidden/>
              </w:rPr>
              <w:fldChar w:fldCharType="separate"/>
            </w:r>
            <w:r>
              <w:rPr>
                <w:noProof/>
                <w:webHidden/>
              </w:rPr>
              <w:t>23</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295" w:history="1">
            <w:r w:rsidRPr="001600EF">
              <w:rPr>
                <w:rStyle w:val="aa"/>
                <w:noProof/>
              </w:rPr>
              <w:t>7.</w:t>
            </w:r>
            <w:r>
              <w:rPr>
                <w:rFonts w:asciiTheme="minorHAnsi" w:eastAsiaTheme="minorEastAsia" w:hAnsiTheme="minorHAnsi" w:cstheme="minorBidi"/>
                <w:noProof/>
                <w:sz w:val="22"/>
                <w:szCs w:val="22"/>
                <w:lang w:eastAsia="ru-RU"/>
              </w:rPr>
              <w:tab/>
            </w:r>
            <w:r w:rsidRPr="001600EF">
              <w:rPr>
                <w:rStyle w:val="aa"/>
                <w:noProof/>
              </w:rPr>
              <w:t>Информация о контрольной деятельности Законодательного Собрания Иркутской области</w:t>
            </w:r>
            <w:r>
              <w:rPr>
                <w:noProof/>
                <w:webHidden/>
              </w:rPr>
              <w:tab/>
            </w:r>
            <w:r>
              <w:rPr>
                <w:noProof/>
                <w:webHidden/>
              </w:rPr>
              <w:fldChar w:fldCharType="begin"/>
            </w:r>
            <w:r>
              <w:rPr>
                <w:noProof/>
                <w:webHidden/>
              </w:rPr>
              <w:instrText xml:space="preserve"> PAGEREF _Toc479852295 \h </w:instrText>
            </w:r>
            <w:r>
              <w:rPr>
                <w:noProof/>
                <w:webHidden/>
              </w:rPr>
            </w:r>
            <w:r>
              <w:rPr>
                <w:noProof/>
                <w:webHidden/>
              </w:rPr>
              <w:fldChar w:fldCharType="separate"/>
            </w:r>
            <w:r>
              <w:rPr>
                <w:noProof/>
                <w:webHidden/>
              </w:rPr>
              <w:t>24</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296" w:history="1">
            <w:r w:rsidRPr="001600EF">
              <w:rPr>
                <w:rStyle w:val="aa"/>
                <w:noProof/>
              </w:rPr>
              <w:t>8.</w:t>
            </w:r>
            <w:r>
              <w:rPr>
                <w:rFonts w:asciiTheme="minorHAnsi" w:eastAsiaTheme="minorEastAsia" w:hAnsiTheme="minorHAnsi" w:cstheme="minorBidi"/>
                <w:noProof/>
                <w:sz w:val="22"/>
                <w:szCs w:val="22"/>
                <w:lang w:eastAsia="ru-RU"/>
              </w:rPr>
              <w:tab/>
            </w:r>
            <w:r w:rsidRPr="001600EF">
              <w:rPr>
                <w:rStyle w:val="aa"/>
                <w:noProof/>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r>
              <w:rPr>
                <w:noProof/>
                <w:webHidden/>
              </w:rPr>
              <w:tab/>
            </w:r>
            <w:r>
              <w:rPr>
                <w:noProof/>
                <w:webHidden/>
              </w:rPr>
              <w:fldChar w:fldCharType="begin"/>
            </w:r>
            <w:r>
              <w:rPr>
                <w:noProof/>
                <w:webHidden/>
              </w:rPr>
              <w:instrText xml:space="preserve"> PAGEREF _Toc479852296 \h </w:instrText>
            </w:r>
            <w:r>
              <w:rPr>
                <w:noProof/>
                <w:webHidden/>
              </w:rPr>
            </w:r>
            <w:r>
              <w:rPr>
                <w:noProof/>
                <w:webHidden/>
              </w:rPr>
              <w:fldChar w:fldCharType="separate"/>
            </w:r>
            <w:r>
              <w:rPr>
                <w:noProof/>
                <w:webHidden/>
              </w:rPr>
              <w:t>30</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297" w:history="1">
            <w:r w:rsidRPr="001600EF">
              <w:rPr>
                <w:rStyle w:val="aa"/>
                <w:noProof/>
              </w:rPr>
              <w:t>9.</w:t>
            </w:r>
            <w:r>
              <w:rPr>
                <w:rFonts w:asciiTheme="minorHAnsi" w:eastAsiaTheme="minorEastAsia" w:hAnsiTheme="minorHAnsi" w:cstheme="minorBidi"/>
                <w:noProof/>
                <w:sz w:val="22"/>
                <w:szCs w:val="22"/>
                <w:lang w:eastAsia="ru-RU"/>
              </w:rPr>
              <w:tab/>
            </w:r>
            <w:r w:rsidRPr="001600EF">
              <w:rPr>
                <w:rStyle w:val="aa"/>
                <w:noProof/>
              </w:rPr>
              <w:t>Информация о взаимодействии Законодательного Собрания Иркутской области с исполнительными органами государственной власти Иркутской области</w:t>
            </w:r>
            <w:r>
              <w:rPr>
                <w:noProof/>
                <w:webHidden/>
              </w:rPr>
              <w:tab/>
            </w:r>
            <w:r>
              <w:rPr>
                <w:noProof/>
                <w:webHidden/>
              </w:rPr>
              <w:fldChar w:fldCharType="begin"/>
            </w:r>
            <w:r>
              <w:rPr>
                <w:noProof/>
                <w:webHidden/>
              </w:rPr>
              <w:instrText xml:space="preserve"> PAGEREF _Toc479852297 \h </w:instrText>
            </w:r>
            <w:r>
              <w:rPr>
                <w:noProof/>
                <w:webHidden/>
              </w:rPr>
            </w:r>
            <w:r>
              <w:rPr>
                <w:noProof/>
                <w:webHidden/>
              </w:rPr>
              <w:fldChar w:fldCharType="separate"/>
            </w:r>
            <w:r>
              <w:rPr>
                <w:noProof/>
                <w:webHidden/>
              </w:rPr>
              <w:t>33</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298" w:history="1">
            <w:r w:rsidRPr="001600EF">
              <w:rPr>
                <w:rStyle w:val="aa"/>
                <w:noProof/>
              </w:rPr>
              <w:t>10.</w:t>
            </w:r>
            <w:r>
              <w:rPr>
                <w:rFonts w:asciiTheme="minorHAnsi" w:eastAsiaTheme="minorEastAsia" w:hAnsiTheme="minorHAnsi" w:cstheme="minorBidi"/>
                <w:noProof/>
                <w:sz w:val="22"/>
                <w:szCs w:val="22"/>
                <w:lang w:eastAsia="ru-RU"/>
              </w:rPr>
              <w:tab/>
            </w:r>
            <w:r w:rsidRPr="001600EF">
              <w:rPr>
                <w:rStyle w:val="aa"/>
                <w:noProof/>
              </w:rPr>
              <w:t>Информация о взаимодействии Законодательного Собрания Иркутской области с общественными объединениями</w:t>
            </w:r>
            <w:r>
              <w:rPr>
                <w:noProof/>
                <w:webHidden/>
              </w:rPr>
              <w:tab/>
            </w:r>
            <w:r>
              <w:rPr>
                <w:noProof/>
                <w:webHidden/>
              </w:rPr>
              <w:fldChar w:fldCharType="begin"/>
            </w:r>
            <w:r>
              <w:rPr>
                <w:noProof/>
                <w:webHidden/>
              </w:rPr>
              <w:instrText xml:space="preserve"> PAGEREF _Toc479852298 \h </w:instrText>
            </w:r>
            <w:r>
              <w:rPr>
                <w:noProof/>
                <w:webHidden/>
              </w:rPr>
            </w:r>
            <w:r>
              <w:rPr>
                <w:noProof/>
                <w:webHidden/>
              </w:rPr>
              <w:fldChar w:fldCharType="separate"/>
            </w:r>
            <w:r>
              <w:rPr>
                <w:noProof/>
                <w:webHidden/>
              </w:rPr>
              <w:t>35</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299" w:history="1">
            <w:r w:rsidRPr="001600EF">
              <w:rPr>
                <w:rStyle w:val="aa"/>
                <w:noProof/>
              </w:rPr>
              <w:t>11.</w:t>
            </w:r>
            <w:r>
              <w:rPr>
                <w:rFonts w:asciiTheme="minorHAnsi" w:eastAsiaTheme="minorEastAsia" w:hAnsiTheme="minorHAnsi" w:cstheme="minorBidi"/>
                <w:noProof/>
                <w:sz w:val="22"/>
                <w:szCs w:val="22"/>
                <w:lang w:eastAsia="ru-RU"/>
              </w:rPr>
              <w:tab/>
            </w:r>
            <w:r w:rsidRPr="001600EF">
              <w:rPr>
                <w:rStyle w:val="aa"/>
                <w:noProof/>
              </w:rPr>
              <w:t>Обзор деятельности Общественного Совета при Законодательном Собрании Иркутской области</w:t>
            </w:r>
            <w:r>
              <w:rPr>
                <w:noProof/>
                <w:webHidden/>
              </w:rPr>
              <w:tab/>
            </w:r>
            <w:r>
              <w:rPr>
                <w:noProof/>
                <w:webHidden/>
              </w:rPr>
              <w:fldChar w:fldCharType="begin"/>
            </w:r>
            <w:r>
              <w:rPr>
                <w:noProof/>
                <w:webHidden/>
              </w:rPr>
              <w:instrText xml:space="preserve"> PAGEREF _Toc479852299 \h </w:instrText>
            </w:r>
            <w:r>
              <w:rPr>
                <w:noProof/>
                <w:webHidden/>
              </w:rPr>
            </w:r>
            <w:r>
              <w:rPr>
                <w:noProof/>
                <w:webHidden/>
              </w:rPr>
              <w:fldChar w:fldCharType="separate"/>
            </w:r>
            <w:r>
              <w:rPr>
                <w:noProof/>
                <w:webHidden/>
              </w:rPr>
              <w:t>42</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300" w:history="1">
            <w:r w:rsidRPr="001600EF">
              <w:rPr>
                <w:rStyle w:val="aa"/>
                <w:noProof/>
                <w:lang w:eastAsia="ru-RU"/>
              </w:rPr>
              <w:t>12.</w:t>
            </w:r>
            <w:r>
              <w:rPr>
                <w:rFonts w:asciiTheme="minorHAnsi" w:eastAsiaTheme="minorEastAsia" w:hAnsiTheme="minorHAnsi" w:cstheme="minorBidi"/>
                <w:noProof/>
                <w:sz w:val="22"/>
                <w:szCs w:val="22"/>
                <w:lang w:eastAsia="ru-RU"/>
              </w:rPr>
              <w:tab/>
            </w:r>
            <w:r w:rsidRPr="001600EF">
              <w:rPr>
                <w:rStyle w:val="aa"/>
                <w:noProof/>
                <w:lang w:eastAsia="ru-RU"/>
              </w:rPr>
              <w:t>Обзор деятельности Координационного межконфессионального совета при Законодательном Собрании Иркутской области.</w:t>
            </w:r>
            <w:r>
              <w:rPr>
                <w:noProof/>
                <w:webHidden/>
              </w:rPr>
              <w:tab/>
            </w:r>
            <w:r>
              <w:rPr>
                <w:noProof/>
                <w:webHidden/>
              </w:rPr>
              <w:fldChar w:fldCharType="begin"/>
            </w:r>
            <w:r>
              <w:rPr>
                <w:noProof/>
                <w:webHidden/>
              </w:rPr>
              <w:instrText xml:space="preserve"> PAGEREF _Toc479852300 \h </w:instrText>
            </w:r>
            <w:r>
              <w:rPr>
                <w:noProof/>
                <w:webHidden/>
              </w:rPr>
            </w:r>
            <w:r>
              <w:rPr>
                <w:noProof/>
                <w:webHidden/>
              </w:rPr>
              <w:fldChar w:fldCharType="separate"/>
            </w:r>
            <w:r>
              <w:rPr>
                <w:noProof/>
                <w:webHidden/>
              </w:rPr>
              <w:t>43</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301" w:history="1">
            <w:r w:rsidRPr="001600EF">
              <w:rPr>
                <w:rStyle w:val="aa"/>
                <w:noProof/>
              </w:rPr>
              <w:t>13.</w:t>
            </w:r>
            <w:r>
              <w:rPr>
                <w:rFonts w:asciiTheme="minorHAnsi" w:eastAsiaTheme="minorEastAsia" w:hAnsiTheme="minorHAnsi" w:cstheme="minorBidi"/>
                <w:noProof/>
                <w:sz w:val="22"/>
                <w:szCs w:val="22"/>
                <w:lang w:eastAsia="ru-RU"/>
              </w:rPr>
              <w:tab/>
            </w:r>
            <w:r w:rsidRPr="001600EF">
              <w:rPr>
                <w:rStyle w:val="aa"/>
                <w:noProof/>
              </w:rPr>
              <w:t>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w:t>
            </w:r>
            <w:r>
              <w:rPr>
                <w:noProof/>
                <w:webHidden/>
              </w:rPr>
              <w:tab/>
            </w:r>
            <w:r>
              <w:rPr>
                <w:noProof/>
                <w:webHidden/>
              </w:rPr>
              <w:fldChar w:fldCharType="begin"/>
            </w:r>
            <w:r>
              <w:rPr>
                <w:noProof/>
                <w:webHidden/>
              </w:rPr>
              <w:instrText xml:space="preserve"> PAGEREF _Toc479852301 \h </w:instrText>
            </w:r>
            <w:r>
              <w:rPr>
                <w:noProof/>
                <w:webHidden/>
              </w:rPr>
            </w:r>
            <w:r>
              <w:rPr>
                <w:noProof/>
                <w:webHidden/>
              </w:rPr>
              <w:fldChar w:fldCharType="separate"/>
            </w:r>
            <w:r>
              <w:rPr>
                <w:noProof/>
                <w:webHidden/>
              </w:rPr>
              <w:t>44</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302" w:history="1">
            <w:r w:rsidRPr="001600EF">
              <w:rPr>
                <w:rStyle w:val="aa"/>
                <w:noProof/>
              </w:rPr>
              <w:t>14.</w:t>
            </w:r>
            <w:r>
              <w:rPr>
                <w:rFonts w:asciiTheme="minorHAnsi" w:eastAsiaTheme="minorEastAsia" w:hAnsiTheme="minorHAnsi" w:cstheme="minorBidi"/>
                <w:noProof/>
                <w:sz w:val="22"/>
                <w:szCs w:val="22"/>
                <w:lang w:eastAsia="ru-RU"/>
              </w:rPr>
              <w:tab/>
            </w:r>
            <w:r w:rsidRPr="001600EF">
              <w:rPr>
                <w:rStyle w:val="aa"/>
                <w:noProof/>
              </w:rPr>
              <w:t>Информация о международных и межпарламентских связях Законодательного Собрания Иркутской области</w:t>
            </w:r>
            <w:r>
              <w:rPr>
                <w:noProof/>
                <w:webHidden/>
              </w:rPr>
              <w:tab/>
            </w:r>
            <w:r>
              <w:rPr>
                <w:noProof/>
                <w:webHidden/>
              </w:rPr>
              <w:fldChar w:fldCharType="begin"/>
            </w:r>
            <w:r>
              <w:rPr>
                <w:noProof/>
                <w:webHidden/>
              </w:rPr>
              <w:instrText xml:space="preserve"> PAGEREF _Toc479852302 \h </w:instrText>
            </w:r>
            <w:r>
              <w:rPr>
                <w:noProof/>
                <w:webHidden/>
              </w:rPr>
            </w:r>
            <w:r>
              <w:rPr>
                <w:noProof/>
                <w:webHidden/>
              </w:rPr>
              <w:fldChar w:fldCharType="separate"/>
            </w:r>
            <w:r>
              <w:rPr>
                <w:noProof/>
                <w:webHidden/>
              </w:rPr>
              <w:t>51</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303" w:history="1">
            <w:r w:rsidRPr="001600EF">
              <w:rPr>
                <w:rStyle w:val="aa"/>
                <w:noProof/>
              </w:rPr>
              <w:t>15.</w:t>
            </w:r>
            <w:r>
              <w:rPr>
                <w:rFonts w:asciiTheme="minorHAnsi" w:eastAsiaTheme="minorEastAsia" w:hAnsiTheme="minorHAnsi" w:cstheme="minorBidi"/>
                <w:noProof/>
                <w:sz w:val="22"/>
                <w:szCs w:val="22"/>
                <w:lang w:eastAsia="ru-RU"/>
              </w:rPr>
              <w:tab/>
            </w:r>
            <w:r w:rsidRPr="001600EF">
              <w:rPr>
                <w:rStyle w:val="aa"/>
                <w:noProof/>
              </w:rPr>
              <w:t>Информация о деятельности Молодежного парламента при Законодательном Собрании Иркутской области</w:t>
            </w:r>
            <w:r>
              <w:rPr>
                <w:noProof/>
                <w:webHidden/>
              </w:rPr>
              <w:tab/>
            </w:r>
            <w:r>
              <w:rPr>
                <w:noProof/>
                <w:webHidden/>
              </w:rPr>
              <w:fldChar w:fldCharType="begin"/>
            </w:r>
            <w:r>
              <w:rPr>
                <w:noProof/>
                <w:webHidden/>
              </w:rPr>
              <w:instrText xml:space="preserve"> PAGEREF _Toc479852303 \h </w:instrText>
            </w:r>
            <w:r>
              <w:rPr>
                <w:noProof/>
                <w:webHidden/>
              </w:rPr>
            </w:r>
            <w:r>
              <w:rPr>
                <w:noProof/>
                <w:webHidden/>
              </w:rPr>
              <w:fldChar w:fldCharType="separate"/>
            </w:r>
            <w:r>
              <w:rPr>
                <w:noProof/>
                <w:webHidden/>
              </w:rPr>
              <w:t>51</w:t>
            </w:r>
            <w:r>
              <w:rPr>
                <w:noProof/>
                <w:webHidden/>
              </w:rPr>
              <w:fldChar w:fldCharType="end"/>
            </w:r>
          </w:hyperlink>
        </w:p>
        <w:p w:rsidR="00F41EB1" w:rsidRDefault="00F41EB1">
          <w:pPr>
            <w:pStyle w:val="12"/>
            <w:rPr>
              <w:rFonts w:asciiTheme="minorHAnsi" w:eastAsiaTheme="minorEastAsia" w:hAnsiTheme="minorHAnsi" w:cstheme="minorBidi"/>
              <w:noProof/>
              <w:sz w:val="22"/>
              <w:szCs w:val="22"/>
              <w:lang w:eastAsia="ru-RU"/>
            </w:rPr>
          </w:pPr>
          <w:hyperlink w:anchor="_Toc479852304" w:history="1">
            <w:r w:rsidRPr="001600EF">
              <w:rPr>
                <w:rStyle w:val="aa"/>
                <w:noProof/>
              </w:rPr>
              <w:t>16.</w:t>
            </w:r>
            <w:r>
              <w:rPr>
                <w:rFonts w:asciiTheme="minorHAnsi" w:eastAsiaTheme="minorEastAsia" w:hAnsiTheme="minorHAnsi" w:cstheme="minorBidi"/>
                <w:noProof/>
                <w:sz w:val="22"/>
                <w:szCs w:val="22"/>
                <w:lang w:eastAsia="ru-RU"/>
              </w:rPr>
              <w:tab/>
            </w:r>
            <w:r w:rsidRPr="001600EF">
              <w:rPr>
                <w:rStyle w:val="aa"/>
                <w:noProof/>
              </w:rPr>
              <w:t>ПРИЛОЖЕНИЯ</w:t>
            </w:r>
            <w:r>
              <w:rPr>
                <w:noProof/>
                <w:webHidden/>
              </w:rPr>
              <w:tab/>
            </w:r>
            <w:r>
              <w:rPr>
                <w:noProof/>
                <w:webHidden/>
              </w:rPr>
              <w:fldChar w:fldCharType="begin"/>
            </w:r>
            <w:r>
              <w:rPr>
                <w:noProof/>
                <w:webHidden/>
              </w:rPr>
              <w:instrText xml:space="preserve"> PAGEREF _Toc479852304 \h </w:instrText>
            </w:r>
            <w:r>
              <w:rPr>
                <w:noProof/>
                <w:webHidden/>
              </w:rPr>
            </w:r>
            <w:r>
              <w:rPr>
                <w:noProof/>
                <w:webHidden/>
              </w:rPr>
              <w:fldChar w:fldCharType="separate"/>
            </w:r>
            <w:r>
              <w:rPr>
                <w:noProof/>
                <w:webHidden/>
              </w:rPr>
              <w:t>52</w:t>
            </w:r>
            <w:r>
              <w:rPr>
                <w:noProof/>
                <w:webHidden/>
              </w:rPr>
              <w:fldChar w:fldCharType="end"/>
            </w:r>
          </w:hyperlink>
        </w:p>
        <w:p w:rsidR="00F41EB1" w:rsidRDefault="00F41EB1">
          <w:pPr>
            <w:pStyle w:val="23"/>
            <w:rPr>
              <w:rFonts w:asciiTheme="minorHAnsi" w:eastAsiaTheme="minorEastAsia" w:hAnsiTheme="minorHAnsi" w:cstheme="minorBidi"/>
              <w:noProof/>
              <w:sz w:val="22"/>
              <w:szCs w:val="22"/>
              <w:lang w:eastAsia="ru-RU"/>
            </w:rPr>
          </w:pPr>
          <w:hyperlink w:anchor="_Toc479852305" w:history="1">
            <w:r w:rsidRPr="001600EF">
              <w:rPr>
                <w:rStyle w:val="aa"/>
                <w:noProof/>
              </w:rPr>
              <w:t>Отчеты о деятельности постоянных комитетов и постоянных комиссий Законодательного Собрания Иркутской области  в 1-м квартале 2017 года</w:t>
            </w:r>
            <w:r>
              <w:rPr>
                <w:noProof/>
                <w:webHidden/>
              </w:rPr>
              <w:tab/>
            </w:r>
            <w:r>
              <w:rPr>
                <w:noProof/>
                <w:webHidden/>
              </w:rPr>
              <w:fldChar w:fldCharType="begin"/>
            </w:r>
            <w:r>
              <w:rPr>
                <w:noProof/>
                <w:webHidden/>
              </w:rPr>
              <w:instrText xml:space="preserve"> PAGEREF _Toc479852305 \h </w:instrText>
            </w:r>
            <w:r>
              <w:rPr>
                <w:noProof/>
                <w:webHidden/>
              </w:rPr>
            </w:r>
            <w:r>
              <w:rPr>
                <w:noProof/>
                <w:webHidden/>
              </w:rPr>
              <w:fldChar w:fldCharType="separate"/>
            </w:r>
            <w:r>
              <w:rPr>
                <w:noProof/>
                <w:webHidden/>
              </w:rPr>
              <w:t>55</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06" w:history="1">
            <w:r w:rsidRPr="001600EF">
              <w:rPr>
                <w:rStyle w:val="aa"/>
                <w:noProof/>
              </w:rPr>
              <w:t>Комитет по законодательству о государственном строительстве области и местном самоуправлении Законодательного Собрания Иркутской области</w:t>
            </w:r>
            <w:r>
              <w:rPr>
                <w:noProof/>
                <w:webHidden/>
              </w:rPr>
              <w:tab/>
            </w:r>
            <w:r>
              <w:rPr>
                <w:noProof/>
                <w:webHidden/>
              </w:rPr>
              <w:fldChar w:fldCharType="begin"/>
            </w:r>
            <w:r>
              <w:rPr>
                <w:noProof/>
                <w:webHidden/>
              </w:rPr>
              <w:instrText xml:space="preserve"> PAGEREF _Toc479852306 \h </w:instrText>
            </w:r>
            <w:r>
              <w:rPr>
                <w:noProof/>
                <w:webHidden/>
              </w:rPr>
            </w:r>
            <w:r>
              <w:rPr>
                <w:noProof/>
                <w:webHidden/>
              </w:rPr>
              <w:fldChar w:fldCharType="separate"/>
            </w:r>
            <w:r>
              <w:rPr>
                <w:noProof/>
                <w:webHidden/>
              </w:rPr>
              <w:t>55</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07" w:history="1">
            <w:r w:rsidRPr="001600EF">
              <w:rPr>
                <w:rStyle w:val="aa"/>
                <w:noProof/>
              </w:rPr>
              <w:t>Комитет по бюджету, ценообразованию, финансово-экономическому и налоговому законодательству</w:t>
            </w:r>
            <w:r>
              <w:rPr>
                <w:noProof/>
                <w:webHidden/>
              </w:rPr>
              <w:tab/>
            </w:r>
            <w:r>
              <w:rPr>
                <w:noProof/>
                <w:webHidden/>
              </w:rPr>
              <w:fldChar w:fldCharType="begin"/>
            </w:r>
            <w:r>
              <w:rPr>
                <w:noProof/>
                <w:webHidden/>
              </w:rPr>
              <w:instrText xml:space="preserve"> PAGEREF _Toc479852307 \h </w:instrText>
            </w:r>
            <w:r>
              <w:rPr>
                <w:noProof/>
                <w:webHidden/>
              </w:rPr>
            </w:r>
            <w:r>
              <w:rPr>
                <w:noProof/>
                <w:webHidden/>
              </w:rPr>
              <w:fldChar w:fldCharType="separate"/>
            </w:r>
            <w:r>
              <w:rPr>
                <w:noProof/>
                <w:webHidden/>
              </w:rPr>
              <w:t>58</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08" w:history="1">
            <w:r w:rsidRPr="001600EF">
              <w:rPr>
                <w:rStyle w:val="aa"/>
                <w:noProof/>
              </w:rPr>
              <w:t>Комитет по социально-культурному законодательству</w:t>
            </w:r>
            <w:r>
              <w:rPr>
                <w:noProof/>
                <w:webHidden/>
              </w:rPr>
              <w:tab/>
            </w:r>
            <w:r>
              <w:rPr>
                <w:noProof/>
                <w:webHidden/>
              </w:rPr>
              <w:fldChar w:fldCharType="begin"/>
            </w:r>
            <w:r>
              <w:rPr>
                <w:noProof/>
                <w:webHidden/>
              </w:rPr>
              <w:instrText xml:space="preserve"> PAGEREF _Toc479852308 \h </w:instrText>
            </w:r>
            <w:r>
              <w:rPr>
                <w:noProof/>
                <w:webHidden/>
              </w:rPr>
            </w:r>
            <w:r>
              <w:rPr>
                <w:noProof/>
                <w:webHidden/>
              </w:rPr>
              <w:fldChar w:fldCharType="separate"/>
            </w:r>
            <w:r>
              <w:rPr>
                <w:noProof/>
                <w:webHidden/>
              </w:rPr>
              <w:t>64</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09" w:history="1">
            <w:r w:rsidRPr="001600EF">
              <w:rPr>
                <w:rStyle w:val="aa"/>
                <w:noProof/>
              </w:rPr>
              <w:t>Комитет по здравоохранению и социальной защите</w:t>
            </w:r>
            <w:r>
              <w:rPr>
                <w:noProof/>
                <w:webHidden/>
              </w:rPr>
              <w:tab/>
            </w:r>
            <w:r>
              <w:rPr>
                <w:noProof/>
                <w:webHidden/>
              </w:rPr>
              <w:fldChar w:fldCharType="begin"/>
            </w:r>
            <w:r>
              <w:rPr>
                <w:noProof/>
                <w:webHidden/>
              </w:rPr>
              <w:instrText xml:space="preserve"> PAGEREF _Toc479852309 \h </w:instrText>
            </w:r>
            <w:r>
              <w:rPr>
                <w:noProof/>
                <w:webHidden/>
              </w:rPr>
            </w:r>
            <w:r>
              <w:rPr>
                <w:noProof/>
                <w:webHidden/>
              </w:rPr>
              <w:fldChar w:fldCharType="separate"/>
            </w:r>
            <w:r>
              <w:rPr>
                <w:noProof/>
                <w:webHidden/>
              </w:rPr>
              <w:t>71</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10" w:history="1">
            <w:r w:rsidRPr="001600EF">
              <w:rPr>
                <w:rStyle w:val="aa"/>
                <w:noProof/>
              </w:rPr>
              <w:t>Комитет по собственности и экономической политике</w:t>
            </w:r>
            <w:r>
              <w:rPr>
                <w:noProof/>
                <w:webHidden/>
              </w:rPr>
              <w:tab/>
            </w:r>
            <w:r>
              <w:rPr>
                <w:noProof/>
                <w:webHidden/>
              </w:rPr>
              <w:fldChar w:fldCharType="begin"/>
            </w:r>
            <w:r>
              <w:rPr>
                <w:noProof/>
                <w:webHidden/>
              </w:rPr>
              <w:instrText xml:space="preserve"> PAGEREF _Toc479852310 \h </w:instrText>
            </w:r>
            <w:r>
              <w:rPr>
                <w:noProof/>
                <w:webHidden/>
              </w:rPr>
            </w:r>
            <w:r>
              <w:rPr>
                <w:noProof/>
                <w:webHidden/>
              </w:rPr>
              <w:fldChar w:fldCharType="separate"/>
            </w:r>
            <w:r>
              <w:rPr>
                <w:noProof/>
                <w:webHidden/>
              </w:rPr>
              <w:t>75</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11" w:history="1">
            <w:r w:rsidRPr="001600EF">
              <w:rPr>
                <w:rStyle w:val="aa"/>
                <w:noProof/>
              </w:rPr>
              <w:t>Комитет по законодательству о природопользовании, экологии и сельском хозяйстве</w:t>
            </w:r>
            <w:r>
              <w:rPr>
                <w:noProof/>
                <w:webHidden/>
              </w:rPr>
              <w:tab/>
            </w:r>
            <w:r>
              <w:rPr>
                <w:noProof/>
                <w:webHidden/>
              </w:rPr>
              <w:fldChar w:fldCharType="begin"/>
            </w:r>
            <w:r>
              <w:rPr>
                <w:noProof/>
                <w:webHidden/>
              </w:rPr>
              <w:instrText xml:space="preserve"> PAGEREF _Toc479852311 \h </w:instrText>
            </w:r>
            <w:r>
              <w:rPr>
                <w:noProof/>
                <w:webHidden/>
              </w:rPr>
            </w:r>
            <w:r>
              <w:rPr>
                <w:noProof/>
                <w:webHidden/>
              </w:rPr>
              <w:fldChar w:fldCharType="separate"/>
            </w:r>
            <w:r>
              <w:rPr>
                <w:noProof/>
                <w:webHidden/>
              </w:rPr>
              <w:t>77</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12" w:history="1">
            <w:r w:rsidRPr="001600EF">
              <w:rPr>
                <w:rStyle w:val="aa"/>
                <w:noProof/>
              </w:rPr>
              <w:t>Комиссия по Регламенту, депутатской этике, информационной политике и связям с общественными объединениями</w:t>
            </w:r>
            <w:r>
              <w:rPr>
                <w:noProof/>
                <w:webHidden/>
              </w:rPr>
              <w:tab/>
            </w:r>
            <w:r>
              <w:rPr>
                <w:noProof/>
                <w:webHidden/>
              </w:rPr>
              <w:fldChar w:fldCharType="begin"/>
            </w:r>
            <w:r>
              <w:rPr>
                <w:noProof/>
                <w:webHidden/>
              </w:rPr>
              <w:instrText xml:space="preserve"> PAGEREF _Toc479852312 \h </w:instrText>
            </w:r>
            <w:r>
              <w:rPr>
                <w:noProof/>
                <w:webHidden/>
              </w:rPr>
            </w:r>
            <w:r>
              <w:rPr>
                <w:noProof/>
                <w:webHidden/>
              </w:rPr>
              <w:fldChar w:fldCharType="separate"/>
            </w:r>
            <w:r>
              <w:rPr>
                <w:noProof/>
                <w:webHidden/>
              </w:rPr>
              <w:t>80</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13" w:history="1">
            <w:r w:rsidRPr="001600EF">
              <w:rPr>
                <w:rStyle w:val="aa"/>
                <w:noProof/>
              </w:rPr>
              <w:t>Комиссия по контрольной деятельности</w:t>
            </w:r>
            <w:r>
              <w:rPr>
                <w:noProof/>
                <w:webHidden/>
              </w:rPr>
              <w:tab/>
            </w:r>
            <w:r>
              <w:rPr>
                <w:noProof/>
                <w:webHidden/>
              </w:rPr>
              <w:fldChar w:fldCharType="begin"/>
            </w:r>
            <w:r>
              <w:rPr>
                <w:noProof/>
                <w:webHidden/>
              </w:rPr>
              <w:instrText xml:space="preserve"> PAGEREF _Toc479852313 \h </w:instrText>
            </w:r>
            <w:r>
              <w:rPr>
                <w:noProof/>
                <w:webHidden/>
              </w:rPr>
            </w:r>
            <w:r>
              <w:rPr>
                <w:noProof/>
                <w:webHidden/>
              </w:rPr>
              <w:fldChar w:fldCharType="separate"/>
            </w:r>
            <w:r>
              <w:rPr>
                <w:noProof/>
                <w:webHidden/>
              </w:rPr>
              <w:t>84</w:t>
            </w:r>
            <w:r>
              <w:rPr>
                <w:noProof/>
                <w:webHidden/>
              </w:rPr>
              <w:fldChar w:fldCharType="end"/>
            </w:r>
          </w:hyperlink>
        </w:p>
        <w:p w:rsidR="00F41EB1" w:rsidRDefault="00F41EB1">
          <w:pPr>
            <w:pStyle w:val="23"/>
            <w:rPr>
              <w:rFonts w:asciiTheme="minorHAnsi" w:eastAsiaTheme="minorEastAsia" w:hAnsiTheme="minorHAnsi" w:cstheme="minorBidi"/>
              <w:noProof/>
              <w:sz w:val="22"/>
              <w:szCs w:val="22"/>
              <w:lang w:eastAsia="ru-RU"/>
            </w:rPr>
          </w:pPr>
          <w:hyperlink w:anchor="_Toc479852314" w:history="1">
            <w:r w:rsidRPr="001600EF">
              <w:rPr>
                <w:rStyle w:val="aa"/>
                <w:noProof/>
              </w:rPr>
              <w:t>Отчет о деятельности аппарата Законодательного Собрания  Иркутской области</w:t>
            </w:r>
            <w:r>
              <w:rPr>
                <w:noProof/>
                <w:webHidden/>
              </w:rPr>
              <w:tab/>
            </w:r>
            <w:r>
              <w:rPr>
                <w:noProof/>
                <w:webHidden/>
              </w:rPr>
              <w:fldChar w:fldCharType="begin"/>
            </w:r>
            <w:r>
              <w:rPr>
                <w:noProof/>
                <w:webHidden/>
              </w:rPr>
              <w:instrText xml:space="preserve"> PAGEREF _Toc479852314 \h </w:instrText>
            </w:r>
            <w:r>
              <w:rPr>
                <w:noProof/>
                <w:webHidden/>
              </w:rPr>
            </w:r>
            <w:r>
              <w:rPr>
                <w:noProof/>
                <w:webHidden/>
              </w:rPr>
              <w:fldChar w:fldCharType="separate"/>
            </w:r>
            <w:r>
              <w:rPr>
                <w:noProof/>
                <w:webHidden/>
              </w:rPr>
              <w:t>91</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15" w:history="1">
            <w:r w:rsidRPr="001600EF">
              <w:rPr>
                <w:rStyle w:val="aa"/>
                <w:noProof/>
              </w:rPr>
              <w:t>Организационное сопровождение</w:t>
            </w:r>
            <w:r>
              <w:rPr>
                <w:noProof/>
                <w:webHidden/>
              </w:rPr>
              <w:tab/>
            </w:r>
            <w:r>
              <w:rPr>
                <w:noProof/>
                <w:webHidden/>
              </w:rPr>
              <w:fldChar w:fldCharType="begin"/>
            </w:r>
            <w:r>
              <w:rPr>
                <w:noProof/>
                <w:webHidden/>
              </w:rPr>
              <w:instrText xml:space="preserve"> PAGEREF _Toc479852315 \h </w:instrText>
            </w:r>
            <w:r>
              <w:rPr>
                <w:noProof/>
                <w:webHidden/>
              </w:rPr>
            </w:r>
            <w:r>
              <w:rPr>
                <w:noProof/>
                <w:webHidden/>
              </w:rPr>
              <w:fldChar w:fldCharType="separate"/>
            </w:r>
            <w:r>
              <w:rPr>
                <w:noProof/>
                <w:webHidden/>
              </w:rPr>
              <w:t>91</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16" w:history="1">
            <w:r w:rsidRPr="001600EF">
              <w:rPr>
                <w:rStyle w:val="aa"/>
                <w:noProof/>
              </w:rPr>
              <w:t>Правовое сопровождение</w:t>
            </w:r>
            <w:r>
              <w:rPr>
                <w:noProof/>
                <w:webHidden/>
              </w:rPr>
              <w:tab/>
            </w:r>
            <w:r>
              <w:rPr>
                <w:noProof/>
                <w:webHidden/>
              </w:rPr>
              <w:fldChar w:fldCharType="begin"/>
            </w:r>
            <w:r>
              <w:rPr>
                <w:noProof/>
                <w:webHidden/>
              </w:rPr>
              <w:instrText xml:space="preserve"> PAGEREF _Toc479852316 \h </w:instrText>
            </w:r>
            <w:r>
              <w:rPr>
                <w:noProof/>
                <w:webHidden/>
              </w:rPr>
            </w:r>
            <w:r>
              <w:rPr>
                <w:noProof/>
                <w:webHidden/>
              </w:rPr>
              <w:fldChar w:fldCharType="separate"/>
            </w:r>
            <w:r>
              <w:rPr>
                <w:noProof/>
                <w:webHidden/>
              </w:rPr>
              <w:t>93</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17" w:history="1">
            <w:r w:rsidRPr="001600EF">
              <w:rPr>
                <w:rStyle w:val="aa"/>
                <w:noProof/>
              </w:rPr>
              <w:t>Информационно-аналитическое обеспечение законодательной и контрольной деятельности</w:t>
            </w:r>
            <w:r>
              <w:rPr>
                <w:noProof/>
                <w:webHidden/>
              </w:rPr>
              <w:tab/>
            </w:r>
            <w:r>
              <w:rPr>
                <w:noProof/>
                <w:webHidden/>
              </w:rPr>
              <w:fldChar w:fldCharType="begin"/>
            </w:r>
            <w:r>
              <w:rPr>
                <w:noProof/>
                <w:webHidden/>
              </w:rPr>
              <w:instrText xml:space="preserve"> PAGEREF _Toc479852317 \h </w:instrText>
            </w:r>
            <w:r>
              <w:rPr>
                <w:noProof/>
                <w:webHidden/>
              </w:rPr>
            </w:r>
            <w:r>
              <w:rPr>
                <w:noProof/>
                <w:webHidden/>
              </w:rPr>
              <w:fldChar w:fldCharType="separate"/>
            </w:r>
            <w:r>
              <w:rPr>
                <w:noProof/>
                <w:webHidden/>
              </w:rPr>
              <w:t>96</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18" w:history="1">
            <w:r w:rsidRPr="001600EF">
              <w:rPr>
                <w:rStyle w:val="aa"/>
                <w:noProof/>
              </w:rPr>
              <w:t>Освещение деятельности Законодательного Собрания Иркутской области в СМИ</w:t>
            </w:r>
            <w:r>
              <w:rPr>
                <w:noProof/>
                <w:webHidden/>
              </w:rPr>
              <w:tab/>
            </w:r>
            <w:r>
              <w:rPr>
                <w:noProof/>
                <w:webHidden/>
              </w:rPr>
              <w:fldChar w:fldCharType="begin"/>
            </w:r>
            <w:r>
              <w:rPr>
                <w:noProof/>
                <w:webHidden/>
              </w:rPr>
              <w:instrText xml:space="preserve"> PAGEREF _Toc479852318 \h </w:instrText>
            </w:r>
            <w:r>
              <w:rPr>
                <w:noProof/>
                <w:webHidden/>
              </w:rPr>
            </w:r>
            <w:r>
              <w:rPr>
                <w:noProof/>
                <w:webHidden/>
              </w:rPr>
              <w:fldChar w:fldCharType="separate"/>
            </w:r>
            <w:r>
              <w:rPr>
                <w:noProof/>
                <w:webHidden/>
              </w:rPr>
              <w:t>101</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19" w:history="1">
            <w:r w:rsidRPr="001600EF">
              <w:rPr>
                <w:rStyle w:val="aa"/>
                <w:noProof/>
              </w:rPr>
              <w:t>Обеспечение взаимодействия с представительными органами муниципальных образований</w:t>
            </w:r>
            <w:r>
              <w:rPr>
                <w:noProof/>
                <w:webHidden/>
              </w:rPr>
              <w:tab/>
            </w:r>
            <w:r>
              <w:rPr>
                <w:noProof/>
                <w:webHidden/>
              </w:rPr>
              <w:fldChar w:fldCharType="begin"/>
            </w:r>
            <w:r>
              <w:rPr>
                <w:noProof/>
                <w:webHidden/>
              </w:rPr>
              <w:instrText xml:space="preserve"> PAGEREF _Toc479852319 \h </w:instrText>
            </w:r>
            <w:r>
              <w:rPr>
                <w:noProof/>
                <w:webHidden/>
              </w:rPr>
            </w:r>
            <w:r>
              <w:rPr>
                <w:noProof/>
                <w:webHidden/>
              </w:rPr>
              <w:fldChar w:fldCharType="separate"/>
            </w:r>
            <w:r>
              <w:rPr>
                <w:noProof/>
                <w:webHidden/>
              </w:rPr>
              <w:t>104</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20" w:history="1">
            <w:r w:rsidRPr="001600EF">
              <w:rPr>
                <w:rStyle w:val="aa"/>
                <w:noProof/>
              </w:rPr>
              <w:t>Кадровая работа</w:t>
            </w:r>
            <w:r>
              <w:rPr>
                <w:noProof/>
                <w:webHidden/>
              </w:rPr>
              <w:tab/>
            </w:r>
            <w:r>
              <w:rPr>
                <w:noProof/>
                <w:webHidden/>
              </w:rPr>
              <w:fldChar w:fldCharType="begin"/>
            </w:r>
            <w:r>
              <w:rPr>
                <w:noProof/>
                <w:webHidden/>
              </w:rPr>
              <w:instrText xml:space="preserve"> PAGEREF _Toc479852320 \h </w:instrText>
            </w:r>
            <w:r>
              <w:rPr>
                <w:noProof/>
                <w:webHidden/>
              </w:rPr>
            </w:r>
            <w:r>
              <w:rPr>
                <w:noProof/>
                <w:webHidden/>
              </w:rPr>
              <w:fldChar w:fldCharType="separate"/>
            </w:r>
            <w:r>
              <w:rPr>
                <w:noProof/>
                <w:webHidden/>
              </w:rPr>
              <w:t>106</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21" w:history="1">
            <w:r w:rsidRPr="001600EF">
              <w:rPr>
                <w:rStyle w:val="aa"/>
                <w:noProof/>
              </w:rPr>
              <w:t>Развитие информационных технологий и связи</w:t>
            </w:r>
            <w:r>
              <w:rPr>
                <w:noProof/>
                <w:webHidden/>
              </w:rPr>
              <w:tab/>
            </w:r>
            <w:r>
              <w:rPr>
                <w:noProof/>
                <w:webHidden/>
              </w:rPr>
              <w:fldChar w:fldCharType="begin"/>
            </w:r>
            <w:r>
              <w:rPr>
                <w:noProof/>
                <w:webHidden/>
              </w:rPr>
              <w:instrText xml:space="preserve"> PAGEREF _Toc479852321 \h </w:instrText>
            </w:r>
            <w:r>
              <w:rPr>
                <w:noProof/>
                <w:webHidden/>
              </w:rPr>
            </w:r>
            <w:r>
              <w:rPr>
                <w:noProof/>
                <w:webHidden/>
              </w:rPr>
              <w:fldChar w:fldCharType="separate"/>
            </w:r>
            <w:r>
              <w:rPr>
                <w:noProof/>
                <w:webHidden/>
              </w:rPr>
              <w:t>106</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22" w:history="1">
            <w:r w:rsidRPr="001600EF">
              <w:rPr>
                <w:rStyle w:val="aa"/>
                <w:noProof/>
              </w:rPr>
              <w:t>Документационное обеспечение и контроль исполнения</w:t>
            </w:r>
            <w:r>
              <w:rPr>
                <w:noProof/>
                <w:webHidden/>
              </w:rPr>
              <w:tab/>
            </w:r>
            <w:r>
              <w:rPr>
                <w:noProof/>
                <w:webHidden/>
              </w:rPr>
              <w:fldChar w:fldCharType="begin"/>
            </w:r>
            <w:r>
              <w:rPr>
                <w:noProof/>
                <w:webHidden/>
              </w:rPr>
              <w:instrText xml:space="preserve"> PAGEREF _Toc479852322 \h </w:instrText>
            </w:r>
            <w:r>
              <w:rPr>
                <w:noProof/>
                <w:webHidden/>
              </w:rPr>
            </w:r>
            <w:r>
              <w:rPr>
                <w:noProof/>
                <w:webHidden/>
              </w:rPr>
              <w:fldChar w:fldCharType="separate"/>
            </w:r>
            <w:r>
              <w:rPr>
                <w:noProof/>
                <w:webHidden/>
              </w:rPr>
              <w:t>111</w:t>
            </w:r>
            <w:r>
              <w:rPr>
                <w:noProof/>
                <w:webHidden/>
              </w:rPr>
              <w:fldChar w:fldCharType="end"/>
            </w:r>
          </w:hyperlink>
        </w:p>
        <w:p w:rsidR="00F41EB1" w:rsidRDefault="00F41EB1">
          <w:pPr>
            <w:pStyle w:val="33"/>
            <w:rPr>
              <w:rFonts w:asciiTheme="minorHAnsi" w:eastAsiaTheme="minorEastAsia" w:hAnsiTheme="minorHAnsi" w:cstheme="minorBidi"/>
              <w:noProof/>
              <w:sz w:val="22"/>
              <w:szCs w:val="22"/>
              <w:lang w:eastAsia="ru-RU"/>
            </w:rPr>
          </w:pPr>
          <w:hyperlink w:anchor="_Toc479852323" w:history="1">
            <w:r w:rsidRPr="001600EF">
              <w:rPr>
                <w:rStyle w:val="aa"/>
                <w:noProof/>
              </w:rPr>
              <w:t>Административно-хозяйственное обеспечение деятельности Законодательного Собрания Иркутской области</w:t>
            </w:r>
            <w:r>
              <w:rPr>
                <w:noProof/>
                <w:webHidden/>
              </w:rPr>
              <w:tab/>
            </w:r>
            <w:r>
              <w:rPr>
                <w:noProof/>
                <w:webHidden/>
              </w:rPr>
              <w:fldChar w:fldCharType="begin"/>
            </w:r>
            <w:r>
              <w:rPr>
                <w:noProof/>
                <w:webHidden/>
              </w:rPr>
              <w:instrText xml:space="preserve"> PAGEREF _Toc479852323 \h </w:instrText>
            </w:r>
            <w:r>
              <w:rPr>
                <w:noProof/>
                <w:webHidden/>
              </w:rPr>
            </w:r>
            <w:r>
              <w:rPr>
                <w:noProof/>
                <w:webHidden/>
              </w:rPr>
              <w:fldChar w:fldCharType="separate"/>
            </w:r>
            <w:r>
              <w:rPr>
                <w:noProof/>
                <w:webHidden/>
              </w:rPr>
              <w:t>115</w:t>
            </w:r>
            <w:r>
              <w:rPr>
                <w:noProof/>
                <w:webHidden/>
              </w:rPr>
              <w:fldChar w:fldCharType="end"/>
            </w:r>
          </w:hyperlink>
        </w:p>
        <w:p w:rsidR="00F41EB1" w:rsidRDefault="00F41EB1">
          <w:pPr>
            <w:pStyle w:val="23"/>
            <w:rPr>
              <w:rFonts w:asciiTheme="minorHAnsi" w:eastAsiaTheme="minorEastAsia" w:hAnsiTheme="minorHAnsi" w:cstheme="minorBidi"/>
              <w:noProof/>
              <w:sz w:val="22"/>
              <w:szCs w:val="22"/>
              <w:lang w:eastAsia="ru-RU"/>
            </w:rPr>
          </w:pPr>
          <w:hyperlink w:anchor="_Toc479852324" w:history="1">
            <w:r w:rsidRPr="001600EF">
              <w:rPr>
                <w:rStyle w:val="aa"/>
                <w:noProof/>
              </w:rPr>
              <w:t>Информация о законодательных инициативах, поступивших в Законодательное Собрание Иркутской области в 1-м квартале 2017 года (по субъектам, обладающим правом законодательной инициативы)</w:t>
            </w:r>
            <w:r>
              <w:rPr>
                <w:noProof/>
                <w:webHidden/>
              </w:rPr>
              <w:tab/>
            </w:r>
            <w:r>
              <w:rPr>
                <w:noProof/>
                <w:webHidden/>
              </w:rPr>
              <w:fldChar w:fldCharType="begin"/>
            </w:r>
            <w:r>
              <w:rPr>
                <w:noProof/>
                <w:webHidden/>
              </w:rPr>
              <w:instrText xml:space="preserve"> PAGEREF _Toc479852324 \h </w:instrText>
            </w:r>
            <w:r>
              <w:rPr>
                <w:noProof/>
                <w:webHidden/>
              </w:rPr>
            </w:r>
            <w:r>
              <w:rPr>
                <w:noProof/>
                <w:webHidden/>
              </w:rPr>
              <w:fldChar w:fldCharType="separate"/>
            </w:r>
            <w:r>
              <w:rPr>
                <w:noProof/>
                <w:webHidden/>
              </w:rPr>
              <w:t>117</w:t>
            </w:r>
            <w:r>
              <w:rPr>
                <w:noProof/>
                <w:webHidden/>
              </w:rPr>
              <w:fldChar w:fldCharType="end"/>
            </w:r>
          </w:hyperlink>
        </w:p>
        <w:p w:rsidR="00F41EB1" w:rsidRDefault="00F41EB1">
          <w:pPr>
            <w:pStyle w:val="23"/>
            <w:rPr>
              <w:rFonts w:asciiTheme="minorHAnsi" w:eastAsiaTheme="minorEastAsia" w:hAnsiTheme="minorHAnsi" w:cstheme="minorBidi"/>
              <w:noProof/>
              <w:sz w:val="22"/>
              <w:szCs w:val="22"/>
              <w:lang w:eastAsia="ru-RU"/>
            </w:rPr>
          </w:pPr>
          <w:hyperlink w:anchor="_Toc479852325" w:history="1">
            <w:r w:rsidRPr="001600EF">
              <w:rPr>
                <w:rStyle w:val="aa"/>
                <w:noProof/>
              </w:rPr>
              <w:t>Информация о законодательных инициативах депутатов Законодательного Собрания Иркутской области, поступивших и рассмотренных в 1-м квартале 2017 года</w:t>
            </w:r>
            <w:r>
              <w:rPr>
                <w:noProof/>
                <w:webHidden/>
              </w:rPr>
              <w:tab/>
            </w:r>
            <w:r>
              <w:rPr>
                <w:noProof/>
                <w:webHidden/>
              </w:rPr>
              <w:fldChar w:fldCharType="begin"/>
            </w:r>
            <w:r>
              <w:rPr>
                <w:noProof/>
                <w:webHidden/>
              </w:rPr>
              <w:instrText xml:space="preserve"> PAGEREF _Toc479852325 \h </w:instrText>
            </w:r>
            <w:r>
              <w:rPr>
                <w:noProof/>
                <w:webHidden/>
              </w:rPr>
            </w:r>
            <w:r>
              <w:rPr>
                <w:noProof/>
                <w:webHidden/>
              </w:rPr>
              <w:fldChar w:fldCharType="separate"/>
            </w:r>
            <w:r>
              <w:rPr>
                <w:noProof/>
                <w:webHidden/>
              </w:rPr>
              <w:t>117</w:t>
            </w:r>
            <w:r>
              <w:rPr>
                <w:noProof/>
                <w:webHidden/>
              </w:rPr>
              <w:fldChar w:fldCharType="end"/>
            </w:r>
          </w:hyperlink>
        </w:p>
        <w:p w:rsidR="00F41EB1" w:rsidRDefault="00F41EB1">
          <w:pPr>
            <w:pStyle w:val="23"/>
            <w:rPr>
              <w:rFonts w:asciiTheme="minorHAnsi" w:eastAsiaTheme="minorEastAsia" w:hAnsiTheme="minorHAnsi" w:cstheme="minorBidi"/>
              <w:noProof/>
              <w:sz w:val="22"/>
              <w:szCs w:val="22"/>
              <w:lang w:eastAsia="ru-RU"/>
            </w:rPr>
          </w:pPr>
          <w:hyperlink w:anchor="_Toc479852326" w:history="1">
            <w:r w:rsidRPr="001600EF">
              <w:rPr>
                <w:rStyle w:val="aa"/>
                <w:noProof/>
              </w:rPr>
              <w:t>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результаты их рассмотрения</w:t>
            </w:r>
            <w:r>
              <w:rPr>
                <w:noProof/>
                <w:webHidden/>
              </w:rPr>
              <w:tab/>
            </w:r>
            <w:r>
              <w:rPr>
                <w:noProof/>
                <w:webHidden/>
              </w:rPr>
              <w:fldChar w:fldCharType="begin"/>
            </w:r>
            <w:r>
              <w:rPr>
                <w:noProof/>
                <w:webHidden/>
              </w:rPr>
              <w:instrText xml:space="preserve"> PAGEREF _Toc479852326 \h </w:instrText>
            </w:r>
            <w:r>
              <w:rPr>
                <w:noProof/>
                <w:webHidden/>
              </w:rPr>
            </w:r>
            <w:r>
              <w:rPr>
                <w:noProof/>
                <w:webHidden/>
              </w:rPr>
              <w:fldChar w:fldCharType="separate"/>
            </w:r>
            <w:r>
              <w:rPr>
                <w:noProof/>
                <w:webHidden/>
              </w:rPr>
              <w:t>119</w:t>
            </w:r>
            <w:r>
              <w:rPr>
                <w:noProof/>
                <w:webHidden/>
              </w:rPr>
              <w:fldChar w:fldCharType="end"/>
            </w:r>
          </w:hyperlink>
        </w:p>
        <w:p w:rsidR="00F41EB1" w:rsidRDefault="00F41EB1">
          <w:pPr>
            <w:pStyle w:val="23"/>
            <w:rPr>
              <w:rFonts w:asciiTheme="minorHAnsi" w:eastAsiaTheme="minorEastAsia" w:hAnsiTheme="minorHAnsi" w:cstheme="minorBidi"/>
              <w:noProof/>
              <w:sz w:val="22"/>
              <w:szCs w:val="22"/>
              <w:lang w:eastAsia="ru-RU"/>
            </w:rPr>
          </w:pPr>
          <w:hyperlink w:anchor="_Toc479852327" w:history="1">
            <w:r w:rsidRPr="001600EF">
              <w:rPr>
                <w:rStyle w:val="aa"/>
                <w:noProof/>
              </w:rPr>
              <w:t>Информация о депутатских запросах, принятых и рассмотренных в 1-м квартале 2017 года</w:t>
            </w:r>
            <w:r>
              <w:rPr>
                <w:noProof/>
                <w:webHidden/>
              </w:rPr>
              <w:tab/>
            </w:r>
            <w:r>
              <w:rPr>
                <w:noProof/>
                <w:webHidden/>
              </w:rPr>
              <w:fldChar w:fldCharType="begin"/>
            </w:r>
            <w:r>
              <w:rPr>
                <w:noProof/>
                <w:webHidden/>
              </w:rPr>
              <w:instrText xml:space="preserve"> PAGEREF _Toc479852327 \h </w:instrText>
            </w:r>
            <w:r>
              <w:rPr>
                <w:noProof/>
                <w:webHidden/>
              </w:rPr>
            </w:r>
            <w:r>
              <w:rPr>
                <w:noProof/>
                <w:webHidden/>
              </w:rPr>
              <w:fldChar w:fldCharType="separate"/>
            </w:r>
            <w:r>
              <w:rPr>
                <w:noProof/>
                <w:webHidden/>
              </w:rPr>
              <w:t>120</w:t>
            </w:r>
            <w:r>
              <w:rPr>
                <w:noProof/>
                <w:webHidden/>
              </w:rPr>
              <w:fldChar w:fldCharType="end"/>
            </w:r>
          </w:hyperlink>
        </w:p>
        <w:p w:rsidR="00F41EB1" w:rsidRDefault="00F41EB1">
          <w:pPr>
            <w:pStyle w:val="23"/>
            <w:rPr>
              <w:rFonts w:asciiTheme="minorHAnsi" w:eastAsiaTheme="minorEastAsia" w:hAnsiTheme="minorHAnsi" w:cstheme="minorBidi"/>
              <w:noProof/>
              <w:sz w:val="22"/>
              <w:szCs w:val="22"/>
              <w:lang w:eastAsia="ru-RU"/>
            </w:rPr>
          </w:pPr>
          <w:hyperlink w:anchor="_Toc479852328" w:history="1">
            <w:r w:rsidRPr="001600EF">
              <w:rPr>
                <w:rStyle w:val="aa"/>
                <w:noProof/>
              </w:rPr>
              <w:t>Исполнение плана законопроектных работ Иркутской области в первом квартале 2017 года</w:t>
            </w:r>
            <w:r>
              <w:rPr>
                <w:noProof/>
                <w:webHidden/>
              </w:rPr>
              <w:tab/>
            </w:r>
            <w:r>
              <w:rPr>
                <w:noProof/>
                <w:webHidden/>
              </w:rPr>
              <w:fldChar w:fldCharType="begin"/>
            </w:r>
            <w:r>
              <w:rPr>
                <w:noProof/>
                <w:webHidden/>
              </w:rPr>
              <w:instrText xml:space="preserve"> PAGEREF _Toc479852328 \h </w:instrText>
            </w:r>
            <w:r>
              <w:rPr>
                <w:noProof/>
                <w:webHidden/>
              </w:rPr>
            </w:r>
            <w:r>
              <w:rPr>
                <w:noProof/>
                <w:webHidden/>
              </w:rPr>
              <w:fldChar w:fldCharType="separate"/>
            </w:r>
            <w:r>
              <w:rPr>
                <w:noProof/>
                <w:webHidden/>
              </w:rPr>
              <w:t>124</w:t>
            </w:r>
            <w:r>
              <w:rPr>
                <w:noProof/>
                <w:webHidden/>
              </w:rPr>
              <w:fldChar w:fldCharType="end"/>
            </w:r>
          </w:hyperlink>
        </w:p>
        <w:p w:rsidR="00F41EB1" w:rsidRDefault="00F41EB1">
          <w:pPr>
            <w:pStyle w:val="23"/>
            <w:rPr>
              <w:rFonts w:asciiTheme="minorHAnsi" w:eastAsiaTheme="minorEastAsia" w:hAnsiTheme="minorHAnsi" w:cstheme="minorBidi"/>
              <w:noProof/>
              <w:sz w:val="22"/>
              <w:szCs w:val="22"/>
              <w:lang w:eastAsia="ru-RU"/>
            </w:rPr>
          </w:pPr>
          <w:hyperlink w:anchor="_Toc479852329" w:history="1">
            <w:r w:rsidRPr="001600EF">
              <w:rPr>
                <w:rStyle w:val="aa"/>
                <w:noProof/>
              </w:rPr>
              <w:t>Информация об исполнении плана работы Законодательного Собрания Иркутской области за 1-й квартал  2017 года</w:t>
            </w:r>
            <w:r>
              <w:rPr>
                <w:noProof/>
                <w:webHidden/>
              </w:rPr>
              <w:tab/>
            </w:r>
            <w:r>
              <w:rPr>
                <w:noProof/>
                <w:webHidden/>
              </w:rPr>
              <w:fldChar w:fldCharType="begin"/>
            </w:r>
            <w:r>
              <w:rPr>
                <w:noProof/>
                <w:webHidden/>
              </w:rPr>
              <w:instrText xml:space="preserve"> PAGEREF _Toc479852329 \h </w:instrText>
            </w:r>
            <w:r>
              <w:rPr>
                <w:noProof/>
                <w:webHidden/>
              </w:rPr>
            </w:r>
            <w:r>
              <w:rPr>
                <w:noProof/>
                <w:webHidden/>
              </w:rPr>
              <w:fldChar w:fldCharType="separate"/>
            </w:r>
            <w:r>
              <w:rPr>
                <w:noProof/>
                <w:webHidden/>
              </w:rPr>
              <w:t>125</w:t>
            </w:r>
            <w:r>
              <w:rPr>
                <w:noProof/>
                <w:webHidden/>
              </w:rPr>
              <w:fldChar w:fldCharType="end"/>
            </w:r>
          </w:hyperlink>
        </w:p>
        <w:p w:rsidR="00F41EB1" w:rsidRDefault="00F41EB1">
          <w:pPr>
            <w:pStyle w:val="23"/>
            <w:rPr>
              <w:rFonts w:asciiTheme="minorHAnsi" w:eastAsiaTheme="minorEastAsia" w:hAnsiTheme="minorHAnsi" w:cstheme="minorBidi"/>
              <w:noProof/>
              <w:sz w:val="22"/>
              <w:szCs w:val="22"/>
              <w:lang w:eastAsia="ru-RU"/>
            </w:rPr>
          </w:pPr>
          <w:hyperlink w:anchor="_Toc479852330" w:history="1">
            <w:r w:rsidRPr="001600EF">
              <w:rPr>
                <w:rStyle w:val="aa"/>
                <w:noProof/>
              </w:rPr>
              <w:t>Информация об участии депутатов в заседаниях постоянных комитетов и постоянных комиссий Законодательного Собрания Иркутской области 2-го созыва в 1-м квартале 2017 года</w:t>
            </w:r>
            <w:r>
              <w:rPr>
                <w:noProof/>
                <w:webHidden/>
              </w:rPr>
              <w:tab/>
            </w:r>
            <w:r>
              <w:rPr>
                <w:noProof/>
                <w:webHidden/>
              </w:rPr>
              <w:fldChar w:fldCharType="begin"/>
            </w:r>
            <w:r>
              <w:rPr>
                <w:noProof/>
                <w:webHidden/>
              </w:rPr>
              <w:instrText xml:space="preserve"> PAGEREF _Toc479852330 \h </w:instrText>
            </w:r>
            <w:r>
              <w:rPr>
                <w:noProof/>
                <w:webHidden/>
              </w:rPr>
            </w:r>
            <w:r>
              <w:rPr>
                <w:noProof/>
                <w:webHidden/>
              </w:rPr>
              <w:fldChar w:fldCharType="separate"/>
            </w:r>
            <w:r>
              <w:rPr>
                <w:noProof/>
                <w:webHidden/>
              </w:rPr>
              <w:t>156</w:t>
            </w:r>
            <w:r>
              <w:rPr>
                <w:noProof/>
                <w:webHidden/>
              </w:rPr>
              <w:fldChar w:fldCharType="end"/>
            </w:r>
          </w:hyperlink>
        </w:p>
        <w:p w:rsidR="00F41EB1" w:rsidRDefault="00F41EB1">
          <w:pPr>
            <w:pStyle w:val="23"/>
            <w:rPr>
              <w:rFonts w:asciiTheme="minorHAnsi" w:eastAsiaTheme="minorEastAsia" w:hAnsiTheme="minorHAnsi" w:cstheme="minorBidi"/>
              <w:noProof/>
              <w:sz w:val="22"/>
              <w:szCs w:val="22"/>
              <w:lang w:eastAsia="ru-RU"/>
            </w:rPr>
          </w:pPr>
          <w:hyperlink w:anchor="_Toc479852331" w:history="1">
            <w:r w:rsidRPr="001600EF">
              <w:rPr>
                <w:rStyle w:val="aa"/>
                <w:noProof/>
                <w:lang w:eastAsia="ru-RU"/>
              </w:rPr>
              <w:t>Информация об участии депутатов Законодательного Собрания Иркутской области второго созыва в работе сессий в 1-м квартале 2017 года</w:t>
            </w:r>
            <w:r>
              <w:rPr>
                <w:noProof/>
                <w:webHidden/>
              </w:rPr>
              <w:tab/>
            </w:r>
            <w:r>
              <w:rPr>
                <w:noProof/>
                <w:webHidden/>
              </w:rPr>
              <w:fldChar w:fldCharType="begin"/>
            </w:r>
            <w:r>
              <w:rPr>
                <w:noProof/>
                <w:webHidden/>
              </w:rPr>
              <w:instrText xml:space="preserve"> PAGEREF _Toc479852331 \h </w:instrText>
            </w:r>
            <w:r>
              <w:rPr>
                <w:noProof/>
                <w:webHidden/>
              </w:rPr>
            </w:r>
            <w:r>
              <w:rPr>
                <w:noProof/>
                <w:webHidden/>
              </w:rPr>
              <w:fldChar w:fldCharType="separate"/>
            </w:r>
            <w:r>
              <w:rPr>
                <w:noProof/>
                <w:webHidden/>
              </w:rPr>
              <w:t>158</w:t>
            </w:r>
            <w:r>
              <w:rPr>
                <w:noProof/>
                <w:webHidden/>
              </w:rPr>
              <w:fldChar w:fldCharType="end"/>
            </w:r>
          </w:hyperlink>
        </w:p>
        <w:p w:rsidR="002F09BA" w:rsidRPr="00D2154E" w:rsidRDefault="002F09BA">
          <w:r w:rsidRPr="00D2154E">
            <w:rPr>
              <w:b/>
              <w:bCs/>
            </w:rPr>
            <w:fldChar w:fldCharType="end"/>
          </w:r>
        </w:p>
      </w:sdtContent>
    </w:sdt>
    <w:p w:rsidR="0030056B" w:rsidRPr="00D2154E" w:rsidRDefault="0030056B" w:rsidP="00282F25">
      <w:r w:rsidRPr="00D2154E">
        <w:br w:type="page"/>
      </w:r>
    </w:p>
    <w:p w:rsidR="005434B2" w:rsidRPr="00D2154E" w:rsidRDefault="005434B2" w:rsidP="00567637">
      <w:pPr>
        <w:pStyle w:val="1"/>
      </w:pPr>
      <w:bookmarkStart w:id="2" w:name="_Toc479852289"/>
      <w:r w:rsidRPr="00D2154E">
        <w:lastRenderedPageBreak/>
        <w:t>Основные показатели деятельности Законодательного Собрания Иркутской области в 1-м квартале 201</w:t>
      </w:r>
      <w:r w:rsidR="00BD1197">
        <w:t>7</w:t>
      </w:r>
      <w:r w:rsidRPr="00D2154E">
        <w:t xml:space="preserve"> года</w:t>
      </w:r>
      <w:bookmarkEnd w:id="2"/>
    </w:p>
    <w:p w:rsidR="004D2184" w:rsidRPr="00D2154E" w:rsidRDefault="004D2184" w:rsidP="004D2184">
      <w:pPr>
        <w:jc w:val="center"/>
      </w:pPr>
      <w:r w:rsidRPr="00D2154E">
        <w:t>Всего на 2</w:t>
      </w:r>
      <w:r w:rsidR="007D35CD" w:rsidRPr="00D2154E">
        <w:t>-х</w:t>
      </w:r>
      <w:r w:rsidRPr="00D2154E">
        <w:t xml:space="preserve"> сессиях Законодательного Собрания Иркутской области второго созыва в 1-м квартале 201</w:t>
      </w:r>
      <w:r w:rsidR="00BD1197">
        <w:t>7</w:t>
      </w:r>
      <w:r w:rsidRPr="00D2154E">
        <w:t xml:space="preserve"> года рассмотрено </w:t>
      </w:r>
      <w:r w:rsidR="00BD1197">
        <w:t>92</w:t>
      </w:r>
      <w:r w:rsidRPr="00D2154E">
        <w:rPr>
          <w:b/>
        </w:rPr>
        <w:t xml:space="preserve"> вопрос</w:t>
      </w:r>
      <w:r w:rsidR="00BD1197">
        <w:rPr>
          <w:b/>
        </w:rPr>
        <w:t>а</w:t>
      </w:r>
      <w:r w:rsidRPr="00D2154E">
        <w:t>.</w:t>
      </w:r>
    </w:p>
    <w:p w:rsidR="00AB71A0" w:rsidRPr="00B63D64" w:rsidRDefault="00AB71A0" w:rsidP="00AB71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2552"/>
      </w:tblGrid>
      <w:tr w:rsidR="00AB71A0" w:rsidRPr="00B63D64" w:rsidTr="00AB71A0">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Рассмотрено и принято законов и законопроектов</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sz w:val="24"/>
                <w:szCs w:val="24"/>
                <w:lang w:eastAsia="zh-CN"/>
              </w:rPr>
            </w:pPr>
            <w:r w:rsidRPr="00B63D64">
              <w:rPr>
                <w:b/>
                <w:bCs/>
                <w:sz w:val="24"/>
                <w:szCs w:val="24"/>
                <w:lang w:eastAsia="zh-CN"/>
              </w:rPr>
              <w:t>38</w:t>
            </w:r>
          </w:p>
        </w:tc>
      </w:tr>
      <w:tr w:rsidR="00AB71A0" w:rsidRPr="00B63D64" w:rsidTr="00AB71A0">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Из них в окончательном чтении</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sz w:val="24"/>
                <w:szCs w:val="24"/>
                <w:lang w:eastAsia="zh-CN"/>
              </w:rPr>
            </w:pPr>
            <w:r w:rsidRPr="00B63D64">
              <w:rPr>
                <w:b/>
                <w:bCs/>
                <w:sz w:val="24"/>
                <w:szCs w:val="24"/>
                <w:lang w:eastAsia="zh-CN"/>
              </w:rPr>
              <w:t>22</w:t>
            </w:r>
          </w:p>
        </w:tc>
      </w:tr>
      <w:tr w:rsidR="00AB71A0" w:rsidRPr="00B63D64" w:rsidTr="00AB71A0">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Принято постановлений</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sz w:val="24"/>
                <w:szCs w:val="24"/>
                <w:lang w:eastAsia="zh-CN"/>
              </w:rPr>
            </w:pPr>
            <w:r w:rsidRPr="00B63D64">
              <w:rPr>
                <w:b/>
                <w:bCs/>
                <w:sz w:val="24"/>
                <w:szCs w:val="24"/>
                <w:lang w:eastAsia="zh-CN"/>
              </w:rPr>
              <w:t>100</w:t>
            </w:r>
          </w:p>
        </w:tc>
      </w:tr>
      <w:tr w:rsidR="00AB71A0" w:rsidRPr="00B63D64" w:rsidTr="00AB71A0">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Из них постановления по проектам законов</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sz w:val="24"/>
                <w:szCs w:val="24"/>
                <w:lang w:eastAsia="zh-CN"/>
              </w:rPr>
            </w:pPr>
            <w:r w:rsidRPr="00B63D64">
              <w:rPr>
                <w:b/>
                <w:bCs/>
                <w:sz w:val="24"/>
                <w:szCs w:val="24"/>
                <w:lang w:eastAsia="zh-CN"/>
              </w:rPr>
              <w:t>48</w:t>
            </w:r>
          </w:p>
        </w:tc>
      </w:tr>
      <w:tr w:rsidR="00AB71A0" w:rsidRPr="00B63D64" w:rsidTr="00AB71A0">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Правительственные часы</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sz w:val="24"/>
                <w:szCs w:val="24"/>
                <w:lang w:eastAsia="zh-CN"/>
              </w:rPr>
            </w:pPr>
            <w:r w:rsidRPr="00B63D64">
              <w:rPr>
                <w:b/>
                <w:bCs/>
                <w:sz w:val="24"/>
                <w:szCs w:val="24"/>
                <w:lang w:eastAsia="zh-CN"/>
              </w:rPr>
              <w:t>1</w:t>
            </w:r>
          </w:p>
        </w:tc>
      </w:tr>
      <w:tr w:rsidR="00AB71A0" w:rsidRPr="00B63D64" w:rsidTr="00AB71A0">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Муниципальные часы</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sz w:val="24"/>
                <w:szCs w:val="24"/>
                <w:lang w:eastAsia="zh-CN"/>
              </w:rPr>
            </w:pPr>
            <w:r w:rsidRPr="00B63D64">
              <w:rPr>
                <w:b/>
                <w:bCs/>
                <w:sz w:val="24"/>
                <w:szCs w:val="24"/>
                <w:lang w:eastAsia="zh-CN"/>
              </w:rPr>
              <w:t>1</w:t>
            </w:r>
          </w:p>
        </w:tc>
      </w:tr>
      <w:tr w:rsidR="00AB71A0" w:rsidRPr="00B63D64" w:rsidTr="00AB71A0">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Заслушана информация</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sz w:val="24"/>
                <w:szCs w:val="24"/>
                <w:lang w:eastAsia="zh-CN"/>
              </w:rPr>
            </w:pPr>
            <w:r w:rsidRPr="00B63D64">
              <w:rPr>
                <w:b/>
                <w:bCs/>
                <w:sz w:val="24"/>
                <w:szCs w:val="24"/>
                <w:lang w:eastAsia="zh-CN"/>
              </w:rPr>
              <w:t>9</w:t>
            </w:r>
          </w:p>
        </w:tc>
      </w:tr>
      <w:tr w:rsidR="00AB71A0" w:rsidRPr="00B63D64" w:rsidTr="00AB71A0">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Признано депутатскими запросами</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sz w:val="24"/>
                <w:szCs w:val="24"/>
                <w:lang w:eastAsia="zh-CN"/>
              </w:rPr>
            </w:pPr>
            <w:r w:rsidRPr="00B63D64">
              <w:rPr>
                <w:b/>
                <w:bCs/>
                <w:sz w:val="24"/>
                <w:szCs w:val="24"/>
                <w:lang w:eastAsia="zh-CN"/>
              </w:rPr>
              <w:t>7</w:t>
            </w:r>
          </w:p>
        </w:tc>
      </w:tr>
      <w:tr w:rsidR="00AB71A0" w:rsidRPr="00B63D64" w:rsidTr="00AB71A0">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Отклоненные законопроекты</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sz w:val="24"/>
                <w:szCs w:val="24"/>
                <w:lang w:eastAsia="zh-CN"/>
              </w:rPr>
            </w:pPr>
            <w:r w:rsidRPr="00B63D64">
              <w:rPr>
                <w:b/>
                <w:bCs/>
                <w:sz w:val="24"/>
                <w:szCs w:val="24"/>
                <w:lang w:eastAsia="zh-CN"/>
              </w:rPr>
              <w:t>1</w:t>
            </w:r>
          </w:p>
        </w:tc>
      </w:tr>
      <w:tr w:rsidR="00AB71A0" w:rsidRPr="00B63D64" w:rsidTr="00AB71A0">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Рассмотрено вопросов</w:t>
            </w:r>
          </w:p>
        </w:tc>
        <w:tc>
          <w:tcPr>
            <w:tcW w:w="1333" w:type="pct"/>
            <w:tcBorders>
              <w:top w:val="single" w:sz="4" w:space="0" w:color="auto"/>
              <w:left w:val="single" w:sz="4" w:space="0" w:color="auto"/>
              <w:bottom w:val="single" w:sz="4" w:space="0" w:color="auto"/>
              <w:right w:val="single" w:sz="4" w:space="0" w:color="auto"/>
            </w:tcBorders>
            <w:shd w:val="clear" w:color="auto" w:fill="61D6FF"/>
            <w:vAlign w:val="center"/>
            <w:hideMark/>
          </w:tcPr>
          <w:p w:rsidR="00AB71A0" w:rsidRPr="00B63D64" w:rsidRDefault="00AB71A0" w:rsidP="00B63D64">
            <w:pPr>
              <w:ind w:firstLine="0"/>
              <w:jc w:val="center"/>
              <w:rPr>
                <w:rFonts w:eastAsia="Times New Roman"/>
                <w:b/>
                <w:bCs/>
                <w:sz w:val="24"/>
                <w:szCs w:val="24"/>
                <w:lang w:eastAsia="zh-CN"/>
              </w:rPr>
            </w:pPr>
            <w:r w:rsidRPr="00B63D64">
              <w:rPr>
                <w:b/>
                <w:bCs/>
                <w:sz w:val="24"/>
                <w:szCs w:val="24"/>
                <w:lang w:eastAsia="zh-CN"/>
              </w:rPr>
              <w:t>92</w:t>
            </w:r>
          </w:p>
        </w:tc>
      </w:tr>
    </w:tbl>
    <w:p w:rsidR="00AB71A0" w:rsidRPr="00B63D64" w:rsidRDefault="00AB71A0" w:rsidP="00AB71A0">
      <w:pPr>
        <w:rPr>
          <w:rFonts w:eastAsia="Times New Roman"/>
          <w:sz w:val="10"/>
          <w:szCs w:val="10"/>
        </w:rPr>
      </w:pPr>
    </w:p>
    <w:p w:rsidR="00AB71A0" w:rsidRDefault="00AB71A0" w:rsidP="00B63D64">
      <w:r>
        <w:t xml:space="preserve">Всего на 2 сессиях Законодательного Собрания Иркутской области второго созыва в 1-м квартале 2017 года </w:t>
      </w:r>
      <w:r>
        <w:rPr>
          <w:b/>
          <w:u w:val="single"/>
        </w:rPr>
        <w:t>принято 100 постановлений</w:t>
      </w:r>
      <w:r>
        <w:t>. Из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gridCol w:w="896"/>
      </w:tblGrid>
      <w:tr w:rsidR="00AB71A0" w:rsidRPr="00B63D64" w:rsidTr="00B63D64">
        <w:trPr>
          <w:trHeight w:val="465"/>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 </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color w:val="000000"/>
                <w:sz w:val="24"/>
                <w:szCs w:val="24"/>
              </w:rPr>
            </w:pPr>
            <w:r w:rsidRPr="00B63D64">
              <w:rPr>
                <w:b/>
                <w:bCs/>
                <w:color w:val="000000"/>
                <w:sz w:val="24"/>
                <w:szCs w:val="24"/>
              </w:rPr>
              <w:t>1 кв.</w:t>
            </w:r>
          </w:p>
        </w:tc>
      </w:tr>
      <w:tr w:rsidR="00AB71A0" w:rsidRPr="00B63D64" w:rsidTr="00B63D64">
        <w:trPr>
          <w:trHeight w:val="405"/>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По проектам законов и законам Иркутской области</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2</w:t>
            </w:r>
          </w:p>
        </w:tc>
      </w:tr>
      <w:tr w:rsidR="00AB71A0" w:rsidRPr="00B63D64" w:rsidTr="00B63D64">
        <w:trPr>
          <w:trHeight w:val="270"/>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По внесению изменений в ранее принятые законы</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42</w:t>
            </w:r>
          </w:p>
        </w:tc>
      </w:tr>
      <w:tr w:rsidR="00AB71A0" w:rsidRPr="00B63D64" w:rsidTr="00B63D64">
        <w:trPr>
          <w:trHeight w:val="289"/>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По законодательным инициативам Законодательного Собрания</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1</w:t>
            </w:r>
          </w:p>
        </w:tc>
      </w:tr>
      <w:tr w:rsidR="00AB71A0" w:rsidRPr="00B63D64" w:rsidTr="00B63D64">
        <w:trPr>
          <w:trHeight w:val="563"/>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По преобразованию МО, о разграничении имущества, о статусе и границах муниципальных образований</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3</w:t>
            </w:r>
          </w:p>
        </w:tc>
      </w:tr>
      <w:tr w:rsidR="00AB71A0" w:rsidRPr="00B63D64" w:rsidTr="00B63D64">
        <w:trPr>
          <w:trHeight w:val="225"/>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По проектам федеральных законов</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5</w:t>
            </w:r>
          </w:p>
        </w:tc>
      </w:tr>
      <w:tr w:rsidR="00AB71A0" w:rsidRPr="00B63D64" w:rsidTr="00B63D64">
        <w:trPr>
          <w:trHeight w:val="420"/>
        </w:trPr>
        <w:tc>
          <w:tcPr>
            <w:tcW w:w="4532" w:type="pct"/>
            <w:tcBorders>
              <w:top w:val="single" w:sz="4" w:space="0" w:color="auto"/>
              <w:left w:val="single" w:sz="4" w:space="0" w:color="auto"/>
              <w:bottom w:val="single" w:sz="4" w:space="0" w:color="auto"/>
              <w:right w:val="single" w:sz="4" w:space="0" w:color="auto"/>
            </w:tcBorders>
            <w:vAlign w:val="bottom"/>
            <w:hideMark/>
          </w:tcPr>
          <w:p w:rsidR="00AB71A0" w:rsidRPr="00B63D64" w:rsidRDefault="00AB71A0" w:rsidP="00B63D64">
            <w:pPr>
              <w:ind w:firstLine="0"/>
              <w:rPr>
                <w:rFonts w:eastAsia="Times New Roman"/>
                <w:bCs/>
                <w:sz w:val="24"/>
                <w:szCs w:val="24"/>
              </w:rPr>
            </w:pPr>
            <w:r w:rsidRPr="00B63D64">
              <w:rPr>
                <w:bCs/>
                <w:sz w:val="24"/>
                <w:szCs w:val="24"/>
              </w:rPr>
              <w:t>По поддержке законодательных инициатив, обращений субъектов РФ; соглашения о межрегиональном сотрудничестве</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1</w:t>
            </w:r>
          </w:p>
        </w:tc>
      </w:tr>
      <w:tr w:rsidR="00AB71A0" w:rsidRPr="00B63D64" w:rsidTr="00B63D64">
        <w:trPr>
          <w:trHeight w:val="315"/>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По депутатским запросам и обращениям</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8</w:t>
            </w:r>
          </w:p>
        </w:tc>
      </w:tr>
      <w:tr w:rsidR="00AB71A0" w:rsidRPr="00B63D64" w:rsidTr="00B63D64">
        <w:trPr>
          <w:trHeight w:val="375"/>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По признанию утратившими силу отдельных законов и постановлений</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2</w:t>
            </w:r>
          </w:p>
        </w:tc>
      </w:tr>
      <w:tr w:rsidR="00AB71A0" w:rsidRPr="00B63D64" w:rsidTr="00B63D64">
        <w:trPr>
          <w:trHeight w:val="268"/>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 xml:space="preserve">Постановления по кадровым вопросам и вопросам награждения </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25</w:t>
            </w:r>
          </w:p>
        </w:tc>
      </w:tr>
      <w:tr w:rsidR="00AB71A0" w:rsidRPr="00B63D64" w:rsidTr="00B63D64">
        <w:trPr>
          <w:trHeight w:val="413"/>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По внесению изменений в ранее принятые постановления</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3</w:t>
            </w:r>
          </w:p>
        </w:tc>
      </w:tr>
      <w:tr w:rsidR="00AB71A0" w:rsidRPr="00B63D64" w:rsidTr="00B63D64">
        <w:trPr>
          <w:trHeight w:val="345"/>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sz w:val="24"/>
                <w:szCs w:val="24"/>
              </w:rPr>
            </w:pPr>
            <w:r w:rsidRPr="00B63D64">
              <w:rPr>
                <w:bCs/>
                <w:sz w:val="24"/>
                <w:szCs w:val="24"/>
              </w:rPr>
              <w:t>Другие постановления</w:t>
            </w:r>
          </w:p>
        </w:tc>
        <w:tc>
          <w:tcPr>
            <w:tcW w:w="468" w:type="pct"/>
            <w:tcBorders>
              <w:top w:val="single" w:sz="4" w:space="0" w:color="auto"/>
              <w:left w:val="single" w:sz="4" w:space="0" w:color="auto"/>
              <w:bottom w:val="single" w:sz="4" w:space="0" w:color="auto"/>
              <w:right w:val="single" w:sz="4" w:space="0" w:color="auto"/>
            </w:tcBorders>
            <w:shd w:val="clear" w:color="auto" w:fill="FFFF00"/>
            <w:hideMark/>
          </w:tcPr>
          <w:p w:rsidR="00AB71A0" w:rsidRPr="00B63D64" w:rsidRDefault="00AB71A0" w:rsidP="00B63D64">
            <w:pPr>
              <w:ind w:firstLine="0"/>
              <w:rPr>
                <w:rFonts w:eastAsia="Times New Roman"/>
                <w:b/>
                <w:bCs/>
                <w:sz w:val="24"/>
                <w:szCs w:val="24"/>
              </w:rPr>
            </w:pPr>
            <w:r w:rsidRPr="00B63D64">
              <w:rPr>
                <w:b/>
                <w:bCs/>
                <w:sz w:val="24"/>
                <w:szCs w:val="24"/>
              </w:rPr>
              <w:t xml:space="preserve"> 8</w:t>
            </w:r>
          </w:p>
        </w:tc>
      </w:tr>
      <w:tr w:rsidR="00AB71A0" w:rsidRPr="00B63D64" w:rsidTr="00B63D64">
        <w:trPr>
          <w:trHeight w:val="300"/>
        </w:trPr>
        <w:tc>
          <w:tcPr>
            <w:tcW w:w="4532"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jc w:val="right"/>
              <w:rPr>
                <w:rFonts w:eastAsia="Times New Roman"/>
                <w:bCs/>
                <w:sz w:val="24"/>
                <w:szCs w:val="24"/>
              </w:rPr>
            </w:pPr>
            <w:r w:rsidRPr="00B63D64">
              <w:rPr>
                <w:bCs/>
                <w:sz w:val="24"/>
                <w:szCs w:val="24"/>
              </w:rPr>
              <w:t>Итого:</w:t>
            </w:r>
          </w:p>
        </w:tc>
        <w:tc>
          <w:tcPr>
            <w:tcW w:w="468" w:type="pct"/>
            <w:tcBorders>
              <w:top w:val="single" w:sz="4" w:space="0" w:color="auto"/>
              <w:left w:val="single" w:sz="4" w:space="0" w:color="auto"/>
              <w:bottom w:val="single" w:sz="4" w:space="0" w:color="auto"/>
              <w:right w:val="single" w:sz="4" w:space="0" w:color="auto"/>
            </w:tcBorders>
            <w:shd w:val="clear" w:color="auto" w:fill="00CCFF"/>
            <w:vAlign w:val="bottom"/>
            <w:hideMark/>
          </w:tcPr>
          <w:p w:rsidR="00AB71A0" w:rsidRPr="00B63D64" w:rsidRDefault="00AB71A0" w:rsidP="00B63D64">
            <w:pPr>
              <w:ind w:firstLine="0"/>
              <w:rPr>
                <w:rFonts w:eastAsia="Times New Roman"/>
                <w:b/>
                <w:bCs/>
                <w:color w:val="000000"/>
                <w:sz w:val="24"/>
                <w:szCs w:val="24"/>
              </w:rPr>
            </w:pPr>
            <w:r w:rsidRPr="00B63D64">
              <w:rPr>
                <w:b/>
                <w:bCs/>
                <w:color w:val="000000"/>
                <w:sz w:val="24"/>
                <w:szCs w:val="24"/>
              </w:rPr>
              <w:t>100</w:t>
            </w:r>
          </w:p>
        </w:tc>
      </w:tr>
    </w:tbl>
    <w:p w:rsidR="00AB71A0" w:rsidRPr="00B63D64" w:rsidRDefault="00AB71A0" w:rsidP="00AB71A0">
      <w:pPr>
        <w:rPr>
          <w:rFonts w:eastAsia="Times New Roman"/>
          <w:b/>
          <w:sz w:val="10"/>
          <w:szCs w:val="10"/>
        </w:rPr>
      </w:pPr>
    </w:p>
    <w:p w:rsidR="00860610" w:rsidRDefault="00AB71A0" w:rsidP="00AB71A0">
      <w:pPr>
        <w:rPr>
          <w:b/>
        </w:rPr>
      </w:pPr>
      <w:r>
        <w:rPr>
          <w:b/>
        </w:rPr>
        <w:t xml:space="preserve">Всего принято законов в окончательном чтении – 22. </w:t>
      </w:r>
    </w:p>
    <w:p w:rsidR="00AB71A0" w:rsidRDefault="00AB71A0" w:rsidP="00AB71A0">
      <w:pPr>
        <w:rPr>
          <w:b/>
          <w:sz w:val="24"/>
        </w:rPr>
      </w:pPr>
      <w:r>
        <w:rPr>
          <w:b/>
        </w:rPr>
        <w:t>Из них</w:t>
      </w:r>
      <w:r w:rsidR="00860610">
        <w:rPr>
          <w:b/>
        </w:rPr>
        <w:t xml:space="preserve"> </w:t>
      </w:r>
      <w:r>
        <w:rPr>
          <w:b/>
          <w:noProof/>
        </w:rPr>
        <w:t>по областям правового регулирования:</w:t>
      </w:r>
      <w:r>
        <w:rPr>
          <w:b/>
        </w:rPr>
        <w:t xml:space="preserve"> </w:t>
      </w:r>
    </w:p>
    <w:tbl>
      <w:tblPr>
        <w:tblW w:w="5000" w:type="pct"/>
        <w:tblLook w:val="04A0" w:firstRow="1" w:lastRow="0" w:firstColumn="1" w:lastColumn="0" w:noHBand="0" w:noVBand="1"/>
      </w:tblPr>
      <w:tblGrid>
        <w:gridCol w:w="7624"/>
        <w:gridCol w:w="1947"/>
      </w:tblGrid>
      <w:tr w:rsidR="00AB71A0" w:rsidRPr="00B63D64" w:rsidTr="00AB71A0">
        <w:trPr>
          <w:trHeight w:val="284"/>
        </w:trPr>
        <w:tc>
          <w:tcPr>
            <w:tcW w:w="3983" w:type="pct"/>
            <w:tcBorders>
              <w:top w:val="single" w:sz="4" w:space="0" w:color="auto"/>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
                <w:bCs/>
                <w:color w:val="000000"/>
                <w:sz w:val="24"/>
                <w:szCs w:val="24"/>
                <w:lang w:eastAsia="zh-CN"/>
              </w:rPr>
            </w:pPr>
            <w:r w:rsidRPr="00B63D64">
              <w:rPr>
                <w:b/>
                <w:bCs/>
                <w:color w:val="000000"/>
                <w:sz w:val="24"/>
                <w:szCs w:val="24"/>
                <w:lang w:eastAsia="zh-CN"/>
              </w:rPr>
              <w:t xml:space="preserve">Комитет </w:t>
            </w:r>
          </w:p>
        </w:tc>
        <w:tc>
          <w:tcPr>
            <w:tcW w:w="1017" w:type="pct"/>
            <w:tcBorders>
              <w:top w:val="single" w:sz="4" w:space="0" w:color="auto"/>
              <w:left w:val="nil"/>
              <w:bottom w:val="single" w:sz="4" w:space="0" w:color="auto"/>
              <w:right w:val="single" w:sz="4" w:space="0" w:color="auto"/>
            </w:tcBorders>
            <w:shd w:val="clear" w:color="auto" w:fill="FFFF00"/>
            <w:hideMark/>
          </w:tcPr>
          <w:p w:rsidR="00AB71A0" w:rsidRPr="00B63D64" w:rsidRDefault="00AB71A0" w:rsidP="00B63D64">
            <w:pPr>
              <w:ind w:firstLine="0"/>
              <w:jc w:val="center"/>
              <w:rPr>
                <w:rFonts w:eastAsia="Times New Roman"/>
                <w:b/>
                <w:bCs/>
                <w:color w:val="000000"/>
                <w:sz w:val="24"/>
                <w:szCs w:val="24"/>
                <w:lang w:eastAsia="zh-CN"/>
              </w:rPr>
            </w:pPr>
            <w:r w:rsidRPr="00B63D64">
              <w:rPr>
                <w:b/>
                <w:bCs/>
                <w:color w:val="000000"/>
                <w:sz w:val="24"/>
                <w:szCs w:val="24"/>
                <w:lang w:eastAsia="zh-CN"/>
              </w:rPr>
              <w:t>1 кв.</w:t>
            </w:r>
            <w:r w:rsidR="00DB3963" w:rsidRPr="00B63D64">
              <w:rPr>
                <w:b/>
                <w:bCs/>
                <w:color w:val="000000"/>
                <w:sz w:val="24"/>
                <w:szCs w:val="24"/>
                <w:lang w:eastAsia="zh-CN"/>
              </w:rPr>
              <w:t xml:space="preserve"> </w:t>
            </w:r>
          </w:p>
        </w:tc>
      </w:tr>
      <w:tr w:rsidR="00AB71A0" w:rsidRPr="00B63D64" w:rsidTr="00AB71A0">
        <w:trPr>
          <w:trHeight w:val="284"/>
        </w:trPr>
        <w:tc>
          <w:tcPr>
            <w:tcW w:w="3983" w:type="pct"/>
            <w:tcBorders>
              <w:top w:val="nil"/>
              <w:left w:val="single" w:sz="4" w:space="0" w:color="auto"/>
              <w:bottom w:val="single" w:sz="4" w:space="0" w:color="auto"/>
              <w:right w:val="single" w:sz="4" w:space="0" w:color="auto"/>
            </w:tcBorders>
            <w:vAlign w:val="bottom"/>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Комитет по законодательству о государственном строительстве области и местном самоуправлении</w:t>
            </w:r>
          </w:p>
        </w:tc>
        <w:tc>
          <w:tcPr>
            <w:tcW w:w="1017" w:type="pct"/>
            <w:tcBorders>
              <w:top w:val="nil"/>
              <w:left w:val="nil"/>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color w:val="000000"/>
                <w:sz w:val="24"/>
                <w:szCs w:val="24"/>
                <w:lang w:eastAsia="zh-CN"/>
              </w:rPr>
            </w:pPr>
            <w:r w:rsidRPr="00B63D64">
              <w:rPr>
                <w:b/>
                <w:bCs/>
                <w:color w:val="000000"/>
                <w:sz w:val="24"/>
                <w:szCs w:val="24"/>
                <w:lang w:eastAsia="zh-CN"/>
              </w:rPr>
              <w:t>9</w:t>
            </w:r>
          </w:p>
        </w:tc>
      </w:tr>
      <w:tr w:rsidR="00AB71A0" w:rsidRPr="00B63D64" w:rsidTr="00AB71A0">
        <w:trPr>
          <w:trHeight w:val="284"/>
        </w:trPr>
        <w:tc>
          <w:tcPr>
            <w:tcW w:w="3983" w:type="pct"/>
            <w:tcBorders>
              <w:top w:val="nil"/>
              <w:left w:val="single" w:sz="4" w:space="0" w:color="auto"/>
              <w:bottom w:val="single" w:sz="4" w:space="0" w:color="auto"/>
              <w:right w:val="single" w:sz="4" w:space="0" w:color="auto"/>
            </w:tcBorders>
            <w:vAlign w:val="bottom"/>
            <w:hideMark/>
          </w:tcPr>
          <w:p w:rsidR="00AB71A0" w:rsidRPr="00B63D64" w:rsidRDefault="00AB71A0" w:rsidP="00F23FCF">
            <w:pPr>
              <w:ind w:firstLine="0"/>
              <w:rPr>
                <w:rFonts w:eastAsia="Times New Roman"/>
                <w:bCs/>
                <w:color w:val="000000"/>
                <w:sz w:val="24"/>
                <w:szCs w:val="24"/>
                <w:lang w:eastAsia="zh-CN"/>
              </w:rPr>
            </w:pPr>
            <w:r w:rsidRPr="00B63D64">
              <w:rPr>
                <w:bCs/>
                <w:color w:val="000000"/>
                <w:sz w:val="24"/>
                <w:szCs w:val="24"/>
                <w:lang w:eastAsia="zh-CN"/>
              </w:rPr>
              <w:t>Комитет по бюджету, ценообразованию, финансово-экономическому и налоговому законодательству</w:t>
            </w:r>
          </w:p>
        </w:tc>
        <w:tc>
          <w:tcPr>
            <w:tcW w:w="1017" w:type="pct"/>
            <w:tcBorders>
              <w:top w:val="nil"/>
              <w:left w:val="nil"/>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color w:val="000000"/>
                <w:sz w:val="24"/>
                <w:szCs w:val="24"/>
                <w:lang w:eastAsia="zh-CN"/>
              </w:rPr>
            </w:pPr>
            <w:r w:rsidRPr="00B63D64">
              <w:rPr>
                <w:b/>
                <w:bCs/>
                <w:color w:val="000000"/>
                <w:sz w:val="24"/>
                <w:szCs w:val="24"/>
                <w:lang w:eastAsia="zh-CN"/>
              </w:rPr>
              <w:t>2</w:t>
            </w:r>
          </w:p>
        </w:tc>
      </w:tr>
      <w:tr w:rsidR="00AB71A0" w:rsidRPr="00B63D64" w:rsidTr="00AB71A0">
        <w:trPr>
          <w:trHeight w:val="284"/>
        </w:trPr>
        <w:tc>
          <w:tcPr>
            <w:tcW w:w="3983" w:type="pct"/>
            <w:tcBorders>
              <w:top w:val="nil"/>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 xml:space="preserve">Комитет по социально-культурному законодательству </w:t>
            </w:r>
          </w:p>
        </w:tc>
        <w:tc>
          <w:tcPr>
            <w:tcW w:w="1017" w:type="pct"/>
            <w:tcBorders>
              <w:top w:val="nil"/>
              <w:left w:val="nil"/>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color w:val="000000"/>
                <w:sz w:val="24"/>
                <w:szCs w:val="24"/>
                <w:lang w:eastAsia="zh-CN"/>
              </w:rPr>
            </w:pPr>
            <w:r w:rsidRPr="00B63D64">
              <w:rPr>
                <w:b/>
                <w:bCs/>
                <w:color w:val="000000"/>
                <w:sz w:val="24"/>
                <w:szCs w:val="24"/>
                <w:lang w:eastAsia="zh-CN"/>
              </w:rPr>
              <w:t>2</w:t>
            </w:r>
          </w:p>
        </w:tc>
      </w:tr>
      <w:tr w:rsidR="00AB71A0" w:rsidRPr="00B63D64" w:rsidTr="00AB71A0">
        <w:trPr>
          <w:trHeight w:val="284"/>
        </w:trPr>
        <w:tc>
          <w:tcPr>
            <w:tcW w:w="3983" w:type="pct"/>
            <w:tcBorders>
              <w:top w:val="nil"/>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 xml:space="preserve">Комитет по здравоохранению и социальной защите </w:t>
            </w:r>
          </w:p>
        </w:tc>
        <w:tc>
          <w:tcPr>
            <w:tcW w:w="1017" w:type="pct"/>
            <w:tcBorders>
              <w:top w:val="nil"/>
              <w:left w:val="nil"/>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color w:val="000000"/>
                <w:sz w:val="24"/>
                <w:szCs w:val="24"/>
                <w:lang w:eastAsia="zh-CN"/>
              </w:rPr>
            </w:pPr>
            <w:r w:rsidRPr="00B63D64">
              <w:rPr>
                <w:b/>
                <w:bCs/>
                <w:color w:val="000000"/>
                <w:sz w:val="24"/>
                <w:szCs w:val="24"/>
                <w:lang w:eastAsia="zh-CN"/>
              </w:rPr>
              <w:t>5</w:t>
            </w:r>
          </w:p>
        </w:tc>
      </w:tr>
      <w:tr w:rsidR="00AB71A0" w:rsidRPr="00B63D64" w:rsidTr="00AB71A0">
        <w:trPr>
          <w:trHeight w:val="284"/>
        </w:trPr>
        <w:tc>
          <w:tcPr>
            <w:tcW w:w="3983" w:type="pct"/>
            <w:tcBorders>
              <w:top w:val="nil"/>
              <w:left w:val="single" w:sz="4" w:space="0" w:color="auto"/>
              <w:bottom w:val="single" w:sz="4" w:space="0" w:color="auto"/>
              <w:right w:val="single" w:sz="4" w:space="0" w:color="auto"/>
            </w:tcBorders>
            <w:hideMark/>
          </w:tcPr>
          <w:p w:rsidR="00AB71A0" w:rsidRPr="00B63D64" w:rsidRDefault="00AB71A0" w:rsidP="00B63D64">
            <w:pPr>
              <w:ind w:firstLine="0"/>
              <w:rPr>
                <w:rFonts w:eastAsia="Times New Roman"/>
                <w:bCs/>
                <w:color w:val="000000"/>
                <w:sz w:val="24"/>
                <w:szCs w:val="24"/>
                <w:lang w:eastAsia="zh-CN"/>
              </w:rPr>
            </w:pPr>
            <w:r w:rsidRPr="00B63D64">
              <w:rPr>
                <w:bCs/>
                <w:color w:val="000000"/>
                <w:sz w:val="24"/>
                <w:szCs w:val="24"/>
                <w:lang w:eastAsia="zh-CN"/>
              </w:rPr>
              <w:t>Комитет по собственности и экономической политике</w:t>
            </w:r>
          </w:p>
        </w:tc>
        <w:tc>
          <w:tcPr>
            <w:tcW w:w="1017" w:type="pct"/>
            <w:tcBorders>
              <w:top w:val="nil"/>
              <w:left w:val="nil"/>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color w:val="000000"/>
                <w:sz w:val="24"/>
                <w:szCs w:val="24"/>
                <w:lang w:eastAsia="zh-CN"/>
              </w:rPr>
            </w:pPr>
            <w:r w:rsidRPr="00B63D64">
              <w:rPr>
                <w:b/>
                <w:bCs/>
                <w:color w:val="000000"/>
                <w:sz w:val="24"/>
                <w:szCs w:val="24"/>
                <w:lang w:eastAsia="zh-CN"/>
              </w:rPr>
              <w:t>4</w:t>
            </w:r>
          </w:p>
        </w:tc>
      </w:tr>
      <w:tr w:rsidR="00AB71A0" w:rsidRPr="00B63D64" w:rsidTr="00AB71A0">
        <w:trPr>
          <w:trHeight w:val="284"/>
        </w:trPr>
        <w:tc>
          <w:tcPr>
            <w:tcW w:w="3983" w:type="pct"/>
            <w:tcBorders>
              <w:top w:val="nil"/>
              <w:left w:val="single" w:sz="4" w:space="0" w:color="auto"/>
              <w:bottom w:val="single" w:sz="4" w:space="0" w:color="auto"/>
              <w:right w:val="single" w:sz="4" w:space="0" w:color="auto"/>
            </w:tcBorders>
            <w:hideMark/>
          </w:tcPr>
          <w:p w:rsidR="00AB71A0" w:rsidRPr="00B63D64" w:rsidRDefault="00AB71A0" w:rsidP="00B63D64">
            <w:pPr>
              <w:ind w:firstLine="0"/>
              <w:jc w:val="right"/>
              <w:rPr>
                <w:rFonts w:eastAsia="Times New Roman"/>
                <w:bCs/>
                <w:color w:val="000000"/>
                <w:sz w:val="24"/>
                <w:szCs w:val="24"/>
                <w:lang w:eastAsia="zh-CN"/>
              </w:rPr>
            </w:pPr>
            <w:r w:rsidRPr="00B63D64">
              <w:rPr>
                <w:bCs/>
                <w:color w:val="000000"/>
                <w:sz w:val="24"/>
                <w:szCs w:val="24"/>
                <w:lang w:eastAsia="zh-CN"/>
              </w:rPr>
              <w:t>Итого:</w:t>
            </w:r>
          </w:p>
        </w:tc>
        <w:tc>
          <w:tcPr>
            <w:tcW w:w="1017" w:type="pct"/>
            <w:tcBorders>
              <w:top w:val="nil"/>
              <w:left w:val="nil"/>
              <w:bottom w:val="single" w:sz="4" w:space="0" w:color="auto"/>
              <w:right w:val="single" w:sz="4" w:space="0" w:color="auto"/>
            </w:tcBorders>
            <w:shd w:val="clear" w:color="auto" w:fill="FFFF00"/>
            <w:noWrap/>
            <w:vAlign w:val="center"/>
            <w:hideMark/>
          </w:tcPr>
          <w:p w:rsidR="00AB71A0" w:rsidRPr="00B63D64" w:rsidRDefault="00AB71A0" w:rsidP="00B63D64">
            <w:pPr>
              <w:ind w:firstLine="0"/>
              <w:jc w:val="center"/>
              <w:rPr>
                <w:rFonts w:eastAsia="Times New Roman"/>
                <w:b/>
                <w:bCs/>
                <w:color w:val="000000"/>
                <w:sz w:val="24"/>
                <w:szCs w:val="24"/>
                <w:lang w:eastAsia="zh-CN"/>
              </w:rPr>
            </w:pPr>
            <w:r w:rsidRPr="00B63D64">
              <w:rPr>
                <w:b/>
                <w:bCs/>
                <w:color w:val="000000"/>
                <w:sz w:val="24"/>
                <w:szCs w:val="24"/>
                <w:lang w:eastAsia="zh-CN"/>
              </w:rPr>
              <w:t>22</w:t>
            </w:r>
          </w:p>
        </w:tc>
      </w:tr>
    </w:tbl>
    <w:p w:rsidR="004D2184" w:rsidRPr="00D2154E" w:rsidRDefault="004D2184" w:rsidP="004D2184">
      <w:pPr>
        <w:rPr>
          <w:rFonts w:eastAsia="Times New Roman"/>
        </w:rPr>
      </w:pPr>
    </w:p>
    <w:p w:rsidR="009B7FED" w:rsidRPr="00D2154E" w:rsidRDefault="009B7FED" w:rsidP="009B7FED">
      <w:pPr>
        <w:rPr>
          <w:rFonts w:eastAsia="Times New Roman"/>
          <w:b/>
        </w:rPr>
      </w:pPr>
    </w:p>
    <w:p w:rsidR="00B8729F" w:rsidRPr="00D2154E" w:rsidRDefault="00B8729F" w:rsidP="009B7FED">
      <w:pPr>
        <w:rPr>
          <w:rFonts w:eastAsia="Times New Roman"/>
        </w:rPr>
      </w:pPr>
      <w:r w:rsidRPr="00D2154E">
        <w:rPr>
          <w:rFonts w:eastAsia="Times New Roman"/>
        </w:rPr>
        <w:lastRenderedPageBreak/>
        <w:t>Постоянными комитетами и постоянными комиссиями проведено</w:t>
      </w:r>
      <w:r w:rsidR="00DB3963">
        <w:rPr>
          <w:rFonts w:eastAsia="Times New Roman"/>
        </w:rPr>
        <w:t xml:space="preserve"> </w:t>
      </w:r>
      <w:r w:rsidR="00A50190">
        <w:rPr>
          <w:rFonts w:eastAsia="Times New Roman"/>
          <w:b/>
        </w:rPr>
        <w:t>30</w:t>
      </w:r>
      <w:r w:rsidR="00AB71A0">
        <w:rPr>
          <w:rFonts w:eastAsia="Times New Roman"/>
          <w:b/>
        </w:rPr>
        <w:t xml:space="preserve"> </w:t>
      </w:r>
      <w:r w:rsidRPr="00D2154E">
        <w:rPr>
          <w:rFonts w:eastAsia="Times New Roman"/>
          <w:b/>
        </w:rPr>
        <w:t>засе</w:t>
      </w:r>
      <w:r w:rsidR="00A50190">
        <w:rPr>
          <w:rFonts w:eastAsia="Times New Roman"/>
          <w:b/>
        </w:rPr>
        <w:t>даний</w:t>
      </w:r>
      <w:r w:rsidRPr="00D2154E">
        <w:rPr>
          <w:rFonts w:eastAsia="Times New Roman"/>
        </w:rPr>
        <w:t>. На заседаниях рассмотрено</w:t>
      </w:r>
      <w:r w:rsidR="00AB71A0">
        <w:rPr>
          <w:rFonts w:eastAsia="Times New Roman"/>
        </w:rPr>
        <w:t xml:space="preserve"> </w:t>
      </w:r>
      <w:r w:rsidR="00A50190" w:rsidRPr="00A50190">
        <w:rPr>
          <w:rFonts w:eastAsia="Times New Roman"/>
          <w:b/>
        </w:rPr>
        <w:t>18</w:t>
      </w:r>
      <w:r w:rsidR="004D2F8E">
        <w:rPr>
          <w:rFonts w:eastAsia="Times New Roman"/>
          <w:b/>
        </w:rPr>
        <w:t>7</w:t>
      </w:r>
      <w:r w:rsidR="00DB3963">
        <w:rPr>
          <w:rFonts w:eastAsia="Times New Roman"/>
        </w:rPr>
        <w:t xml:space="preserve"> </w:t>
      </w:r>
      <w:r w:rsidRPr="00D2154E">
        <w:rPr>
          <w:rFonts w:eastAsia="Times New Roman"/>
          <w:b/>
        </w:rPr>
        <w:t>вопрос</w:t>
      </w:r>
      <w:r w:rsidR="00A50190">
        <w:rPr>
          <w:rFonts w:eastAsia="Times New Roman"/>
          <w:b/>
        </w:rPr>
        <w:t>ов</w:t>
      </w:r>
      <w:r w:rsidRPr="00D2154E">
        <w:rPr>
          <w:rFonts w:eastAsia="Times New Roman"/>
        </w:rPr>
        <w:t>,</w:t>
      </w:r>
      <w:r w:rsidR="00175EE9" w:rsidRPr="00D2154E">
        <w:rPr>
          <w:rFonts w:eastAsia="Times New Roman"/>
        </w:rPr>
        <w:t xml:space="preserve"> </w:t>
      </w:r>
      <w:r w:rsidRPr="00D2154E">
        <w:rPr>
          <w:rFonts w:eastAsia="Times New Roman"/>
        </w:rPr>
        <w:t>из них</w:t>
      </w:r>
      <w:r w:rsidR="00DB3963">
        <w:rPr>
          <w:rFonts w:eastAsia="Times New Roman"/>
        </w:rPr>
        <w:t xml:space="preserve"> </w:t>
      </w:r>
      <w:r w:rsidR="00A50190">
        <w:rPr>
          <w:rFonts w:eastAsia="Times New Roman"/>
          <w:b/>
        </w:rPr>
        <w:t>9</w:t>
      </w:r>
      <w:r w:rsidR="00331FD3">
        <w:rPr>
          <w:rFonts w:eastAsia="Times New Roman"/>
          <w:b/>
        </w:rPr>
        <w:t>3</w:t>
      </w:r>
      <w:r w:rsidR="00DB3963">
        <w:rPr>
          <w:rFonts w:eastAsia="Times New Roman"/>
          <w:b/>
        </w:rPr>
        <w:t xml:space="preserve"> </w:t>
      </w:r>
      <w:r w:rsidRPr="00D2154E">
        <w:rPr>
          <w:rFonts w:eastAsia="Times New Roman"/>
          <w:b/>
        </w:rPr>
        <w:t>вопрос</w:t>
      </w:r>
      <w:r w:rsidR="00A50190">
        <w:rPr>
          <w:rFonts w:eastAsia="Times New Roman"/>
          <w:b/>
        </w:rPr>
        <w:t>а</w:t>
      </w:r>
      <w:r w:rsidRPr="00D2154E">
        <w:rPr>
          <w:rFonts w:eastAsia="Times New Roman"/>
        </w:rPr>
        <w:t xml:space="preserve"> внесен</w:t>
      </w:r>
      <w:r w:rsidR="00B64CB3">
        <w:rPr>
          <w:rFonts w:eastAsia="Times New Roman"/>
        </w:rPr>
        <w:t>о</w:t>
      </w:r>
      <w:r w:rsidRPr="00D2154E">
        <w:rPr>
          <w:rFonts w:eastAsia="Times New Roman"/>
        </w:rPr>
        <w:t xml:space="preserve"> на рассмотрение сессий.</w:t>
      </w:r>
    </w:p>
    <w:p w:rsidR="00B53277" w:rsidRPr="00D2154E" w:rsidRDefault="003904E5" w:rsidP="00567637">
      <w:pPr>
        <w:pStyle w:val="1"/>
      </w:pPr>
      <w:bookmarkStart w:id="3" w:name="_Toc479852290"/>
      <w:r w:rsidRPr="00D2154E">
        <w:t xml:space="preserve">Информационный обзор законов Иркутской области, принятых в </w:t>
      </w:r>
      <w:r w:rsidR="00E04E89" w:rsidRPr="00D2154E">
        <w:t xml:space="preserve">1-м квартале </w:t>
      </w:r>
      <w:r w:rsidRPr="00D2154E">
        <w:t>201</w:t>
      </w:r>
      <w:r w:rsidR="006678FE">
        <w:t>7</w:t>
      </w:r>
      <w:r w:rsidRPr="00D2154E">
        <w:t xml:space="preserve"> год</w:t>
      </w:r>
      <w:r w:rsidR="00E04E89" w:rsidRPr="00D2154E">
        <w:t>а</w:t>
      </w:r>
      <w:r w:rsidRPr="00D2154E">
        <w:t>, по сферам правового регулирования</w:t>
      </w:r>
      <w:bookmarkEnd w:id="3"/>
    </w:p>
    <w:p w:rsidR="004C2DC5" w:rsidRPr="00A50190" w:rsidRDefault="004C2DC5" w:rsidP="00B63D64">
      <w:pPr>
        <w:ind w:firstLine="709"/>
        <w:rPr>
          <w:b/>
          <w:i/>
        </w:rPr>
      </w:pPr>
      <w:r w:rsidRPr="00A50190">
        <w:rPr>
          <w:b/>
          <w:i/>
        </w:rPr>
        <w:t>В сфере государственного строительства области и местно</w:t>
      </w:r>
      <w:r w:rsidR="00F23FCF">
        <w:rPr>
          <w:b/>
          <w:i/>
        </w:rPr>
        <w:t>го</w:t>
      </w:r>
      <w:r w:rsidRPr="00A50190">
        <w:rPr>
          <w:b/>
          <w:i/>
        </w:rPr>
        <w:t xml:space="preserve"> самоуправлени</w:t>
      </w:r>
      <w:r w:rsidR="00F23FCF">
        <w:rPr>
          <w:b/>
          <w:i/>
        </w:rPr>
        <w:t>я</w:t>
      </w:r>
      <w:r w:rsidRPr="00A50190">
        <w:rPr>
          <w:b/>
          <w:i/>
        </w:rPr>
        <w:t>:</w:t>
      </w:r>
    </w:p>
    <w:p w:rsidR="004C2DC5" w:rsidRDefault="004C2DC5" w:rsidP="00B63D64">
      <w:pPr>
        <w:spacing w:after="200"/>
        <w:ind w:firstLine="709"/>
        <w:contextualSpacing/>
        <w:rPr>
          <w:rFonts w:eastAsiaTheme="minorHAnsi"/>
        </w:rPr>
      </w:pPr>
      <w:r>
        <w:t>2.1.</w:t>
      </w:r>
      <w:r w:rsidR="00DB3963">
        <w:t xml:space="preserve"> </w:t>
      </w:r>
      <w:r>
        <w:t xml:space="preserve">Закон Иркутской области </w:t>
      </w:r>
      <w:r>
        <w:rPr>
          <w:kern w:val="28"/>
        </w:rPr>
        <w:t>«О</w:t>
      </w:r>
      <w:r>
        <w:t xml:space="preserve"> внесении изменений в отдельные законы Иркутской области». Данным</w:t>
      </w:r>
      <w:r w:rsidR="00DB3963">
        <w:t xml:space="preserve"> </w:t>
      </w:r>
      <w:r>
        <w:t>Законом Иркутской области</w:t>
      </w:r>
      <w:r w:rsidR="00DB3963">
        <w:t xml:space="preserve"> </w:t>
      </w:r>
      <w:r>
        <w:t>внесены</w:t>
      </w:r>
      <w:r w:rsidR="00DB3963">
        <w:t xml:space="preserve"> </w:t>
      </w:r>
      <w:r>
        <w:t>изменения в Закон Иркутской области</w:t>
      </w:r>
      <w:r w:rsidR="00DB3963">
        <w:t xml:space="preserve"> </w:t>
      </w:r>
      <w:r>
        <w:rPr>
          <w:rFonts w:eastAsiaTheme="minorHAnsi"/>
        </w:rPr>
        <w:t xml:space="preserve">от 21 июня 2013 года № 46-ОЗ «О представлении и проверке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Иркутской области, и лиц, замещающих государственные должности Иркутской области, и соблюдения ограничений лицами, замещающими государственные должности Иркутской области» и в Закон Иркутской области от 14 января 2014 года № 12-ОЗ «Об отдельных вопросах, связанных с осуществлением контроля за соответствием расходов лиц, замещающих государственные должности Иркутской области, их доходам», в Закон Иркутской </w:t>
      </w:r>
      <w:r w:rsidRPr="006678FE">
        <w:rPr>
          <w:rFonts w:eastAsiaTheme="minorHAnsi"/>
        </w:rPr>
        <w:t>области</w:t>
      </w:r>
      <w:r w:rsidRPr="006678FE">
        <w:rPr>
          <w:rFonts w:eastAsiaTheme="minorHAnsi"/>
          <w:sz w:val="32"/>
        </w:rPr>
        <w:t xml:space="preserve"> </w:t>
      </w:r>
      <w:r w:rsidRPr="006678FE">
        <w:rPr>
          <w:szCs w:val="26"/>
        </w:rPr>
        <w:t>от 6 апреля 2012 года № 32-ОЗ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Внесенные</w:t>
      </w:r>
      <w:r w:rsidR="00DB3963">
        <w:rPr>
          <w:szCs w:val="26"/>
        </w:rPr>
        <w:t xml:space="preserve"> </w:t>
      </w:r>
      <w:r w:rsidRPr="006678FE">
        <w:rPr>
          <w:szCs w:val="26"/>
        </w:rPr>
        <w:t>изменения</w:t>
      </w:r>
      <w:r w:rsidR="00DB3963">
        <w:rPr>
          <w:szCs w:val="26"/>
        </w:rPr>
        <w:t xml:space="preserve"> </w:t>
      </w:r>
      <w:r>
        <w:rPr>
          <w:kern w:val="28"/>
        </w:rPr>
        <w:t>обусловлены</w:t>
      </w:r>
      <w:r w:rsidR="00DB3963">
        <w:rPr>
          <w:kern w:val="28"/>
        </w:rPr>
        <w:t xml:space="preserve"> </w:t>
      </w:r>
      <w:r>
        <w:rPr>
          <w:kern w:val="28"/>
        </w:rPr>
        <w:t>необходимостью учета</w:t>
      </w:r>
      <w:r w:rsidR="00DB3963">
        <w:rPr>
          <w:kern w:val="28"/>
        </w:rPr>
        <w:t xml:space="preserve"> </w:t>
      </w:r>
      <w:r>
        <w:rPr>
          <w:kern w:val="28"/>
        </w:rPr>
        <w:t>положений</w:t>
      </w:r>
      <w:r w:rsidR="00DB3963">
        <w:rPr>
          <w:kern w:val="28"/>
        </w:rPr>
        <w:t xml:space="preserve"> </w:t>
      </w:r>
      <w:r>
        <w:rPr>
          <w:kern w:val="28"/>
        </w:rPr>
        <w:t>федерального законодательства в части</w:t>
      </w:r>
      <w:r w:rsidR="00DB3963">
        <w:rPr>
          <w:kern w:val="28"/>
        </w:rPr>
        <w:t xml:space="preserve"> </w:t>
      </w:r>
      <w:r>
        <w:rPr>
          <w:kern w:val="28"/>
        </w:rPr>
        <w:t>единообразного использования</w:t>
      </w:r>
      <w:r w:rsidR="00DB3963">
        <w:rPr>
          <w:kern w:val="28"/>
        </w:rPr>
        <w:t xml:space="preserve"> </w:t>
      </w:r>
      <w:r>
        <w:rPr>
          <w:kern w:val="28"/>
        </w:rPr>
        <w:t>терминов и формулировок, предусмотренных</w:t>
      </w:r>
      <w:r w:rsidR="00DB3963">
        <w:rPr>
          <w:kern w:val="28"/>
        </w:rPr>
        <w:t xml:space="preserve"> </w:t>
      </w:r>
      <w:r>
        <w:rPr>
          <w:kern w:val="28"/>
        </w:rPr>
        <w:t>федеральным</w:t>
      </w:r>
      <w:r w:rsidR="00DB3963">
        <w:rPr>
          <w:kern w:val="28"/>
        </w:rPr>
        <w:t xml:space="preserve"> </w:t>
      </w:r>
      <w:r>
        <w:rPr>
          <w:kern w:val="28"/>
        </w:rPr>
        <w:t>законодательством</w:t>
      </w:r>
      <w:r w:rsidR="00DB3963">
        <w:rPr>
          <w:kern w:val="28"/>
        </w:rPr>
        <w:t xml:space="preserve"> </w:t>
      </w:r>
      <w:r>
        <w:rPr>
          <w:kern w:val="28"/>
        </w:rPr>
        <w:t>в данной сфере общественных отношений.</w:t>
      </w:r>
    </w:p>
    <w:p w:rsidR="004C2DC5" w:rsidRDefault="004C2DC5" w:rsidP="00B63D64">
      <w:pPr>
        <w:tabs>
          <w:tab w:val="left" w:pos="567"/>
        </w:tabs>
        <w:spacing w:after="200"/>
        <w:ind w:firstLine="709"/>
        <w:contextualSpacing/>
        <w:rPr>
          <w:rFonts w:eastAsiaTheme="minorHAnsi"/>
        </w:rPr>
      </w:pPr>
      <w:r>
        <w:t>2.2.</w:t>
      </w:r>
      <w:r w:rsidR="00DB3963">
        <w:t xml:space="preserve"> </w:t>
      </w:r>
      <w:r>
        <w:t>Закон</w:t>
      </w:r>
      <w:r w:rsidR="00DB3963">
        <w:t xml:space="preserve"> </w:t>
      </w:r>
      <w:r>
        <w:t>Иркутской области «О внесении изменений</w:t>
      </w:r>
      <w:r w:rsidR="00DB3963">
        <w:t xml:space="preserve"> </w:t>
      </w:r>
      <w:r>
        <w:t>в отдельные законы Иркутской области по вопросам</w:t>
      </w:r>
      <w:r w:rsidR="00DB3963">
        <w:t xml:space="preserve"> </w:t>
      </w:r>
      <w:r>
        <w:t>организации деятельности</w:t>
      </w:r>
      <w:r w:rsidR="00DB3963">
        <w:t xml:space="preserve"> </w:t>
      </w:r>
      <w:r>
        <w:t>административных комиссий в Иркутской области», в соответствии с которым внесены</w:t>
      </w:r>
      <w:r w:rsidR="00DB3963">
        <w:t xml:space="preserve"> </w:t>
      </w:r>
      <w:r>
        <w:t>изменения в</w:t>
      </w:r>
      <w:r w:rsidR="00DB3963">
        <w:t xml:space="preserve"> </w:t>
      </w:r>
      <w:r>
        <w:t>Закон Иркутской области</w:t>
      </w:r>
      <w:r w:rsidR="00DB3963">
        <w:t xml:space="preserve"> </w:t>
      </w:r>
      <w:r>
        <w:t>от 28</w:t>
      </w:r>
      <w:r w:rsidR="00DB3963">
        <w:t xml:space="preserve"> </w:t>
      </w:r>
      <w:r>
        <w:t>декабря</w:t>
      </w:r>
      <w:r w:rsidR="00DB3963">
        <w:t xml:space="preserve"> </w:t>
      </w:r>
      <w:r>
        <w:t>2008 года № 145-оз «Об административных комиссиях в Иркутской области»</w:t>
      </w:r>
      <w:r w:rsidR="00F23FCF">
        <w:t>,</w:t>
      </w:r>
      <w:r w:rsidR="00DB3963">
        <w:t xml:space="preserve"> </w:t>
      </w:r>
      <w:r>
        <w:t>ряд</w:t>
      </w:r>
      <w:r w:rsidR="00DB3963">
        <w:t xml:space="preserve"> </w:t>
      </w:r>
      <w:r>
        <w:t>корректировок в части полномочий Правительства Иркутской области</w:t>
      </w:r>
      <w:r w:rsidR="00DB3963">
        <w:t xml:space="preserve"> </w:t>
      </w:r>
      <w:r>
        <w:t>по</w:t>
      </w:r>
      <w:r w:rsidR="00DB3963">
        <w:t xml:space="preserve"> </w:t>
      </w:r>
      <w:r>
        <w:t>созданию и упразднению</w:t>
      </w:r>
      <w:r w:rsidR="00DB3963">
        <w:t xml:space="preserve"> </w:t>
      </w:r>
      <w:r>
        <w:t>административных комиссий Иркутской области, порядка организации</w:t>
      </w:r>
      <w:r w:rsidR="00DB3963">
        <w:t xml:space="preserve"> </w:t>
      </w:r>
      <w:r>
        <w:t>и деятельности</w:t>
      </w:r>
      <w:r w:rsidR="00DB3963">
        <w:t xml:space="preserve"> </w:t>
      </w:r>
      <w:r>
        <w:t>административных комиссий Иркутской области.</w:t>
      </w:r>
      <w:r w:rsidR="00DB3963">
        <w:rPr>
          <w:rFonts w:eastAsiaTheme="minorHAnsi"/>
        </w:rPr>
        <w:t xml:space="preserve"> </w:t>
      </w:r>
      <w:r>
        <w:rPr>
          <w:rFonts w:eastAsiaTheme="minorHAnsi"/>
        </w:rPr>
        <w:t>Кроме того,</w:t>
      </w:r>
      <w:r w:rsidR="00DB3963">
        <w:rPr>
          <w:rFonts w:eastAsiaTheme="minorHAnsi"/>
        </w:rPr>
        <w:t xml:space="preserve"> </w:t>
      </w:r>
      <w:r>
        <w:rPr>
          <w:rFonts w:eastAsiaTheme="minorHAnsi"/>
        </w:rPr>
        <w:t>скорректирован Закон Иркутской области от 8</w:t>
      </w:r>
      <w:r w:rsidR="00DB3963">
        <w:rPr>
          <w:rFonts w:eastAsiaTheme="minorHAnsi"/>
        </w:rPr>
        <w:t xml:space="preserve"> </w:t>
      </w:r>
      <w:r>
        <w:rPr>
          <w:rFonts w:eastAsiaTheme="minorHAnsi"/>
        </w:rPr>
        <w:t xml:space="preserve">мая 2009 года </w:t>
      </w:r>
      <w:r w:rsidR="00F23FCF">
        <w:rPr>
          <w:rFonts w:eastAsiaTheme="minorHAnsi"/>
        </w:rPr>
        <w:br/>
      </w:r>
      <w:r>
        <w:rPr>
          <w:rFonts w:eastAsiaTheme="minorHAnsi"/>
        </w:rPr>
        <w:t>№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в части уточнения</w:t>
      </w:r>
      <w:r w:rsidR="00DB3963">
        <w:rPr>
          <w:rFonts w:eastAsiaTheme="minorHAnsi"/>
        </w:rPr>
        <w:t xml:space="preserve"> </w:t>
      </w:r>
      <w:r>
        <w:rPr>
          <w:rFonts w:eastAsiaTheme="minorHAnsi"/>
        </w:rPr>
        <w:lastRenderedPageBreak/>
        <w:t>порядка</w:t>
      </w:r>
      <w:r w:rsidR="00DB3963">
        <w:rPr>
          <w:rFonts w:eastAsiaTheme="minorHAnsi"/>
        </w:rPr>
        <w:t xml:space="preserve"> </w:t>
      </w:r>
      <w:r>
        <w:rPr>
          <w:rFonts w:eastAsiaTheme="minorHAnsi"/>
        </w:rPr>
        <w:t>исполнения</w:t>
      </w:r>
      <w:r w:rsidR="00DB3963">
        <w:rPr>
          <w:rFonts w:eastAsiaTheme="minorHAnsi"/>
        </w:rPr>
        <w:t xml:space="preserve"> </w:t>
      </w:r>
      <w:r>
        <w:rPr>
          <w:rFonts w:eastAsiaTheme="minorHAnsi"/>
        </w:rPr>
        <w:t>органами местного самоуправления муниципальных образований Иркутской области полномочий</w:t>
      </w:r>
      <w:r w:rsidR="00DB3963">
        <w:rPr>
          <w:rFonts w:eastAsiaTheme="minorHAnsi"/>
        </w:rPr>
        <w:t xml:space="preserve"> </w:t>
      </w:r>
      <w:r>
        <w:rPr>
          <w:rFonts w:eastAsiaTheme="minorHAnsi"/>
        </w:rPr>
        <w:t>по определению персонального состава</w:t>
      </w:r>
      <w:r w:rsidR="00DB3963">
        <w:rPr>
          <w:rFonts w:eastAsiaTheme="minorHAnsi"/>
        </w:rPr>
        <w:t xml:space="preserve"> </w:t>
      </w:r>
      <w:r>
        <w:rPr>
          <w:rFonts w:eastAsiaTheme="minorHAnsi"/>
        </w:rPr>
        <w:t>административных</w:t>
      </w:r>
      <w:r w:rsidR="00DB3963">
        <w:rPr>
          <w:rFonts w:eastAsiaTheme="minorHAnsi"/>
        </w:rPr>
        <w:t xml:space="preserve"> </w:t>
      </w:r>
      <w:r>
        <w:rPr>
          <w:rFonts w:eastAsiaTheme="minorHAnsi"/>
        </w:rPr>
        <w:t xml:space="preserve">комиссий Иркутской области. </w:t>
      </w:r>
    </w:p>
    <w:p w:rsidR="004C2DC5" w:rsidRDefault="004C2DC5" w:rsidP="00B63D64">
      <w:pPr>
        <w:ind w:firstLine="709"/>
        <w:rPr>
          <w:rFonts w:eastAsia="Times New Roman"/>
          <w:lang w:eastAsia="ru-RU"/>
        </w:rPr>
      </w:pPr>
      <w:r>
        <w:t>2.3. Закон Иркутской области «О внесении изменений в приложение к Закону Иркутской области «Об определении пределов нотариальных округов в границах Иркутской области, количества должностей нотариусов в нотариальном округе, материально-техническом и финансовом обеспечении государственных нотариальных контор», в соответствии с которым уточнены категории населенных пунктов</w:t>
      </w:r>
      <w:r w:rsidR="00F23FCF">
        <w:t>.</w:t>
      </w:r>
      <w:r>
        <w:t xml:space="preserve"> </w:t>
      </w:r>
    </w:p>
    <w:p w:rsidR="004C2DC5" w:rsidRDefault="004C2DC5" w:rsidP="00B63D64">
      <w:pPr>
        <w:ind w:firstLine="709"/>
      </w:pPr>
      <w:r>
        <w:t>2.4. Закон Иркутской области «О внесении изменений в Закон Иркутской области «Об обеспечении оказания юридической помощи в Иркутской области» направлен на предоставление права на получение бесплатной юридической помощи всем инвалидам III группы, а не только тем из них, которые являются безработными, а также внесение изменения в приложение к указанному Закону Иркутской области.</w:t>
      </w:r>
    </w:p>
    <w:p w:rsidR="004C2DC5" w:rsidRDefault="004C2DC5" w:rsidP="00B63D64">
      <w:pPr>
        <w:ind w:firstLine="709"/>
      </w:pPr>
      <w:r>
        <w:t>2.5. Закон</w:t>
      </w:r>
      <w:r w:rsidR="006678FE">
        <w:t xml:space="preserve"> </w:t>
      </w:r>
      <w:r>
        <w:t>Иркутской области «О внесении изменений в статьи 25 и 33 Закона Иркутской области «Об административно-территориальном устройстве Иркутской области» и Закон Иркутской области «О порядке рассмотрения Законодательным Собранием Иркутской области предложений о присвоении наименований географическим объектам и (или) о переименовании географических объектов» направлен на исключение из части 6 статьи 25 Закона Иркутской области «Об административно-территориальном устройстве Иркутской области» положения о возможности изменения только вида населенного пункта области. Также проектом закона предлагается откорректировать индивидуализированный заголовок, статьи 1, 3, 6</w:t>
      </w:r>
      <w:r>
        <w:rPr>
          <w:vertAlign w:val="superscript"/>
        </w:rPr>
        <w:t>1</w:t>
      </w:r>
      <w:r>
        <w:t xml:space="preserve"> Закона Иркутской области «О порядке рассмотрения Законодательным Собранием Иркутской области предложений о присвоении наименований географическим объектам и (или) о переименовании географических объектов» для приведения в соответствие с отдельными положениями Федерального закона «О наименованиях географических объектов».</w:t>
      </w:r>
    </w:p>
    <w:p w:rsidR="004C2DC5" w:rsidRDefault="004C2DC5" w:rsidP="00B63D64">
      <w:pPr>
        <w:ind w:firstLine="709"/>
      </w:pPr>
      <w:r>
        <w:t>2.6. Закон Иркутской области «О внесении изменений в Закон Усть-Ордынского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w:t>
      </w:r>
      <w:r w:rsidR="00DB3963">
        <w:t xml:space="preserve"> </w:t>
      </w:r>
      <w:r>
        <w:t>районов Иркутской области». Внесение изменений в Закон Усть-Ордынского Бурятского автономного округа от 30 декабря 2004 года</w:t>
      </w:r>
      <w:r w:rsidR="00DB3963">
        <w:t xml:space="preserve"> </w:t>
      </w:r>
      <w:r>
        <w:t>№ 67-оз «О статусе и границах муниципальных образований Аларского,</w:t>
      </w:r>
      <w:r w:rsidR="00DB3963">
        <w:t xml:space="preserve"> </w:t>
      </w:r>
      <w:r>
        <w:t>Баяндаевского, Боханского, Нукутского, Осинского, Эхирит-Булагатского районов Иркутской области» направлено на изменение категории деревни Майская Осинского района</w:t>
      </w:r>
      <w:r w:rsidR="00DB3963">
        <w:t xml:space="preserve"> </w:t>
      </w:r>
      <w:r>
        <w:t>Иркутской</w:t>
      </w:r>
      <w:r w:rsidR="00DB3963">
        <w:t xml:space="preserve"> </w:t>
      </w:r>
      <w:r>
        <w:t>области, которая согласно Закону Иркутской области от 26 декабря 2016 года № 126-ОЗ «О преобразовании</w:t>
      </w:r>
      <w:r w:rsidR="00DB3963">
        <w:t xml:space="preserve"> </w:t>
      </w:r>
      <w:r>
        <w:t>деревни Майская Осинского района Иркутской области»</w:t>
      </w:r>
      <w:r w:rsidR="00DB3963">
        <w:t xml:space="preserve"> </w:t>
      </w:r>
      <w:r>
        <w:t>преобразована в село Майская.</w:t>
      </w:r>
    </w:p>
    <w:p w:rsidR="004C2DC5" w:rsidRDefault="004C2DC5" w:rsidP="00B63D64">
      <w:pPr>
        <w:ind w:firstLine="709"/>
        <w:rPr>
          <w:lang w:eastAsia="ru-RU"/>
        </w:rPr>
      </w:pPr>
    </w:p>
    <w:p w:rsidR="004C2DC5" w:rsidRPr="00DB3963" w:rsidRDefault="004C2DC5" w:rsidP="00B63D64">
      <w:pPr>
        <w:ind w:firstLine="709"/>
        <w:rPr>
          <w:b/>
          <w:i/>
        </w:rPr>
      </w:pPr>
      <w:r w:rsidRPr="00DB3963">
        <w:rPr>
          <w:b/>
          <w:i/>
        </w:rPr>
        <w:t>Бюджетное</w:t>
      </w:r>
      <w:r w:rsidR="005C3580" w:rsidRPr="00DB3963">
        <w:rPr>
          <w:b/>
          <w:i/>
        </w:rPr>
        <w:t xml:space="preserve"> и</w:t>
      </w:r>
      <w:r w:rsidRPr="00DB3963">
        <w:rPr>
          <w:b/>
          <w:i/>
        </w:rPr>
        <w:t xml:space="preserve"> финансово-экономическое</w:t>
      </w:r>
      <w:r w:rsidR="00DB3963">
        <w:rPr>
          <w:b/>
          <w:i/>
        </w:rPr>
        <w:t xml:space="preserve"> </w:t>
      </w:r>
      <w:r w:rsidRPr="00DB3963">
        <w:rPr>
          <w:b/>
          <w:i/>
        </w:rPr>
        <w:t>законодательство</w:t>
      </w:r>
    </w:p>
    <w:p w:rsidR="004C2DC5" w:rsidRDefault="004C2DC5" w:rsidP="00B63D64">
      <w:pPr>
        <w:ind w:firstLine="709"/>
      </w:pPr>
      <w:r>
        <w:lastRenderedPageBreak/>
        <w:t xml:space="preserve">2.7. Закон Иркутской области «О внесении изменений в Закон Иркутской области «Об областном бюджете на 2017 год и на плановый период 2018 и 2019 годов» (далее – Закон). </w:t>
      </w:r>
    </w:p>
    <w:p w:rsidR="004C2DC5" w:rsidRDefault="00DB3963" w:rsidP="00B63D64">
      <w:pPr>
        <w:ind w:firstLine="709"/>
        <w:rPr>
          <w:bCs/>
        </w:rPr>
      </w:pPr>
      <w:r>
        <w:t xml:space="preserve"> </w:t>
      </w:r>
      <w:r w:rsidR="004C2DC5">
        <w:t>Законом утверждены основные характеристики областного бюджета на 2017 год:</w:t>
      </w:r>
    </w:p>
    <w:p w:rsidR="004C2DC5" w:rsidRDefault="004C2DC5" w:rsidP="00B63D64">
      <w:pPr>
        <w:ind w:firstLine="709"/>
      </w:pPr>
      <w:r>
        <w:t>прогнозируемый общий объем доходов областного бюджета в сумме 119 460 649,9 тыс. рублей, из них объем межбюджетных трансфертов, получаемых из других бюджетов бюджетной системы Российской Федерации, в сумме 20 889 610,7 тыс. рублей;</w:t>
      </w:r>
    </w:p>
    <w:p w:rsidR="004C2DC5" w:rsidRDefault="004C2DC5" w:rsidP="00B63D64">
      <w:pPr>
        <w:ind w:firstLine="709"/>
      </w:pPr>
      <w:r>
        <w:t>общий объем расходов областного бюджета в сумме 127 839 356,2 тыс. рублей;</w:t>
      </w:r>
    </w:p>
    <w:p w:rsidR="004C2DC5" w:rsidRDefault="004C2DC5" w:rsidP="00B63D64">
      <w:pPr>
        <w:ind w:firstLine="709"/>
      </w:pPr>
      <w:r>
        <w:t>размер дефицита областного бюджета в сумме 8 378 706,3 тыс. рублей, или 8,5 % утвержденного общего годового объема доходов областного бюджета без учета утвержденного объема безвозмездных поступлений.</w:t>
      </w:r>
    </w:p>
    <w:p w:rsidR="004C2DC5" w:rsidRDefault="004C2DC5" w:rsidP="00B63D64">
      <w:pPr>
        <w:ind w:firstLine="709"/>
      </w:pPr>
      <w:r>
        <w:t>Также утверждены основные характеристики областного бюджета на плановый период 2018 и 2019 годов:</w:t>
      </w:r>
    </w:p>
    <w:p w:rsidR="004C2DC5" w:rsidRDefault="004C2DC5" w:rsidP="00B63D64">
      <w:pPr>
        <w:ind w:firstLine="709"/>
      </w:pPr>
      <w:r>
        <w:t xml:space="preserve">прогнозируемый общий объем доходов областного бюджета на </w:t>
      </w:r>
      <w:r>
        <w:br/>
        <w:t>2018 год в сумме 108 276 865,3 тыс. рублей, из них объем межбюджетных трансфертов, получаемых из других бюджетов бюджетной системы Российской Федерации, в сумме 12 511 892,0 тыс. рублей, на 2019 год в сумме 108 501 252,3 тыс. рублей, из них объем межбюджетных трансфертов, получаемых из других бюджетов бюджетной системы Российской Федерации, в сумме 11 996 385,2 тыс. рублей;</w:t>
      </w:r>
    </w:p>
    <w:p w:rsidR="004C2DC5" w:rsidRDefault="004C2DC5" w:rsidP="00B63D64">
      <w:pPr>
        <w:ind w:firstLine="709"/>
      </w:pPr>
      <w:r>
        <w:t>общий объем расходов областного бюджета на 2018 год в сумме 114 176 369,6 тыс. рублей, в том числе условно утвержденные расходы в сумме 2 579 838,4 тыс. рублей, на 2019 год в сумме 114 343 767,4 тыс. рублей, в том числе условно утвержденные расходы в сумме 5 050 825,6 тыс. рублей;</w:t>
      </w:r>
    </w:p>
    <w:p w:rsidR="004C2DC5" w:rsidRDefault="004C2DC5" w:rsidP="00B63D64">
      <w:pPr>
        <w:ind w:firstLine="709"/>
      </w:pPr>
      <w:r>
        <w:t xml:space="preserve">размер дефицита областного бюджета на 2018 год в сумме </w:t>
      </w:r>
      <w:r>
        <w:br/>
        <w:t>5 899 504,3 тыс. рублей, или 6,2 % утвержденного общего годового объема доходов областного бюджета без учета утвержденного объема безвозмездных поступлений, на 2019 год в сумме 5 842 515,1 тыс. рублей, или 6,1 % утвержденного общего годового объема доходов областного бюджета без учета утвержденного объема безвозмездных поступлений.</w:t>
      </w:r>
    </w:p>
    <w:p w:rsidR="004C2DC5" w:rsidRPr="00DB3963" w:rsidRDefault="004C2DC5" w:rsidP="00B63D64">
      <w:pPr>
        <w:ind w:firstLine="709"/>
        <w:rPr>
          <w:b/>
          <w:i/>
        </w:rPr>
      </w:pPr>
      <w:r w:rsidRPr="00DB3963">
        <w:rPr>
          <w:b/>
          <w:i/>
        </w:rPr>
        <w:t>Социально-культурное законодательство</w:t>
      </w:r>
    </w:p>
    <w:p w:rsidR="004C2DC5" w:rsidRDefault="004C2DC5" w:rsidP="00B63D64">
      <w:pPr>
        <w:ind w:firstLine="709"/>
      </w:pPr>
      <w:r>
        <w:t>2.8.</w:t>
      </w:r>
      <w:r w:rsidR="00DB3963">
        <w:t xml:space="preserve"> </w:t>
      </w:r>
      <w:r>
        <w:t xml:space="preserve">Закон Иркутской области «О внесении изменения в Закон Иркутской области «Об отдельных вопросах образования в Иркутской области». </w:t>
      </w:r>
    </w:p>
    <w:p w:rsidR="004C2DC5" w:rsidRDefault="004C2DC5" w:rsidP="00B63D64">
      <w:pPr>
        <w:ind w:firstLine="709"/>
      </w:pPr>
      <w:r>
        <w:t>В соответствии с данным Законом с 1 июля 2017 года несовершеннолетним, не освоившим образовательные программы основного общего образования, уполномоченными Правительством Иркутской области исполнительными органами государственной власти Иркутской области обеспечивается получение профессионального обучения по программам профессиональной подготовки по профессиям рабочих, должностям служащих за счет бюджетных ассигнований бюджета Иркутской области.</w:t>
      </w:r>
    </w:p>
    <w:p w:rsidR="004C2DC5" w:rsidRDefault="004C2DC5" w:rsidP="00B63D64">
      <w:pPr>
        <w:ind w:firstLine="709"/>
      </w:pPr>
      <w:r>
        <w:lastRenderedPageBreak/>
        <w:t>Под не</w:t>
      </w:r>
      <w:r w:rsidR="005C3580">
        <w:t xml:space="preserve"> </w:t>
      </w:r>
      <w:r>
        <w:t>освоившими образовательные программы основного общего образования понимаются несовершеннолетние, не прошедшие государственную итоговую аттестацию по образовательным программам основного общего образования или получившие на государственной итоговой аттестации неудовлетворительные результаты, а также несовершеннолетние, освоившие часть образовательной программы основного общего образования и (или) отчисленные из организации, осуществляющей образовательную деятельность.</w:t>
      </w:r>
    </w:p>
    <w:p w:rsidR="004C2DC5" w:rsidRDefault="004C2DC5" w:rsidP="00B63D64">
      <w:pPr>
        <w:ind w:firstLine="709"/>
      </w:pPr>
      <w:r>
        <w:t>Возможность получения несовершеннолетними, не освоившими образовательные программы основного общего образования, профессионального обучения по программам профессиональной подготовки по профессиям рабочих, должностям служащих за счет бюджетных ассигнований бюджета Иркутской области предоставляется один раз.</w:t>
      </w:r>
    </w:p>
    <w:p w:rsidR="004C2DC5" w:rsidRDefault="004C2DC5" w:rsidP="00B63D64">
      <w:pPr>
        <w:ind w:firstLine="709"/>
      </w:pPr>
      <w:r>
        <w:t>Несовершеннолетние, не освоившие образовательные программы основного общего образования, допускаются к освоению профессионального обучения по программам профессиональной подготовки по профессиям рабочих, должностям служащих при условии их обучения по основным общеобразовательным программам.</w:t>
      </w:r>
    </w:p>
    <w:p w:rsidR="004C2DC5" w:rsidRPr="00DB3963" w:rsidRDefault="004C2DC5" w:rsidP="00B63D64">
      <w:pPr>
        <w:ind w:firstLine="709"/>
        <w:rPr>
          <w:b/>
          <w:i/>
        </w:rPr>
      </w:pPr>
      <w:r w:rsidRPr="00DB3963">
        <w:rPr>
          <w:b/>
          <w:i/>
        </w:rPr>
        <w:t>Законодательство об охра</w:t>
      </w:r>
      <w:r w:rsidR="00A50190" w:rsidRPr="00DB3963">
        <w:rPr>
          <w:b/>
          <w:i/>
        </w:rPr>
        <w:t>не здоровья и социальной защите</w:t>
      </w:r>
    </w:p>
    <w:p w:rsidR="004C2DC5" w:rsidRDefault="004C2DC5" w:rsidP="00B63D64">
      <w:pPr>
        <w:ind w:firstLine="709"/>
      </w:pPr>
      <w:r>
        <w:t>2.9. Закон Иркутской области от 6 марта 2017 года № 7-ОЗ «О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p w:rsidR="004C2DC5" w:rsidRDefault="004C2DC5" w:rsidP="00B63D64">
      <w:pPr>
        <w:ind w:firstLine="709"/>
      </w:pPr>
      <w:r>
        <w:t>В результате</w:t>
      </w:r>
      <w:r w:rsidR="00DB3963">
        <w:t xml:space="preserve"> </w:t>
      </w:r>
      <w:r>
        <w:t>принятия Закона Иркутской области с 1 января 2017 года увеличен размер денежных средств на содержание ребенка, находящегося под опекой или попечительством, а также размер ежемесячной денежной выплаты на питание, приобретение одежды, обуви, мягкого инвентаря, хозяйственного инвентаря, книг, предметов</w:t>
      </w:r>
      <w:r w:rsidR="00DB3963">
        <w:t xml:space="preserve"> </w:t>
      </w:r>
      <w:r>
        <w:t>личной гигиены лицам из числа детей-сирот и детей, оставшихся без попечения родителей, до достижения возраста 18 лет</w:t>
      </w:r>
      <w:r w:rsidR="00F23FCF">
        <w:t>,</w:t>
      </w:r>
      <w:r>
        <w:t xml:space="preserve"> находившимся под попечительством, продолжающим обучение в общеобразовательных организациях до завершения их обучения в общеобразовательной организации.</w:t>
      </w:r>
    </w:p>
    <w:p w:rsidR="004C2DC5" w:rsidRDefault="004C2DC5" w:rsidP="00B63D64">
      <w:pPr>
        <w:ind w:firstLine="709"/>
      </w:pPr>
      <w:r>
        <w:t>Размер указанных выплат составляет 5 200 рублей.</w:t>
      </w:r>
    </w:p>
    <w:p w:rsidR="004C2DC5" w:rsidRDefault="004C2DC5" w:rsidP="00B63D64">
      <w:pPr>
        <w:ind w:firstLine="709"/>
      </w:pPr>
      <w:r>
        <w:t>2.10.</w:t>
      </w:r>
      <w:r w:rsidR="00DB3963">
        <w:t xml:space="preserve"> </w:t>
      </w:r>
      <w:r>
        <w:t>Закон Иркутской области от 6 марта 2017 года № 6-ОЗ «О внесении изменений в Закон Иркутской области «О дополнительной мере социальной поддержки семей, имеющих детей, в Иркутской области».</w:t>
      </w:r>
    </w:p>
    <w:p w:rsidR="004C2DC5" w:rsidRDefault="004C2DC5" w:rsidP="00B63D64">
      <w:pPr>
        <w:ind w:firstLine="709"/>
        <w:rPr>
          <w:rFonts w:eastAsia="Times New Roman"/>
          <w:lang w:eastAsia="ru-RU"/>
        </w:rPr>
      </w:pPr>
      <w:r>
        <w:t xml:space="preserve">Изменения в Закон Иркутской области от 3 ноября 2011 года </w:t>
      </w:r>
      <w:r>
        <w:br/>
        <w:t>№ 101-ОЗ «О дополнительной мере социальной поддержки семей, имеющих детей, в Иркутской области» заключаются в предоставлении возможности семьям, имеющим детей-инвалидов, распорядиться средствами областного материнского (семейного) капитала на приобретение предусмотренных индивидуальной программой реабилитации или абилитации товаров и услуг, предназначенных для социальной адаптации и интеграции в общество детей-</w:t>
      </w:r>
      <w:r>
        <w:lastRenderedPageBreak/>
        <w:t>инвалидов, путем компенсации расходов на приобретение таких товаров и услуг.</w:t>
      </w:r>
    </w:p>
    <w:p w:rsidR="004C2DC5" w:rsidRDefault="004C2DC5" w:rsidP="00B63D64">
      <w:pPr>
        <w:ind w:firstLine="709"/>
      </w:pPr>
      <w:r>
        <w:t>Действие данной нормы распространяется как на родного ребенка-инвалида (детей-инвалидов), так и на усыновленных детей, независимо от очередности рождения (усыновления).</w:t>
      </w:r>
    </w:p>
    <w:p w:rsidR="004C2DC5" w:rsidRDefault="004C2DC5" w:rsidP="00B63D64">
      <w:pPr>
        <w:ind w:firstLine="709"/>
      </w:pPr>
      <w:r>
        <w:t xml:space="preserve">В целях эффективности и своевременности получения помощи ребенком-инвалидом предоставляется возможность для семей, воспитывающих детей-инвалидов, воспользоваться средствами областного материнского (семейного) капитала на указанные цели, не дожидаясь исполнения ребенку, в связи с рождением которого возникло право на дополнительные меры государственной поддержки, трех лет. </w:t>
      </w:r>
    </w:p>
    <w:p w:rsidR="004C2DC5" w:rsidRDefault="004C2DC5" w:rsidP="00B63D64">
      <w:pPr>
        <w:ind w:firstLine="709"/>
      </w:pPr>
      <w:r>
        <w:t xml:space="preserve">Согласно положениям Федерального закона от 29 декабря 2006 года </w:t>
      </w:r>
      <w:r w:rsidR="00F23FCF">
        <w:br/>
      </w:r>
      <w:r>
        <w:t>№ 256-ФЗ «О дополнительных мерах государственной поддержки семей, имеющих детей» в редакции, действующей с 1 января 2016 года, аналогичное решение принято в отношении распоряжения средствами материнского (семейного) капитала, который предоставляется в соответствии с названным Федеральным законом.</w:t>
      </w:r>
    </w:p>
    <w:p w:rsidR="004C2DC5" w:rsidRPr="00DB3963" w:rsidRDefault="004C2DC5" w:rsidP="00B63D64">
      <w:pPr>
        <w:ind w:firstLine="709"/>
        <w:rPr>
          <w:b/>
          <w:i/>
        </w:rPr>
      </w:pPr>
      <w:r w:rsidRPr="00DB3963">
        <w:rPr>
          <w:b/>
          <w:i/>
        </w:rPr>
        <w:t>Законодательство о собственности и экономической политике</w:t>
      </w:r>
      <w:r w:rsidR="005C3580" w:rsidRPr="00DB3963">
        <w:rPr>
          <w:b/>
          <w:i/>
        </w:rPr>
        <w:t xml:space="preserve"> </w:t>
      </w:r>
    </w:p>
    <w:p w:rsidR="004C2DC5" w:rsidRDefault="00F23FCF" w:rsidP="00B63D64">
      <w:pPr>
        <w:ind w:firstLine="709"/>
        <w:rPr>
          <w:rFonts w:eastAsiaTheme="minorHAnsi" w:cstheme="minorBidi"/>
          <w:szCs w:val="22"/>
        </w:rPr>
      </w:pPr>
      <w:r>
        <w:rPr>
          <w:rFonts w:eastAsiaTheme="minorHAnsi"/>
        </w:rPr>
        <w:t>2.11. Закон Иркутской области «</w:t>
      </w:r>
      <w:r w:rsidR="004C2DC5">
        <w:rPr>
          <w:rFonts w:eastAsiaTheme="minorHAnsi"/>
        </w:rPr>
        <w:t xml:space="preserve">О внесении изменений в Закон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w:t>
      </w:r>
    </w:p>
    <w:p w:rsidR="004C2DC5" w:rsidRDefault="004C2DC5" w:rsidP="00B63D64">
      <w:pPr>
        <w:ind w:firstLine="709"/>
        <w:rPr>
          <w:rFonts w:eastAsiaTheme="minorHAnsi"/>
        </w:rPr>
      </w:pPr>
      <w:r>
        <w:rPr>
          <w:rFonts w:eastAsiaTheme="minorHAnsi" w:cstheme="minorBidi"/>
          <w:szCs w:val="22"/>
        </w:rPr>
        <w:t>Указанный</w:t>
      </w:r>
      <w:r w:rsidR="00DB3963">
        <w:rPr>
          <w:rFonts w:eastAsiaTheme="minorHAnsi" w:cstheme="minorBidi"/>
          <w:szCs w:val="22"/>
        </w:rPr>
        <w:t xml:space="preserve"> </w:t>
      </w:r>
      <w:r>
        <w:rPr>
          <w:rFonts w:eastAsiaTheme="minorHAnsi" w:cstheme="minorBidi"/>
          <w:szCs w:val="22"/>
        </w:rPr>
        <w:t xml:space="preserve">Закон направлен на </w:t>
      </w:r>
      <w:r>
        <w:rPr>
          <w:rFonts w:eastAsiaTheme="minorHAnsi"/>
        </w:rPr>
        <w:t>реализацию положений</w:t>
      </w:r>
      <w:r w:rsidR="00DB3963">
        <w:rPr>
          <w:rFonts w:eastAsiaTheme="minorHAnsi"/>
        </w:rPr>
        <w:t xml:space="preserve"> </w:t>
      </w:r>
      <w:r>
        <w:rPr>
          <w:rFonts w:eastAsiaTheme="minorHAnsi"/>
        </w:rPr>
        <w:t>части 7 статьи 7 и части 6 статьи 46 Федерального закона</w:t>
      </w:r>
      <w:r w:rsidR="00DB3963">
        <w:rPr>
          <w:rFonts w:eastAsiaTheme="minorHAnsi"/>
        </w:rPr>
        <w:t xml:space="preserve"> </w:t>
      </w:r>
      <w:r>
        <w:rPr>
          <w:rFonts w:eastAsiaTheme="minorHAnsi"/>
        </w:rPr>
        <w:t>от 6 октября 2003 года № 131-Ф3 «Об общих принципах организации местного самоуправления в Российской Федерации». Согласно изменениям, внесенным</w:t>
      </w:r>
      <w:r w:rsidR="00DB3963">
        <w:rPr>
          <w:rFonts w:eastAsiaTheme="minorHAnsi"/>
        </w:rPr>
        <w:t xml:space="preserve"> </w:t>
      </w:r>
      <w:r>
        <w:rPr>
          <w:rFonts w:eastAsiaTheme="minorHAnsi"/>
        </w:rPr>
        <w:t>в</w:t>
      </w:r>
      <w:r w:rsidR="00DB3963">
        <w:rPr>
          <w:rFonts w:eastAsiaTheme="minorHAnsi"/>
        </w:rPr>
        <w:t xml:space="preserve"> </w:t>
      </w:r>
      <w:r>
        <w:rPr>
          <w:rFonts w:eastAsiaTheme="minorHAnsi"/>
        </w:rPr>
        <w:t>Закон Иркутской области от 11 июня 2014 года № 71-ОЗ «</w:t>
      </w:r>
      <w:r>
        <w:rPr>
          <w:rFonts w:eastAsiaTheme="minorHAnsi" w:cs="Arial"/>
        </w:rPr>
        <w:t>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r w:rsidR="00DB3963">
        <w:rPr>
          <w:rFonts w:eastAsiaTheme="minorHAnsi" w:cs="Arial"/>
        </w:rPr>
        <w:t xml:space="preserve"> </w:t>
      </w:r>
      <w:r>
        <w:rPr>
          <w:rFonts w:eastAsiaTheme="minorHAnsi" w:cs="Arial"/>
        </w:rPr>
        <w:t>установлен перечень муниципальных районов и городских округов Иркутской области, в которых проведение оценки регулирующего воздействия проектов муниципальных нормативных правовых актов, а также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Кроме того</w:t>
      </w:r>
      <w:r w:rsidR="005C3580">
        <w:rPr>
          <w:rFonts w:eastAsiaTheme="minorHAnsi" w:cs="Arial"/>
        </w:rPr>
        <w:t>,</w:t>
      </w:r>
      <w:r>
        <w:rPr>
          <w:rFonts w:eastAsiaTheme="minorHAnsi" w:cs="Arial"/>
        </w:rPr>
        <w:t xml:space="preserve"> установлены</w:t>
      </w:r>
      <w:r w:rsidR="00DB3963">
        <w:rPr>
          <w:rFonts w:eastAsiaTheme="minorHAnsi" w:cs="Arial"/>
        </w:rPr>
        <w:t xml:space="preserve"> </w:t>
      </w:r>
      <w:r>
        <w:rPr>
          <w:rFonts w:eastAsiaTheme="minorHAnsi" w:cs="Arial"/>
        </w:rPr>
        <w:t>критерии включения муниципальных районов</w:t>
      </w:r>
      <w:r w:rsidR="00DB3963">
        <w:rPr>
          <w:rFonts w:eastAsiaTheme="minorHAnsi" w:cs="Arial"/>
        </w:rPr>
        <w:t xml:space="preserve"> </w:t>
      </w:r>
      <w:r>
        <w:rPr>
          <w:rFonts w:eastAsiaTheme="minorHAnsi" w:cs="Arial"/>
        </w:rPr>
        <w:t>и городских округов Иркутской</w:t>
      </w:r>
      <w:r w:rsidR="00DB3963">
        <w:rPr>
          <w:rFonts w:eastAsiaTheme="minorHAnsi" w:cs="Arial"/>
        </w:rPr>
        <w:t xml:space="preserve"> </w:t>
      </w:r>
      <w:r>
        <w:rPr>
          <w:rFonts w:eastAsiaTheme="minorHAnsi" w:cs="Arial"/>
        </w:rPr>
        <w:t>области в указанный перечень</w:t>
      </w:r>
      <w:r>
        <w:rPr>
          <w:rFonts w:eastAsiaTheme="minorHAnsi"/>
        </w:rPr>
        <w:t>.</w:t>
      </w:r>
    </w:p>
    <w:p w:rsidR="004C2DC5" w:rsidRDefault="00DB3963" w:rsidP="00B63D64">
      <w:pPr>
        <w:ind w:firstLine="709"/>
        <w:rPr>
          <w:rFonts w:ascii="TimesNewRomanPSMT" w:eastAsiaTheme="minorHAnsi" w:hAnsi="TimesNewRomanPSMT" w:cs="TimesNewRomanPSMT"/>
        </w:rPr>
      </w:pPr>
      <w:r>
        <w:rPr>
          <w:rFonts w:eastAsiaTheme="minorHAnsi"/>
        </w:rPr>
        <w:t xml:space="preserve"> </w:t>
      </w:r>
      <w:r w:rsidR="004C2DC5">
        <w:rPr>
          <w:rFonts w:eastAsiaTheme="minorHAnsi"/>
        </w:rPr>
        <w:t>2.12 З</w:t>
      </w:r>
      <w:r w:rsidR="004C2DC5">
        <w:rPr>
          <w:rFonts w:ascii="TimesNewRomanPSMT" w:eastAsiaTheme="minorHAnsi" w:hAnsi="TimesNewRomanPSMT" w:cs="TimesNewRomanPSMT"/>
        </w:rPr>
        <w:t>акон Иркутской области</w:t>
      </w:r>
      <w:r>
        <w:rPr>
          <w:rFonts w:ascii="TimesNewRomanPSMT" w:eastAsiaTheme="minorHAnsi" w:hAnsi="TimesNewRomanPSMT" w:cs="TimesNewRomanPSMT"/>
        </w:rPr>
        <w:t xml:space="preserve"> </w:t>
      </w:r>
      <w:r w:rsidR="004C2DC5">
        <w:rPr>
          <w:rFonts w:ascii="TimesNewRomanPSMT" w:eastAsiaTheme="minorHAnsi" w:hAnsi="TimesNewRomanPSMT" w:cs="TimesNewRomanPSMT"/>
        </w:rPr>
        <w:t xml:space="preserve">«О внесении изменений в Закон Иркутской области «О градостроительной деятельности в Иркутской области». </w:t>
      </w:r>
    </w:p>
    <w:p w:rsidR="004C2DC5" w:rsidRDefault="004C2DC5" w:rsidP="00B63D64">
      <w:pPr>
        <w:ind w:firstLine="709"/>
        <w:rPr>
          <w:rFonts w:ascii="TimesNewRomanPSMT" w:eastAsiaTheme="minorHAnsi" w:hAnsi="TimesNewRomanPSMT" w:cs="TimesNewRomanPSMT"/>
        </w:rPr>
      </w:pPr>
      <w:r>
        <w:rPr>
          <w:rFonts w:ascii="TimesNewRomanPSMT" w:eastAsiaTheme="minorHAnsi" w:hAnsi="TimesNewRomanPSMT" w:cs="TimesNewRomanPSMT"/>
        </w:rPr>
        <w:t>Данный Закон принят в целях приведения Закона Иркутской области от 23 июля 2008 года № 59-оз «О градостроительной деятельности в Иркутской области» в соответствие с федеральным законодательством.</w:t>
      </w:r>
    </w:p>
    <w:p w:rsidR="004C2DC5" w:rsidRDefault="00DB3963" w:rsidP="00B63D64">
      <w:pPr>
        <w:ind w:firstLine="709"/>
        <w:rPr>
          <w:rFonts w:ascii="TimesNewRomanPSMT" w:eastAsiaTheme="minorHAnsi" w:hAnsi="TimesNewRomanPSMT" w:cs="TimesNewRomanPSMT"/>
        </w:rPr>
      </w:pPr>
      <w:r>
        <w:rPr>
          <w:rFonts w:ascii="TimesNewRomanPSMT" w:eastAsiaTheme="minorHAnsi" w:hAnsi="TimesNewRomanPSMT" w:cs="TimesNewRomanPSMT"/>
        </w:rPr>
        <w:t xml:space="preserve"> </w:t>
      </w:r>
      <w:r w:rsidR="004C2DC5">
        <w:rPr>
          <w:rFonts w:ascii="TimesNewRomanPSMT" w:eastAsiaTheme="minorHAnsi" w:hAnsi="TimesNewRomanPSMT" w:cs="TimesNewRomanPSMT"/>
        </w:rPr>
        <w:t>Виды объектов регионального значения и объектов местного значения, подлежащих отображению на документах территориального планирования, дополнены</w:t>
      </w:r>
      <w:r>
        <w:rPr>
          <w:rFonts w:ascii="TimesNewRomanPSMT" w:eastAsiaTheme="minorHAnsi" w:hAnsi="TimesNewRomanPSMT" w:cs="TimesNewRomanPSMT"/>
        </w:rPr>
        <w:t xml:space="preserve"> </w:t>
      </w:r>
      <w:r w:rsidR="004C2DC5">
        <w:rPr>
          <w:rFonts w:ascii="TimesNewRomanPSMT" w:eastAsiaTheme="minorHAnsi" w:hAnsi="TimesNewRomanPSMT" w:cs="TimesNewRomanPSMT"/>
        </w:rPr>
        <w:t>вертодромами и</w:t>
      </w:r>
      <w:r>
        <w:rPr>
          <w:rFonts w:ascii="TimesNewRomanPSMT" w:eastAsiaTheme="minorHAnsi" w:hAnsi="TimesNewRomanPSMT" w:cs="TimesNewRomanPSMT"/>
        </w:rPr>
        <w:t xml:space="preserve"> </w:t>
      </w:r>
      <w:r w:rsidR="004C2DC5">
        <w:rPr>
          <w:rFonts w:ascii="TimesNewRomanPSMT" w:eastAsiaTheme="minorHAnsi" w:hAnsi="TimesNewRomanPSMT" w:cs="TimesNewRomanPSMT"/>
        </w:rPr>
        <w:t>посадочными площадками. Кроме того,</w:t>
      </w:r>
      <w:r>
        <w:rPr>
          <w:rFonts w:ascii="TimesNewRomanPSMT" w:eastAsiaTheme="minorHAnsi" w:hAnsi="TimesNewRomanPSMT" w:cs="TimesNewRomanPSMT"/>
        </w:rPr>
        <w:t xml:space="preserve"> </w:t>
      </w:r>
      <w:r w:rsidR="004C2DC5">
        <w:rPr>
          <w:rFonts w:ascii="TimesNewRomanPSMT" w:eastAsiaTheme="minorHAnsi" w:hAnsi="TimesNewRomanPSMT" w:cs="TimesNewRomanPSMT"/>
        </w:rPr>
        <w:t>установ</w:t>
      </w:r>
      <w:r w:rsidR="004C2DC5">
        <w:rPr>
          <w:rFonts w:ascii="TimesNewRomanPSMT" w:eastAsiaTheme="minorHAnsi" w:hAnsi="TimesNewRomanPSMT" w:cs="TimesNewRomanPSMT"/>
        </w:rPr>
        <w:lastRenderedPageBreak/>
        <w:t>лен</w:t>
      </w:r>
      <w:r>
        <w:rPr>
          <w:rFonts w:ascii="TimesNewRomanPSMT" w:eastAsiaTheme="minorHAnsi" w:hAnsi="TimesNewRomanPSMT" w:cs="TimesNewRomanPSMT"/>
        </w:rPr>
        <w:t xml:space="preserve"> </w:t>
      </w:r>
      <w:r w:rsidR="004C2DC5">
        <w:rPr>
          <w:rFonts w:ascii="TimesNewRomanPSMT" w:eastAsiaTheme="minorHAnsi" w:hAnsi="TimesNewRomanPSMT" w:cs="TimesNewRomanPSMT"/>
        </w:rPr>
        <w:t>порядок</w:t>
      </w:r>
      <w:r>
        <w:rPr>
          <w:rFonts w:ascii="TimesNewRomanPSMT" w:eastAsiaTheme="minorHAnsi" w:hAnsi="TimesNewRomanPSMT" w:cs="TimesNewRomanPSMT"/>
        </w:rPr>
        <w:t xml:space="preserve"> </w:t>
      </w:r>
      <w:r w:rsidR="004C2DC5">
        <w:rPr>
          <w:rFonts w:ascii="TimesNewRomanPSMT" w:eastAsiaTheme="minorHAnsi" w:hAnsi="TimesNewRomanPSMT" w:cs="TimesNewRomanPSMT"/>
        </w:rPr>
        <w:t>подготовки</w:t>
      </w:r>
      <w:r>
        <w:rPr>
          <w:rFonts w:ascii="TimesNewRomanPSMT" w:eastAsiaTheme="minorHAnsi" w:hAnsi="TimesNewRomanPSMT" w:cs="TimesNewRomanPSMT"/>
        </w:rPr>
        <w:t xml:space="preserve"> </w:t>
      </w:r>
      <w:r w:rsidR="004C2DC5">
        <w:rPr>
          <w:rFonts w:ascii="TimesNewRomanPSMT" w:eastAsiaTheme="minorHAnsi" w:hAnsi="TimesNewRomanPSMT" w:cs="TimesNewRomanPSMT"/>
        </w:rPr>
        <w:t>документации по планировке территории, а также по утверждению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статьи 45 Градостроительного кодекса Российской Федерации.</w:t>
      </w:r>
    </w:p>
    <w:p w:rsidR="00ED37CB" w:rsidRPr="00D2154E" w:rsidRDefault="00ED37CB" w:rsidP="00567637">
      <w:pPr>
        <w:pStyle w:val="1"/>
      </w:pPr>
      <w:bookmarkStart w:id="4" w:name="_Toc479852291"/>
      <w:r w:rsidRPr="00D2154E">
        <w:t>Обзор мероприятий, проведенных Законодательным Собранием Иркутской области в 1-м квартале 201</w:t>
      </w:r>
      <w:r w:rsidR="00AB71A0">
        <w:t>7</w:t>
      </w:r>
      <w:r w:rsidRPr="00D2154E">
        <w:t xml:space="preserve"> года, их роль в решении поставленных задач</w:t>
      </w:r>
      <w:bookmarkEnd w:id="4"/>
    </w:p>
    <w:p w:rsidR="00ED37CB" w:rsidRPr="00D2154E" w:rsidRDefault="00ED37CB" w:rsidP="00B63D64">
      <w:pPr>
        <w:ind w:firstLine="709"/>
      </w:pPr>
      <w:r w:rsidRPr="00D2154E">
        <w:t xml:space="preserve">В течение </w:t>
      </w:r>
      <w:r w:rsidR="005C1D2C" w:rsidRPr="00D2154E">
        <w:t xml:space="preserve">1-го </w:t>
      </w:r>
      <w:r w:rsidRPr="00D2154E">
        <w:t>квартала проведены следующие мероприятия:</w:t>
      </w:r>
    </w:p>
    <w:p w:rsidR="00A829F4" w:rsidRDefault="00ED37CB" w:rsidP="00B63D64">
      <w:pPr>
        <w:ind w:firstLine="709"/>
      </w:pPr>
      <w:r w:rsidRPr="00D2154E">
        <w:rPr>
          <w:b/>
        </w:rPr>
        <w:t>Правительственный час</w:t>
      </w:r>
      <w:r w:rsidRPr="00D2154E">
        <w:t xml:space="preserve"> </w:t>
      </w:r>
    </w:p>
    <w:p w:rsidR="00A829F4" w:rsidRDefault="00A829F4" w:rsidP="00B63D64">
      <w:pPr>
        <w:ind w:firstLine="709"/>
      </w:pPr>
      <w:r>
        <w:t xml:space="preserve">В рамках 48-й сессии Законодательного Собрания 16 марта прошел </w:t>
      </w:r>
      <w:r w:rsidR="00F23FCF">
        <w:t>П</w:t>
      </w:r>
      <w:r>
        <w:t xml:space="preserve">равительственный час «О мерах, принимаемых Правительством Иркутской области, направленных на повышение эффективности расходования средств областного бюджета». С основным докладом выступил заместитель </w:t>
      </w:r>
      <w:r w:rsidR="00F23FCF">
        <w:t>П</w:t>
      </w:r>
      <w:r>
        <w:t xml:space="preserve">редседателя </w:t>
      </w:r>
      <w:r w:rsidR="00F23FCF">
        <w:t>П</w:t>
      </w:r>
      <w:r>
        <w:t xml:space="preserve">равительства – министр экономического развития Приангарья </w:t>
      </w:r>
      <w:r w:rsidR="00F23FCF">
        <w:br/>
      </w:r>
      <w:r>
        <w:t>А.Б. Логашов, содоклады представили министр здравоохранения О.Н. Ярошенко, министр образования В.В. Перегудова и заместитель министра культуры и архивов Р.А. Дячук. А.Б. Логашов рассказал, что в настоящее время анализ эффективности расходов проведен по трем государственным программам: по развитию культуры, по развитию здравоохранения и по развитию образования. Всего в прошлом году реализовывалось 17 областных госпрограмм с запланированным объемом финансирования 125,9 млрд рублей, фактическое исполнение составило 97,7</w:t>
      </w:r>
      <w:r w:rsidR="00F23FCF">
        <w:t xml:space="preserve"> </w:t>
      </w:r>
      <w:r>
        <w:t>% от этой суммы. Финансовые средства по программе развития культуры, направленные из областного бюджета, освоены на 99%, из федерального – на 100</w:t>
      </w:r>
      <w:r w:rsidR="00F23FCF">
        <w:t xml:space="preserve"> </w:t>
      </w:r>
      <w:r>
        <w:t>%. По программе развития образования эти показатели составляют 99,5</w:t>
      </w:r>
      <w:r w:rsidR="00F23FCF">
        <w:t xml:space="preserve"> </w:t>
      </w:r>
      <w:r>
        <w:t>% и 100</w:t>
      </w:r>
      <w:r w:rsidR="00F23FCF">
        <w:t xml:space="preserve"> </w:t>
      </w:r>
      <w:r>
        <w:t>% соответственно, по программе развития здравоохранения – 99,9</w:t>
      </w:r>
      <w:r w:rsidR="00F23FCF">
        <w:t xml:space="preserve"> </w:t>
      </w:r>
      <w:r>
        <w:t>% и 90</w:t>
      </w:r>
      <w:r w:rsidR="00F23FCF">
        <w:t xml:space="preserve"> </w:t>
      </w:r>
      <w:r>
        <w:t>%. По результатам исполнения программ удалось увеличить число участников культурно-досуговых мероприятий, увеличить долю объектов культурного наследия, находящихся в удовлетворительном состоянии, повысить удовлетворенность населения государственными и муниципальными услугами в сфере культуры до 88,6</w:t>
      </w:r>
      <w:r w:rsidR="00F23FCF">
        <w:t xml:space="preserve"> </w:t>
      </w:r>
      <w:r>
        <w:t>%, удовлетворенность населения качеством общего и профессионального образования – до 90</w:t>
      </w:r>
      <w:r w:rsidR="00F23FCF">
        <w:t xml:space="preserve"> </w:t>
      </w:r>
      <w:r>
        <w:t>%, снизить младенческую смертность, смертность от болезней систем кровообращения и туберкулеза, а также достичь плановых показателей по размеру заработной платы отдельных категорий медицинских работников. При этом целевые показатели программы по развитию культуры исполнены на 98</w:t>
      </w:r>
      <w:r w:rsidR="00F23FCF">
        <w:t xml:space="preserve"> </w:t>
      </w:r>
      <w:r>
        <w:t>%, по развитию образования – на 96,7</w:t>
      </w:r>
      <w:r w:rsidR="00F23FCF">
        <w:t xml:space="preserve"> </w:t>
      </w:r>
      <w:r>
        <w:t>%, по развитию здравоохранения – на 96,6</w:t>
      </w:r>
      <w:r w:rsidR="00F23FCF">
        <w:t xml:space="preserve"> </w:t>
      </w:r>
      <w:r>
        <w:t>%. В связи с этим правительство оценивает эффективность реализации программ на 93</w:t>
      </w:r>
      <w:r w:rsidR="00F23FCF">
        <w:t xml:space="preserve"> </w:t>
      </w:r>
      <w:r>
        <w:t>%, 93,5</w:t>
      </w:r>
      <w:r w:rsidR="00F23FCF">
        <w:t xml:space="preserve"> </w:t>
      </w:r>
      <w:r>
        <w:t>% и 94</w:t>
      </w:r>
      <w:r w:rsidR="00F23FCF">
        <w:t xml:space="preserve"> </w:t>
      </w:r>
      <w:r>
        <w:t xml:space="preserve">% соответственно. </w:t>
      </w:r>
    </w:p>
    <w:p w:rsidR="00A829F4" w:rsidRDefault="00A829F4" w:rsidP="00B63D64">
      <w:pPr>
        <w:ind w:firstLine="709"/>
      </w:pPr>
      <w:r>
        <w:lastRenderedPageBreak/>
        <w:t xml:space="preserve">По итогам обсуждения депутаты Законодательного Собрания приняли постановление, в котором отразили рекомендации </w:t>
      </w:r>
      <w:r w:rsidR="00F23FCF">
        <w:t>П</w:t>
      </w:r>
      <w:r>
        <w:t>равительству. Парламентарии рекомендовали</w:t>
      </w:r>
      <w:r w:rsidR="00DB3963">
        <w:t xml:space="preserve"> </w:t>
      </w:r>
      <w:r>
        <w:t>провести анализ критериев эффективности и целевых показателей реализации госпрограмм с целью установления таких критериев и показателей, которые позволили бы провести объективную и бесспорную оценку их эффективности, в том числе в тесной взаимосвязи со стратегией социально-экономического развития Иркутской области.</w:t>
      </w:r>
    </w:p>
    <w:p w:rsidR="009D2334" w:rsidRDefault="009D2334" w:rsidP="00B63D64">
      <w:pPr>
        <w:ind w:firstLine="709"/>
      </w:pPr>
      <w:r w:rsidRPr="009D2334">
        <w:rPr>
          <w:b/>
        </w:rPr>
        <w:t>Муниципальный час</w:t>
      </w:r>
      <w:r>
        <w:t xml:space="preserve"> «Развитие системы особо охраняемых природных территорий в Иркутской области» прошел в ходе сессии Законодательного Собрания Иркутской области 15 февраля. С докладами выступили представители дум Иркутского, Ольхонского и Слюдянского районов, а также министерства природных ресурсов региона и службы по охране и использованию животного мира Иркутской области. </w:t>
      </w:r>
    </w:p>
    <w:p w:rsidR="009D2334" w:rsidRDefault="009D2334" w:rsidP="00B63D64">
      <w:pPr>
        <w:ind w:firstLine="709"/>
      </w:pPr>
      <w:r>
        <w:t>Подводя итог обсуждения, заместитель председателя Законодательного Собрания, председатель комитета по законодательству о природопользовании, экологии и сельском хозяйстве Законодательного Собрания К.Р.</w:t>
      </w:r>
      <w:r w:rsidR="00DB3963">
        <w:t xml:space="preserve"> </w:t>
      </w:r>
      <w:r>
        <w:t>Алдаров подчеркнул остроту поднятых вопросов. Быстрое решение обозначенных проблем не представляется возможным, так как многие вопросы требуют федерального регулирования. Все предложения муниципальных образований</w:t>
      </w:r>
      <w:r w:rsidR="00DB3963">
        <w:t xml:space="preserve"> </w:t>
      </w:r>
      <w:r>
        <w:t>проанализированы и</w:t>
      </w:r>
      <w:r w:rsidR="00DB3963">
        <w:t xml:space="preserve"> </w:t>
      </w:r>
      <w:r>
        <w:t>обсуждены</w:t>
      </w:r>
      <w:r w:rsidR="00DB3963">
        <w:t xml:space="preserve"> </w:t>
      </w:r>
      <w:r>
        <w:t>на встрече с депутатом Государственной Думы Российской Федерации</w:t>
      </w:r>
      <w:r w:rsidR="00DB3963">
        <w:t xml:space="preserve"> </w:t>
      </w:r>
      <w:r>
        <w:t>Н.</w:t>
      </w:r>
      <w:r w:rsidR="00F23FCF">
        <w:t>П.</w:t>
      </w:r>
      <w:r>
        <w:t xml:space="preserve"> Николаевым, возглавляющим Комитет по природным ресурсам, собственности и земельным отношениям. </w:t>
      </w:r>
    </w:p>
    <w:p w:rsidR="00E4408F" w:rsidRPr="00E4408F" w:rsidRDefault="00E4408F" w:rsidP="00B63D64">
      <w:pPr>
        <w:ind w:firstLine="709"/>
        <w:rPr>
          <w:b/>
        </w:rPr>
      </w:pPr>
      <w:r w:rsidRPr="00E4408F">
        <w:rPr>
          <w:b/>
        </w:rPr>
        <w:t>Рабочие совещания</w:t>
      </w:r>
    </w:p>
    <w:p w:rsidR="00F40A1E" w:rsidRDefault="00F40A1E" w:rsidP="00B63D64">
      <w:pPr>
        <w:ind w:firstLine="709"/>
      </w:pPr>
      <w:r>
        <w:t>27 февраля в Законодательном Собрании Иркутской области под руководством заместителя председателя Законодательного Собрания, председателя комитета по законодательству о природопользовании, экологии и сельском хозяйстве К.Р. Алдарова прошло совещание по вопросам обеспечения прав граждан на оформление права собственности на земельные участки и объекты капитального строительства, развития предпринимательства в центральной</w:t>
      </w:r>
      <w:r w:rsidR="00DB3963">
        <w:t xml:space="preserve"> </w:t>
      </w:r>
      <w:r>
        <w:t>экологической зоне Байкальской природной территории. Участие в обсуждении приняли председатель Законодательного Собрания С.Ф. Брилка, депутат Государственной Думы РФ Н.</w:t>
      </w:r>
      <w:r w:rsidR="003A7C2D">
        <w:t>П.</w:t>
      </w:r>
      <w:r>
        <w:t xml:space="preserve"> Николаев, депутаты Законодательного Собрания, а также министр имущественных отношений В.А. Сухорученко, министр лесного комплекса области С.В. Шеверда и заместитель министра природных ресурсов и экологии региона Н.</w:t>
      </w:r>
      <w:r w:rsidR="00620331">
        <w:t>Г.</w:t>
      </w:r>
      <w:r>
        <w:t xml:space="preserve"> Абаринова. </w:t>
      </w:r>
    </w:p>
    <w:p w:rsidR="00F40A1E" w:rsidRDefault="00F40A1E" w:rsidP="00B63D64">
      <w:pPr>
        <w:ind w:firstLine="709"/>
      </w:pPr>
      <w:r>
        <w:t>«Сегодня много внимания уделяется решению проблем, с которыми сталкиваются жители населенных пунктов, находящихся в центральной экологической зоне Байкальской природной территории. Проблемы эти острые и касаются невозможности оформления земельных участков в собственность,</w:t>
      </w:r>
      <w:r w:rsidR="00DB3963">
        <w:t xml:space="preserve"> </w:t>
      </w:r>
      <w:r>
        <w:t>их выделения отдельным категориям граждан, необходимости получения экологической экспертизы при строительстве объектов, постановки границ поселений на кадастровый учет, также ряд вопросов касается использования земель сельскохозяйственного назначения. Ко всему этому, еще ожидается введение запрета на вылов омуля, – отметил К.Р. Алдаров. – По данным во</w:t>
      </w:r>
      <w:r>
        <w:lastRenderedPageBreak/>
        <w:t>просам неоднократно проводились обсуждения на различных площадках в Законодательном Собрании, в ходе которых был сделан</w:t>
      </w:r>
      <w:r w:rsidR="00DB3963">
        <w:t xml:space="preserve"> </w:t>
      </w:r>
      <w:r>
        <w:t>вывод: невозможно изменить ситуацию без поддержки со стороны федерального центра».</w:t>
      </w:r>
      <w:r w:rsidR="00DB3963">
        <w:t xml:space="preserve"> </w:t>
      </w:r>
    </w:p>
    <w:p w:rsidR="00E4408F" w:rsidRDefault="00E4408F" w:rsidP="00B63D64">
      <w:pPr>
        <w:ind w:firstLine="709"/>
      </w:pPr>
      <w:r>
        <w:t>Рабочее совещание о переходе на налогообложение, исходя из кадастровой стоимости, с главами муниципальных образований Иркутской области прошло в Законодательном Собрании под председательством заместителя председателя Законодательного Собрания</w:t>
      </w:r>
      <w:r w:rsidR="00DB3963">
        <w:t xml:space="preserve"> </w:t>
      </w:r>
      <w:r>
        <w:t>Н.И. Дикусаровой. Участие в мероприятии приняли депутаты Законодательного Собрания, мэры городов и районов, а также представители общественных организаций.</w:t>
      </w:r>
      <w:r w:rsidR="00DB3963">
        <w:t xml:space="preserve"> </w:t>
      </w:r>
      <w:r>
        <w:t xml:space="preserve">Как отметила на рабочем совещании Н.И. Дикусарова, цель обсуждения данного вопроса с мэрами – получить видение ситуации, информацию с территорий, собрать предложения по данной теме. </w:t>
      </w:r>
    </w:p>
    <w:p w:rsidR="001F27CA" w:rsidRDefault="001F27CA" w:rsidP="00B63D64">
      <w:pPr>
        <w:ind w:firstLine="709"/>
      </w:pPr>
      <w:r>
        <w:t>Самые острые вопросы и проблемы развития спорта и физкультуры на территории области обсуждались</w:t>
      </w:r>
      <w:r w:rsidR="00DB3963">
        <w:t xml:space="preserve"> </w:t>
      </w:r>
      <w:r>
        <w:t>9 февраля на расширенном выездном заседании комитета по социально-культурному законодательству Законодательного Собрания Иркутской области, которое было проведено в одном из знаковых объектов физкультуры в областном центре – спорткомплексе «Байкал-Арена». В заседании, которое состоялось под модераторством председателя Законодательного Собрания Иркутской области С.Ф. Брилки и председателя комитета И.А. Синцовой, приняли участие депутаты регионального парламента, а также представители органов исполнительной власти области, спортивных федераций, муниципальных образований, областных государственных учреждений сферы физической культуры и спорта, член</w:t>
      </w:r>
      <w:r w:rsidR="00FD62C9">
        <w:t>ы</w:t>
      </w:r>
      <w:r>
        <w:t xml:space="preserve"> общественных организаций Иркутской области.</w:t>
      </w:r>
      <w:r w:rsidR="00DB3963">
        <w:t xml:space="preserve"> </w:t>
      </w:r>
      <w:r>
        <w:t>В начале обсуждения выступил министр спорта</w:t>
      </w:r>
      <w:r w:rsidR="00DB3963">
        <w:t xml:space="preserve"> </w:t>
      </w:r>
      <w:r w:rsidR="004A1913">
        <w:t>Иркутской области</w:t>
      </w:r>
      <w:r w:rsidR="00DB3963">
        <w:t xml:space="preserve"> </w:t>
      </w:r>
      <w:r>
        <w:t xml:space="preserve">И.Ю. Резник, который рассказал о реализации государственной программы Иркутской области «Развитие физической культуры и спорта» на 2014 – 2020 годы. Несмотря на то, что финансирование программы </w:t>
      </w:r>
      <w:r w:rsidR="00FD62C9">
        <w:t xml:space="preserve">в </w:t>
      </w:r>
      <w:r>
        <w:t>последнее время увеличилось, среди субъектов Росси</w:t>
      </w:r>
      <w:r w:rsidR="00FD62C9">
        <w:t>йской Федерации</w:t>
      </w:r>
      <w:r>
        <w:t xml:space="preserve"> по данным за восемь месяцев 2016 года Иркутская область занимает 68-е место по расходам бюджетов на физкультуру и спорт на душу населения. А процент жителей региона, занимающихся спортом, гораздо ниже, чем в среднем по Сибирскому федеральному округу. </w:t>
      </w:r>
    </w:p>
    <w:p w:rsidR="003A7C2D" w:rsidRDefault="003A7C2D" w:rsidP="00B63D64">
      <w:pPr>
        <w:ind w:firstLine="709"/>
      </w:pPr>
      <w:r>
        <w:t>Депутаты Законодательного Собрания Иркутской области</w:t>
      </w:r>
      <w:r w:rsidR="0017437F">
        <w:t xml:space="preserve"> являются активными сторонниками и </w:t>
      </w:r>
      <w:r w:rsidR="00B437E2">
        <w:t xml:space="preserve">пропагандистами </w:t>
      </w:r>
      <w:r w:rsidR="0017437F">
        <w:t>здорового образа жизни</w:t>
      </w:r>
      <w:r w:rsidR="00B437E2">
        <w:t>. Так, депутаты</w:t>
      </w:r>
      <w:r w:rsidR="00DB3963">
        <w:t xml:space="preserve"> </w:t>
      </w:r>
      <w:r>
        <w:t>К.Р. Алдаров, Н.И. Дикусарова, О.Н. Носенко, Д.М. Ершов, А.Ю. Лобанов и А.В. Лобков приняли участие в Байкальском марафоне на коньках, который проходил на льду озера Байкал в поселке Сахюрта Ольхонского района 10 – 12 марта. В мероприятии также принял участие министр спорта и физической культуры Иркутской области И.Ю. Резник. Всего в марафоне, который проводится пятый год подряд, приняли участие 180 человек в возрасте от 4 до 67 лет. Депутаты Законодательного Собрания, при поддержке которого в этом году проводилось мероприятие, учредили свой призовой фонд, распределенный между победителями соревнований в разных номинациях.</w:t>
      </w:r>
    </w:p>
    <w:p w:rsidR="007825E7" w:rsidRDefault="007825E7" w:rsidP="00B63D64">
      <w:pPr>
        <w:ind w:firstLine="709"/>
      </w:pPr>
      <w:r>
        <w:lastRenderedPageBreak/>
        <w:t>Торжественное традиционное мероприятие, приуроченное ко дню рождения дважды Героя Советского Союза генерала армии А.П. Белобородова, состоялось 31 января 2017 года</w:t>
      </w:r>
      <w:r w:rsidR="00DB3963">
        <w:t xml:space="preserve"> </w:t>
      </w:r>
      <w:r>
        <w:t xml:space="preserve">в Законодательном Собрании Иркутской области. Парламентарии, ветераны Великой Отечественной войны, представители Правительства Иркутской области, областных общественных организаций, главы органов местного самоуправления, командиры воинских подразделений приняли участие в церемонии награждения победителей и призеров областного конкурса на лучшее мероприятие по патриотическому воспитанию обучающихся общеобразовательных организаций. </w:t>
      </w:r>
    </w:p>
    <w:p w:rsidR="007825E7" w:rsidRDefault="007825E7" w:rsidP="00B63D64">
      <w:pPr>
        <w:ind w:firstLine="709"/>
      </w:pPr>
      <w:r>
        <w:t>Приветствуя собравшихся, председатель Законодательного Собрания Иркутской области С.Ф. Брилка сказал, что идея проведения такого конкурса зародилась пять лет назад, во время встречи депутатов с ветеранами и воспитанниками школы №</w:t>
      </w:r>
      <w:r w:rsidR="004A1913">
        <w:t xml:space="preserve"> </w:t>
      </w:r>
      <w:r>
        <w:t>3 села Баклаши Шелеховского района, где родился и вырос Афанасий Белобородов. С того времени конкурс на лучшую организацию работы по патриотическому воспитанию обучающихся проводится Законодательным Собранием ежегодно в</w:t>
      </w:r>
      <w:r w:rsidR="00DB3963">
        <w:t xml:space="preserve"> </w:t>
      </w:r>
      <w:r>
        <w:t xml:space="preserve">день рождения Афанасия Павлантьевича Белобородова – 31 января. В этом году ему исполнилось бы 114 лет. </w:t>
      </w:r>
    </w:p>
    <w:p w:rsidR="007825E7" w:rsidRDefault="007825E7" w:rsidP="00B63D64">
      <w:pPr>
        <w:ind w:firstLine="709"/>
      </w:pPr>
      <w:r>
        <w:t>Накануне мероприятия председатель</w:t>
      </w:r>
      <w:r w:rsidR="00DB3963">
        <w:t xml:space="preserve"> </w:t>
      </w:r>
      <w:r>
        <w:t>Законодательного Собрания Иркутской области С.Ф. Брилка и депутаты областного парламента приняли участие в торжественном митинге, посвященном памяти дважды Героя Советского Союза генерала армии А.П. Белобородова, который состоялся</w:t>
      </w:r>
      <w:r w:rsidR="00DB3963">
        <w:t xml:space="preserve"> </w:t>
      </w:r>
      <w:r>
        <w:t>у мемориала</w:t>
      </w:r>
      <w:r w:rsidR="00DB3963">
        <w:t xml:space="preserve"> </w:t>
      </w:r>
      <w:r>
        <w:t xml:space="preserve">«Вечный </w:t>
      </w:r>
      <w:r w:rsidR="00FD62C9">
        <w:t>о</w:t>
      </w:r>
      <w:r>
        <w:t xml:space="preserve">гонь </w:t>
      </w:r>
      <w:r w:rsidR="00FD62C9">
        <w:t>с</w:t>
      </w:r>
      <w:r>
        <w:t>лавы». Митинг открыл череду мероприятий, приуроченных ко дню рождения</w:t>
      </w:r>
      <w:r w:rsidR="00DB3963">
        <w:t xml:space="preserve"> </w:t>
      </w:r>
      <w:r>
        <w:t xml:space="preserve">полководца. </w:t>
      </w:r>
    </w:p>
    <w:p w:rsidR="0040286B" w:rsidRDefault="0040286B" w:rsidP="00B63D64">
      <w:pPr>
        <w:ind w:firstLine="709"/>
        <w:rPr>
          <w:b/>
        </w:rPr>
      </w:pPr>
      <w:r w:rsidRPr="00D2154E">
        <w:rPr>
          <w:b/>
        </w:rPr>
        <w:t>Круглые столы</w:t>
      </w:r>
    </w:p>
    <w:p w:rsidR="002E33C7" w:rsidRDefault="00DB3963" w:rsidP="00FD62C9">
      <w:pPr>
        <w:ind w:firstLine="709"/>
      </w:pPr>
      <w:r>
        <w:t xml:space="preserve"> </w:t>
      </w:r>
      <w:r w:rsidR="002E33C7">
        <w:t xml:space="preserve">Круглый стол </w:t>
      </w:r>
      <w:r w:rsidR="002E33C7" w:rsidRPr="00FF3BF1">
        <w:rPr>
          <w:b/>
        </w:rPr>
        <w:t xml:space="preserve">«О патриотическом воспитании в Иркутской области» </w:t>
      </w:r>
      <w:r w:rsidR="002E33C7">
        <w:t>состоялся</w:t>
      </w:r>
      <w:r>
        <w:t xml:space="preserve"> </w:t>
      </w:r>
      <w:r w:rsidR="002E33C7">
        <w:t>в Законодательном Собрании Иркутской области. Участие в нем приняли председатель комитета по социально-культурному законодательству И.А. Синцова, заместитель председателя комиссии по Регламенту, депутатской этике, информационной политике и связям с общественными объединениями А.В. Козюра и заместитель председателя комитета по здравоохранению и социальной защите А.В. Лобков, депутаты Молодежного парламента при Законодательном Собрании Иркутской области, министр по молодежной политике Иркутской области А.К. Попов, представители регионального министерства образования, депутаты муниципальных дум, сотрудники администраций территорий, общественных организаций патриотической направленности из Иркутска, Черемхов</w:t>
      </w:r>
      <w:r w:rsidR="00FD62C9">
        <w:t>о</w:t>
      </w:r>
      <w:r w:rsidR="002E33C7">
        <w:t xml:space="preserve">, Зимы, Казачинско-Ленского района. </w:t>
      </w:r>
    </w:p>
    <w:p w:rsidR="002E33C7" w:rsidRDefault="002E33C7" w:rsidP="00B63D64">
      <w:pPr>
        <w:ind w:firstLine="709"/>
      </w:pPr>
      <w:r>
        <w:t>В</w:t>
      </w:r>
      <w:r w:rsidR="00DB3963">
        <w:t xml:space="preserve"> </w:t>
      </w:r>
      <w:r w:rsidR="004A1913">
        <w:t>Иркутской области</w:t>
      </w:r>
      <w:r w:rsidR="00DB3963">
        <w:t xml:space="preserve"> </w:t>
      </w:r>
      <w:r>
        <w:t>в целях патриотического воспитания реализуются различные областные и ведомственные программы, проводятся мероприятия и конкурсы, которые на примерах героев Великой Отечественной войны, подвигов участников боевых действий формируют у молодежи осознанное понимание исторических событий прошлого и дают духовно-нравственную установку на будущее. В Законодательном Собрании стал уже традиционным ежегодный</w:t>
      </w:r>
      <w:r w:rsidR="00DB3963">
        <w:t xml:space="preserve"> </w:t>
      </w:r>
      <w:r>
        <w:t xml:space="preserve">конкурс на лучшее мероприятие по патриотическому воспитанию </w:t>
      </w:r>
      <w:r>
        <w:lastRenderedPageBreak/>
        <w:t>среди общеобразовательных организаций Иркутской области, посвященный памяти нашего великого земляка – дважды</w:t>
      </w:r>
      <w:r w:rsidR="00DB3963">
        <w:t xml:space="preserve"> </w:t>
      </w:r>
      <w:r>
        <w:t>Героя Советского Союза Афанасия Павлантьевича Белобородова.</w:t>
      </w:r>
      <w:r w:rsidR="00DB3963">
        <w:t xml:space="preserve"> </w:t>
      </w:r>
      <w:r>
        <w:t xml:space="preserve">14 февраля иркутские </w:t>
      </w:r>
      <w:r w:rsidR="004A1913">
        <w:t>депутаты</w:t>
      </w:r>
      <w:r w:rsidR="00DB3963">
        <w:t xml:space="preserve"> </w:t>
      </w:r>
      <w:r>
        <w:t>приняли участие в парламентских слушаниях по совершенствованию законодательства, в том числе в плане патриотического воспитания</w:t>
      </w:r>
      <w:r w:rsidR="00FD62C9">
        <w:t>,</w:t>
      </w:r>
      <w:r>
        <w:t xml:space="preserve"> в Государственной Думе Российской Федерации. </w:t>
      </w:r>
    </w:p>
    <w:p w:rsidR="003B350E" w:rsidRDefault="003B350E" w:rsidP="00B63D64">
      <w:pPr>
        <w:ind w:firstLine="709"/>
      </w:pPr>
      <w:r>
        <w:t xml:space="preserve">Круглый стол </w:t>
      </w:r>
      <w:r w:rsidRPr="00FF3BF1">
        <w:rPr>
          <w:b/>
        </w:rPr>
        <w:t>«О мерах, принимаемых Правительством Иркутской области</w:t>
      </w:r>
      <w:r w:rsidR="00FD62C9">
        <w:rPr>
          <w:b/>
        </w:rPr>
        <w:t>,</w:t>
      </w:r>
      <w:r w:rsidRPr="00FF3BF1">
        <w:rPr>
          <w:b/>
        </w:rPr>
        <w:t xml:space="preserve"> по наполнению доходной части бюджета Иркутской области»</w:t>
      </w:r>
      <w:r>
        <w:t xml:space="preserve"> прошел в Законодательном Собрании 6 марта под председательством заместителя председателя Законодательного Собрания, председателя комитета по бюджету, ценообразованию, финансово-экономическому и налоговому законодательству Н.И. Дикусаровой. В заседании приняли участие депутаты Законодательного Собрания, представители регионального правительства, налоговой службы, Росреестра, Ассоциации муниципальных образований Иркутской области. </w:t>
      </w:r>
    </w:p>
    <w:p w:rsidR="003B350E" w:rsidRDefault="003B350E" w:rsidP="00B63D64">
      <w:pPr>
        <w:ind w:firstLine="709"/>
      </w:pPr>
      <w:r>
        <w:t>С основным докладом на заседании выступила заместитель министра экономического развития</w:t>
      </w:r>
      <w:r w:rsidR="00DB3963">
        <w:t xml:space="preserve"> </w:t>
      </w:r>
      <w:r>
        <w:t>Иркутской области</w:t>
      </w:r>
      <w:r w:rsidR="00DB3963">
        <w:t xml:space="preserve"> </w:t>
      </w:r>
      <w:r>
        <w:t>М.И. Петрова. Она рассказала, что по итогам 2016 года валовый региональный продукт составил 102,7</w:t>
      </w:r>
      <w:r w:rsidR="00FD62C9">
        <w:t xml:space="preserve"> </w:t>
      </w:r>
      <w:r>
        <w:t>% к уровню 2015 года, или более 1 трлн рублей в натуральном выражении. Объем промышленного производства вырос на 5,7</w:t>
      </w:r>
      <w:r w:rsidR="00FD62C9">
        <w:t xml:space="preserve"> </w:t>
      </w:r>
      <w:r>
        <w:t>%, в частности, за счет добывающей и обрабатывающей промышленности. Объем инвестиций в основной капитал составил 258 млрд, что на 17</w:t>
      </w:r>
      <w:r w:rsidR="00FD62C9">
        <w:t xml:space="preserve"> </w:t>
      </w:r>
      <w:r>
        <w:t xml:space="preserve">% выше уровня 2015 года. </w:t>
      </w:r>
    </w:p>
    <w:p w:rsidR="004A1913" w:rsidRPr="004A1913" w:rsidRDefault="00FF3BF1" w:rsidP="00B63D64">
      <w:pPr>
        <w:pStyle w:val="ab"/>
        <w:spacing w:before="0" w:after="0"/>
        <w:ind w:firstLine="709"/>
        <w:rPr>
          <w:rFonts w:eastAsia="Times New Roman"/>
          <w:sz w:val="28"/>
          <w:szCs w:val="28"/>
          <w:lang w:eastAsia="ru-RU"/>
        </w:rPr>
      </w:pPr>
      <w:r w:rsidRPr="004A1913">
        <w:rPr>
          <w:sz w:val="28"/>
          <w:szCs w:val="28"/>
        </w:rPr>
        <w:t xml:space="preserve">Круглый стол </w:t>
      </w:r>
      <w:r w:rsidRPr="004A1913">
        <w:rPr>
          <w:b/>
          <w:sz w:val="28"/>
          <w:szCs w:val="28"/>
        </w:rPr>
        <w:t>«Об отдельных вопросах в сфере охоты, сохранения охотничьих ресурсов и среды их обитания»</w:t>
      </w:r>
      <w:r w:rsidRPr="004A1913">
        <w:rPr>
          <w:sz w:val="28"/>
          <w:szCs w:val="28"/>
        </w:rPr>
        <w:t xml:space="preserve"> подготовлен и проведен </w:t>
      </w:r>
      <w:r w:rsidR="00FD62C9">
        <w:rPr>
          <w:sz w:val="28"/>
          <w:szCs w:val="28"/>
        </w:rPr>
        <w:br/>
      </w:r>
      <w:r w:rsidRPr="004A1913">
        <w:rPr>
          <w:sz w:val="28"/>
          <w:szCs w:val="28"/>
        </w:rPr>
        <w:t>31 марта 2017 года комитетом по законодательству о природопользовании, экологии и сельском хозяйстве.</w:t>
      </w:r>
      <w:r w:rsidR="00DB3963">
        <w:rPr>
          <w:sz w:val="28"/>
          <w:szCs w:val="28"/>
        </w:rPr>
        <w:t xml:space="preserve"> </w:t>
      </w:r>
      <w:r w:rsidR="004A1913" w:rsidRPr="004A1913">
        <w:rPr>
          <w:rFonts w:eastAsia="Times New Roman"/>
          <w:sz w:val="28"/>
          <w:szCs w:val="28"/>
          <w:lang w:eastAsia="ru-RU"/>
        </w:rPr>
        <w:t xml:space="preserve">Участниками мероприятия стали представители правительства региона, муниципальных образований – Аларского и Ольхонского районов, а также общественного совета охотников и рыболовов, арендаторы охотничьих угодий. </w:t>
      </w:r>
    </w:p>
    <w:p w:rsidR="004A1913" w:rsidRPr="004A1913" w:rsidRDefault="00361EA7" w:rsidP="00B63D64">
      <w:pPr>
        <w:autoSpaceDE/>
        <w:autoSpaceDN/>
        <w:adjustRightInd/>
        <w:ind w:firstLine="709"/>
        <w:rPr>
          <w:rFonts w:eastAsia="Times New Roman"/>
          <w:lang w:eastAsia="ru-RU"/>
        </w:rPr>
      </w:pPr>
      <w:r>
        <w:rPr>
          <w:rFonts w:eastAsia="Times New Roman"/>
          <w:lang w:eastAsia="ru-RU"/>
        </w:rPr>
        <w:t>Основанием для проведения круглого стола стала</w:t>
      </w:r>
      <w:r w:rsidR="004A1913" w:rsidRPr="004A1913">
        <w:rPr>
          <w:rFonts w:eastAsia="Times New Roman"/>
          <w:lang w:eastAsia="ru-RU"/>
        </w:rPr>
        <w:t xml:space="preserve"> потребность обсудить существующие проблемы в данной сфере, заслушать предложения всех заинтересованных лиц и при необходимости выйти с конкретными инициативами по внесению изменений в законодательство</w:t>
      </w:r>
      <w:r>
        <w:rPr>
          <w:rFonts w:eastAsia="Times New Roman"/>
          <w:lang w:eastAsia="ru-RU"/>
        </w:rPr>
        <w:t xml:space="preserve">. </w:t>
      </w:r>
      <w:r w:rsidR="004A1913" w:rsidRPr="004A1913">
        <w:rPr>
          <w:rFonts w:eastAsia="Times New Roman"/>
          <w:lang w:eastAsia="ru-RU"/>
        </w:rPr>
        <w:t>Руководитель службы по охране и использованию животного мира Иркутской области А</w:t>
      </w:r>
      <w:r>
        <w:rPr>
          <w:rFonts w:eastAsia="Times New Roman"/>
          <w:lang w:eastAsia="ru-RU"/>
        </w:rPr>
        <w:t>.В.</w:t>
      </w:r>
      <w:r w:rsidR="004A1913" w:rsidRPr="004A1913">
        <w:rPr>
          <w:rFonts w:eastAsia="Times New Roman"/>
          <w:lang w:eastAsia="ru-RU"/>
        </w:rPr>
        <w:t xml:space="preserve"> Синько рассказал о природных заказниках регионального значения</w:t>
      </w:r>
      <w:r w:rsidR="00923F2A">
        <w:rPr>
          <w:rFonts w:eastAsia="Times New Roman"/>
          <w:lang w:eastAsia="ru-RU"/>
        </w:rPr>
        <w:t>, существующих проблемах.</w:t>
      </w:r>
      <w:r w:rsidR="00DB3963">
        <w:rPr>
          <w:rFonts w:eastAsia="Times New Roman"/>
          <w:lang w:eastAsia="ru-RU"/>
        </w:rPr>
        <w:t xml:space="preserve"> </w:t>
      </w:r>
      <w:r w:rsidR="004A1913" w:rsidRPr="004A1913">
        <w:rPr>
          <w:rFonts w:eastAsia="Times New Roman"/>
          <w:lang w:eastAsia="ru-RU"/>
        </w:rPr>
        <w:t>Значительному улучшению ситуации, по словам А</w:t>
      </w:r>
      <w:r w:rsidR="00923F2A">
        <w:rPr>
          <w:rFonts w:eastAsia="Times New Roman"/>
          <w:lang w:eastAsia="ru-RU"/>
        </w:rPr>
        <w:t>.В.</w:t>
      </w:r>
      <w:r w:rsidR="004A1913" w:rsidRPr="004A1913">
        <w:rPr>
          <w:rFonts w:eastAsia="Times New Roman"/>
          <w:lang w:eastAsia="ru-RU"/>
        </w:rPr>
        <w:t xml:space="preserve"> Синько, будет способствовать увеличение количества инспекторов, занимающихся природоохранным надзором. В Иркутской области один инспектор работает на территории площадью 155 тыс. га, тогда как, например, в Красноярском крае – 36 тыс. га, в Республике Бурятия –</w:t>
      </w:r>
      <w:r w:rsidR="00FD62C9">
        <w:rPr>
          <w:rFonts w:eastAsia="Times New Roman"/>
          <w:lang w:eastAsia="ru-RU"/>
        </w:rPr>
        <w:t xml:space="preserve"> </w:t>
      </w:r>
      <w:r w:rsidR="004A1913" w:rsidRPr="004A1913">
        <w:rPr>
          <w:rFonts w:eastAsia="Times New Roman"/>
          <w:lang w:eastAsia="ru-RU"/>
        </w:rPr>
        <w:t xml:space="preserve">25 тыс. га. Руководитель службы отметил существенную нагрузку на инспекторов, нарушение норм трудового законодательства. Объем недофинансирования службы составляет около </w:t>
      </w:r>
      <w:r w:rsidR="00FD62C9">
        <w:rPr>
          <w:rFonts w:eastAsia="Times New Roman"/>
          <w:lang w:eastAsia="ru-RU"/>
        </w:rPr>
        <w:br/>
      </w:r>
      <w:r w:rsidR="004A1913" w:rsidRPr="004A1913">
        <w:rPr>
          <w:rFonts w:eastAsia="Times New Roman"/>
          <w:lang w:eastAsia="ru-RU"/>
        </w:rPr>
        <w:t xml:space="preserve">40 млн рублей. </w:t>
      </w:r>
    </w:p>
    <w:p w:rsidR="00746F47" w:rsidRPr="004A1913" w:rsidRDefault="004A1913" w:rsidP="00B63D64">
      <w:pPr>
        <w:ind w:firstLine="709"/>
      </w:pPr>
      <w:r w:rsidRPr="004A1913">
        <w:lastRenderedPageBreak/>
        <w:t>О новшествах законодательства в данной сфере рассказал министр лесного комплекса Иркутской области С</w:t>
      </w:r>
      <w:r w:rsidR="00923F2A">
        <w:t>.В.</w:t>
      </w:r>
      <w:r w:rsidR="00DB3963">
        <w:t xml:space="preserve"> </w:t>
      </w:r>
      <w:r w:rsidRPr="004A1913">
        <w:t xml:space="preserve">Шеверда. С 1 января 2017 году вступили в силу изменения в </w:t>
      </w:r>
      <w:r w:rsidR="00FD62C9" w:rsidRPr="004A1913">
        <w:t>Л</w:t>
      </w:r>
      <w:r w:rsidRPr="004A1913">
        <w:t xml:space="preserve">есной кодекс </w:t>
      </w:r>
      <w:r w:rsidR="00FD62C9">
        <w:t>Российской Федерации</w:t>
      </w:r>
      <w:r w:rsidRPr="004A1913">
        <w:t xml:space="preserve">, согласно которым заключение договора аренды лесного участка для ведения охоты требуется только на участки под объектами охотничьей инфраструктуры (домики, базы, вольеры и т.д.), перечень таких объектов пока не утвержден. Сегодня заключены </w:t>
      </w:r>
      <w:r w:rsidR="00FD62C9">
        <w:br/>
      </w:r>
      <w:r w:rsidRPr="004A1913">
        <w:t>22 договора аренды. Министр предложил службе довести эту информацию до охотпользователей, заключивших охотхозяйственные соглашения. Подводя итог обсуждения, К</w:t>
      </w:r>
      <w:r w:rsidR="00923F2A">
        <w:t>.Р.</w:t>
      </w:r>
      <w:r w:rsidRPr="004A1913">
        <w:t xml:space="preserve"> Алдаров заметил, что на круглом столе удалось услышать о существующих в отрасли проблемах от разных сторон, важно, что с предложениями выступили и представители государственных органов, и муниципалитеты, и сами охотники. Комитет по законодательству о природопользовании, экологии и сельском хозяйстве подробно рассмотрит и проанализирует поступившие предложения.</w:t>
      </w:r>
      <w:r w:rsidR="00DB3963">
        <w:t xml:space="preserve"> </w:t>
      </w:r>
    </w:p>
    <w:p w:rsidR="001432C9" w:rsidRDefault="001432C9" w:rsidP="00B63D64">
      <w:pPr>
        <w:ind w:firstLine="709"/>
      </w:pPr>
      <w:r>
        <w:t xml:space="preserve">В Законодательном Собрании 3 февраля прошел </w:t>
      </w:r>
      <w:r w:rsidRPr="001432C9">
        <w:rPr>
          <w:b/>
        </w:rPr>
        <w:t>обучающий семинар для помощников депутатов</w:t>
      </w:r>
      <w:r>
        <w:t xml:space="preserve">. Об участии в мероприятии заявили 63 помощника, повестка семинара была сформирована с учетом их пожеланий. </w:t>
      </w:r>
    </w:p>
    <w:p w:rsidR="001432C9" w:rsidRDefault="00DB3963" w:rsidP="00B63D64">
      <w:pPr>
        <w:ind w:firstLine="709"/>
      </w:pPr>
      <w:r>
        <w:t xml:space="preserve"> </w:t>
      </w:r>
      <w:r w:rsidR="001432C9">
        <w:t xml:space="preserve">С докладом об особенностях формирования бюджета Иркутской области и участниках бюджетного процесса выступила заместитель председателя Законодательного Собрания, председатель комитета по бюджету, ценообразованию, финансово-экономическому и налоговому законодательству </w:t>
      </w:r>
      <w:r w:rsidR="00FD62C9">
        <w:br/>
      </w:r>
      <w:r w:rsidR="001432C9">
        <w:t>Н.И.</w:t>
      </w:r>
      <w:r>
        <w:t xml:space="preserve"> </w:t>
      </w:r>
      <w:r w:rsidR="001432C9">
        <w:t>Дикусарова.</w:t>
      </w:r>
      <w:r>
        <w:t xml:space="preserve"> </w:t>
      </w:r>
      <w:r w:rsidR="001432C9">
        <w:t xml:space="preserve">Н.И. Дикусарова призвала помощников депутатов активно работать с администрациями и думами муниципалитетов, а также с Ассоциацией муниципальных образований Иркутской области по подготовке предложений для корректировки областного бюджета. </w:t>
      </w:r>
    </w:p>
    <w:p w:rsidR="001432C9" w:rsidRDefault="001432C9" w:rsidP="00B63D64">
      <w:pPr>
        <w:ind w:firstLine="709"/>
      </w:pPr>
      <w:r>
        <w:t>Участники семинара также заслушали доклад о системе автоматизации законодательной деятельности «Электронный парламент», которая внедрялась в Законодательном Собрании в течение 2016 года. Кроме того, на семинаре были представлены доклады о новшествах в федеральном и областном законодательстве в различных сферах.</w:t>
      </w:r>
      <w:r w:rsidR="00DB3963">
        <w:t xml:space="preserve"> </w:t>
      </w:r>
    </w:p>
    <w:p w:rsidR="008E314D" w:rsidRDefault="008E314D" w:rsidP="00B63D64">
      <w:pPr>
        <w:ind w:firstLine="709"/>
      </w:pPr>
      <w:r>
        <w:t>Депутатский корпус  в полном составе под руководством председателя Законодательного Собрания Иркутской области С.Ф. Брилки</w:t>
      </w:r>
      <w:r w:rsidR="00DB3963">
        <w:t xml:space="preserve"> </w:t>
      </w:r>
      <w:r>
        <w:t xml:space="preserve">принял участие в </w:t>
      </w:r>
      <w:r w:rsidRPr="00DE067E">
        <w:rPr>
          <w:b/>
        </w:rPr>
        <w:t xml:space="preserve">торжественных мероприятиях, посвященных 80-летию со дня рождения Валентина Распутина </w:t>
      </w:r>
      <w:r>
        <w:t xml:space="preserve">– выдающегося писателя современности, публициста и общественного деятеля. Ради того, чтобы почтить память великого земляка, депутаты приняли решение перенести начало сессии областного парламента на вторую половину дня. </w:t>
      </w:r>
    </w:p>
    <w:p w:rsidR="008E314D" w:rsidRDefault="008E314D" w:rsidP="00B63D64">
      <w:pPr>
        <w:ind w:firstLine="709"/>
      </w:pPr>
      <w:r>
        <w:t>15 марта 2017 года, в день 80-летия Валентина Григорьевича Распутина, по всей стране про</w:t>
      </w:r>
      <w:r w:rsidR="00DE067E">
        <w:t>шли</w:t>
      </w:r>
      <w:r w:rsidR="00DB3963">
        <w:t xml:space="preserve"> </w:t>
      </w:r>
      <w:r>
        <w:t>мероприяти</w:t>
      </w:r>
      <w:r w:rsidR="00DE067E">
        <w:t>я</w:t>
      </w:r>
      <w:r>
        <w:t>, посвященны</w:t>
      </w:r>
      <w:r w:rsidR="00DE067E">
        <w:t>е</w:t>
      </w:r>
      <w:r>
        <w:t xml:space="preserve"> его памяти. Только в городе Иркутске состоялось около 40 различных мероприятий, связанных с этой датой. </w:t>
      </w:r>
    </w:p>
    <w:p w:rsidR="008E314D" w:rsidRDefault="008E314D" w:rsidP="00B63D64">
      <w:pPr>
        <w:ind w:firstLine="709"/>
      </w:pPr>
      <w:r>
        <w:t>В</w:t>
      </w:r>
      <w:r w:rsidR="00DB3963">
        <w:t xml:space="preserve"> </w:t>
      </w:r>
      <w:r>
        <w:t xml:space="preserve">Знаменском соборе Иркутска прошла панихида и возложение цветов на могилу Валентина Распутина, ушедшего из жизни в канун своего дня </w:t>
      </w:r>
      <w:r>
        <w:lastRenderedPageBreak/>
        <w:t xml:space="preserve">рождения. Затем состоялось открытие мемориальной доски на доме № 65 по улице 5-й Армии в Иркутске, где с 1979 года жил Валентин Григорьевич. </w:t>
      </w:r>
      <w:r w:rsidR="00F95F96">
        <w:t>В своем выступлении председатель Законодательного Собрания Иркутской области</w:t>
      </w:r>
      <w:r w:rsidR="00DB3963">
        <w:t xml:space="preserve"> </w:t>
      </w:r>
      <w:r>
        <w:t>С.Ф. Брилка отметил</w:t>
      </w:r>
      <w:r w:rsidR="00F95F96">
        <w:t xml:space="preserve"> такие качества писателя, как скромность, немногословность, мудрость, душевную глубину.</w:t>
      </w:r>
      <w:r>
        <w:t xml:space="preserve"> </w:t>
      </w:r>
      <w:r w:rsidR="00F95F96">
        <w:t>Он – мировая величина, о нем нужно говорить с молодежью.</w:t>
      </w:r>
    </w:p>
    <w:p w:rsidR="0047575A" w:rsidRDefault="0047575A" w:rsidP="00FD62C9">
      <w:pPr>
        <w:pStyle w:val="1"/>
      </w:pPr>
      <w:bookmarkStart w:id="5" w:name="_Toc479852292"/>
      <w:r w:rsidRPr="00D2154E">
        <w:t>Информация об исполнении плана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w:t>
      </w:r>
      <w:bookmarkEnd w:id="5"/>
    </w:p>
    <w:p w:rsidR="00861DEC" w:rsidRDefault="00861DEC" w:rsidP="00861DEC">
      <w:pPr>
        <w:ind w:firstLine="708"/>
        <w:contextualSpacing/>
      </w:pPr>
      <w:r>
        <w:t>Послание Президента Российской Федерации Федеральному Собранию Российской Федерации (далее – Послание Президента, Послание) является актом, определяющим стратегию развития страны, ее внутреннюю и внешнюю политику, а также программу деятельности органов государственной власти всех уровней на ближайшую перспективу.</w:t>
      </w:r>
    </w:p>
    <w:p w:rsidR="00861DEC" w:rsidRDefault="00861DEC" w:rsidP="00861DEC">
      <w:pPr>
        <w:ind w:firstLine="708"/>
        <w:contextualSpacing/>
      </w:pPr>
      <w:r>
        <w:t xml:space="preserve">Работа по реализации положений Послания Президента является приоритетным направлением в деятельности органов законодательной власти и проводится в тесном взаимодействии с исполнительными органами </w:t>
      </w:r>
      <w:r w:rsidR="005C0FF2">
        <w:t xml:space="preserve">власти </w:t>
      </w:r>
      <w:r>
        <w:t>и органами местного самоуправления.</w:t>
      </w:r>
    </w:p>
    <w:p w:rsidR="00861DEC" w:rsidRDefault="00861DEC" w:rsidP="00861DEC">
      <w:pPr>
        <w:ind w:firstLine="708"/>
        <w:contextualSpacing/>
      </w:pPr>
      <w:r>
        <w:t>Распоряжением председателя Законодательного Собрания Иркутской области (далее – Законодательное Собрание) от 27.12.2016 № 79-ОД утвержден план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 на 2017 год (далее – план работы). В плане работы предусмотрено проведение различных мероприятий по основным направлениям, обозначенным в Послании Президента</w:t>
      </w:r>
      <w:r w:rsidR="005C0FF2">
        <w:t>.</w:t>
      </w:r>
    </w:p>
    <w:p w:rsidR="00861DEC" w:rsidRDefault="00861DEC" w:rsidP="00861DEC">
      <w:pPr>
        <w:rPr>
          <w:rFonts w:eastAsia="Times New Roman"/>
          <w:lang w:eastAsia="ru-RU"/>
        </w:rPr>
      </w:pPr>
    </w:p>
    <w:p w:rsidR="00861DEC" w:rsidRDefault="00861DEC" w:rsidP="00861DEC">
      <w:pPr>
        <w:ind w:firstLine="708"/>
        <w:contextualSpacing/>
        <w:jc w:val="center"/>
        <w:rPr>
          <w:rFonts w:eastAsiaTheme="minorHAnsi"/>
          <w:b/>
          <w:i/>
        </w:rPr>
      </w:pPr>
      <w:r>
        <w:rPr>
          <w:b/>
          <w:i/>
        </w:rPr>
        <w:t>Экономика и финансы</w:t>
      </w:r>
    </w:p>
    <w:p w:rsidR="00861DEC" w:rsidRDefault="00861DEC" w:rsidP="00B63D64">
      <w:pPr>
        <w:ind w:firstLine="708"/>
        <w:rPr>
          <w:rFonts w:eastAsia="Times New Roman"/>
          <w:lang w:eastAsia="ru-RU"/>
        </w:rPr>
      </w:pPr>
      <w:r>
        <w:rPr>
          <w:rFonts w:eastAsia="Times New Roman"/>
          <w:lang w:eastAsia="ru-RU"/>
        </w:rPr>
        <w:t>Комитетом</w:t>
      </w:r>
      <w:r>
        <w:rPr>
          <w:rFonts w:eastAsia="Times New Roman"/>
          <w:sz w:val="24"/>
          <w:lang w:eastAsia="ru-RU"/>
        </w:rPr>
        <w:t xml:space="preserve"> </w:t>
      </w:r>
      <w:r>
        <w:rPr>
          <w:rFonts w:eastAsia="Times New Roman"/>
          <w:lang w:eastAsia="ru-RU"/>
        </w:rPr>
        <w:t>по бюджету, ценообразованию, финансово-экономическому и налоговому законодательству Законодательного Собрания проведены следующие мероприятия:</w:t>
      </w:r>
    </w:p>
    <w:p w:rsidR="00861DEC" w:rsidRDefault="00861DEC" w:rsidP="00B63D64">
      <w:pPr>
        <w:ind w:firstLine="708"/>
        <w:rPr>
          <w:rFonts w:eastAsia="Times New Roman"/>
          <w:lang w:eastAsia="ru-RU"/>
        </w:rPr>
      </w:pPr>
      <w:r>
        <w:rPr>
          <w:rFonts w:eastAsia="Times New Roman"/>
          <w:lang w:eastAsia="ru-RU"/>
        </w:rPr>
        <w:t>1) 6 марта под руководством Н.И. Дикусаровой</w:t>
      </w:r>
      <w:r w:rsidR="00DB3963">
        <w:rPr>
          <w:rFonts w:eastAsia="Times New Roman"/>
          <w:lang w:eastAsia="ru-RU"/>
        </w:rPr>
        <w:t xml:space="preserve"> </w:t>
      </w:r>
      <w:r>
        <w:rPr>
          <w:rFonts w:eastAsia="Times New Roman"/>
          <w:lang w:eastAsia="ru-RU"/>
        </w:rPr>
        <w:t>проведен круглый стол на тему «О мерах, принимаемых Правительством Иркутской области, по наполнению доходной части бюджета Иркутской области».</w:t>
      </w:r>
    </w:p>
    <w:p w:rsidR="00861DEC" w:rsidRDefault="00861DEC" w:rsidP="00B63D64">
      <w:pPr>
        <w:ind w:firstLine="708"/>
        <w:rPr>
          <w:rFonts w:eastAsia="Times New Roman"/>
          <w:lang w:eastAsia="ru-RU"/>
        </w:rPr>
      </w:pPr>
      <w:r>
        <w:rPr>
          <w:rFonts w:eastAsia="Times New Roman"/>
          <w:lang w:eastAsia="ru-RU"/>
        </w:rPr>
        <w:t>В работе круглого стола приняли участие депутаты Законодательного Собрания Иркутской области, представители Правительства Иркутской области, Управления налоговой службы по Иркутской области, Управления Федеральной службы государственной регистрации, кадастра и картографии по Иркутской области,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прокуратуры Иркутской области, Контрольно-счетной палаты Иркутской обла</w:t>
      </w:r>
      <w:r>
        <w:rPr>
          <w:rFonts w:eastAsia="Times New Roman"/>
          <w:lang w:eastAsia="ru-RU"/>
        </w:rPr>
        <w:lastRenderedPageBreak/>
        <w:t>сти, некоммерческой организации «Ассоциация муниципальных образований Иркутской области».</w:t>
      </w:r>
    </w:p>
    <w:p w:rsidR="00861DEC" w:rsidRDefault="00861DEC" w:rsidP="00B63D64">
      <w:pPr>
        <w:ind w:firstLine="708"/>
        <w:contextualSpacing/>
        <w:rPr>
          <w:rFonts w:eastAsia="Times New Roman"/>
          <w:lang w:eastAsia="ru-RU"/>
        </w:rPr>
      </w:pPr>
      <w:r>
        <w:rPr>
          <w:rFonts w:eastAsia="Times New Roman"/>
          <w:lang w:eastAsia="ru-RU"/>
        </w:rPr>
        <w:t>С основным докладом на круглом столе выступила заместитель министра экономического развития Иркутской области М.Н. Петрова.</w:t>
      </w:r>
      <w:r>
        <w:rPr>
          <w:rFonts w:ascii="Tahoma" w:eastAsia="Times New Roman" w:hAnsi="Tahoma" w:cs="Tahoma"/>
          <w:color w:val="000000"/>
          <w:sz w:val="18"/>
          <w:szCs w:val="18"/>
          <w:lang w:eastAsia="ru-RU"/>
        </w:rPr>
        <w:t xml:space="preserve"> </w:t>
      </w:r>
    </w:p>
    <w:p w:rsidR="00861DEC" w:rsidRDefault="00861DEC" w:rsidP="00B63D64">
      <w:pPr>
        <w:ind w:firstLine="708"/>
        <w:rPr>
          <w:rFonts w:eastAsia="Times New Roman"/>
          <w:lang w:eastAsia="ru-RU"/>
        </w:rPr>
      </w:pPr>
      <w:r>
        <w:rPr>
          <w:rFonts w:eastAsia="Times New Roman"/>
          <w:lang w:eastAsia="ru-RU"/>
        </w:rPr>
        <w:t>В ходе обсуждения докладчику задавались вопросы</w:t>
      </w:r>
      <w:r w:rsidR="00DB3963">
        <w:rPr>
          <w:rFonts w:eastAsia="Times New Roman"/>
          <w:lang w:eastAsia="ru-RU"/>
        </w:rPr>
        <w:t xml:space="preserve"> </w:t>
      </w:r>
      <w:r>
        <w:rPr>
          <w:rFonts w:eastAsia="Times New Roman"/>
          <w:lang w:eastAsia="ru-RU"/>
        </w:rPr>
        <w:t>о работе</w:t>
      </w:r>
      <w:r w:rsidR="005C0FF2">
        <w:rPr>
          <w:rFonts w:eastAsia="Times New Roman"/>
          <w:lang w:eastAsia="ru-RU"/>
        </w:rPr>
        <w:t xml:space="preserve"> ТОСЭР в г. Усолье-Сибирском</w:t>
      </w:r>
      <w:r>
        <w:rPr>
          <w:rFonts w:eastAsia="Times New Roman"/>
          <w:lang w:eastAsia="ru-RU"/>
        </w:rPr>
        <w:t>, о проектах</w:t>
      </w:r>
      <w:r w:rsidR="005C0FF2">
        <w:rPr>
          <w:rFonts w:eastAsia="Times New Roman"/>
          <w:lang w:eastAsia="ru-RU"/>
        </w:rPr>
        <w:t>,</w:t>
      </w:r>
      <w:r w:rsidR="00DB3963">
        <w:rPr>
          <w:rFonts w:eastAsia="Times New Roman"/>
          <w:lang w:eastAsia="ru-RU"/>
        </w:rPr>
        <w:t xml:space="preserve"> </w:t>
      </w:r>
      <w:r>
        <w:rPr>
          <w:rFonts w:eastAsia="Times New Roman"/>
          <w:lang w:eastAsia="ru-RU"/>
        </w:rPr>
        <w:t>поддержанных</w:t>
      </w:r>
      <w:r w:rsidR="00DB3963">
        <w:rPr>
          <w:rFonts w:eastAsia="Times New Roman"/>
          <w:lang w:eastAsia="ru-RU"/>
        </w:rPr>
        <w:t xml:space="preserve"> </w:t>
      </w:r>
      <w:r>
        <w:rPr>
          <w:rFonts w:eastAsia="Times New Roman"/>
          <w:lang w:eastAsia="ru-RU"/>
        </w:rPr>
        <w:t>АО «Корпорация развития Иркутской области»</w:t>
      </w:r>
      <w:r w:rsidR="00FD62C9">
        <w:rPr>
          <w:rFonts w:eastAsia="Times New Roman"/>
          <w:lang w:eastAsia="ru-RU"/>
        </w:rPr>
        <w:t>,</w:t>
      </w:r>
      <w:r>
        <w:rPr>
          <w:rFonts w:eastAsia="Times New Roman"/>
          <w:lang w:eastAsia="ru-RU"/>
        </w:rPr>
        <w:t xml:space="preserve"> и другие.</w:t>
      </w:r>
    </w:p>
    <w:p w:rsidR="00861DEC" w:rsidRDefault="00861DEC" w:rsidP="00B63D64">
      <w:pPr>
        <w:ind w:firstLine="708"/>
        <w:rPr>
          <w:rFonts w:eastAsia="Times New Roman"/>
          <w:lang w:eastAsia="ru-RU"/>
        </w:rPr>
      </w:pPr>
      <w:r>
        <w:rPr>
          <w:rFonts w:eastAsia="Times New Roman"/>
          <w:lang w:eastAsia="ru-RU"/>
        </w:rPr>
        <w:t>По итогам заседания участниками круглого стола подготовлены соответствующие рекомендации исполнительным органам государственной власти Иркутской области;</w:t>
      </w:r>
    </w:p>
    <w:p w:rsidR="00861DEC" w:rsidRDefault="00861DEC" w:rsidP="00B63D64">
      <w:pPr>
        <w:ind w:firstLine="708"/>
        <w:rPr>
          <w:rFonts w:eastAsia="Times New Roman"/>
          <w:lang w:eastAsia="ru-RU"/>
        </w:rPr>
      </w:pPr>
      <w:r>
        <w:rPr>
          <w:rFonts w:eastAsia="Times New Roman"/>
          <w:lang w:eastAsia="ru-RU"/>
        </w:rPr>
        <w:t xml:space="preserve">2) 16 марта в рамках 48-й сессии Законодательного Собрания прошел </w:t>
      </w:r>
      <w:r w:rsidR="00FD62C9">
        <w:rPr>
          <w:rFonts w:eastAsia="Times New Roman"/>
          <w:lang w:eastAsia="ru-RU"/>
        </w:rPr>
        <w:t>П</w:t>
      </w:r>
      <w:r>
        <w:rPr>
          <w:rFonts w:eastAsia="Times New Roman"/>
          <w:lang w:eastAsia="ru-RU"/>
        </w:rPr>
        <w:t>равительственный час «О мерах, принимаемых Правительством Иркутской области, направленных на повышение эффективности расходования средств областного бюджета». С основным докладом выступил заместитель Председателя Правительства Иркутской области – министр экономического развития Иркутской области А.Б Логашов, содоклады представили министр здравоохранения Иркутской области О.Н. Ярошенко, министр образования Иркутской области В.В. Перегудова и заместитель министра культуры и архивов Иркутской области Р.А. Дячук.</w:t>
      </w:r>
    </w:p>
    <w:p w:rsidR="00861DEC" w:rsidRDefault="00861DEC" w:rsidP="00B63D64">
      <w:pPr>
        <w:ind w:firstLine="708"/>
        <w:rPr>
          <w:rFonts w:eastAsia="Times New Roman"/>
          <w:lang w:eastAsia="ru-RU"/>
        </w:rPr>
      </w:pPr>
      <w:r>
        <w:rPr>
          <w:rFonts w:eastAsia="Times New Roman"/>
          <w:lang w:eastAsia="ru-RU"/>
        </w:rPr>
        <w:t>По информации докладчиков</w:t>
      </w:r>
      <w:r w:rsidR="00FD62C9">
        <w:rPr>
          <w:rFonts w:eastAsia="Times New Roman"/>
          <w:lang w:eastAsia="ru-RU"/>
        </w:rPr>
        <w:t>,</w:t>
      </w:r>
      <w:r>
        <w:rPr>
          <w:rFonts w:eastAsia="Times New Roman"/>
          <w:lang w:eastAsia="ru-RU"/>
        </w:rPr>
        <w:t xml:space="preserve"> всего в 2016 году реализовывалось</w:t>
      </w:r>
      <w:r w:rsidR="00DB3963">
        <w:rPr>
          <w:rFonts w:eastAsia="Times New Roman"/>
          <w:lang w:eastAsia="ru-RU"/>
        </w:rPr>
        <w:t xml:space="preserve"> </w:t>
      </w:r>
      <w:r>
        <w:rPr>
          <w:rFonts w:eastAsia="Times New Roman"/>
          <w:lang w:eastAsia="ru-RU"/>
        </w:rPr>
        <w:t xml:space="preserve">17 областных госпрограмм с запланированным объемом финансирования </w:t>
      </w:r>
      <w:r w:rsidR="00FD62C9">
        <w:rPr>
          <w:rFonts w:eastAsia="Times New Roman"/>
          <w:lang w:eastAsia="ru-RU"/>
        </w:rPr>
        <w:br/>
      </w:r>
      <w:r>
        <w:rPr>
          <w:rFonts w:eastAsia="Times New Roman"/>
          <w:lang w:eastAsia="ru-RU"/>
        </w:rPr>
        <w:t>125,9 млрд рублей, фактическое исполнение составило 97,7 % от этой суммы. Финансовые средства по программе развития культуры, направленные из областного бюджета, освоены на 99</w:t>
      </w:r>
      <w:r w:rsidR="00FD62C9">
        <w:rPr>
          <w:rFonts w:eastAsia="Times New Roman"/>
          <w:lang w:eastAsia="ru-RU"/>
        </w:rPr>
        <w:t xml:space="preserve"> </w:t>
      </w:r>
      <w:r>
        <w:rPr>
          <w:rFonts w:eastAsia="Times New Roman"/>
          <w:lang w:eastAsia="ru-RU"/>
        </w:rPr>
        <w:t xml:space="preserve">%, из федерального – на </w:t>
      </w:r>
      <w:r>
        <w:rPr>
          <w:rFonts w:eastAsia="Times New Roman"/>
          <w:lang w:eastAsia="ru-RU"/>
        </w:rPr>
        <w:br/>
        <w:t xml:space="preserve">100 %. По программе развития образования эти показатели составляют </w:t>
      </w:r>
      <w:r w:rsidR="00FD62C9">
        <w:rPr>
          <w:rFonts w:eastAsia="Times New Roman"/>
          <w:lang w:eastAsia="ru-RU"/>
        </w:rPr>
        <w:br/>
      </w:r>
      <w:r>
        <w:rPr>
          <w:rFonts w:eastAsia="Times New Roman"/>
          <w:lang w:eastAsia="ru-RU"/>
        </w:rPr>
        <w:t>99,5 % и 100 % соответственно, по программе развития здравоохранения – 99,9 % и 90 %.</w:t>
      </w:r>
    </w:p>
    <w:p w:rsidR="00861DEC" w:rsidRDefault="00861DEC" w:rsidP="00B63D64">
      <w:pPr>
        <w:ind w:firstLine="708"/>
        <w:rPr>
          <w:rFonts w:eastAsia="Times New Roman"/>
          <w:lang w:eastAsia="ru-RU"/>
        </w:rPr>
      </w:pPr>
      <w:r>
        <w:rPr>
          <w:rFonts w:eastAsia="Times New Roman"/>
          <w:lang w:eastAsia="ru-RU"/>
        </w:rPr>
        <w:t xml:space="preserve">В ходе обсуждения вопроса председатель Законодательного Собрания С.Ф. Брилка отметил, что оценка эффективности должна проводиться по индикативным показателям, установленным </w:t>
      </w:r>
      <w:r w:rsidR="005C0FF2">
        <w:rPr>
          <w:rFonts w:eastAsia="Times New Roman"/>
          <w:lang w:eastAsia="ru-RU"/>
        </w:rPr>
        <w:t>У</w:t>
      </w:r>
      <w:r>
        <w:rPr>
          <w:rFonts w:eastAsia="Times New Roman"/>
          <w:lang w:eastAsia="ru-RU"/>
        </w:rPr>
        <w:t>казом Президента Российской Федерации.</w:t>
      </w:r>
    </w:p>
    <w:p w:rsidR="00861DEC" w:rsidRDefault="00861DEC" w:rsidP="00B63D64">
      <w:pPr>
        <w:ind w:firstLine="708"/>
        <w:rPr>
          <w:rFonts w:eastAsia="Times New Roman"/>
          <w:lang w:eastAsia="ru-RU"/>
        </w:rPr>
      </w:pPr>
      <w:r>
        <w:rPr>
          <w:rFonts w:eastAsia="Times New Roman"/>
          <w:lang w:eastAsia="ru-RU"/>
        </w:rPr>
        <w:t>Депутаты задавали вопросы об исполнения требования по ликвидации второй смены в общеобразовательных школах, о возможности открытия малокомплектных школ в сельских населенных пунктах, о перспективах использования уже готовой проектно-сметной документации на строительство объектов, о повышении заработной платы работников учреждений здравоохранения и культуры и другие.</w:t>
      </w:r>
    </w:p>
    <w:p w:rsidR="00861DEC" w:rsidRDefault="00861DEC" w:rsidP="00B63D64">
      <w:pPr>
        <w:ind w:firstLine="708"/>
        <w:rPr>
          <w:rFonts w:eastAsia="Times New Roman"/>
          <w:lang w:eastAsia="ru-RU"/>
        </w:rPr>
      </w:pPr>
      <w:r>
        <w:rPr>
          <w:rFonts w:eastAsia="Times New Roman"/>
          <w:lang w:eastAsia="ru-RU"/>
        </w:rPr>
        <w:t>По итогам обсуждения депутаты Законодательного Собрания приняли постановление, в котором отразили рекомендации Правительству Иркутской области, в</w:t>
      </w:r>
      <w:r w:rsidR="00DB3963">
        <w:rPr>
          <w:rFonts w:eastAsia="Times New Roman"/>
          <w:lang w:eastAsia="ru-RU"/>
        </w:rPr>
        <w:t xml:space="preserve"> </w:t>
      </w:r>
      <w:r>
        <w:rPr>
          <w:rFonts w:eastAsia="Times New Roman"/>
          <w:lang w:eastAsia="ru-RU"/>
        </w:rPr>
        <w:t>частности</w:t>
      </w:r>
      <w:r w:rsidR="005C0FF2">
        <w:rPr>
          <w:rFonts w:eastAsia="Times New Roman"/>
          <w:lang w:eastAsia="ru-RU"/>
        </w:rPr>
        <w:t>,</w:t>
      </w:r>
      <w:r w:rsidR="00DB3963">
        <w:rPr>
          <w:rFonts w:eastAsia="Times New Roman"/>
          <w:lang w:eastAsia="ru-RU"/>
        </w:rPr>
        <w:t xml:space="preserve"> </w:t>
      </w:r>
      <w:r>
        <w:rPr>
          <w:rFonts w:eastAsia="Times New Roman"/>
          <w:lang w:eastAsia="ru-RU"/>
        </w:rPr>
        <w:t xml:space="preserve">провести анализ критериев эффективности и целевых показателей реализации государственных программ Иркутской области с целью установления таких критериев и показателей, которые позволили бы провести объективную и бесспорную оценку их эффективности, в том числе </w:t>
      </w:r>
      <w:r>
        <w:rPr>
          <w:rFonts w:eastAsia="Times New Roman"/>
          <w:lang w:eastAsia="ru-RU"/>
        </w:rPr>
        <w:lastRenderedPageBreak/>
        <w:t>в тесной взаимосвязи со стратегией социально-экономического развития Иркутской области;</w:t>
      </w:r>
    </w:p>
    <w:p w:rsidR="00861DEC" w:rsidRDefault="00861DEC" w:rsidP="00B63D64">
      <w:pPr>
        <w:ind w:firstLine="708"/>
        <w:rPr>
          <w:rFonts w:eastAsia="Times New Roman"/>
          <w:lang w:eastAsia="ru-RU"/>
        </w:rPr>
      </w:pPr>
      <w:r>
        <w:rPr>
          <w:rFonts w:eastAsia="Times New Roman"/>
          <w:lang w:eastAsia="ru-RU"/>
        </w:rPr>
        <w:t>3) 10 марта в рамках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 рассмотрен вопрос «Об эффективности налоговых «каникул», установленных законами Иркутской области для индивидуальных предпринимателей</w:t>
      </w:r>
      <w:r w:rsidR="00DB3963">
        <w:rPr>
          <w:rFonts w:eastAsia="Times New Roman"/>
          <w:lang w:eastAsia="ru-RU"/>
        </w:rPr>
        <w:t xml:space="preserve"> </w:t>
      </w:r>
      <w:r>
        <w:rPr>
          <w:rFonts w:eastAsia="Times New Roman"/>
          <w:lang w:eastAsia="ru-RU"/>
        </w:rPr>
        <w:t>при применении упрощенной системы налогообложения и патентной системы налогообложения».</w:t>
      </w:r>
    </w:p>
    <w:p w:rsidR="005C0FF2" w:rsidRDefault="00861DEC" w:rsidP="00B63D64">
      <w:pPr>
        <w:ind w:firstLine="708"/>
        <w:rPr>
          <w:rFonts w:eastAsia="Times New Roman"/>
          <w:lang w:eastAsia="ru-RU"/>
        </w:rPr>
      </w:pPr>
      <w:r>
        <w:rPr>
          <w:rFonts w:eastAsia="Times New Roman"/>
          <w:lang w:eastAsia="ru-RU"/>
        </w:rPr>
        <w:t>По итогам обсуждения данного вопроса принят</w:t>
      </w:r>
      <w:r w:rsidR="005C0FF2">
        <w:rPr>
          <w:rFonts w:eastAsia="Times New Roman"/>
          <w:lang w:eastAsia="ru-RU"/>
        </w:rPr>
        <w:t>ы рекомендации</w:t>
      </w:r>
      <w:r>
        <w:rPr>
          <w:rFonts w:eastAsia="Times New Roman"/>
          <w:lang w:eastAsia="ru-RU"/>
        </w:rPr>
        <w:t xml:space="preserve"> органам местного самоуправления Иркутской области</w:t>
      </w:r>
      <w:r w:rsidR="005C0FF2">
        <w:rPr>
          <w:rFonts w:eastAsia="Times New Roman"/>
          <w:lang w:eastAsia="ru-RU"/>
        </w:rPr>
        <w:t>;</w:t>
      </w:r>
      <w:r w:rsidR="00DB3963">
        <w:rPr>
          <w:rFonts w:eastAsia="Times New Roman"/>
          <w:lang w:eastAsia="ru-RU"/>
        </w:rPr>
        <w:t xml:space="preserve"> </w:t>
      </w:r>
      <w:r>
        <w:rPr>
          <w:rFonts w:eastAsia="Times New Roman"/>
          <w:lang w:eastAsia="ru-RU"/>
        </w:rPr>
        <w:t>министерству экономического развития Иркутской области</w:t>
      </w:r>
      <w:r w:rsidR="005C0FF2">
        <w:rPr>
          <w:rFonts w:eastAsia="Times New Roman"/>
          <w:lang w:eastAsia="ru-RU"/>
        </w:rPr>
        <w:t>.</w:t>
      </w:r>
      <w:r w:rsidR="00DB3963">
        <w:rPr>
          <w:rFonts w:eastAsia="Times New Roman"/>
          <w:lang w:eastAsia="ru-RU"/>
        </w:rPr>
        <w:t xml:space="preserve"> </w:t>
      </w:r>
    </w:p>
    <w:p w:rsidR="00861DEC" w:rsidRDefault="00861DEC" w:rsidP="00B63D64">
      <w:pPr>
        <w:ind w:firstLine="708"/>
        <w:rPr>
          <w:rFonts w:eastAsia="Times New Roman"/>
          <w:lang w:eastAsia="ru-RU"/>
        </w:rPr>
      </w:pPr>
      <w:r>
        <w:rPr>
          <w:rFonts w:eastAsia="Times New Roman"/>
          <w:lang w:eastAsia="ru-RU"/>
        </w:rPr>
        <w:t>В конце 2017 года планируется вернуться к рассмотрению данного вопроса и проанализировать итоги проведения проделанной работы.</w:t>
      </w:r>
    </w:p>
    <w:p w:rsidR="00861DEC" w:rsidRDefault="00861DEC" w:rsidP="00B63D64">
      <w:pPr>
        <w:ind w:firstLine="708"/>
        <w:jc w:val="center"/>
        <w:rPr>
          <w:rFonts w:eastAsia="Times New Roman"/>
          <w:b/>
          <w:i/>
          <w:lang w:eastAsia="ru-RU"/>
        </w:rPr>
      </w:pPr>
    </w:p>
    <w:p w:rsidR="00861DEC" w:rsidRDefault="00861DEC" w:rsidP="00B63D64">
      <w:pPr>
        <w:ind w:firstLine="708"/>
        <w:jc w:val="center"/>
        <w:rPr>
          <w:rFonts w:eastAsia="Times New Roman"/>
          <w:b/>
          <w:i/>
          <w:lang w:eastAsia="ru-RU"/>
        </w:rPr>
      </w:pPr>
      <w:r>
        <w:rPr>
          <w:rFonts w:eastAsia="Times New Roman"/>
          <w:b/>
          <w:i/>
          <w:lang w:eastAsia="ru-RU"/>
        </w:rPr>
        <w:t>Дети. Школа. Образование</w:t>
      </w:r>
    </w:p>
    <w:p w:rsidR="00861DEC" w:rsidRDefault="00861DEC" w:rsidP="00B63D64">
      <w:pPr>
        <w:ind w:firstLine="708"/>
        <w:rPr>
          <w:rFonts w:eastAsia="Times New Roman"/>
          <w:lang w:eastAsia="ru-RU"/>
        </w:rPr>
      </w:pPr>
      <w:r>
        <w:rPr>
          <w:rFonts w:eastAsia="Times New Roman"/>
          <w:lang w:eastAsia="ru-RU"/>
        </w:rPr>
        <w:t>28 февраля в рамках заседания Общественного Совета при Законодательном Собрании Иркутской области комитетом по социально-культурному</w:t>
      </w:r>
      <w:r w:rsidR="00DB3963">
        <w:rPr>
          <w:rFonts w:eastAsia="Times New Roman"/>
          <w:lang w:eastAsia="ru-RU"/>
        </w:rPr>
        <w:t xml:space="preserve"> </w:t>
      </w:r>
      <w:r>
        <w:rPr>
          <w:rFonts w:eastAsia="Times New Roman"/>
          <w:lang w:eastAsia="ru-RU"/>
        </w:rPr>
        <w:t>законодательству Законодательного Собрания подготовлен вопрос</w:t>
      </w:r>
      <w:r w:rsidR="00DB3963">
        <w:rPr>
          <w:rFonts w:eastAsia="Times New Roman"/>
          <w:lang w:eastAsia="ru-RU"/>
        </w:rPr>
        <w:t xml:space="preserve"> </w:t>
      </w:r>
      <w:r>
        <w:rPr>
          <w:rFonts w:eastAsia="Times New Roman"/>
          <w:lang w:eastAsia="ru-RU"/>
        </w:rPr>
        <w:t xml:space="preserve">«О состоянии и перспективах развития дополнительного образования детей в Иркутской области». </w:t>
      </w:r>
    </w:p>
    <w:p w:rsidR="00861DEC" w:rsidRDefault="00861DEC" w:rsidP="00B63D64">
      <w:pPr>
        <w:ind w:firstLine="708"/>
        <w:rPr>
          <w:rFonts w:eastAsia="Times New Roman"/>
          <w:lang w:eastAsia="ru-RU"/>
        </w:rPr>
      </w:pPr>
      <w:r>
        <w:rPr>
          <w:rFonts w:eastAsia="Times New Roman"/>
          <w:lang w:eastAsia="ru-RU"/>
        </w:rPr>
        <w:t xml:space="preserve">Доклад по данной теме представлен министром образования Иркутской области В.В. Перегудовой. </w:t>
      </w:r>
    </w:p>
    <w:p w:rsidR="00861DEC" w:rsidRDefault="00861DEC" w:rsidP="00B63D64">
      <w:pPr>
        <w:ind w:firstLine="708"/>
        <w:rPr>
          <w:rFonts w:eastAsia="Times New Roman"/>
          <w:lang w:eastAsia="ru-RU"/>
        </w:rPr>
      </w:pPr>
      <w:r>
        <w:rPr>
          <w:rFonts w:eastAsia="Times New Roman"/>
          <w:lang w:eastAsia="ru-RU"/>
        </w:rPr>
        <w:t>В ходе обсуждения вопроса председатель Законодательного Собрания С.Ф. Брилка отметил, что особое значение сегодня имеет развитие доступных спортивных секций. Также, по его мнению</w:t>
      </w:r>
      <w:r w:rsidR="008852EC">
        <w:rPr>
          <w:rFonts w:eastAsia="Times New Roman"/>
          <w:lang w:eastAsia="ru-RU"/>
        </w:rPr>
        <w:t>,</w:t>
      </w:r>
      <w:r>
        <w:rPr>
          <w:rFonts w:eastAsia="Times New Roman"/>
          <w:lang w:eastAsia="ru-RU"/>
        </w:rPr>
        <w:t xml:space="preserve"> нужно рассмотреть возможность перехода школ на пятидневную учебную неделю, чтобы школьники могли больше времени уделять</w:t>
      </w:r>
      <w:r w:rsidR="00DB3963">
        <w:rPr>
          <w:rFonts w:eastAsia="Times New Roman"/>
          <w:lang w:eastAsia="ru-RU"/>
        </w:rPr>
        <w:t xml:space="preserve"> </w:t>
      </w:r>
      <w:r>
        <w:rPr>
          <w:rFonts w:eastAsia="Times New Roman"/>
          <w:lang w:eastAsia="ru-RU"/>
        </w:rPr>
        <w:t xml:space="preserve">посещению спортивных секций и учреждений дополнительного образования. </w:t>
      </w:r>
    </w:p>
    <w:p w:rsidR="00861DEC" w:rsidRDefault="00861DEC" w:rsidP="00B63D64">
      <w:pPr>
        <w:ind w:firstLine="708"/>
        <w:rPr>
          <w:rFonts w:eastAsia="Times New Roman"/>
          <w:lang w:eastAsia="ru-RU"/>
        </w:rPr>
      </w:pPr>
      <w:r>
        <w:rPr>
          <w:rFonts w:eastAsia="Times New Roman"/>
          <w:lang w:eastAsia="ru-RU"/>
        </w:rPr>
        <w:t>По результатам рассмотрения данного вопроса принят</w:t>
      </w:r>
      <w:r w:rsidR="008852EC">
        <w:rPr>
          <w:rFonts w:eastAsia="Times New Roman"/>
          <w:lang w:eastAsia="ru-RU"/>
        </w:rPr>
        <w:t xml:space="preserve">ы рекомендации </w:t>
      </w:r>
      <w:r>
        <w:rPr>
          <w:rFonts w:eastAsia="Times New Roman"/>
          <w:lang w:eastAsia="ru-RU"/>
        </w:rPr>
        <w:t>исполнительной власти Иркутской области, органам местного самоуправления</w:t>
      </w:r>
      <w:r w:rsidR="008852EC">
        <w:rPr>
          <w:rFonts w:eastAsia="Times New Roman"/>
          <w:lang w:eastAsia="ru-RU"/>
        </w:rPr>
        <w:t>.</w:t>
      </w:r>
      <w:r w:rsidR="00DB3963">
        <w:rPr>
          <w:rFonts w:eastAsia="Times New Roman"/>
          <w:lang w:eastAsia="ru-RU"/>
        </w:rPr>
        <w:t xml:space="preserve"> </w:t>
      </w:r>
    </w:p>
    <w:p w:rsidR="00861DEC" w:rsidRDefault="00861DEC" w:rsidP="00B63D64">
      <w:pPr>
        <w:ind w:firstLine="708"/>
        <w:jc w:val="center"/>
        <w:rPr>
          <w:rFonts w:eastAsiaTheme="minorHAnsi"/>
          <w:b/>
          <w:i/>
          <w:lang w:eastAsia="ru-RU"/>
        </w:rPr>
      </w:pPr>
      <w:r>
        <w:rPr>
          <w:b/>
          <w:i/>
          <w:lang w:eastAsia="ru-RU"/>
        </w:rPr>
        <w:t>Социальная сфера</w:t>
      </w:r>
    </w:p>
    <w:p w:rsidR="00861DEC" w:rsidRDefault="00861DEC" w:rsidP="00B63D64">
      <w:pPr>
        <w:ind w:firstLine="708"/>
        <w:rPr>
          <w:bCs/>
        </w:rPr>
      </w:pPr>
      <w:r>
        <w:t>6 февраля на заседании комитета по здравоохранению и социальной защите Законодательного Собрания</w:t>
      </w:r>
      <w:r w:rsidR="00DB3963">
        <w:t xml:space="preserve"> </w:t>
      </w:r>
      <w:r>
        <w:t xml:space="preserve">рассмотрен вопрос «О развитии в Иркутской области волонтерской деятельности в социальной сфере». Доклад представил первый заместитель министра </w:t>
      </w:r>
      <w:r>
        <w:rPr>
          <w:bCs/>
        </w:rPr>
        <w:t>социального развития, опеки и попечительства Иркутской области А.С. Макаров. По его словам</w:t>
      </w:r>
      <w:r w:rsidR="008852EC">
        <w:rPr>
          <w:bCs/>
        </w:rPr>
        <w:t>,</w:t>
      </w:r>
      <w:r w:rsidR="00DB3963">
        <w:rPr>
          <w:bCs/>
        </w:rPr>
        <w:t xml:space="preserve"> </w:t>
      </w:r>
      <w:r>
        <w:rPr>
          <w:bCs/>
        </w:rPr>
        <w:t>Школа волонтеров будет работать на базе учебно-методического центра развития социального обслуживания министерства. В настоящее время идет разработка нормативно-правовой документации по развитию волонтерства в системе социального обслуживания, методических рекомендаций для учреждений социального обслуживания по работе с волонтерами и добровольцами. Также планируется утвердить книжку волонтера и разработать требования к волонтерам.</w:t>
      </w:r>
    </w:p>
    <w:p w:rsidR="00861DEC" w:rsidRDefault="00861DEC" w:rsidP="00B63D64">
      <w:pPr>
        <w:ind w:firstLine="708"/>
        <w:rPr>
          <w:bCs/>
        </w:rPr>
      </w:pPr>
      <w:r>
        <w:rPr>
          <w:bCs/>
        </w:rPr>
        <w:lastRenderedPageBreak/>
        <w:t>Всего в 2017 году планируется подготовить две группы волонтеров. Каждая группа рассчитана на 25 человек. Количество учебных часов – 16. Кроме того, в сентябре – декабре будет проведен конкурс среди учреждений социального обслуживания граждан Иркутской области «Марафон социальных практик взаимодействия с волонтерами и добровольцами».</w:t>
      </w:r>
    </w:p>
    <w:p w:rsidR="00861DEC" w:rsidRDefault="00861DEC" w:rsidP="00FD62C9">
      <w:pPr>
        <w:spacing w:before="240"/>
        <w:ind w:firstLine="708"/>
        <w:jc w:val="center"/>
        <w:rPr>
          <w:b/>
          <w:bCs/>
          <w:i/>
        </w:rPr>
      </w:pPr>
      <w:r>
        <w:rPr>
          <w:b/>
          <w:bCs/>
          <w:i/>
        </w:rPr>
        <w:t>Медицина</w:t>
      </w:r>
    </w:p>
    <w:p w:rsidR="00861DEC" w:rsidRDefault="00861DEC" w:rsidP="00B63D64">
      <w:pPr>
        <w:ind w:firstLine="708"/>
      </w:pPr>
      <w:r>
        <w:t>В рамках реализации плана работы комиссией по контрольной деятельности</w:t>
      </w:r>
      <w:r w:rsidR="00DB3963">
        <w:t xml:space="preserve"> </w:t>
      </w:r>
      <w:r>
        <w:t>Законодательного Собрания</w:t>
      </w:r>
      <w:r w:rsidR="00DB3963">
        <w:t xml:space="preserve"> </w:t>
      </w:r>
      <w:r>
        <w:t>26 января</w:t>
      </w:r>
      <w:r w:rsidR="00DB3963">
        <w:t xml:space="preserve"> </w:t>
      </w:r>
      <w:r>
        <w:t>2017 года рассмотрены результаты</w:t>
      </w:r>
      <w:r w:rsidR="00DB3963">
        <w:t xml:space="preserve"> </w:t>
      </w:r>
      <w:r>
        <w:t>контрольного мероприятия «Проверка законного</w:t>
      </w:r>
      <w:r w:rsidR="00FD62C9">
        <w:t>,</w:t>
      </w:r>
      <w:r>
        <w:t xml:space="preserve"> эффективного (экономного и результативного) использования средств областного бюджета, направленных в 2015 году и истекшем периоде 2016 года на укрепление материально-технической базы медицинских организаций в рамках государственной программы Иркутской области «Развитие здравоохранения Иркутской области» на 2014 – 2020 годы».</w:t>
      </w:r>
    </w:p>
    <w:p w:rsidR="00861DEC" w:rsidRDefault="00861DEC" w:rsidP="00B63D64">
      <w:pPr>
        <w:ind w:firstLine="708"/>
      </w:pPr>
      <w:r>
        <w:t>Комиссией отмечены</w:t>
      </w:r>
      <w:r w:rsidR="008852EC">
        <w:t>,</w:t>
      </w:r>
      <w:r w:rsidR="00DB3963">
        <w:t xml:space="preserve"> </w:t>
      </w:r>
      <w:r>
        <w:t>в первую очередь</w:t>
      </w:r>
      <w:r w:rsidR="008852EC">
        <w:t>,</w:t>
      </w:r>
      <w:r>
        <w:t xml:space="preserve"> организационные недостатки: министерством здравоохранения Иркутской</w:t>
      </w:r>
      <w:r w:rsidR="00DB3963">
        <w:t xml:space="preserve"> </w:t>
      </w:r>
      <w:r>
        <w:t>области (далее – Минздрав области) не анализировалась надлежащим образом потребность больниц в оборудовании, не были установлены критерии приоритетности при определении перечня закупок, а также порядок подачи и отбора заявок.</w:t>
      </w:r>
    </w:p>
    <w:p w:rsidR="00861DEC" w:rsidRDefault="00861DEC" w:rsidP="00B63D64">
      <w:pPr>
        <w:ind w:firstLine="708"/>
      </w:pPr>
      <w:r>
        <w:t>Комиссией рекомендовано Правительству Иркутской области, министерству здравоохранения Иркутской области принять меры по устранению выявленных нарушений и недостатков, отмеченных в отчете Контрольно-счетной палаты Иркутской области от 12.12.2016</w:t>
      </w:r>
      <w:r w:rsidR="00DB3963">
        <w:t xml:space="preserve"> </w:t>
      </w:r>
      <w:r>
        <w:t>№ 07/27.</w:t>
      </w:r>
    </w:p>
    <w:p w:rsidR="00861DEC" w:rsidRDefault="00861DEC" w:rsidP="00B63D64">
      <w:pPr>
        <w:ind w:firstLine="708"/>
      </w:pPr>
      <w:r>
        <w:t>Вопрос находится на контроле комиссии.</w:t>
      </w:r>
    </w:p>
    <w:p w:rsidR="00861DEC" w:rsidRDefault="00861DEC" w:rsidP="00B63D64">
      <w:pPr>
        <w:ind w:firstLine="708"/>
        <w:rPr>
          <w:rFonts w:eastAsia="Times New Roman"/>
          <w:lang w:eastAsia="ru-RU"/>
        </w:rPr>
      </w:pPr>
      <w:r>
        <w:t>Также в плане работы на 1</w:t>
      </w:r>
      <w:r w:rsidR="008852EC">
        <w:t>-й</w:t>
      </w:r>
      <w:r>
        <w:t xml:space="preserve"> квартал комитетом по здравоохранению и социальной защите Законодательного Собрания планировалось рассмотреть вопрос «Об организации и финансировании оказания высокотехнологической медицинской помощи жителям Иркутской области». Данный вопрос будет рассмотрен в апреле текущего года.</w:t>
      </w:r>
    </w:p>
    <w:p w:rsidR="008C5DC5" w:rsidRPr="00D2154E" w:rsidRDefault="00861DEC" w:rsidP="00B63D64">
      <w:pPr>
        <w:ind w:firstLine="708"/>
      </w:pPr>
      <w:r>
        <w:rPr>
          <w:rFonts w:eastAsia="Times New Roman"/>
          <w:lang w:eastAsia="ru-RU"/>
        </w:rPr>
        <w:t xml:space="preserve"> </w:t>
      </w:r>
    </w:p>
    <w:p w:rsidR="00DF55F4" w:rsidRDefault="00DF55F4" w:rsidP="00567637">
      <w:pPr>
        <w:pStyle w:val="1"/>
      </w:pPr>
      <w:bookmarkStart w:id="6" w:name="_Toc479852293"/>
      <w:r w:rsidRPr="00D2154E">
        <w:t xml:space="preserve">Информация об исполнении плана работы Законодательного Собрания Иркутской области по реализации положений, содержащихся в Указах Президента Российской Федерации </w:t>
      </w:r>
      <w:r w:rsidR="00091396" w:rsidRPr="00D2154E">
        <w:br/>
      </w:r>
      <w:r w:rsidRPr="00D2154E">
        <w:t>В.В. Путина от 07.05.2012</w:t>
      </w:r>
      <w:bookmarkEnd w:id="6"/>
    </w:p>
    <w:p w:rsidR="00832BA8" w:rsidRDefault="00832BA8" w:rsidP="00832BA8">
      <w:pPr>
        <w:ind w:firstLine="709"/>
      </w:pPr>
      <w:r>
        <w:t>Законодательное Собрание Иркутской области (далее – Законодательное Собрание) ежегодно ведет системную работу по реализации положений, содержащихся в Указах Президента Российской Федерации В.В. Путина. В 2016 году распоряжением председателя Законодательного Собрания Иркутской области от 27.12.2016 № 80-ОД утвержден план работы Законодательного Собрания Иркутской области по реализации положений, содержащихся в Указах Президента Российской Федерации В.В. Путина</w:t>
      </w:r>
      <w:r w:rsidR="00FD62C9">
        <w:t>,</w:t>
      </w:r>
      <w:r>
        <w:t xml:space="preserve"> на 2017 год.</w:t>
      </w:r>
    </w:p>
    <w:p w:rsidR="00832BA8" w:rsidRDefault="00832BA8" w:rsidP="00832BA8">
      <w:pPr>
        <w:ind w:firstLine="709"/>
        <w:rPr>
          <w:rFonts w:eastAsia="Times New Roman"/>
          <w:lang w:eastAsia="ru-RU"/>
        </w:rPr>
      </w:pPr>
      <w:r>
        <w:rPr>
          <w:b/>
          <w:bCs/>
        </w:rPr>
        <w:lastRenderedPageBreak/>
        <w:t xml:space="preserve">В рамках работы по реализации Указа Президента Российской Федерации от 7 мая 2012 года № 597 «О мероприятиях по реализации государственной социальной политики» </w:t>
      </w:r>
      <w:r>
        <w:rPr>
          <w:bCs/>
        </w:rPr>
        <w:t>комитетом по социально-культурному законодательству Законодательного Собрания в рамках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 в режиме видеоконференции рассмотрен вопрос</w:t>
      </w:r>
      <w:r>
        <w:rPr>
          <w:b/>
          <w:bCs/>
        </w:rPr>
        <w:t xml:space="preserve"> </w:t>
      </w:r>
      <w:r>
        <w:rPr>
          <w:rFonts w:eastAsia="Times New Roman"/>
          <w:lang w:eastAsia="ru-RU"/>
        </w:rPr>
        <w:t>«Реализация мероприятий государственной программы Иркутской области «Развитие культуры» на 2014 – 2018 годы «Оказание финансовой поддержки муниципальным образованиям Иркутской области в сфере культуры и архивного дела».</w:t>
      </w:r>
    </w:p>
    <w:p w:rsidR="00832BA8" w:rsidRDefault="00FA2D9B" w:rsidP="00FA2D9B">
      <w:pPr>
        <w:ind w:firstLine="709"/>
        <w:rPr>
          <w:rFonts w:asciiTheme="minorHAnsi" w:eastAsia="Times New Roman" w:hAnsiTheme="minorHAnsi"/>
          <w:lang w:eastAsia="ru-RU"/>
        </w:rPr>
      </w:pPr>
      <w:r>
        <w:rPr>
          <w:bCs/>
        </w:rPr>
        <w:t>С докладом выступила м</w:t>
      </w:r>
      <w:r w:rsidR="00832BA8">
        <w:rPr>
          <w:bCs/>
        </w:rPr>
        <w:t xml:space="preserve">инистр культуры и архивов </w:t>
      </w:r>
      <w:r w:rsidR="00FD62C9">
        <w:rPr>
          <w:rFonts w:eastAsia="Times New Roman"/>
          <w:lang w:eastAsia="ru-RU"/>
        </w:rPr>
        <w:t>Иркутской</w:t>
      </w:r>
      <w:r w:rsidR="00FD62C9">
        <w:rPr>
          <w:bCs/>
        </w:rPr>
        <w:t xml:space="preserve"> </w:t>
      </w:r>
      <w:r w:rsidR="00832BA8">
        <w:rPr>
          <w:bCs/>
        </w:rPr>
        <w:t>области О.К. Стасюлевич</w:t>
      </w:r>
      <w:r>
        <w:rPr>
          <w:bCs/>
        </w:rPr>
        <w:t>. Она</w:t>
      </w:r>
      <w:r w:rsidR="00832BA8">
        <w:rPr>
          <w:bCs/>
        </w:rPr>
        <w:t xml:space="preserve"> отметила, что сегодня у муниципалитетов существует возможность строительства объектов культуры за счет участия в соответствующих государственных программах. </w:t>
      </w:r>
      <w:r w:rsidR="00832BA8">
        <w:rPr>
          <w:rFonts w:eastAsia="Times New Roman"/>
          <w:lang w:eastAsia="ru-RU"/>
        </w:rPr>
        <w:t>По итогам обсуждения</w:t>
      </w:r>
      <w:r w:rsidR="00DB3963">
        <w:rPr>
          <w:rFonts w:eastAsia="Times New Roman"/>
          <w:lang w:eastAsia="ru-RU"/>
        </w:rPr>
        <w:t xml:space="preserve"> </w:t>
      </w:r>
      <w:r w:rsidR="00832BA8">
        <w:rPr>
          <w:rFonts w:eastAsia="Times New Roman"/>
          <w:lang w:eastAsia="ru-RU"/>
        </w:rPr>
        <w:t>вопроса выработаны рекомендации органам исполнительной власти Иркутской области в части возможности</w:t>
      </w:r>
      <w:r w:rsidR="00832BA8">
        <w:rPr>
          <w:rFonts w:eastAsia="Times New Roman"/>
          <w:b/>
          <w:lang w:eastAsia="ru-RU"/>
        </w:rPr>
        <w:t xml:space="preserve"> </w:t>
      </w:r>
      <w:r w:rsidR="00832BA8">
        <w:rPr>
          <w:rFonts w:ascii="Tms Rmn" w:eastAsia="Times New Roman" w:hAnsi="Tms Rmn"/>
          <w:szCs w:val="20"/>
          <w:lang w:eastAsia="ru-RU"/>
        </w:rPr>
        <w:t xml:space="preserve">увеличения финансирования основного мероприятия </w:t>
      </w:r>
      <w:r w:rsidR="00832BA8">
        <w:rPr>
          <w:rFonts w:ascii="Tms Rmn" w:eastAsia="Times New Roman" w:hAnsi="Tms Rmn"/>
          <w:lang w:eastAsia="ru-RU"/>
        </w:rPr>
        <w:t>«Оказание финансовой поддержки муниципальным образованиям Иркутской области в сфере культуры и архивного дела» государственной программы Иркутской области «Развитие культуры» на 2014 – 2018 годы.</w:t>
      </w:r>
    </w:p>
    <w:p w:rsidR="00832BA8" w:rsidRDefault="00832BA8" w:rsidP="00832BA8">
      <w:pPr>
        <w:ind w:firstLine="600"/>
        <w:rPr>
          <w:rFonts w:eastAsia="Times New Roman"/>
          <w:lang w:eastAsia="ru-RU"/>
        </w:rPr>
      </w:pPr>
      <w:r>
        <w:rPr>
          <w:b/>
          <w:bCs/>
        </w:rPr>
        <w:t xml:space="preserve">В рамках работы по реализации </w:t>
      </w:r>
      <w:r>
        <w:rPr>
          <w:b/>
        </w:rPr>
        <w:t xml:space="preserve">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r>
        <w:rPr>
          <w:rFonts w:eastAsia="Times New Roman"/>
          <w:lang w:eastAsia="ru-RU"/>
        </w:rPr>
        <w:t xml:space="preserve">комиссией по контрольной деятельности Законодательного Собрания рассмотрены результаты контрольных мероприятий: </w:t>
      </w:r>
    </w:p>
    <w:p w:rsidR="00832BA8" w:rsidRDefault="00832BA8" w:rsidP="00832BA8">
      <w:pPr>
        <w:ind w:firstLine="600"/>
        <w:rPr>
          <w:rFonts w:eastAsia="Times New Roman"/>
          <w:lang w:eastAsia="ru-RU"/>
        </w:rPr>
      </w:pPr>
      <w:r>
        <w:rPr>
          <w:rFonts w:eastAsia="Times New Roman"/>
          <w:lang w:eastAsia="ru-RU"/>
        </w:rPr>
        <w:t xml:space="preserve">1) </w:t>
      </w:r>
      <w:r>
        <w:t>об использовании средств областного бюджета, направленных в</w:t>
      </w:r>
      <w:r w:rsidR="00DB3963">
        <w:t xml:space="preserve"> </w:t>
      </w:r>
      <w:r w:rsidR="00FD62C9">
        <w:br/>
      </w:r>
      <w:r>
        <w:t>2015 году и истекшем периоде 2016 года на реализацию подпрограммы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 на территории Иркутской области» на</w:t>
      </w:r>
      <w:r w:rsidR="00DB3963">
        <w:t xml:space="preserve"> </w:t>
      </w:r>
      <w:r>
        <w:t xml:space="preserve">2014 – 2020 годы </w:t>
      </w:r>
      <w:r w:rsidR="00FD62C9">
        <w:t xml:space="preserve">(далее – Подпрограмма) </w:t>
      </w:r>
      <w:r>
        <w:t xml:space="preserve">государственной программы Иркутской области «Доступное жилье» на 2014 – 2020 годы (выборочно по мероприятиям). </w:t>
      </w:r>
    </w:p>
    <w:p w:rsidR="00832BA8" w:rsidRDefault="00832BA8" w:rsidP="00832BA8">
      <w:pPr>
        <w:ind w:firstLine="709"/>
        <w:rPr>
          <w:rFonts w:eastAsia="Times New Roman"/>
          <w:lang w:eastAsia="ru-RU"/>
        </w:rPr>
      </w:pPr>
      <w:r>
        <w:rPr>
          <w:rFonts w:eastAsia="Times New Roman"/>
          <w:lang w:eastAsia="ru-RU"/>
        </w:rPr>
        <w:t>Реализация Подпрограммы</w:t>
      </w:r>
      <w:r w:rsidR="00DB3963">
        <w:rPr>
          <w:rFonts w:eastAsia="Times New Roman"/>
          <w:lang w:eastAsia="ru-RU"/>
        </w:rPr>
        <w:t xml:space="preserve"> </w:t>
      </w:r>
      <w:r>
        <w:rPr>
          <w:rFonts w:eastAsia="Times New Roman"/>
          <w:lang w:eastAsia="ru-RU"/>
        </w:rPr>
        <w:t>в регионе проходит в гг. Бодайбо, Усть-Куте и поселках Улькан и Магистральный Казачинско-Ленского района. Наиболее тяжелая ситуация складывается в п. Магистральный. В 2016 году муниципалитету даже пришлось отложить реализацию из-за отсутствия в местном бюджете денег на софинансирование. По состоянию на 01.11.2016 объем расселенного аварийн</w:t>
      </w:r>
      <w:r w:rsidR="00FD62C9">
        <w:rPr>
          <w:rFonts w:eastAsia="Times New Roman"/>
          <w:lang w:eastAsia="ru-RU"/>
        </w:rPr>
        <w:t>ого фонда составил 15 091 кв. м,</w:t>
      </w:r>
      <w:r>
        <w:rPr>
          <w:rFonts w:eastAsia="Times New Roman"/>
          <w:lang w:eastAsia="ru-RU"/>
        </w:rPr>
        <w:t xml:space="preserve"> или 35,6 % от общей площади аварийного фонда Подпрограммы.</w:t>
      </w:r>
    </w:p>
    <w:p w:rsidR="00832BA8" w:rsidRDefault="00720E4A" w:rsidP="00832BA8">
      <w:pPr>
        <w:overflowPunct w:val="0"/>
        <w:ind w:firstLine="709"/>
        <w:contextualSpacing/>
        <w:textAlignment w:val="baseline"/>
        <w:rPr>
          <w:rFonts w:eastAsia="Times New Roman"/>
        </w:rPr>
      </w:pPr>
      <w:r>
        <w:rPr>
          <w:rFonts w:eastAsia="Times New Roman"/>
        </w:rPr>
        <w:t>У</w:t>
      </w:r>
      <w:r w:rsidR="00832BA8">
        <w:rPr>
          <w:rFonts w:eastAsia="Times New Roman"/>
        </w:rPr>
        <w:t xml:space="preserve">становлены </w:t>
      </w:r>
      <w:r w:rsidR="00832BA8">
        <w:rPr>
          <w:rFonts w:eastAsia="Times New Roman"/>
          <w:bCs/>
          <w:lang w:bidi="ru-RU"/>
        </w:rPr>
        <w:t xml:space="preserve">риски недостижения Иркутской областью показателя по ликвидации </w:t>
      </w:r>
      <w:r w:rsidR="00832BA8">
        <w:rPr>
          <w:rFonts w:eastAsia="Times New Roman"/>
        </w:rPr>
        <w:t>аварийного жилищного фонда, признанного таковым на 01.01.2012, по Подпрограмме в срок до 01.09.2017 в рамках исполнения Указа Президента Российской Федерации, в том числе исходя из отсутствия не</w:t>
      </w:r>
      <w:r w:rsidR="00832BA8">
        <w:rPr>
          <w:rFonts w:eastAsia="Times New Roman"/>
        </w:rPr>
        <w:lastRenderedPageBreak/>
        <w:t>обходимого объема финансирования в полном объеме на реализацию мероприятий в утвержденном бюджете Иркутской области.</w:t>
      </w:r>
    </w:p>
    <w:p w:rsidR="00832BA8" w:rsidRDefault="00832BA8" w:rsidP="00832BA8">
      <w:pPr>
        <w:ind w:firstLine="709"/>
      </w:pPr>
      <w:r>
        <w:t>Комиссией рекомендовано Правительству Иркутской области</w:t>
      </w:r>
      <w:r w:rsidR="00DB3963">
        <w:t xml:space="preserve"> </w:t>
      </w:r>
      <w:r>
        <w:t>принять исчерпывающие меры, направленные на исполнение Указа Президента Российской Федерации</w:t>
      </w:r>
      <w:r w:rsidR="00FD62C9">
        <w:t>,</w:t>
      </w:r>
      <w:r>
        <w:t xml:space="preserve"> с использованием</w:t>
      </w:r>
      <w:r w:rsidR="00DB3963">
        <w:t xml:space="preserve"> </w:t>
      </w:r>
      <w:r>
        <w:t>всех возможных механизмов по переселению граждан и сносу аварийного жилья.</w:t>
      </w:r>
    </w:p>
    <w:p w:rsidR="00832BA8" w:rsidRDefault="00832BA8" w:rsidP="00832BA8">
      <w:pPr>
        <w:ind w:firstLine="709"/>
        <w:rPr>
          <w:rFonts w:eastAsia="Times New Roman"/>
          <w:lang w:eastAsia="ru-RU"/>
        </w:rPr>
      </w:pPr>
      <w:r>
        <w:rPr>
          <w:rFonts w:eastAsia="Times New Roman"/>
          <w:lang w:eastAsia="ru-RU"/>
        </w:rPr>
        <w:t xml:space="preserve">Вопрос находится на контроле </w:t>
      </w:r>
      <w:r w:rsidR="00720E4A">
        <w:rPr>
          <w:rFonts w:eastAsia="Times New Roman"/>
          <w:lang w:eastAsia="ru-RU"/>
        </w:rPr>
        <w:t>к</w:t>
      </w:r>
      <w:r>
        <w:rPr>
          <w:rFonts w:eastAsia="Times New Roman"/>
          <w:lang w:eastAsia="ru-RU"/>
        </w:rPr>
        <w:t>омиссии;</w:t>
      </w:r>
    </w:p>
    <w:p w:rsidR="00832BA8" w:rsidRDefault="00832BA8" w:rsidP="00832BA8">
      <w:pPr>
        <w:ind w:firstLine="709"/>
      </w:pPr>
      <w:r>
        <w:t>2) финансовый аудит использования средств, выделенных Фонду капитального ремонта многоквартирных домов Иркутской области в 2015 году и истекшем периоде 2016 года.</w:t>
      </w:r>
    </w:p>
    <w:p w:rsidR="00832BA8" w:rsidRDefault="00832BA8" w:rsidP="00832BA8">
      <w:pPr>
        <w:ind w:firstLine="709"/>
        <w:rPr>
          <w:rFonts w:eastAsia="Times New Roman"/>
          <w:lang w:eastAsia="ru-RU"/>
        </w:rPr>
      </w:pPr>
      <w:r>
        <w:rPr>
          <w:rFonts w:eastAsia="Times New Roman"/>
          <w:lang w:eastAsia="ru-RU"/>
        </w:rPr>
        <w:t>Комиссией отмечено, что за проверяемый период Фондом капитального ремонта многоквартирных домов Иркутской области (далее – Фонд) получена государственная поддержка в форме субсидии на софинансирование проведения капитального ремонта за счет средств Фонда содействия реформирования ЖКХ, областного бюджета, а также софинансирование капремонта за счет средств местных бюджетов.</w:t>
      </w:r>
    </w:p>
    <w:p w:rsidR="00832BA8" w:rsidRDefault="00832BA8" w:rsidP="00832BA8">
      <w:pPr>
        <w:ind w:firstLine="709"/>
        <w:rPr>
          <w:rFonts w:eastAsia="Times New Roman"/>
          <w:lang w:eastAsia="ru-RU"/>
        </w:rPr>
      </w:pPr>
      <w:r>
        <w:rPr>
          <w:rFonts w:eastAsia="Times New Roman"/>
          <w:lang w:eastAsia="ru-RU"/>
        </w:rPr>
        <w:t xml:space="preserve">Объем проверенных финансовых средств составил 150 788,2 тыс. рублей. Объём выявленных нарушений составил 16 997,6 тыс. рублей, или </w:t>
      </w:r>
      <w:r w:rsidR="00FD62C9">
        <w:rPr>
          <w:rFonts w:eastAsia="Times New Roman"/>
          <w:lang w:eastAsia="ru-RU"/>
        </w:rPr>
        <w:br/>
      </w:r>
      <w:r>
        <w:rPr>
          <w:rFonts w:eastAsia="Times New Roman"/>
          <w:lang w:eastAsia="ru-RU"/>
        </w:rPr>
        <w:t>11,2 % от объема проверенных средств, где:</w:t>
      </w:r>
    </w:p>
    <w:p w:rsidR="00832BA8" w:rsidRDefault="00832BA8" w:rsidP="00832BA8">
      <w:pPr>
        <w:ind w:firstLine="709"/>
        <w:rPr>
          <w:rFonts w:eastAsia="Times New Roman"/>
          <w:lang w:eastAsia="ru-RU"/>
        </w:rPr>
      </w:pPr>
      <w:r>
        <w:rPr>
          <w:rFonts w:eastAsia="Times New Roman"/>
          <w:lang w:eastAsia="ru-RU"/>
        </w:rPr>
        <w:t>- объем нарушений, допущенных министерством жилищной политики, энергетики и транспорта Иркутской области составил – 11 800,0 тыс. рублей;</w:t>
      </w:r>
    </w:p>
    <w:p w:rsidR="00832BA8" w:rsidRDefault="00832BA8" w:rsidP="00832BA8">
      <w:pPr>
        <w:ind w:firstLine="709"/>
        <w:rPr>
          <w:rFonts w:eastAsia="Times New Roman"/>
          <w:lang w:eastAsia="ru-RU"/>
        </w:rPr>
      </w:pPr>
      <w:r>
        <w:rPr>
          <w:rFonts w:eastAsia="Times New Roman"/>
          <w:lang w:eastAsia="ru-RU"/>
        </w:rPr>
        <w:t>- объем нарушений, допущенны</w:t>
      </w:r>
      <w:r w:rsidR="00FD62C9">
        <w:rPr>
          <w:rFonts w:eastAsia="Times New Roman"/>
          <w:lang w:eastAsia="ru-RU"/>
        </w:rPr>
        <w:t>х</w:t>
      </w:r>
      <w:r>
        <w:rPr>
          <w:rFonts w:eastAsia="Times New Roman"/>
          <w:lang w:eastAsia="ru-RU"/>
        </w:rPr>
        <w:t xml:space="preserve"> специализированной некоммерческой организацией «Фонд капитального ремонта многоквартирных домов Иркутской области» составил – 5 197,6 тыс. рублей.</w:t>
      </w:r>
    </w:p>
    <w:p w:rsidR="00832BA8" w:rsidRDefault="00832BA8" w:rsidP="00832BA8">
      <w:pPr>
        <w:ind w:firstLine="709"/>
        <w:rPr>
          <w:rFonts w:eastAsia="Times New Roman"/>
          <w:lang w:eastAsia="ru-RU"/>
        </w:rPr>
      </w:pPr>
      <w:r>
        <w:rPr>
          <w:rFonts w:eastAsia="Times New Roman"/>
          <w:lang w:eastAsia="ru-RU"/>
        </w:rPr>
        <w:t>Комиссией рекомендовано министерству жилищной политики, энергетики и транспорта Иркутской области, специализированной некоммерческой организации «Фонд капитального ремонта многоквартирных домов Иркутской области»</w:t>
      </w:r>
      <w:r w:rsidR="00DB3963">
        <w:rPr>
          <w:rFonts w:eastAsia="Times New Roman"/>
          <w:lang w:eastAsia="ru-RU"/>
        </w:rPr>
        <w:t xml:space="preserve"> </w:t>
      </w:r>
      <w:r>
        <w:rPr>
          <w:rFonts w:eastAsia="Times New Roman"/>
          <w:lang w:eastAsia="ru-RU"/>
        </w:rPr>
        <w:t>принять</w:t>
      </w:r>
      <w:r w:rsidR="00DB3963">
        <w:rPr>
          <w:rFonts w:eastAsia="Times New Roman"/>
          <w:lang w:eastAsia="ru-RU"/>
        </w:rPr>
        <w:t xml:space="preserve"> </w:t>
      </w:r>
      <w:r>
        <w:rPr>
          <w:rFonts w:eastAsia="Times New Roman"/>
          <w:lang w:eastAsia="ru-RU"/>
        </w:rPr>
        <w:t>меры по устранению и дальнейшему недопущению нарушений и недостатков, отмеченных в отчете</w:t>
      </w:r>
      <w:r w:rsidR="00DB3963">
        <w:rPr>
          <w:rFonts w:eastAsia="Times New Roman"/>
          <w:lang w:eastAsia="ru-RU"/>
        </w:rPr>
        <w:t xml:space="preserve"> </w:t>
      </w:r>
      <w:r>
        <w:rPr>
          <w:rFonts w:eastAsia="Times New Roman"/>
          <w:lang w:eastAsia="ru-RU"/>
        </w:rPr>
        <w:t>Контрольно-счетной палаты Иркутской области от</w:t>
      </w:r>
      <w:r w:rsidR="00DB3963">
        <w:rPr>
          <w:rFonts w:eastAsia="Times New Roman"/>
          <w:lang w:eastAsia="ru-RU"/>
        </w:rPr>
        <w:t xml:space="preserve"> </w:t>
      </w:r>
      <w:r>
        <w:rPr>
          <w:rFonts w:eastAsia="Times New Roman"/>
          <w:lang w:eastAsia="ru-RU"/>
        </w:rPr>
        <w:t>30.12.2016</w:t>
      </w:r>
      <w:r w:rsidR="00DB3963">
        <w:rPr>
          <w:rFonts w:eastAsia="Times New Roman"/>
          <w:lang w:eastAsia="ru-RU"/>
        </w:rPr>
        <w:t xml:space="preserve"> </w:t>
      </w:r>
      <w:r>
        <w:rPr>
          <w:rFonts w:eastAsia="Times New Roman"/>
          <w:lang w:eastAsia="ru-RU"/>
        </w:rPr>
        <w:t>№ 02/30.</w:t>
      </w:r>
    </w:p>
    <w:p w:rsidR="00832BA8" w:rsidRDefault="00832BA8" w:rsidP="00832BA8">
      <w:pPr>
        <w:ind w:firstLine="709"/>
        <w:rPr>
          <w:rFonts w:eastAsia="Times New Roman"/>
          <w:lang w:eastAsia="ru-RU"/>
        </w:rPr>
      </w:pPr>
      <w:r>
        <w:rPr>
          <w:rFonts w:eastAsia="Times New Roman"/>
          <w:lang w:eastAsia="ru-RU"/>
        </w:rPr>
        <w:t xml:space="preserve">Вопрос находится на контроле </w:t>
      </w:r>
      <w:r w:rsidR="00720E4A">
        <w:rPr>
          <w:rFonts w:eastAsia="Times New Roman"/>
          <w:lang w:eastAsia="ru-RU"/>
        </w:rPr>
        <w:t>к</w:t>
      </w:r>
      <w:r>
        <w:rPr>
          <w:rFonts w:eastAsia="Times New Roman"/>
          <w:lang w:eastAsia="ru-RU"/>
        </w:rPr>
        <w:t>омиссии.</w:t>
      </w:r>
    </w:p>
    <w:p w:rsidR="00832BA8" w:rsidRDefault="00832BA8" w:rsidP="00832BA8">
      <w:pPr>
        <w:ind w:firstLine="709"/>
        <w:rPr>
          <w:rFonts w:eastAsia="Times New Roman"/>
          <w:lang w:eastAsia="ru-RU"/>
        </w:rPr>
      </w:pPr>
      <w:r>
        <w:rPr>
          <w:rFonts w:eastAsia="Times New Roman"/>
          <w:lang w:eastAsia="ru-RU"/>
        </w:rPr>
        <w:t>Также в выше</w:t>
      </w:r>
      <w:r w:rsidR="00593C9C">
        <w:rPr>
          <w:rFonts w:eastAsia="Times New Roman"/>
          <w:lang w:eastAsia="ru-RU"/>
        </w:rPr>
        <w:t>назв</w:t>
      </w:r>
      <w:r>
        <w:rPr>
          <w:rFonts w:eastAsia="Times New Roman"/>
          <w:lang w:eastAsia="ru-RU"/>
        </w:rPr>
        <w:t>анном плане мероприятий Законодательного Собрания на 1</w:t>
      </w:r>
      <w:r w:rsidR="00720E4A">
        <w:rPr>
          <w:rFonts w:eastAsia="Times New Roman"/>
          <w:lang w:eastAsia="ru-RU"/>
        </w:rPr>
        <w:t>-й</w:t>
      </w:r>
      <w:r>
        <w:rPr>
          <w:rFonts w:eastAsia="Times New Roman"/>
          <w:lang w:eastAsia="ru-RU"/>
        </w:rPr>
        <w:t xml:space="preserve"> квартал запланировано проведение следующих мероприятий:</w:t>
      </w:r>
    </w:p>
    <w:p w:rsidR="00832BA8" w:rsidRDefault="00832BA8" w:rsidP="00832BA8">
      <w:pPr>
        <w:ind w:firstLine="709"/>
        <w:rPr>
          <w:rFonts w:eastAsia="Times New Roman"/>
          <w:lang w:eastAsia="ru-RU"/>
        </w:rPr>
      </w:pPr>
      <w:r>
        <w:rPr>
          <w:rFonts w:eastAsia="Times New Roman"/>
          <w:lang w:eastAsia="ru-RU"/>
        </w:rPr>
        <w:t>- комитетом по собственности и экономической политике Законодательного Собрания планировалось рассмотреть вопрос «О ходе разработки плана мероприятий по реализации стратегии социально-экономического развития Иркутской области на период до 2030</w:t>
      </w:r>
      <w:r w:rsidR="00FD62C9">
        <w:rPr>
          <w:rFonts w:eastAsia="Times New Roman"/>
          <w:lang w:eastAsia="ru-RU"/>
        </w:rPr>
        <w:t xml:space="preserve"> года</w:t>
      </w:r>
      <w:r>
        <w:rPr>
          <w:rFonts w:eastAsia="Times New Roman"/>
          <w:lang w:eastAsia="ru-RU"/>
        </w:rPr>
        <w:t xml:space="preserve">». </w:t>
      </w:r>
      <w:r w:rsidR="00720E4A">
        <w:rPr>
          <w:rFonts w:eastAsia="Times New Roman"/>
          <w:lang w:eastAsia="ru-RU"/>
        </w:rPr>
        <w:t>Рассмотрение вопроса перенесено на более поздний срок</w:t>
      </w:r>
      <w:r>
        <w:rPr>
          <w:rFonts w:eastAsia="Times New Roman"/>
          <w:lang w:eastAsia="ru-RU"/>
        </w:rPr>
        <w:t>;</w:t>
      </w:r>
    </w:p>
    <w:p w:rsidR="00832BA8" w:rsidRDefault="00832BA8" w:rsidP="00832BA8">
      <w:pPr>
        <w:ind w:firstLine="709"/>
        <w:rPr>
          <w:rFonts w:eastAsia="Times New Roman"/>
          <w:lang w:eastAsia="ru-RU"/>
        </w:rPr>
      </w:pPr>
      <w:r>
        <w:rPr>
          <w:rFonts w:eastAsia="Times New Roman"/>
          <w:lang w:eastAsia="ru-RU"/>
        </w:rPr>
        <w:t xml:space="preserve">- комиссией по контрольной деятельности планировалось рассмотрение результатов аудита эффективности использования средств областного бюджета, выделенных на строительство социальных объектов в 2015 и 2016 годах в рамках реализации государственных программ Иркутской области. Данный вопрос не рассмотрен, т.к. в </w:t>
      </w:r>
      <w:r w:rsidR="00D641AF">
        <w:rPr>
          <w:rFonts w:eastAsia="Times New Roman"/>
          <w:lang w:eastAsia="ru-RU"/>
        </w:rPr>
        <w:t>к</w:t>
      </w:r>
      <w:r>
        <w:rPr>
          <w:rFonts w:eastAsia="Times New Roman"/>
          <w:lang w:eastAsia="ru-RU"/>
        </w:rPr>
        <w:t>омиссию не поступил.</w:t>
      </w:r>
    </w:p>
    <w:p w:rsidR="00D96021" w:rsidRPr="00D2154E" w:rsidRDefault="00D641AF" w:rsidP="00567637">
      <w:pPr>
        <w:pStyle w:val="1"/>
      </w:pPr>
      <w:bookmarkStart w:id="7" w:name="_Toc479852294"/>
      <w:r>
        <w:lastRenderedPageBreak/>
        <w:t>И</w:t>
      </w:r>
      <w:r w:rsidR="00D96021" w:rsidRPr="00D2154E">
        <w:t>нформация об исполнении плана работы Законодательного Собрания Иркутской области по противодействию коррупции</w:t>
      </w:r>
      <w:bookmarkEnd w:id="7"/>
    </w:p>
    <w:p w:rsidR="00A74C1E" w:rsidRDefault="00A74C1E" w:rsidP="00B63D64">
      <w:pPr>
        <w:ind w:firstLine="709"/>
        <w:contextualSpacing/>
      </w:pPr>
      <w:r>
        <w:t>В целях исполнения плана работы по противодействию коррупции в</w:t>
      </w:r>
      <w:r w:rsidR="00FD62C9">
        <w:t xml:space="preserve"> </w:t>
      </w:r>
      <w:r w:rsidR="00FD62C9">
        <w:br/>
      </w:r>
      <w:r>
        <w:t>1-м квартале 2017 года проведены следующие мероприятия.</w:t>
      </w:r>
    </w:p>
    <w:p w:rsidR="00A74C1E" w:rsidRDefault="00A74C1E" w:rsidP="00B63D64">
      <w:pPr>
        <w:ind w:firstLine="709"/>
        <w:contextualSpacing/>
      </w:pPr>
      <w:r>
        <w:t>По всем проектам законов Иркутской области, поступившим в Законодательное Собрание, правовым управлением аппарата Законодательного Собрания Иркутской области проводилась антикоррупционная экспертиза в соответствии с Законом Иркутской области от 12 января 2010 года № 1-оз «О правовых актах Иркутской области и правотворческой деятельности в Иркутской области». Данным Законом установлены требования к законодательным и иным областным нормативным правовым актам в целях предотвращения коррупции и других злоупотреблений при правоприменении. В рамках проведения антикоррупционной экспертизы проверялось соблюдение установленных законодательством требований к законопроектам и действующим</w:t>
      </w:r>
      <w:r w:rsidR="00B63D64">
        <w:t xml:space="preserve"> </w:t>
      </w:r>
      <w:r>
        <w:t>законодательным актам.</w:t>
      </w:r>
    </w:p>
    <w:p w:rsidR="00A74C1E" w:rsidRDefault="00A74C1E" w:rsidP="00B63D64">
      <w:pPr>
        <w:ind w:firstLine="709"/>
        <w:contextualSpacing/>
      </w:pPr>
      <w:r>
        <w:t>В течение квартала по рассматриваемым проектам законов Иркутской области коррупциогенных факторов не выявлялось.</w:t>
      </w:r>
      <w:r w:rsidR="00FD62C9">
        <w:t xml:space="preserve"> </w:t>
      </w:r>
      <w:r>
        <w:t>Также все поступившие проекты законов Иркутской области направляются для рассмотрения, подготовки заключения, замечаний и предложений в прокуратуру Иркутской области, Управление Министерства юстиции Российской Федерации по Иркутской области. Указанные органы, их должностные лица при проведении правовой экспертизы проектов нормативных правовых актов проводят и</w:t>
      </w:r>
      <w:r w:rsidR="00B63D64">
        <w:t xml:space="preserve"> </w:t>
      </w:r>
      <w:r>
        <w:t>антикоррупционную экспертизу. В ходе правовой экспертизы осуществляется правовая оценка формы правового акта, его целей и задач, предмета правового регулирования, компетенции органа, принявшего правовой акт, содержащихся в нем норм, порядка принятия, обнародования (опубликования) на предмет соответствия требованиям действующего законодательства, а также оценка соответствия правового акта требованиям юридической техники.</w:t>
      </w:r>
    </w:p>
    <w:p w:rsidR="00A74C1E" w:rsidRDefault="00A74C1E" w:rsidP="00B63D64">
      <w:pPr>
        <w:ind w:firstLine="709"/>
        <w:contextualSpacing/>
      </w:pPr>
      <w:r>
        <w:t>Особое внимание в Законодательном Собрании Иркутской области</w:t>
      </w:r>
      <w:r w:rsidR="00B63D64">
        <w:t xml:space="preserve"> </w:t>
      </w:r>
      <w:r>
        <w:t>обращается на работу с обращениями граждан и организаций по фактам</w:t>
      </w:r>
      <w:r w:rsidR="00B63D64">
        <w:t xml:space="preserve"> </w:t>
      </w:r>
      <w:r>
        <w:t>коррупции. По всем обращениям принимаются соответствующие меры реагирования. На официальном сайте Законодательного Собрания Иркутской области размещена и поддерживается рубрика «Стоп, коррупция», где создан электронный почтовый ящик для сбора информации от граждан по известным им фактам проявлений коррупции.</w:t>
      </w:r>
    </w:p>
    <w:p w:rsidR="00A74C1E" w:rsidRDefault="00A74C1E" w:rsidP="00B63D64">
      <w:pPr>
        <w:ind w:firstLine="709"/>
        <w:contextualSpacing/>
      </w:pPr>
      <w:r>
        <w:t>Законодательное Собрание Иркутской области в целях противодействия коррупции взаимодействует с общественными объединениями. Так, в Общественный Совет при Законодательном Собрании Иркутской области входят представители общественных организаций (за исключением политических партий), ины</w:t>
      </w:r>
      <w:r w:rsidR="00282CD9">
        <w:t>х</w:t>
      </w:r>
      <w:r>
        <w:t xml:space="preserve"> некоммерчески</w:t>
      </w:r>
      <w:r w:rsidR="00282CD9">
        <w:t>х</w:t>
      </w:r>
      <w:r>
        <w:t xml:space="preserve"> организаци</w:t>
      </w:r>
      <w:r w:rsidR="00282CD9">
        <w:t>й</w:t>
      </w:r>
      <w:r>
        <w:t>, зарегистрированны</w:t>
      </w:r>
      <w:r w:rsidR="00282CD9">
        <w:t>х</w:t>
      </w:r>
      <w:r>
        <w:t xml:space="preserve"> в установленном законодательством порядке, осуществляющи</w:t>
      </w:r>
      <w:r w:rsidR="00282CD9">
        <w:t>х</w:t>
      </w:r>
      <w:r>
        <w:t xml:space="preserve"> деятельность на территории Иркутской области. Общественный Совет при Законодательном Собрании Иркутской области создан с целью обеспечения условий для </w:t>
      </w:r>
      <w:r>
        <w:lastRenderedPageBreak/>
        <w:t>развития гражданского общества на территории Иркутской области, развития</w:t>
      </w:r>
      <w:r w:rsidR="00B63D64">
        <w:t xml:space="preserve"> </w:t>
      </w:r>
      <w:r>
        <w:t>взаимодействия и сотрудничества общественных организаций и Законодательного Собрания Иркутской области, широкого обсуждения вопросов, вносимых на рассмотрение Законодательного Собрания Иркутской области и имеющих большой общественный резонанс. Общественный Совет при Законодательном Собрании Иркутской области осуществляет общественный контроль, в том числе и антикоррупционную составляющую такого контроля, за реализацией законов Иркутской области, изучает практику их применения, информирует Законодательное Собрание Иркутской области о результатах.</w:t>
      </w:r>
    </w:p>
    <w:p w:rsidR="00D96021" w:rsidRPr="00D2154E" w:rsidRDefault="00A74C1E" w:rsidP="00B63D64">
      <w:pPr>
        <w:ind w:firstLine="709"/>
        <w:contextualSpacing/>
      </w:pPr>
      <w:r>
        <w:t>В Иркутской области проводится системная работа по противодействию коррупции, вносятся соответствующие коррективы в</w:t>
      </w:r>
      <w:r w:rsidR="00832BA8">
        <w:t xml:space="preserve"> законы.</w:t>
      </w:r>
    </w:p>
    <w:p w:rsidR="00703A06" w:rsidRDefault="00703A06" w:rsidP="00567637">
      <w:pPr>
        <w:pStyle w:val="1"/>
      </w:pPr>
      <w:bookmarkStart w:id="8" w:name="_Toc479852295"/>
      <w:r w:rsidRPr="00D2154E">
        <w:t>Информация о контрольной деятельности Законодательного Собрания Иркутской области</w:t>
      </w:r>
      <w:bookmarkEnd w:id="8"/>
    </w:p>
    <w:p w:rsidR="0009069C" w:rsidRDefault="0009069C" w:rsidP="0009069C">
      <w:pPr>
        <w:ind w:firstLine="708"/>
        <w:rPr>
          <w:rFonts w:eastAsia="Times New Roman"/>
          <w:bCs/>
          <w:iCs/>
          <w:lang w:eastAsia="ru-RU"/>
        </w:rPr>
      </w:pPr>
      <w:r>
        <w:rPr>
          <w:rFonts w:eastAsia="Times New Roman"/>
          <w:bCs/>
          <w:iCs/>
          <w:lang w:eastAsia="ru-RU"/>
        </w:rPr>
        <w:t xml:space="preserve">В соответствии с планом работы Законодательного Собрания Иркутской области на 1-й квартал 2017 года за отчетный период проделана следующая работа: </w:t>
      </w:r>
    </w:p>
    <w:p w:rsidR="0009069C" w:rsidRDefault="0009069C" w:rsidP="009C08F0">
      <w:pPr>
        <w:pStyle w:val="a4"/>
        <w:numPr>
          <w:ilvl w:val="0"/>
          <w:numId w:val="26"/>
        </w:numPr>
        <w:autoSpaceDE/>
        <w:autoSpaceDN/>
        <w:adjustRightInd/>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 рамках проведения контрольных мероприятий:</w:t>
      </w:r>
    </w:p>
    <w:p w:rsidR="0009069C" w:rsidRDefault="00DB3963" w:rsidP="0009069C">
      <w:pPr>
        <w:ind w:firstLine="709"/>
        <w:rPr>
          <w:rFonts w:eastAsia="Times New Roman"/>
          <w:bCs/>
          <w:iCs/>
          <w:lang w:eastAsia="ru-RU"/>
        </w:rPr>
      </w:pPr>
      <w:r>
        <w:t xml:space="preserve"> </w:t>
      </w:r>
      <w:r w:rsidR="0009069C">
        <w:t>Н</w:t>
      </w:r>
      <w:r w:rsidR="0009069C">
        <w:rPr>
          <w:rFonts w:eastAsia="Times New Roman"/>
          <w:bCs/>
          <w:iCs/>
          <w:lang w:eastAsia="ru-RU"/>
        </w:rPr>
        <w:t>а сессиях Законодательного Собрания Иркутской области:</w:t>
      </w:r>
    </w:p>
    <w:p w:rsidR="0009069C" w:rsidRDefault="0009069C" w:rsidP="0009069C">
      <w:pPr>
        <w:ind w:firstLine="709"/>
        <w:rPr>
          <w:rFonts w:eastAsia="Times New Roman"/>
          <w:bCs/>
          <w:iCs/>
          <w:lang w:eastAsia="ru-RU"/>
        </w:rPr>
      </w:pPr>
      <w:r>
        <w:rPr>
          <w:rFonts w:eastAsia="Times New Roman"/>
          <w:bCs/>
          <w:iCs/>
          <w:lang w:eastAsia="ru-RU"/>
        </w:rPr>
        <w:t>- рассмотрено ежегодное послание Губернатора Иркутской области о положении дел в Иркутской области и основных направлениях областной государственной политики;</w:t>
      </w:r>
    </w:p>
    <w:p w:rsidR="0009069C" w:rsidRDefault="0009069C" w:rsidP="0009069C">
      <w:pPr>
        <w:ind w:firstLine="709"/>
        <w:rPr>
          <w:rFonts w:eastAsia="Times New Roman"/>
          <w:bCs/>
          <w:iCs/>
          <w:lang w:eastAsia="ru-RU"/>
        </w:rPr>
      </w:pPr>
      <w:r>
        <w:t xml:space="preserve">- </w:t>
      </w:r>
      <w:r>
        <w:rPr>
          <w:rFonts w:eastAsia="Times New Roman"/>
          <w:bCs/>
          <w:iCs/>
          <w:lang w:eastAsia="ru-RU"/>
        </w:rPr>
        <w:t>рассмотрены отчеты о деятельности постоянных комитетов и постоянных комиссий Законодательного Собрания Иркутской области за 2016 год;</w:t>
      </w:r>
    </w:p>
    <w:p w:rsidR="0009069C" w:rsidRDefault="0009069C" w:rsidP="0009069C">
      <w:pPr>
        <w:ind w:firstLine="709"/>
        <w:rPr>
          <w:rFonts w:eastAsia="Times New Roman"/>
          <w:bCs/>
          <w:iCs/>
          <w:lang w:eastAsia="ru-RU"/>
        </w:rPr>
      </w:pPr>
      <w:r>
        <w:rPr>
          <w:rFonts w:eastAsia="Times New Roman"/>
          <w:bCs/>
          <w:iCs/>
          <w:lang w:eastAsia="ru-RU"/>
        </w:rPr>
        <w:t>- рассмотрен отчет</w:t>
      </w:r>
      <w:r w:rsidR="00DB3963">
        <w:rPr>
          <w:rFonts w:eastAsia="Times New Roman"/>
          <w:bCs/>
          <w:iCs/>
          <w:lang w:eastAsia="ru-RU"/>
        </w:rPr>
        <w:t xml:space="preserve"> </w:t>
      </w:r>
      <w:r>
        <w:rPr>
          <w:rFonts w:eastAsia="Times New Roman"/>
          <w:bCs/>
          <w:iCs/>
          <w:lang w:eastAsia="ru-RU"/>
        </w:rPr>
        <w:t>начальника Главного управления Министерства внутренних дел Российской Федерации по Иркутской области генерал-лейтенанта полиции А.Е. Калищука;</w:t>
      </w:r>
    </w:p>
    <w:p w:rsidR="0009069C" w:rsidRDefault="0009069C" w:rsidP="0009069C">
      <w:pPr>
        <w:ind w:firstLine="709"/>
        <w:rPr>
          <w:rFonts w:eastAsia="Times New Roman"/>
          <w:bCs/>
          <w:iCs/>
          <w:lang w:eastAsia="ru-RU"/>
        </w:rPr>
      </w:pPr>
      <w:r>
        <w:rPr>
          <w:rFonts w:eastAsia="Times New Roman"/>
          <w:bCs/>
          <w:iCs/>
          <w:lang w:eastAsia="ru-RU"/>
        </w:rPr>
        <w:t>- заслушан отчет члена Совета Федерации Федерального Собрания Российской Федерации – представителя от Законодательного Собрания Иркутской области В.Б. Шубы</w:t>
      </w:r>
      <w:r>
        <w:t xml:space="preserve"> </w:t>
      </w:r>
      <w:r>
        <w:rPr>
          <w:rFonts w:eastAsia="Times New Roman"/>
          <w:bCs/>
          <w:iCs/>
          <w:lang w:eastAsia="ru-RU"/>
        </w:rPr>
        <w:t>о деятельности за 2016 год;</w:t>
      </w:r>
    </w:p>
    <w:p w:rsidR="0009069C" w:rsidRDefault="0009069C" w:rsidP="0009069C">
      <w:pPr>
        <w:ind w:firstLine="709"/>
        <w:rPr>
          <w:rFonts w:eastAsia="Times New Roman"/>
          <w:bCs/>
          <w:iCs/>
          <w:lang w:eastAsia="ru-RU"/>
        </w:rPr>
      </w:pPr>
      <w:r>
        <w:rPr>
          <w:rFonts w:eastAsia="Times New Roman"/>
          <w:bCs/>
          <w:iCs/>
          <w:lang w:eastAsia="ru-RU"/>
        </w:rPr>
        <w:t>- рассмотрен отчет о деятельности Контрольно-счетной палаты Иркутской области за 2016 год.</w:t>
      </w:r>
    </w:p>
    <w:p w:rsidR="00253456" w:rsidRDefault="00253456" w:rsidP="00253456">
      <w:pPr>
        <w:ind w:firstLine="708"/>
      </w:pPr>
      <w:r>
        <w:t xml:space="preserve">Комитет по бюджету, ценообразованию, финансово-экономическому и налоговому законодательству </w:t>
      </w:r>
      <w:r w:rsidR="00B21D59">
        <w:t xml:space="preserve"> </w:t>
      </w:r>
      <w:r>
        <w:t>в рамках реализации</w:t>
      </w:r>
      <w:r w:rsidR="00B21D59">
        <w:t xml:space="preserve"> </w:t>
      </w:r>
      <w:r>
        <w:t xml:space="preserve"> постановления Законодательного Собрания Иркутской области от</w:t>
      </w:r>
      <w:r w:rsidR="0024575E">
        <w:t xml:space="preserve"> 0</w:t>
      </w:r>
      <w:r>
        <w:t>9</w:t>
      </w:r>
      <w:r w:rsidR="0024575E">
        <w:t>.12.</w:t>
      </w:r>
      <w:r>
        <w:t xml:space="preserve"> 2016 № 45\6а-ЗС «О Законе Иркутской области «О внесении изменений в отдельные законы Иркутской области» осуществляет в 2017 году отдельный мониторинг бюджетов сельских поселений Иркутской области с целью анализа финансово-экономических последствий принятия Закона Иркутской области от 3 ноября 2016 года № 96-ОЗ «О закреплении за сельскими поселениями Иркутской области вопросов местного значения» и Закона Иркутской области от                    22 октября 2013 года № 74-ОЗ «О межбюджетных трансфертах и нормативах отчислений доходов в местные бюджеты».</w:t>
      </w:r>
    </w:p>
    <w:p w:rsidR="00253456" w:rsidRDefault="00253456" w:rsidP="00253456">
      <w:pPr>
        <w:ind w:firstLine="708"/>
      </w:pPr>
      <w:r>
        <w:lastRenderedPageBreak/>
        <w:t xml:space="preserve">Совместно с Контрольно-счетной палатой Иркутской области разработана форма для ежемесячного мониторинга. Информация по указанной форме направляется в комитет по бюджету, ценообразованию, финансово-экономическому и налоговому законодательству в электронном виде до </w:t>
      </w:r>
      <w:r>
        <w:br/>
        <w:t>10 числа каждого месяца</w:t>
      </w:r>
      <w:r w:rsidR="00B21D59">
        <w:t>,</w:t>
      </w:r>
      <w:r>
        <w:t xml:space="preserve"> начиная с февраля 2017 года.</w:t>
      </w:r>
    </w:p>
    <w:p w:rsidR="0009069C" w:rsidRDefault="0009069C" w:rsidP="0009069C">
      <w:pPr>
        <w:ind w:firstLine="709"/>
        <w:rPr>
          <w:rFonts w:eastAsia="Times New Roman"/>
          <w:lang w:eastAsia="ru-RU"/>
        </w:rPr>
      </w:pPr>
      <w:r>
        <w:rPr>
          <w:rFonts w:eastAsia="Times New Roman"/>
          <w:bCs/>
          <w:iCs/>
          <w:lang w:eastAsia="ru-RU"/>
        </w:rPr>
        <w:t>Комитет по законодательству о государственном строительстве области и местном самоуправлении п</w:t>
      </w:r>
      <w:r>
        <w:rPr>
          <w:rFonts w:eastAsia="Times New Roman"/>
          <w:lang w:eastAsia="ru-RU"/>
        </w:rPr>
        <w:t xml:space="preserve">ровел работу по подготовке перечня вопросов о результатах деятельности Правительства Иркутской области за </w:t>
      </w:r>
      <w:r w:rsidR="00282CD9">
        <w:rPr>
          <w:rFonts w:eastAsia="Times New Roman"/>
          <w:lang w:eastAsia="ru-RU"/>
        </w:rPr>
        <w:br/>
      </w:r>
      <w:r>
        <w:rPr>
          <w:rFonts w:eastAsia="Times New Roman"/>
          <w:lang w:eastAsia="ru-RU"/>
        </w:rPr>
        <w:t xml:space="preserve">2016 год, поступивших в Законодательное Собрание Иркутской области от депутатских фракций политических партий, представленных в Законодательном Собрании Иркутской области. Перечень вопросов направлен Губернатору Иркутской области С.Г. Левченко. </w:t>
      </w:r>
    </w:p>
    <w:p w:rsidR="0009069C" w:rsidRDefault="0009069C" w:rsidP="0009069C">
      <w:pPr>
        <w:widowControl w:val="0"/>
        <w:ind w:firstLine="709"/>
        <w:rPr>
          <w:lang w:eastAsia="ru-RU"/>
        </w:rPr>
      </w:pPr>
      <w:r>
        <w:rPr>
          <w:bCs/>
          <w:lang w:eastAsia="ru-RU"/>
        </w:rPr>
        <w:t>Комиссией по Регламенту, депутатской этике, информационной политике и связям с общественными</w:t>
      </w:r>
      <w:r w:rsidR="00DB3963">
        <w:rPr>
          <w:bCs/>
          <w:lang w:eastAsia="ru-RU"/>
        </w:rPr>
        <w:t xml:space="preserve"> </w:t>
      </w:r>
      <w:r>
        <w:rPr>
          <w:bCs/>
          <w:lang w:eastAsia="ru-RU"/>
        </w:rPr>
        <w:t>объединениями проведен сбор</w:t>
      </w:r>
      <w:r>
        <w:rPr>
          <w:lang w:eastAsia="ru-RU"/>
        </w:rPr>
        <w:t xml:space="preserve"> </w:t>
      </w:r>
      <w:r>
        <w:rPr>
          <w:bCs/>
          <w:lang w:eastAsia="ru-RU"/>
        </w:rPr>
        <w:t>сведений о доходах депутатов Законодательного Собрания</w:t>
      </w:r>
      <w:r w:rsidR="00DB3963">
        <w:rPr>
          <w:bCs/>
          <w:lang w:eastAsia="ru-RU"/>
        </w:rPr>
        <w:t xml:space="preserve"> </w:t>
      </w:r>
      <w:r>
        <w:rPr>
          <w:bCs/>
          <w:lang w:eastAsia="ru-RU"/>
        </w:rPr>
        <w:t>Иркутской</w:t>
      </w:r>
      <w:r w:rsidR="00DB3963">
        <w:rPr>
          <w:bCs/>
          <w:lang w:eastAsia="ru-RU"/>
        </w:rPr>
        <w:t xml:space="preserve"> </w:t>
      </w:r>
      <w:r>
        <w:rPr>
          <w:bCs/>
          <w:lang w:eastAsia="ru-RU"/>
        </w:rPr>
        <w:t>области</w:t>
      </w:r>
      <w:r>
        <w:rPr>
          <w:lang w:eastAsia="ru-RU"/>
        </w:rPr>
        <w:t xml:space="preserve">, об имуществе и обязательствах имущественного характера, а также сведений о доходах, об имуществе и обязательствах имущественного характера супругов и несовершеннолетних детей депутатов, </w:t>
      </w:r>
      <w:r>
        <w:rPr>
          <w:bCs/>
          <w:lang w:eastAsia="ru-RU"/>
        </w:rPr>
        <w:t>сведений о расходах депутатов Законодательного Собрания</w:t>
      </w:r>
      <w:r w:rsidR="00DB3963">
        <w:rPr>
          <w:bCs/>
          <w:lang w:eastAsia="ru-RU"/>
        </w:rPr>
        <w:t xml:space="preserve"> </w:t>
      </w:r>
      <w:r>
        <w:rPr>
          <w:bCs/>
          <w:lang w:eastAsia="ru-RU"/>
        </w:rPr>
        <w:t>Иркутской</w:t>
      </w:r>
      <w:r w:rsidR="00DB3963">
        <w:rPr>
          <w:bCs/>
          <w:lang w:eastAsia="ru-RU"/>
        </w:rPr>
        <w:t xml:space="preserve"> </w:t>
      </w:r>
      <w:r>
        <w:rPr>
          <w:bCs/>
          <w:lang w:eastAsia="ru-RU"/>
        </w:rPr>
        <w:t>области</w:t>
      </w:r>
      <w:r>
        <w:rPr>
          <w:lang w:eastAsia="ru-RU"/>
        </w:rPr>
        <w:t>, а также сведений о</w:t>
      </w:r>
      <w:r w:rsidR="00DB3963">
        <w:rPr>
          <w:lang w:eastAsia="ru-RU"/>
        </w:rPr>
        <w:t xml:space="preserve"> </w:t>
      </w:r>
      <w:r>
        <w:rPr>
          <w:lang w:eastAsia="ru-RU"/>
        </w:rPr>
        <w:t>расходах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r w:rsidR="00DB3963">
        <w:rPr>
          <w:lang w:eastAsia="ru-RU"/>
        </w:rPr>
        <w:t xml:space="preserve"> </w:t>
      </w:r>
      <w:r>
        <w:rPr>
          <w:lang w:eastAsia="ru-RU"/>
        </w:rPr>
        <w:t>депутата Законодательного Собрания и его супруги (супруга) за три последних года, предшествующих совершению сделки, сведений об источниках получения средств, за счет которых совершена сделка.</w:t>
      </w:r>
    </w:p>
    <w:p w:rsidR="0009069C" w:rsidRDefault="0009069C" w:rsidP="0009069C">
      <w:pPr>
        <w:ind w:firstLine="720"/>
        <w:rPr>
          <w:rFonts w:eastAsia="Times New Roman"/>
          <w:lang w:eastAsia="ru-RU"/>
        </w:rPr>
      </w:pPr>
      <w:r>
        <w:rPr>
          <w:rFonts w:eastAsia="Times New Roman"/>
          <w:lang w:eastAsia="ru-RU"/>
        </w:rPr>
        <w:t>В результате</w:t>
      </w:r>
      <w:r w:rsidR="00DB3963">
        <w:rPr>
          <w:rFonts w:eastAsia="Times New Roman"/>
          <w:lang w:eastAsia="ru-RU"/>
        </w:rPr>
        <w:t xml:space="preserve"> </w:t>
      </w:r>
      <w:r>
        <w:rPr>
          <w:rFonts w:eastAsia="Times New Roman"/>
          <w:lang w:eastAsia="ru-RU"/>
        </w:rPr>
        <w:t>все действующие 43 депутата Законодательного Собрания Иркутской области и 2 вновь избранных депутата Законодательного Собрания Иркутской области представили в комиссию по Регламенту, депутатской этике, информационной политике и связям с общественными объединениями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DB3963">
        <w:rPr>
          <w:rFonts w:eastAsia="Times New Roman"/>
          <w:lang w:eastAsia="ru-RU"/>
        </w:rPr>
        <w:t xml:space="preserve"> </w:t>
      </w:r>
      <w:r>
        <w:rPr>
          <w:rFonts w:eastAsia="Times New Roman"/>
          <w:lang w:eastAsia="ru-RU"/>
        </w:rPr>
        <w:t>за отчетный период с 1 января 2016 года по 31 декабря 2016 года</w:t>
      </w:r>
      <w:r w:rsidR="00DB3963">
        <w:rPr>
          <w:rFonts w:eastAsia="Times New Roman"/>
          <w:lang w:eastAsia="ru-RU"/>
        </w:rPr>
        <w:t xml:space="preserve"> </w:t>
      </w:r>
      <w:r>
        <w:rPr>
          <w:rFonts w:eastAsia="Times New Roman"/>
          <w:lang w:eastAsia="ru-RU"/>
        </w:rPr>
        <w:t>в установленный законодательством Российской Федерации срок до 1 апреля 2017 года.</w:t>
      </w:r>
    </w:p>
    <w:p w:rsidR="0009069C" w:rsidRDefault="0009069C" w:rsidP="0009069C">
      <w:pPr>
        <w:jc w:val="center"/>
        <w:rPr>
          <w:rFonts w:eastAsia="Times New Roman"/>
          <w:b/>
          <w:bCs/>
          <w:sz w:val="20"/>
          <w:szCs w:val="20"/>
          <w:lang w:eastAsia="ru-RU"/>
        </w:rPr>
      </w:pPr>
    </w:p>
    <w:p w:rsidR="0009069C" w:rsidRDefault="0009069C" w:rsidP="0009069C">
      <w:pPr>
        <w:pStyle w:val="ab"/>
        <w:spacing w:before="0" w:after="0"/>
        <w:ind w:firstLine="709"/>
        <w:rPr>
          <w:b/>
          <w:sz w:val="28"/>
          <w:szCs w:val="28"/>
        </w:rPr>
      </w:pPr>
      <w:r>
        <w:rPr>
          <w:b/>
          <w:sz w:val="28"/>
          <w:szCs w:val="28"/>
        </w:rPr>
        <w:t>В рамках контроля за исполнением государственных программ:</w:t>
      </w:r>
    </w:p>
    <w:p w:rsidR="006F182E" w:rsidRDefault="006F182E" w:rsidP="006F182E">
      <w:pPr>
        <w:tabs>
          <w:tab w:val="left" w:pos="567"/>
        </w:tabs>
        <w:ind w:firstLine="567"/>
        <w:rPr>
          <w:rFonts w:eastAsia="Times New Roman"/>
          <w:lang w:eastAsia="ru-RU"/>
        </w:rPr>
      </w:pPr>
      <w:r>
        <w:rPr>
          <w:rFonts w:eastAsia="Times New Roman"/>
          <w:lang w:eastAsia="ru-RU"/>
        </w:rPr>
        <w:t xml:space="preserve">9 марта комитет по здравоохранению и социальной защите Законодательного Собрания Иркутской области рассмотрел вопросы «О внесении изменений в государственную программу Иркутской области «Развитие здравоохранения» на 2014 – 2020 годы» и «О внесении изменений в государственную программу Иркутской области «Социальная поддержка населения» на 2014 – 2018 годы».  </w:t>
      </w:r>
    </w:p>
    <w:p w:rsidR="0009069C" w:rsidRDefault="0009069C" w:rsidP="00A72E21">
      <w:pPr>
        <w:widowControl w:val="0"/>
        <w:ind w:left="72" w:firstLine="637"/>
        <w:rPr>
          <w:rFonts w:eastAsia="Times New Roman"/>
          <w:lang w:eastAsia="ru-RU"/>
        </w:rPr>
      </w:pPr>
      <w:r>
        <w:rPr>
          <w:rFonts w:eastAsia="Times New Roman"/>
          <w:lang w:eastAsia="ru-RU"/>
        </w:rPr>
        <w:lastRenderedPageBreak/>
        <w:t>14 марта на заседании комитета по социально-культурному законодательству рассмотрен вопрос «О ходе реализации в 2016 году основных мероприятий подпрограммы «Дошкольное, общее и дополнительное образование» на 2014 – 2020 годы государственной программы Иркутской области «Развитие образования» на 2014 – 2020 годы «Капитальные ремонты</w:t>
      </w:r>
      <w:r w:rsidR="00DB3963">
        <w:rPr>
          <w:rFonts w:eastAsia="Times New Roman"/>
          <w:lang w:eastAsia="ru-RU"/>
        </w:rPr>
        <w:t xml:space="preserve"> </w:t>
      </w:r>
      <w:r>
        <w:rPr>
          <w:rFonts w:eastAsia="Times New Roman"/>
          <w:lang w:eastAsia="ru-RU"/>
        </w:rPr>
        <w:t>образовательных организаций Иркутской области» и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(далее – Подпрограмма).</w:t>
      </w:r>
    </w:p>
    <w:p w:rsidR="0009069C" w:rsidRDefault="0009069C" w:rsidP="00A72E21">
      <w:pPr>
        <w:tabs>
          <w:tab w:val="left" w:pos="567"/>
        </w:tabs>
        <w:ind w:left="72" w:firstLine="637"/>
        <w:rPr>
          <w:rFonts w:eastAsia="Times New Roman"/>
          <w:lang w:eastAsia="ru-RU"/>
        </w:rPr>
      </w:pPr>
      <w:r>
        <w:rPr>
          <w:rFonts w:eastAsia="Times New Roman"/>
          <w:color w:val="000000"/>
          <w:lang w:eastAsia="ru-RU"/>
        </w:rPr>
        <w:t xml:space="preserve">По результатам рассмотрения данного вопроса принято решение, в котором </w:t>
      </w:r>
      <w:r>
        <w:rPr>
          <w:rFonts w:eastAsia="Times New Roman"/>
          <w:lang w:eastAsia="ru-RU"/>
        </w:rPr>
        <w:t>органам исполнительной власти Иркутской области рекомендовано усилить</w:t>
      </w:r>
      <w:r w:rsidR="00DB3963">
        <w:rPr>
          <w:rFonts w:eastAsia="Times New Roman"/>
          <w:lang w:eastAsia="ru-RU"/>
        </w:rPr>
        <w:t xml:space="preserve"> </w:t>
      </w:r>
      <w:r>
        <w:rPr>
          <w:rFonts w:eastAsia="Times New Roman"/>
          <w:lang w:eastAsia="ru-RU"/>
        </w:rPr>
        <w:t>контроль за эффективностью использования бюджетных средств, направляемых на реализацию основных мероприятий Подпрограммы.</w:t>
      </w:r>
    </w:p>
    <w:p w:rsidR="0009069C" w:rsidRDefault="0009069C" w:rsidP="00A72E21">
      <w:pPr>
        <w:ind w:left="72" w:firstLine="637"/>
        <w:rPr>
          <w:rFonts w:eastAsia="Times New Roman"/>
          <w:lang w:eastAsia="ru-RU"/>
        </w:rPr>
      </w:pPr>
      <w:r>
        <w:rPr>
          <w:rFonts w:eastAsia="Times New Roman"/>
          <w:lang w:eastAsia="ru-RU"/>
        </w:rPr>
        <w:t>9 февраля комитет по социально-культурному законодательству провел выездное расширенное заседание по вопросу «О ходе реализации государственной программы Иркутской области «Развитие физической культуры и спорта» на 2014 – 2020 годы».</w:t>
      </w:r>
    </w:p>
    <w:p w:rsidR="0009069C" w:rsidRDefault="0009069C" w:rsidP="00A72E21">
      <w:pPr>
        <w:ind w:left="72" w:firstLine="637"/>
        <w:rPr>
          <w:rFonts w:eastAsia="Times New Roman"/>
          <w:lang w:eastAsia="ru-RU"/>
        </w:rPr>
      </w:pPr>
      <w:r>
        <w:rPr>
          <w:rFonts w:eastAsia="Times New Roman"/>
          <w:color w:val="000000"/>
          <w:lang w:eastAsia="ru-RU"/>
        </w:rPr>
        <w:t>В заседании комитета принимали участие председатель Законодательного Собрания</w:t>
      </w:r>
      <w:r w:rsidR="00DB3963">
        <w:rPr>
          <w:rFonts w:eastAsia="Times New Roman"/>
          <w:color w:val="000000"/>
          <w:lang w:eastAsia="ru-RU"/>
        </w:rPr>
        <w:t xml:space="preserve"> </w:t>
      </w:r>
      <w:r>
        <w:rPr>
          <w:rFonts w:eastAsia="Times New Roman"/>
          <w:color w:val="000000"/>
          <w:lang w:eastAsia="ru-RU"/>
        </w:rPr>
        <w:t>Иркутской области С.Ф. Брилка, представители органов исполнительной власти, Контрольно-счетной палаты Иркутской области, муниципальных образований Иркутской области,</w:t>
      </w:r>
      <w:r w:rsidR="00DB3963">
        <w:rPr>
          <w:rFonts w:eastAsia="Times New Roman"/>
          <w:color w:val="000000"/>
          <w:lang w:eastAsia="ru-RU"/>
        </w:rPr>
        <w:t xml:space="preserve"> </w:t>
      </w:r>
      <w:r>
        <w:rPr>
          <w:rFonts w:eastAsia="Times New Roman"/>
          <w:color w:val="000000"/>
          <w:lang w:eastAsia="ru-RU"/>
        </w:rPr>
        <w:t xml:space="preserve">члены Общественного </w:t>
      </w:r>
      <w:r w:rsidR="00282CD9">
        <w:rPr>
          <w:rFonts w:eastAsia="Times New Roman"/>
          <w:color w:val="000000"/>
          <w:lang w:eastAsia="ru-RU"/>
        </w:rPr>
        <w:t>С</w:t>
      </w:r>
      <w:r>
        <w:rPr>
          <w:rFonts w:eastAsia="Times New Roman"/>
          <w:color w:val="000000"/>
          <w:lang w:eastAsia="ru-RU"/>
        </w:rPr>
        <w:t xml:space="preserve">овета при Законодательном Собрании Иркутской области, Общественной палаты Иркутской области, </w:t>
      </w:r>
      <w:r>
        <w:rPr>
          <w:rFonts w:eastAsia="Times New Roman"/>
          <w:lang w:eastAsia="ru-RU"/>
        </w:rPr>
        <w:t>Совета по физической культуре и спорту при Губернаторе Иркутской области,</w:t>
      </w:r>
      <w:r w:rsidR="00DB3963">
        <w:rPr>
          <w:rFonts w:eastAsia="Times New Roman"/>
          <w:lang w:eastAsia="ru-RU"/>
        </w:rPr>
        <w:t xml:space="preserve"> </w:t>
      </w:r>
      <w:r>
        <w:rPr>
          <w:rFonts w:eastAsia="Times New Roman"/>
          <w:lang w:eastAsia="ru-RU"/>
        </w:rPr>
        <w:t>Совета ветеранов спорта Иркутской области при министерстве спорта Иркутской области, Общественного совета при министерстве спорта Иркутской области, а также руководители областных и муниципальных учреждений сферы физической культуры и спорта.</w:t>
      </w:r>
    </w:p>
    <w:p w:rsidR="0009069C" w:rsidRDefault="0009069C" w:rsidP="00A72E21">
      <w:pPr>
        <w:ind w:left="72" w:firstLine="637"/>
        <w:rPr>
          <w:rFonts w:eastAsia="Times New Roman"/>
          <w:color w:val="000000"/>
          <w:lang w:eastAsia="ru-RU"/>
        </w:rPr>
      </w:pPr>
      <w:r>
        <w:rPr>
          <w:rFonts w:eastAsia="Times New Roman"/>
          <w:color w:val="000000"/>
          <w:lang w:eastAsia="ru-RU"/>
        </w:rPr>
        <w:t>Информацию о</w:t>
      </w:r>
      <w:r w:rsidR="00DB3963">
        <w:rPr>
          <w:rFonts w:eastAsia="Times New Roman"/>
          <w:color w:val="000000"/>
          <w:lang w:eastAsia="ru-RU"/>
        </w:rPr>
        <w:t xml:space="preserve"> </w:t>
      </w:r>
      <w:r>
        <w:rPr>
          <w:rFonts w:eastAsia="Times New Roman"/>
          <w:color w:val="000000"/>
          <w:lang w:eastAsia="ru-RU"/>
        </w:rPr>
        <w:t>реализации государственной программы Иркутской области «Развитие физической культуры и спорта» на 2014 – 2020 годы представил министр спорт</w:t>
      </w:r>
      <w:r w:rsidR="00282CD9">
        <w:rPr>
          <w:rFonts w:eastAsia="Times New Roman"/>
          <w:color w:val="000000"/>
          <w:lang w:eastAsia="ru-RU"/>
        </w:rPr>
        <w:t>а</w:t>
      </w:r>
      <w:r>
        <w:rPr>
          <w:rFonts w:eastAsia="Times New Roman"/>
          <w:color w:val="000000"/>
          <w:lang w:eastAsia="ru-RU"/>
        </w:rPr>
        <w:t xml:space="preserve"> Иркутской области И.Ю. Резник. Было отмечено, что</w:t>
      </w:r>
      <w:r w:rsidR="00282CD9">
        <w:rPr>
          <w:rFonts w:eastAsia="Times New Roman"/>
          <w:color w:val="000000"/>
          <w:lang w:eastAsia="ru-RU"/>
        </w:rPr>
        <w:t>,</w:t>
      </w:r>
      <w:r>
        <w:rPr>
          <w:rFonts w:eastAsia="Times New Roman"/>
          <w:color w:val="000000"/>
          <w:lang w:eastAsia="ru-RU"/>
        </w:rPr>
        <w:t xml:space="preserve"> несмотря на достигнутые результаты, среди субъектов Российской Федерации</w:t>
      </w:r>
      <w:r w:rsidR="00DB3963">
        <w:rPr>
          <w:rFonts w:eastAsia="Times New Roman"/>
          <w:color w:val="000000"/>
          <w:lang w:eastAsia="ru-RU"/>
        </w:rPr>
        <w:t xml:space="preserve"> </w:t>
      </w:r>
      <w:r>
        <w:rPr>
          <w:rFonts w:eastAsia="Times New Roman"/>
          <w:color w:val="000000"/>
          <w:lang w:eastAsia="ru-RU"/>
        </w:rPr>
        <w:t>по данным за восемь месяцев 2016 года Иркутская область занимает 68-е</w:t>
      </w:r>
      <w:r w:rsidR="00DB3963">
        <w:rPr>
          <w:rFonts w:eastAsia="Times New Roman"/>
          <w:color w:val="000000"/>
          <w:lang w:eastAsia="ru-RU"/>
        </w:rPr>
        <w:t xml:space="preserve"> </w:t>
      </w:r>
      <w:r>
        <w:rPr>
          <w:rFonts w:eastAsia="Times New Roman"/>
          <w:color w:val="000000"/>
          <w:lang w:eastAsia="ru-RU"/>
        </w:rPr>
        <w:t xml:space="preserve">место по расходам бюджетов на физкультуру и спорт на душу населения, процент жителей региона, занимающихся спортом, ниже, чем в среднем по Сибирскому федеральному округу. </w:t>
      </w:r>
    </w:p>
    <w:p w:rsidR="0009069C" w:rsidRDefault="0009069C" w:rsidP="00A72E21">
      <w:pPr>
        <w:ind w:left="72" w:firstLine="637"/>
        <w:rPr>
          <w:rFonts w:eastAsia="Times New Roman"/>
          <w:color w:val="000000"/>
          <w:lang w:eastAsia="ru-RU"/>
        </w:rPr>
      </w:pPr>
      <w:r>
        <w:rPr>
          <w:rFonts w:eastAsia="Times New Roman"/>
          <w:color w:val="000000"/>
          <w:lang w:eastAsia="ru-RU"/>
        </w:rPr>
        <w:t>В ходе обсуждения подняты актуальные вопросы сферы физической культ</w:t>
      </w:r>
      <w:r w:rsidR="00282CD9">
        <w:rPr>
          <w:rFonts w:eastAsia="Times New Roman"/>
          <w:color w:val="000000"/>
          <w:lang w:eastAsia="ru-RU"/>
        </w:rPr>
        <w:t>уры</w:t>
      </w:r>
      <w:r>
        <w:rPr>
          <w:rFonts w:eastAsia="Times New Roman"/>
          <w:color w:val="000000"/>
          <w:lang w:eastAsia="ru-RU"/>
        </w:rPr>
        <w:t xml:space="preserve"> и спорта в нашем регионе: развитие массового спорта, строительство спортивной инфраструктуры и использование в дальнейшем спортивных объектов, приобретени</w:t>
      </w:r>
      <w:r w:rsidR="00282CD9">
        <w:rPr>
          <w:rFonts w:eastAsia="Times New Roman"/>
          <w:color w:val="000000"/>
          <w:lang w:eastAsia="ru-RU"/>
        </w:rPr>
        <w:t>е</w:t>
      </w:r>
      <w:r>
        <w:rPr>
          <w:rFonts w:eastAsia="Times New Roman"/>
          <w:color w:val="000000"/>
          <w:lang w:eastAsia="ru-RU"/>
        </w:rPr>
        <w:t xml:space="preserve"> спортивного инвентаря, финансирование поездок спортсменов на соревнования, содержание детско-юношеских спортивных школ, развитие адаптивного спорта, медицинское сопровождение спортсменов. </w:t>
      </w:r>
    </w:p>
    <w:p w:rsidR="0009069C" w:rsidRDefault="0009069C" w:rsidP="00A72E21">
      <w:pPr>
        <w:ind w:left="72" w:firstLine="637"/>
        <w:rPr>
          <w:rFonts w:eastAsia="Times New Roman"/>
          <w:color w:val="000000"/>
          <w:lang w:eastAsia="ru-RU"/>
        </w:rPr>
      </w:pPr>
      <w:r>
        <w:rPr>
          <w:rFonts w:eastAsia="Times New Roman"/>
          <w:color w:val="000000"/>
          <w:lang w:eastAsia="ru-RU"/>
        </w:rPr>
        <w:lastRenderedPageBreak/>
        <w:t>Участниками заседания комитета была отмечена</w:t>
      </w:r>
      <w:r w:rsidR="00DB3963">
        <w:rPr>
          <w:rFonts w:eastAsia="Times New Roman"/>
          <w:color w:val="000000"/>
          <w:lang w:eastAsia="ru-RU"/>
        </w:rPr>
        <w:t xml:space="preserve"> </w:t>
      </w:r>
      <w:r>
        <w:rPr>
          <w:rFonts w:eastAsia="Times New Roman"/>
          <w:color w:val="000000"/>
          <w:lang w:eastAsia="ru-RU"/>
        </w:rPr>
        <w:t>важность проведения таких мероприятий для дальнейшей координации совместных действий в развитии сферы физической культуры и спорта Иркутской области.</w:t>
      </w:r>
    </w:p>
    <w:p w:rsidR="0009069C" w:rsidRDefault="0009069C" w:rsidP="00A72E21">
      <w:pPr>
        <w:ind w:left="72" w:firstLine="637"/>
        <w:rPr>
          <w:rFonts w:eastAsia="Times New Roman"/>
          <w:lang w:eastAsia="ru-RU"/>
        </w:rPr>
      </w:pPr>
      <w:r>
        <w:rPr>
          <w:rFonts w:eastAsia="Times New Roman"/>
          <w:lang w:eastAsia="ru-RU"/>
        </w:rPr>
        <w:t>В отчетном периоде в рамках парламентского контроля Законодательное Собрание Иркутской области начало мониторинг работы новых объектов социальной инфраструктуры, в том числе спортивных сооружений, в территориях области.</w:t>
      </w:r>
      <w:r w:rsidR="00DB3963">
        <w:rPr>
          <w:rFonts w:eastAsia="Times New Roman"/>
          <w:lang w:eastAsia="ru-RU"/>
        </w:rPr>
        <w:t xml:space="preserve"> </w:t>
      </w:r>
      <w:r>
        <w:rPr>
          <w:rFonts w:eastAsia="Times New Roman"/>
          <w:lang w:eastAsia="ru-RU"/>
        </w:rPr>
        <w:t>Развитие массовой физкультуры и спорта – один из приоритетов в деятельности областного парламента. Однако на практике далеко не всегда корты и ФОКи загружены. Это подтверждают отчеты из районов. Некоторые полученные материалы красноречиво свидетельствуют о том, что отдельные уличные спортплощадки зимой не использовались и даже не чистились от снега. В ряде территорий не смогли организовать работу тренеров.</w:t>
      </w:r>
      <w:r w:rsidR="00DB3963">
        <w:rPr>
          <w:rFonts w:eastAsia="Times New Roman"/>
          <w:lang w:eastAsia="ru-RU"/>
        </w:rPr>
        <w:t xml:space="preserve"> </w:t>
      </w:r>
      <w:r>
        <w:rPr>
          <w:rFonts w:eastAsia="Times New Roman"/>
          <w:lang w:eastAsia="ru-RU"/>
        </w:rPr>
        <w:t>В 2017 году в целом ряде территорий Иркутской области также будут введены в эксплуатацию</w:t>
      </w:r>
      <w:r w:rsidR="00DB3963">
        <w:rPr>
          <w:rFonts w:eastAsia="Times New Roman"/>
          <w:lang w:eastAsia="ru-RU"/>
        </w:rPr>
        <w:t xml:space="preserve"> </w:t>
      </w:r>
      <w:r>
        <w:rPr>
          <w:rFonts w:eastAsia="Times New Roman"/>
          <w:lang w:eastAsia="ru-RU"/>
        </w:rPr>
        <w:t>новые спортсооружения. Многие из этих объектов – наказы избирателей, которые претворяются в жизнь. Депутаты Законодательного Собрания Иркутской области продолжат контроль не только за ходом строительства, но и за дальнейшей эксплуатацией сооружений.</w:t>
      </w:r>
    </w:p>
    <w:p w:rsidR="0009069C" w:rsidRDefault="0009069C" w:rsidP="00A72E21">
      <w:pPr>
        <w:ind w:left="72" w:firstLine="637"/>
        <w:rPr>
          <w:rFonts w:eastAsia="Times New Roman"/>
          <w:bCs/>
          <w:iCs/>
          <w:lang w:eastAsia="ru-RU"/>
        </w:rPr>
      </w:pPr>
      <w:r>
        <w:rPr>
          <w:rFonts w:eastAsia="Times New Roman"/>
          <w:bCs/>
          <w:iCs/>
          <w:lang w:eastAsia="ru-RU"/>
        </w:rPr>
        <w:t xml:space="preserve">С целью оценки эффективности принимаемых решений депутаты Законодательного Собрания Иркутской области в 2017 году продолжили осуществлять депутатский контроль за их исполнением с выездом в муниципальные образования Иркутской области. </w:t>
      </w:r>
    </w:p>
    <w:p w:rsidR="0009069C" w:rsidRDefault="0009069C" w:rsidP="00A72E21">
      <w:pPr>
        <w:ind w:left="72" w:firstLine="637"/>
        <w:rPr>
          <w:rFonts w:eastAsia="Times New Roman"/>
          <w:lang w:eastAsia="ru-RU"/>
        </w:rPr>
      </w:pPr>
      <w:r>
        <w:rPr>
          <w:rFonts w:eastAsia="Times New Roman"/>
          <w:lang w:eastAsia="ru-RU"/>
        </w:rPr>
        <w:t xml:space="preserve">24 января под руководством заместителя председателя Законодательного Собрания Иркутской области, председателя комитета по здравоохранению и социальной защите А.Н. Лабыгина прошло выездное совещание комитета по здравоохранению и социальной защите Законодательного Собрания в поселке Раздолье Усольского района. В рабочей поездке приняли участие заместитель председателя комитета по социально-культурному законодательству С.Ю. Магдалинов, заместитель председателя комитета по собственности и экономической политике Д.М. Ершов, представители Правительства Иркутской области, руководство администрации и Думы Усольского района. </w:t>
      </w:r>
    </w:p>
    <w:p w:rsidR="0009069C" w:rsidRDefault="0009069C" w:rsidP="00A72E21">
      <w:pPr>
        <w:ind w:left="72" w:firstLine="637"/>
        <w:rPr>
          <w:rFonts w:eastAsia="Times New Roman"/>
          <w:lang w:eastAsia="ru-RU"/>
        </w:rPr>
      </w:pPr>
      <w:r>
        <w:rPr>
          <w:rFonts w:eastAsia="Times New Roman"/>
          <w:lang w:eastAsia="ru-RU"/>
        </w:rPr>
        <w:t>В декабре 2016 года на заседании комитета по здравоохранению и социальной защите депутаты рассмотрели коллективное обращение, поступившее в Законодательное Собрание Иркутской области</w:t>
      </w:r>
      <w:r w:rsidR="00282CD9">
        <w:rPr>
          <w:rFonts w:eastAsia="Times New Roman"/>
          <w:lang w:eastAsia="ru-RU"/>
        </w:rPr>
        <w:t>,</w:t>
      </w:r>
      <w:r>
        <w:rPr>
          <w:rFonts w:eastAsia="Times New Roman"/>
          <w:lang w:eastAsia="ru-RU"/>
        </w:rPr>
        <w:t xml:space="preserve"> по вопросу закрытия отделения активного долголетия Ново-Ленинского дома-интерната для престарелых и инвалидов, расположенного в поселке Раздолье Усольского района. В обращении говорилось, что в учреждении трудится более 30 человек, и люди после его закрытия останутся без работы. По информации министра социального развития, опеки и попечительства В.А. Родионова,</w:t>
      </w:r>
      <w:r w:rsidR="00DB3963">
        <w:rPr>
          <w:rFonts w:eastAsia="Times New Roman"/>
          <w:lang w:eastAsia="ru-RU"/>
        </w:rPr>
        <w:t xml:space="preserve"> </w:t>
      </w:r>
      <w:r>
        <w:rPr>
          <w:rFonts w:eastAsia="Times New Roman"/>
          <w:lang w:eastAsia="ru-RU"/>
        </w:rPr>
        <w:t>интернат находится в деревянном здании, которое относится к самому высокому классу пожароопасности</w:t>
      </w:r>
      <w:r w:rsidR="00282CD9">
        <w:rPr>
          <w:rFonts w:eastAsia="Times New Roman"/>
          <w:lang w:eastAsia="ru-RU"/>
        </w:rPr>
        <w:t>,</w:t>
      </w:r>
      <w:r>
        <w:rPr>
          <w:rFonts w:eastAsia="Times New Roman"/>
          <w:lang w:eastAsia="ru-RU"/>
        </w:rPr>
        <w:t xml:space="preserve"> и в связи с требованиями безопасности круглосуточное пребывание граждан в таких учреждениях запрещено. По итогам об</w:t>
      </w:r>
      <w:r>
        <w:rPr>
          <w:rFonts w:eastAsia="Times New Roman"/>
          <w:lang w:eastAsia="ru-RU"/>
        </w:rPr>
        <w:lastRenderedPageBreak/>
        <w:t xml:space="preserve">суждения обращения депутаты решили оценить ситуацию в поселке Раздолье на месте. </w:t>
      </w:r>
    </w:p>
    <w:p w:rsidR="0009069C" w:rsidRDefault="0009069C" w:rsidP="00A72E21">
      <w:pPr>
        <w:ind w:left="72" w:firstLine="637"/>
        <w:rPr>
          <w:rFonts w:eastAsia="Times New Roman"/>
          <w:lang w:eastAsia="ru-RU"/>
        </w:rPr>
      </w:pPr>
      <w:r>
        <w:rPr>
          <w:rFonts w:eastAsia="Times New Roman"/>
          <w:lang w:eastAsia="ru-RU"/>
        </w:rPr>
        <w:t>Депутаты посетили дом-интернат и встретились с трудовым коллективом. Министр социального развития, опеки и попечительства Иркутской области В.А. Родионов и мэр Усольского района В.И. Матюха рассказали о</w:t>
      </w:r>
      <w:r w:rsidR="00DB3963">
        <w:rPr>
          <w:rFonts w:eastAsia="Times New Roman"/>
          <w:lang w:eastAsia="ru-RU"/>
        </w:rPr>
        <w:t xml:space="preserve"> </w:t>
      </w:r>
      <w:r>
        <w:rPr>
          <w:rFonts w:eastAsia="Times New Roman"/>
          <w:lang w:eastAsia="ru-RU"/>
        </w:rPr>
        <w:t xml:space="preserve">мерах, принятых по трудоустройству работников, созданию сезонных рабочих мест. </w:t>
      </w:r>
    </w:p>
    <w:p w:rsidR="0009069C" w:rsidRDefault="0009069C" w:rsidP="00A72E21">
      <w:pPr>
        <w:ind w:left="72" w:firstLine="637"/>
        <w:rPr>
          <w:rFonts w:eastAsia="Times New Roman"/>
          <w:lang w:eastAsia="ru-RU"/>
        </w:rPr>
      </w:pPr>
      <w:r>
        <w:rPr>
          <w:rFonts w:eastAsia="Times New Roman"/>
          <w:lang w:eastAsia="ru-RU"/>
        </w:rPr>
        <w:t>1 февраля депутаты Законодательного Собрания Иркутской области побывали с рабочим визитом в Качугском районе, где посетили школу в селе Харбатово, строящийся центр им. святителя Иннокентия в селе Анга и спортзал при местной школе, детсад «Колокольчик» и поликлинику при центральной районной больнице в Качуге, школы № 1 и № 2. Состоянию социальных объектов в рамках парламентского контроля дали оценку</w:t>
      </w:r>
      <w:r w:rsidR="00DB3963">
        <w:rPr>
          <w:rFonts w:eastAsia="Times New Roman"/>
          <w:lang w:eastAsia="ru-RU"/>
        </w:rPr>
        <w:t xml:space="preserve"> </w:t>
      </w:r>
      <w:r>
        <w:rPr>
          <w:rFonts w:eastAsia="Times New Roman"/>
          <w:lang w:eastAsia="ru-RU"/>
        </w:rPr>
        <w:t xml:space="preserve">председатель </w:t>
      </w:r>
      <w:r w:rsidR="00282CD9">
        <w:rPr>
          <w:rFonts w:eastAsia="Times New Roman"/>
          <w:lang w:eastAsia="ru-RU"/>
        </w:rPr>
        <w:t>З</w:t>
      </w:r>
      <w:r>
        <w:rPr>
          <w:rFonts w:eastAsia="Times New Roman"/>
          <w:lang w:eastAsia="ru-RU"/>
        </w:rPr>
        <w:t>аконодательног</w:t>
      </w:r>
      <w:r w:rsidR="00282CD9">
        <w:rPr>
          <w:rFonts w:eastAsia="Times New Roman"/>
          <w:lang w:eastAsia="ru-RU"/>
        </w:rPr>
        <w:t>о Собрания Иркутской области С.</w:t>
      </w:r>
      <w:r>
        <w:rPr>
          <w:rFonts w:eastAsia="Times New Roman"/>
          <w:lang w:eastAsia="ru-RU"/>
        </w:rPr>
        <w:t>Ф. Брилка, председатель комитета по социально-культурному законодательству</w:t>
      </w:r>
      <w:r w:rsidR="00DB3963">
        <w:rPr>
          <w:rFonts w:eastAsia="Times New Roman"/>
          <w:lang w:eastAsia="ru-RU"/>
        </w:rPr>
        <w:t xml:space="preserve"> </w:t>
      </w:r>
      <w:r>
        <w:rPr>
          <w:rFonts w:eastAsia="Times New Roman"/>
          <w:lang w:eastAsia="ru-RU"/>
        </w:rPr>
        <w:t>И.А. Синцова и депутат от северных территории Н.С. Труфанов. В поездке участвовал депутат Государственной Думы</w:t>
      </w:r>
      <w:r w:rsidR="00282CD9">
        <w:rPr>
          <w:rFonts w:eastAsia="Times New Roman"/>
          <w:lang w:eastAsia="ru-RU"/>
        </w:rPr>
        <w:t xml:space="preserve"> Федерального Собрания Российской Федерации</w:t>
      </w:r>
      <w:r>
        <w:rPr>
          <w:rFonts w:eastAsia="Times New Roman"/>
          <w:lang w:eastAsia="ru-RU"/>
        </w:rPr>
        <w:t xml:space="preserve"> от Иркутской области</w:t>
      </w:r>
      <w:r w:rsidR="00DB3963">
        <w:rPr>
          <w:rFonts w:eastAsia="Times New Roman"/>
          <w:lang w:eastAsia="ru-RU"/>
        </w:rPr>
        <w:t xml:space="preserve"> </w:t>
      </w:r>
      <w:r>
        <w:rPr>
          <w:rFonts w:eastAsia="Times New Roman"/>
          <w:lang w:eastAsia="ru-RU"/>
        </w:rPr>
        <w:t xml:space="preserve">Н.П. Николаев. По итогам поездки депутаты приняли решение о постоянном контроле за </w:t>
      </w:r>
      <w:r w:rsidR="000C4B6F">
        <w:rPr>
          <w:rFonts w:eastAsia="Times New Roman"/>
          <w:lang w:eastAsia="ru-RU"/>
        </w:rPr>
        <w:t xml:space="preserve">ходом и </w:t>
      </w:r>
      <w:r>
        <w:rPr>
          <w:rFonts w:eastAsia="Times New Roman"/>
          <w:lang w:eastAsia="ru-RU"/>
        </w:rPr>
        <w:t xml:space="preserve">финансированием работ </w:t>
      </w:r>
      <w:r w:rsidR="00282CD9">
        <w:rPr>
          <w:rFonts w:eastAsia="Times New Roman"/>
          <w:lang w:eastAsia="ru-RU"/>
        </w:rPr>
        <w:t>по</w:t>
      </w:r>
      <w:r>
        <w:rPr>
          <w:rFonts w:eastAsia="Times New Roman"/>
          <w:lang w:eastAsia="ru-RU"/>
        </w:rPr>
        <w:t xml:space="preserve"> строительств</w:t>
      </w:r>
      <w:r w:rsidR="00282CD9">
        <w:rPr>
          <w:rFonts w:eastAsia="Times New Roman"/>
          <w:lang w:eastAsia="ru-RU"/>
        </w:rPr>
        <w:t>у</w:t>
      </w:r>
      <w:r>
        <w:rPr>
          <w:rFonts w:eastAsia="Times New Roman"/>
          <w:lang w:eastAsia="ru-RU"/>
        </w:rPr>
        <w:t xml:space="preserve"> этих объектов.</w:t>
      </w:r>
    </w:p>
    <w:p w:rsidR="0009069C" w:rsidRDefault="0009069C" w:rsidP="00A72E21">
      <w:pPr>
        <w:pStyle w:val="ab"/>
        <w:spacing w:before="0" w:after="0"/>
        <w:ind w:left="72" w:firstLine="637"/>
        <w:rPr>
          <w:rFonts w:eastAsia="Times New Roman"/>
          <w:sz w:val="28"/>
          <w:szCs w:val="28"/>
          <w:lang w:eastAsia="ru-RU"/>
        </w:rPr>
      </w:pPr>
      <w:r>
        <w:rPr>
          <w:sz w:val="28"/>
          <w:szCs w:val="28"/>
        </w:rPr>
        <w:t>4 февраля председатель Законодательного Собрания Иркутской области С.Ф. Брилка, заместитель председателя Законодательного Собрания Иркутской области, председатель комитета по бюджету, ценообразованию, финансово-экономическому и налоговому законодательству Н.И. Дикусарова и председатель комитета по законодательству о природопользовании, экологии и сельском хозяйстве К.Р. Алдаров</w:t>
      </w:r>
      <w:r w:rsidR="00DB3963">
        <w:rPr>
          <w:sz w:val="28"/>
          <w:szCs w:val="28"/>
        </w:rPr>
        <w:t xml:space="preserve"> </w:t>
      </w:r>
      <w:r>
        <w:rPr>
          <w:sz w:val="28"/>
          <w:szCs w:val="28"/>
        </w:rPr>
        <w:t xml:space="preserve">посетили с рабочим визитом </w:t>
      </w:r>
      <w:r w:rsidR="00282CD9">
        <w:rPr>
          <w:sz w:val="28"/>
          <w:szCs w:val="28"/>
        </w:rPr>
        <w:br/>
      </w:r>
      <w:r>
        <w:rPr>
          <w:sz w:val="28"/>
          <w:szCs w:val="28"/>
        </w:rPr>
        <w:t>г. Братск. В ходе рабочего визита прошло совещание с участием мэра города С.В. Серебренникова, председателя городской Думы Л.М. Павловой, депутата Законодательного Собрания</w:t>
      </w:r>
      <w:r w:rsidR="00DB3963">
        <w:rPr>
          <w:sz w:val="28"/>
          <w:szCs w:val="28"/>
        </w:rPr>
        <w:t xml:space="preserve"> </w:t>
      </w:r>
      <w:r>
        <w:rPr>
          <w:sz w:val="28"/>
          <w:szCs w:val="28"/>
        </w:rPr>
        <w:t>от г. Братска Г.А. Любенков</w:t>
      </w:r>
      <w:r w:rsidR="00282CD9">
        <w:rPr>
          <w:sz w:val="28"/>
          <w:szCs w:val="28"/>
        </w:rPr>
        <w:t>а</w:t>
      </w:r>
      <w:r>
        <w:rPr>
          <w:sz w:val="28"/>
          <w:szCs w:val="28"/>
        </w:rPr>
        <w:t>, заместител</w:t>
      </w:r>
      <w:r w:rsidR="00282CD9">
        <w:rPr>
          <w:sz w:val="28"/>
          <w:szCs w:val="28"/>
        </w:rPr>
        <w:t>ей</w:t>
      </w:r>
      <w:r>
        <w:rPr>
          <w:sz w:val="28"/>
          <w:szCs w:val="28"/>
        </w:rPr>
        <w:t xml:space="preserve"> мэра, руководител</w:t>
      </w:r>
      <w:r w:rsidR="00282CD9">
        <w:rPr>
          <w:sz w:val="28"/>
          <w:szCs w:val="28"/>
        </w:rPr>
        <w:t>ей</w:t>
      </w:r>
      <w:r>
        <w:rPr>
          <w:sz w:val="28"/>
          <w:szCs w:val="28"/>
        </w:rPr>
        <w:t xml:space="preserve"> комитетов и департаментов администрации города. </w:t>
      </w:r>
    </w:p>
    <w:p w:rsidR="0009069C" w:rsidRDefault="0009069C" w:rsidP="00A72E21">
      <w:pPr>
        <w:ind w:left="72" w:firstLine="637"/>
        <w:rPr>
          <w:rFonts w:eastAsia="Times New Roman"/>
          <w:lang w:eastAsia="ru-RU"/>
        </w:rPr>
      </w:pPr>
      <w:r>
        <w:rPr>
          <w:rFonts w:eastAsia="Times New Roman"/>
          <w:lang w:eastAsia="ru-RU"/>
        </w:rPr>
        <w:t>В ходе рабочего визита депутаты Законодательного Собрания посетили строительную площадку в жилом районе Падун на ул. Котельной</w:t>
      </w:r>
      <w:r w:rsidR="00282CD9">
        <w:rPr>
          <w:rFonts w:eastAsia="Times New Roman"/>
          <w:lang w:eastAsia="ru-RU"/>
        </w:rPr>
        <w:t xml:space="preserve">, </w:t>
      </w:r>
      <w:r>
        <w:rPr>
          <w:rFonts w:eastAsia="Times New Roman"/>
          <w:lang w:eastAsia="ru-RU"/>
        </w:rPr>
        <w:t>11, где возводится многоквартирный дом по программе переселения из аварийного жилья. После поездки на строящийся объект С.Ф. Брилка отметил необходимость подготовки обращения в федеральные органы власти о продлении сроков реализации программы по переселению граждан из аварийного жилья для Братска на три месяца. Это нестандартная ситуация. Причины для этого есть – короткий строительный сезон, низкая цена квадратного метра при возведении домов под переселение</w:t>
      </w:r>
      <w:r w:rsidR="00282CD9">
        <w:rPr>
          <w:rFonts w:eastAsia="Times New Roman"/>
          <w:lang w:eastAsia="ru-RU"/>
        </w:rPr>
        <w:t>.</w:t>
      </w:r>
      <w:r>
        <w:rPr>
          <w:rFonts w:eastAsia="Times New Roman"/>
          <w:lang w:eastAsia="ru-RU"/>
        </w:rPr>
        <w:t xml:space="preserve"> </w:t>
      </w:r>
    </w:p>
    <w:p w:rsidR="0009069C" w:rsidRDefault="0009069C" w:rsidP="00A72E21">
      <w:pPr>
        <w:ind w:left="72" w:firstLine="637"/>
        <w:rPr>
          <w:rFonts w:eastAsia="Times New Roman"/>
          <w:lang w:eastAsia="ru-RU"/>
        </w:rPr>
      </w:pPr>
      <w:r>
        <w:rPr>
          <w:rFonts w:eastAsia="Times New Roman"/>
          <w:lang w:eastAsia="ru-RU"/>
        </w:rPr>
        <w:t xml:space="preserve">2 марта заместитель председателя Законодательного Собрания, председатель комитета по здравоохранению и социальной защите </w:t>
      </w:r>
      <w:r>
        <w:rPr>
          <w:rFonts w:eastAsia="Times New Roman"/>
          <w:lang w:eastAsia="ru-RU"/>
        </w:rPr>
        <w:br/>
        <w:t xml:space="preserve">А.Н. Лабыгин и депутат В.В. Буханов побывали с рабочей поездкой в городе Саянске, где посетили объекты здравоохранения. </w:t>
      </w:r>
    </w:p>
    <w:p w:rsidR="0009069C" w:rsidRDefault="0009069C" w:rsidP="00A72E21">
      <w:pPr>
        <w:ind w:left="72" w:firstLine="637"/>
        <w:rPr>
          <w:rFonts w:eastAsia="Times New Roman"/>
          <w:lang w:eastAsia="ru-RU"/>
        </w:rPr>
      </w:pPr>
      <w:r>
        <w:rPr>
          <w:rFonts w:eastAsia="Times New Roman"/>
          <w:lang w:eastAsia="ru-RU"/>
        </w:rPr>
        <w:lastRenderedPageBreak/>
        <w:t>Депутаты посетили медико-санитарную часть, ранее принадлежавшую АО «Саянскхимпласт». В конце прошлого года Законодательным Собранием было принято решение о выделении 97 млн рублей на приобретение медсанчасти в собственность региона, при этом все оборудование бывший собственника передал безвозмездно. В связи со сменой собственника учреждение здравоохранения перестало принимать пациентов с 16 января и до настоящего времени не работает. На заседании комитета по здравоохранению 9 марта продолжилось обсуждение данной проблемы.</w:t>
      </w:r>
    </w:p>
    <w:p w:rsidR="0009069C" w:rsidRDefault="0009069C" w:rsidP="00A72E21">
      <w:pPr>
        <w:ind w:left="72" w:firstLine="637"/>
        <w:rPr>
          <w:rFonts w:eastAsiaTheme="minorHAnsi"/>
        </w:rPr>
      </w:pPr>
      <w:r>
        <w:rPr>
          <w:rFonts w:eastAsia="Times New Roman"/>
          <w:lang w:eastAsia="ru-RU"/>
        </w:rPr>
        <w:t xml:space="preserve">Также депутаты Законодательного Собрания Иркутской области посетили родильный дом Саянска, которому требуется капитальный ремонт. </w:t>
      </w:r>
      <w:r w:rsidR="00282CD9">
        <w:rPr>
          <w:rFonts w:eastAsia="Times New Roman"/>
          <w:lang w:eastAsia="ru-RU"/>
        </w:rPr>
        <w:br/>
      </w:r>
      <w:r>
        <w:t xml:space="preserve">28 марта председатель Законодательного Собрания Иркутской области </w:t>
      </w:r>
      <w:r w:rsidR="00282CD9">
        <w:br/>
      </w:r>
      <w:r>
        <w:t>С.Ф. Брилка,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w:t>
      </w:r>
      <w:r w:rsidR="00DB3963">
        <w:t xml:space="preserve"> </w:t>
      </w:r>
      <w:r>
        <w:t xml:space="preserve">Б.Г. Алексеев и депутат М.В. Седых побывали с рабочим визитом на севере области – в г. Железногорске, г. Усть-Куте и в Усть-Кутском районе. В рамках парламентского контроля депутаты посетили школу-сад в селе Подымахино Усть-Кутского района. </w:t>
      </w:r>
    </w:p>
    <w:p w:rsidR="0009069C" w:rsidRDefault="0009069C" w:rsidP="00A72E21">
      <w:pPr>
        <w:ind w:left="72" w:firstLine="637"/>
      </w:pPr>
      <w:r>
        <w:t xml:space="preserve">Оценив качество ремонта и современное оснащение в части детского сада, С.Ф. Брилка оценил и состояние самой школы. Вывод председателя Законодательного Собрания – образовательному учреждению нужен капитальный ремонт. Задача для местных властей – помочь школе с подготовкой проектно-сметной документации на проведение капитального ремонта. Если документы удастся подготовить в этом году, то уже в 2018, по оценке </w:t>
      </w:r>
      <w:r w:rsidR="00282CD9">
        <w:br/>
      </w:r>
      <w:r>
        <w:t>С.Ф. Бри</w:t>
      </w:r>
      <w:r w:rsidR="00282CD9">
        <w:t>лки, может быть проведен ремонт.</w:t>
      </w:r>
    </w:p>
    <w:p w:rsidR="0009069C" w:rsidRDefault="0009069C" w:rsidP="00A72E21">
      <w:pPr>
        <w:ind w:left="72" w:firstLine="637"/>
        <w:rPr>
          <w:rFonts w:eastAsia="Times New Roman"/>
          <w:lang w:eastAsia="ru-RU"/>
        </w:rPr>
      </w:pPr>
      <w:r>
        <w:rPr>
          <w:rFonts w:eastAsia="Times New Roman"/>
          <w:lang w:eastAsia="ru-RU"/>
        </w:rPr>
        <w:t>31 марта на заседании комитета по собственности и экономической политике Законодательного Собрания депутаты рассмотрели ситуацию, сложившуюся в поселке Малая Топка Иркутского района, где местные жители жалуются на отсутствие канализационно-очистных сооружений в ряде домов, в том числе построенных для детей-сирот.</w:t>
      </w:r>
      <w:r w:rsidR="00DB3963">
        <w:rPr>
          <w:rFonts w:eastAsia="Times New Roman"/>
          <w:lang w:eastAsia="ru-RU"/>
        </w:rPr>
        <w:t xml:space="preserve"> </w:t>
      </w:r>
      <w:r>
        <w:rPr>
          <w:rFonts w:eastAsia="Times New Roman"/>
          <w:lang w:eastAsia="ru-RU"/>
        </w:rPr>
        <w:t xml:space="preserve">Участие в обсуждении приняли и жители поселка. </w:t>
      </w:r>
    </w:p>
    <w:p w:rsidR="0009069C" w:rsidRDefault="0009069C" w:rsidP="00A72E21">
      <w:pPr>
        <w:ind w:left="72" w:firstLine="637"/>
        <w:rPr>
          <w:rFonts w:eastAsia="Times New Roman"/>
          <w:lang w:eastAsia="ru-RU"/>
        </w:rPr>
      </w:pPr>
      <w:r>
        <w:rPr>
          <w:rFonts w:eastAsia="Times New Roman"/>
          <w:lang w:eastAsia="ru-RU"/>
        </w:rPr>
        <w:t>Министр имущественных отношений Иркутской области В.А. Сухорученко отметил, что задолженность по коммунальным платежам есть у 95</w:t>
      </w:r>
      <w:r w:rsidR="00282CD9">
        <w:rPr>
          <w:rFonts w:eastAsia="Times New Roman"/>
          <w:lang w:eastAsia="ru-RU"/>
        </w:rPr>
        <w:t xml:space="preserve"> </w:t>
      </w:r>
      <w:r>
        <w:rPr>
          <w:rFonts w:eastAsia="Times New Roman"/>
          <w:lang w:eastAsia="ru-RU"/>
        </w:rPr>
        <w:t xml:space="preserve">% проживающих в данных домах, аналогичное положение дел и в других муниципальных образованиях, где выделялось жилье для детей-сирот. </w:t>
      </w:r>
    </w:p>
    <w:p w:rsidR="0009069C" w:rsidRDefault="0009069C" w:rsidP="00A72E21">
      <w:pPr>
        <w:ind w:left="72" w:firstLine="637"/>
        <w:rPr>
          <w:rFonts w:eastAsia="Times New Roman"/>
          <w:lang w:eastAsia="ru-RU"/>
        </w:rPr>
      </w:pPr>
      <w:r>
        <w:rPr>
          <w:rFonts w:eastAsia="Times New Roman"/>
          <w:lang w:eastAsia="ru-RU"/>
        </w:rPr>
        <w:t>Депутаты Законодательного Собрания Иркутской области рекомендовали Правительству Иркутской области в кратчайшие сроки организовать и провести совещание с участием всех заинтересованных сторон, в том числе представителей администрации Иркутского района и регионального министерства жилищной политики, энергетики и транспорта, где должны быть приняты оперативные решения, направл</w:t>
      </w:r>
      <w:r w:rsidR="00282CD9">
        <w:rPr>
          <w:rFonts w:eastAsia="Times New Roman"/>
          <w:lang w:eastAsia="ru-RU"/>
        </w:rPr>
        <w:t xml:space="preserve">енные на изменение ситуации, а </w:t>
      </w:r>
      <w:r>
        <w:rPr>
          <w:rFonts w:eastAsia="Times New Roman"/>
          <w:lang w:eastAsia="ru-RU"/>
        </w:rPr>
        <w:t>кроме того, рассмотрены перспективы комплексного решения проблемы. Депутаты взяли на контроль данный вопрос и намерены сами побывать в Малой Топке и изучить возможности подключения к существующим поблизости сетям либо строительства отдельного коллектора.</w:t>
      </w:r>
      <w:r w:rsidR="00DB3963">
        <w:rPr>
          <w:rFonts w:eastAsia="Times New Roman"/>
          <w:lang w:eastAsia="ru-RU"/>
        </w:rPr>
        <w:t xml:space="preserve"> </w:t>
      </w:r>
    </w:p>
    <w:p w:rsidR="0009069C" w:rsidRDefault="0009069C" w:rsidP="00A72E21">
      <w:pPr>
        <w:ind w:left="72" w:firstLine="637"/>
        <w:rPr>
          <w:rFonts w:eastAsiaTheme="minorHAnsi"/>
          <w:color w:val="1D2129"/>
          <w:shd w:val="clear" w:color="auto" w:fill="FFFFFF"/>
        </w:rPr>
      </w:pPr>
      <w:r>
        <w:rPr>
          <w:rFonts w:eastAsia="Times New Roman"/>
          <w:lang w:eastAsia="ru-RU"/>
        </w:rPr>
        <w:lastRenderedPageBreak/>
        <w:t xml:space="preserve">31 марта </w:t>
      </w:r>
      <w:r>
        <w:t xml:space="preserve">заместитель председателя Законодательного Собрания Иркутской области, председатель комитета по здравоохранению и социальной защите А.Н. Лабыгин, </w:t>
      </w:r>
      <w:r>
        <w:rPr>
          <w:color w:val="1D2129"/>
          <w:shd w:val="clear" w:color="auto" w:fill="FFFFFF"/>
        </w:rPr>
        <w:t>члены комитета по здравоохранению и социальной защите Законодательного Собрания Иркутской области</w:t>
      </w:r>
      <w:r w:rsidR="00DB3963">
        <w:rPr>
          <w:color w:val="1D2129"/>
          <w:shd w:val="clear" w:color="auto" w:fill="FFFFFF"/>
        </w:rPr>
        <w:t xml:space="preserve"> </w:t>
      </w:r>
      <w:r>
        <w:rPr>
          <w:rStyle w:val="apple-converted-space"/>
          <w:color w:val="1D2129"/>
          <w:shd w:val="clear" w:color="auto" w:fill="FFFFFF"/>
        </w:rPr>
        <w:t xml:space="preserve">А.В. Лобков, </w:t>
      </w:r>
      <w:r w:rsidR="00282CD9">
        <w:rPr>
          <w:rStyle w:val="apple-converted-space"/>
          <w:color w:val="1D2129"/>
          <w:shd w:val="clear" w:color="auto" w:fill="FFFFFF"/>
        </w:rPr>
        <w:br/>
      </w:r>
      <w:r>
        <w:rPr>
          <w:rStyle w:val="apple-converted-space"/>
          <w:color w:val="1D2129"/>
          <w:shd w:val="clear" w:color="auto" w:fill="FFFFFF"/>
        </w:rPr>
        <w:t xml:space="preserve">А.В. </w:t>
      </w:r>
      <w:r>
        <w:t>Козюра</w:t>
      </w:r>
      <w:r>
        <w:rPr>
          <w:color w:val="1D2129"/>
          <w:shd w:val="clear" w:color="auto" w:fill="FFFFFF"/>
        </w:rPr>
        <w:t>, С.А. Бренюк и депутат от Шелеховского района</w:t>
      </w:r>
      <w:r>
        <w:rPr>
          <w:rStyle w:val="apple-converted-space"/>
          <w:color w:val="1D2129"/>
          <w:shd w:val="clear" w:color="auto" w:fill="FFFFFF"/>
        </w:rPr>
        <w:t> А.Ю. Лобанов в</w:t>
      </w:r>
      <w:r w:rsidR="00DB3963">
        <w:rPr>
          <w:rStyle w:val="apple-converted-space"/>
          <w:color w:val="1D2129"/>
          <w:shd w:val="clear" w:color="auto" w:fill="FFFFFF"/>
        </w:rPr>
        <w:t xml:space="preserve"> </w:t>
      </w:r>
      <w:r>
        <w:rPr>
          <w:color w:val="1D2129"/>
          <w:shd w:val="clear" w:color="auto" w:fill="FFFFFF"/>
        </w:rPr>
        <w:t>рамках парламентского контроля</w:t>
      </w:r>
      <w:r w:rsidR="00DB3963">
        <w:rPr>
          <w:color w:val="1D2129"/>
          <w:shd w:val="clear" w:color="auto" w:fill="FFFFFF"/>
        </w:rPr>
        <w:t xml:space="preserve"> </w:t>
      </w:r>
      <w:r>
        <w:rPr>
          <w:color w:val="1D2129"/>
          <w:shd w:val="clear" w:color="auto" w:fill="FFFFFF"/>
        </w:rPr>
        <w:t xml:space="preserve">посетили Шелеховскую ЦРБ. Депутаты отметили положительные сдвиги, произошедшие в больнице за последнее время: </w:t>
      </w:r>
      <w:r>
        <w:rPr>
          <w:rStyle w:val="textexposedshow"/>
          <w:color w:val="1D2129"/>
          <w:shd w:val="clear" w:color="auto" w:fill="FFFFFF"/>
        </w:rPr>
        <w:t xml:space="preserve">колоссальный прорыв и в ремонте, и в оснащении больницы оборудованием. Налажено взаимодействие с руководством и общественностью города и района. Жалобы на оказание медицинской помощи в органы местного самоуправления сошли на нет. </w:t>
      </w:r>
      <w:r>
        <w:rPr>
          <w:color w:val="1D2129"/>
          <w:shd w:val="clear" w:color="auto" w:fill="FFFFFF"/>
        </w:rPr>
        <w:t xml:space="preserve">В результате </w:t>
      </w:r>
      <w:r>
        <w:t>изменений в бюджет 2017 года, принятых на 48-й сессии Законодательного Собрания Иркутской области,</w:t>
      </w:r>
      <w:r w:rsidR="00DB3963">
        <w:t xml:space="preserve"> </w:t>
      </w:r>
      <w:r>
        <w:rPr>
          <w:color w:val="1D2129"/>
          <w:shd w:val="clear" w:color="auto" w:fill="FFFFFF"/>
        </w:rPr>
        <w:t xml:space="preserve">в г. Шелехове появится компьютерный томограф и отремонтируют детское отделение. </w:t>
      </w:r>
    </w:p>
    <w:p w:rsidR="00C36A2F" w:rsidRDefault="00C36A2F" w:rsidP="00567637">
      <w:pPr>
        <w:pStyle w:val="1"/>
      </w:pPr>
      <w:bookmarkStart w:id="9" w:name="_Toc479852296"/>
      <w:r w:rsidRPr="00D2154E">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bookmarkEnd w:id="9"/>
    </w:p>
    <w:p w:rsidR="00853585" w:rsidRDefault="00853585" w:rsidP="00853585">
      <w:pPr>
        <w:ind w:firstLine="709"/>
      </w:pPr>
      <w:r>
        <w:t>В первом квартале 2017 года продолжилось взаимодействие Законодательного Собрания Иркутской области с Советом Федерации Федерального Собрания Российской Федерации в соответствии с Соглашением о взаимодействии, заключенным в мае 2009 года.</w:t>
      </w:r>
    </w:p>
    <w:p w:rsidR="00853585" w:rsidRDefault="00853585" w:rsidP="00853585">
      <w:pPr>
        <w:ind w:firstLine="709"/>
      </w:pPr>
      <w:r>
        <w:t>Через информационные каналы осуществлялся постоянный обмен оперативной информацией между Советом Федерации Федерального Собрания Российской Федерации и Законодательным Собранием.</w:t>
      </w:r>
    </w:p>
    <w:p w:rsidR="00853585" w:rsidRDefault="00853585" w:rsidP="00853585">
      <w:pPr>
        <w:ind w:firstLine="709"/>
      </w:pPr>
      <w:r>
        <w:t xml:space="preserve">Правовым управлением Законодательного Собрания подготовлено </w:t>
      </w:r>
      <w:r w:rsidR="00282CD9">
        <w:br/>
      </w:r>
      <w:r>
        <w:t>3 обзора новых федеральных законов, при подготовке которых проанализировано 24 федеральных закона.</w:t>
      </w:r>
    </w:p>
    <w:p w:rsidR="00853585" w:rsidRDefault="00853585" w:rsidP="00853585">
      <w:pPr>
        <w:ind w:firstLine="709"/>
      </w:pPr>
      <w:r>
        <w:rPr>
          <w:b/>
        </w:rPr>
        <w:t>15 февраля на 47-й сессии</w:t>
      </w:r>
      <w:r>
        <w:t xml:space="preserve"> Законодательного Собрания Иркутской области рассмотрены положительные отзывы на:</w:t>
      </w:r>
    </w:p>
    <w:p w:rsidR="00853585" w:rsidRDefault="00853585" w:rsidP="009C08F0">
      <w:pPr>
        <w:pStyle w:val="a4"/>
        <w:numPr>
          <w:ilvl w:val="0"/>
          <w:numId w:val="25"/>
        </w:numPr>
        <w:autoSpaceDE/>
        <w:autoSpaceDN/>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проект федерального закона № 61916-7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(об уточнении порядка информационного взаимодействия при внесении сведений об объектах культурного наследия в Единый государственный реестр недвижимости)</w:t>
      </w:r>
      <w:r>
        <w:rPr>
          <w:rFonts w:ascii="Times New Roman" w:hAnsi="Times New Roman" w:cs="Times New Roman"/>
          <w:i/>
          <w:sz w:val="28"/>
          <w:szCs w:val="28"/>
        </w:rPr>
        <w:t xml:space="preserve"> (комитет</w:t>
      </w:r>
      <w:r>
        <w:rPr>
          <w:rFonts w:ascii="Times New Roman" w:hAnsi="Times New Roman" w:cs="Times New Roman"/>
          <w:i/>
          <w:iCs/>
          <w:sz w:val="28"/>
          <w:szCs w:val="28"/>
        </w:rPr>
        <w:t xml:space="preserve"> по </w:t>
      </w:r>
      <w:r>
        <w:rPr>
          <w:rFonts w:ascii="Times New Roman" w:hAnsi="Times New Roman" w:cs="Times New Roman"/>
          <w:i/>
          <w:sz w:val="28"/>
          <w:szCs w:val="28"/>
        </w:rPr>
        <w:t>социально</w:t>
      </w:r>
      <w:r>
        <w:rPr>
          <w:rFonts w:ascii="Times New Roman" w:hAnsi="Times New Roman" w:cs="Times New Roman"/>
          <w:i/>
          <w:iCs/>
          <w:sz w:val="28"/>
          <w:szCs w:val="28"/>
        </w:rPr>
        <w:t>-культурному законодательству</w:t>
      </w:r>
      <w:r>
        <w:rPr>
          <w:rFonts w:ascii="Times New Roman" w:hAnsi="Times New Roman" w:cs="Times New Roman"/>
          <w:sz w:val="28"/>
          <w:szCs w:val="28"/>
        </w:rPr>
        <w:t>)</w:t>
      </w:r>
      <w:r w:rsidR="00282CD9">
        <w:rPr>
          <w:rFonts w:ascii="Times New Roman" w:hAnsi="Times New Roman" w:cs="Times New Roman"/>
          <w:sz w:val="28"/>
          <w:szCs w:val="28"/>
        </w:rPr>
        <w:t>;</w:t>
      </w:r>
    </w:p>
    <w:p w:rsidR="00853585" w:rsidRDefault="00853585" w:rsidP="009C08F0">
      <w:pPr>
        <w:pStyle w:val="a4"/>
        <w:numPr>
          <w:ilvl w:val="0"/>
          <w:numId w:val="25"/>
        </w:numPr>
        <w:autoSpaceDE/>
        <w:autoSpaceDN/>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проект федерального закона № 66697-7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 части совершенствования государственного регулирования производства и оборота эти</w:t>
      </w:r>
      <w:r>
        <w:rPr>
          <w:rFonts w:ascii="Times New Roman" w:hAnsi="Times New Roman" w:cs="Times New Roman"/>
          <w:sz w:val="28"/>
          <w:szCs w:val="28"/>
        </w:rPr>
        <w:lastRenderedPageBreak/>
        <w:t>лового спирта, алкогольной и спиртосодержащей продукции), внесенный членами Совета Федерации Федерального Собрания Российской Федерации С.Н. Рябухиным, В.Б. Шубой»</w:t>
      </w:r>
      <w:r>
        <w:rPr>
          <w:rFonts w:ascii="Times New Roman" w:hAnsi="Times New Roman" w:cs="Times New Roman"/>
          <w:b/>
          <w:i/>
          <w:sz w:val="28"/>
          <w:szCs w:val="28"/>
        </w:rPr>
        <w:t xml:space="preserve"> </w:t>
      </w:r>
      <w:r>
        <w:rPr>
          <w:rFonts w:ascii="Times New Roman" w:hAnsi="Times New Roman" w:cs="Times New Roman"/>
          <w:i/>
          <w:sz w:val="28"/>
          <w:szCs w:val="28"/>
        </w:rPr>
        <w:t>(комитет</w:t>
      </w:r>
      <w:r>
        <w:rPr>
          <w:rFonts w:ascii="Times New Roman" w:hAnsi="Times New Roman" w:cs="Times New Roman"/>
          <w:i/>
          <w:iCs/>
          <w:sz w:val="28"/>
          <w:szCs w:val="28"/>
        </w:rPr>
        <w:t xml:space="preserve"> по собственности и экономической политике)</w:t>
      </w:r>
      <w:r w:rsidR="00282CD9">
        <w:rPr>
          <w:rFonts w:ascii="Times New Roman" w:hAnsi="Times New Roman" w:cs="Times New Roman"/>
          <w:i/>
          <w:iCs/>
          <w:sz w:val="28"/>
          <w:szCs w:val="28"/>
        </w:rPr>
        <w:t>;</w:t>
      </w:r>
      <w:r>
        <w:rPr>
          <w:rFonts w:ascii="Times New Roman" w:hAnsi="Times New Roman" w:cs="Times New Roman"/>
          <w:sz w:val="28"/>
          <w:szCs w:val="28"/>
        </w:rPr>
        <w:t xml:space="preserve"> </w:t>
      </w:r>
    </w:p>
    <w:p w:rsidR="00853585" w:rsidRDefault="00853585" w:rsidP="009C08F0">
      <w:pPr>
        <w:pStyle w:val="a4"/>
        <w:numPr>
          <w:ilvl w:val="0"/>
          <w:numId w:val="25"/>
        </w:numPr>
        <w:autoSpaceDE/>
        <w:autoSpaceDN/>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проект федерального закона № 90991-7 «О внесении изменений в законодательные акты Российской Федерации в целях устранения противоречий в сведениях государственных реестров», внесенный Правительством Российской Федерации»</w:t>
      </w:r>
      <w:r>
        <w:rPr>
          <w:rFonts w:ascii="Times New Roman" w:hAnsi="Times New Roman" w:cs="Times New Roman"/>
          <w:b/>
          <w:i/>
          <w:sz w:val="28"/>
          <w:szCs w:val="28"/>
        </w:rPr>
        <w:t xml:space="preserve"> </w:t>
      </w:r>
      <w:r>
        <w:rPr>
          <w:rFonts w:ascii="Times New Roman" w:hAnsi="Times New Roman" w:cs="Times New Roman"/>
          <w:i/>
          <w:sz w:val="28"/>
          <w:szCs w:val="28"/>
        </w:rPr>
        <w:t xml:space="preserve">(комитет </w:t>
      </w:r>
      <w:r>
        <w:rPr>
          <w:rFonts w:ascii="Times New Roman" w:hAnsi="Times New Roman" w:cs="Times New Roman"/>
          <w:i/>
          <w:iCs/>
          <w:sz w:val="28"/>
          <w:szCs w:val="28"/>
        </w:rPr>
        <w:t xml:space="preserve">по законодательству о природопользовании, экологии и </w:t>
      </w:r>
      <w:r>
        <w:rPr>
          <w:rFonts w:ascii="Times New Roman" w:hAnsi="Times New Roman" w:cs="Times New Roman"/>
          <w:i/>
          <w:sz w:val="28"/>
          <w:szCs w:val="28"/>
        </w:rPr>
        <w:t>сельском</w:t>
      </w:r>
      <w:r>
        <w:rPr>
          <w:rFonts w:ascii="Times New Roman" w:hAnsi="Times New Roman" w:cs="Times New Roman"/>
          <w:i/>
          <w:iCs/>
          <w:sz w:val="28"/>
          <w:szCs w:val="28"/>
        </w:rPr>
        <w:t xml:space="preserve"> хозяйстве)</w:t>
      </w:r>
      <w:r w:rsidR="00282CD9">
        <w:rPr>
          <w:rFonts w:ascii="Times New Roman" w:hAnsi="Times New Roman" w:cs="Times New Roman"/>
          <w:i/>
          <w:iCs/>
          <w:sz w:val="28"/>
          <w:szCs w:val="28"/>
        </w:rPr>
        <w:t>;</w:t>
      </w:r>
    </w:p>
    <w:p w:rsidR="00853585" w:rsidRDefault="00853585" w:rsidP="009C08F0">
      <w:pPr>
        <w:pStyle w:val="a4"/>
        <w:numPr>
          <w:ilvl w:val="0"/>
          <w:numId w:val="25"/>
        </w:numPr>
        <w:autoSpaceDE/>
        <w:autoSpaceDN/>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на проект федерального закона № 67887-7 «О внесении изменений в статью 131 Федерального закона «О несостоятельности (банкротстве)» и статью 74.1 Лесного кодекса Российской Федерации» (в части уточнения имущества должника</w:t>
      </w:r>
      <w:r w:rsidR="00282CD9">
        <w:rPr>
          <w:rFonts w:ascii="Times New Roman" w:hAnsi="Times New Roman" w:cs="Times New Roman"/>
          <w:sz w:val="28"/>
          <w:szCs w:val="28"/>
        </w:rPr>
        <w:t>,</w:t>
      </w:r>
      <w:r>
        <w:rPr>
          <w:rFonts w:ascii="Times New Roman" w:hAnsi="Times New Roman" w:cs="Times New Roman"/>
          <w:sz w:val="28"/>
          <w:szCs w:val="28"/>
        </w:rPr>
        <w:t xml:space="preserve"> исключаемого из конкурсной массы), внесенный Архангельским областным Собранием депутатов»</w:t>
      </w:r>
      <w:r>
        <w:rPr>
          <w:rFonts w:ascii="Times New Roman" w:hAnsi="Times New Roman" w:cs="Times New Roman"/>
          <w:i/>
          <w:sz w:val="28"/>
          <w:szCs w:val="28"/>
        </w:rPr>
        <w:t xml:space="preserve"> (комитет </w:t>
      </w:r>
      <w:r>
        <w:rPr>
          <w:rFonts w:ascii="Times New Roman" w:hAnsi="Times New Roman" w:cs="Times New Roman"/>
          <w:i/>
          <w:iCs/>
          <w:sz w:val="28"/>
          <w:szCs w:val="28"/>
        </w:rPr>
        <w:t xml:space="preserve">по законодательству о природопользовании, экологии и </w:t>
      </w:r>
      <w:r>
        <w:rPr>
          <w:rFonts w:ascii="Times New Roman" w:hAnsi="Times New Roman" w:cs="Times New Roman"/>
          <w:i/>
          <w:sz w:val="28"/>
          <w:szCs w:val="28"/>
        </w:rPr>
        <w:t>сельском</w:t>
      </w:r>
      <w:r>
        <w:rPr>
          <w:rFonts w:ascii="Times New Roman" w:hAnsi="Times New Roman" w:cs="Times New Roman"/>
          <w:i/>
          <w:iCs/>
          <w:sz w:val="28"/>
          <w:szCs w:val="28"/>
        </w:rPr>
        <w:t xml:space="preserve"> хозяйстве)</w:t>
      </w:r>
      <w:r w:rsidR="00282CD9">
        <w:rPr>
          <w:rFonts w:ascii="Times New Roman" w:hAnsi="Times New Roman" w:cs="Times New Roman"/>
          <w:i/>
          <w:iCs/>
          <w:sz w:val="28"/>
          <w:szCs w:val="28"/>
        </w:rPr>
        <w:t>.</w:t>
      </w:r>
    </w:p>
    <w:p w:rsidR="00853585" w:rsidRDefault="00853585" w:rsidP="00853585">
      <w:pPr>
        <w:ind w:left="426"/>
      </w:pPr>
      <w:r>
        <w:rPr>
          <w:b/>
        </w:rPr>
        <w:t>15 февраля на 47</w:t>
      </w:r>
      <w:r w:rsidR="00282CD9">
        <w:rPr>
          <w:b/>
        </w:rPr>
        <w:t>-й</w:t>
      </w:r>
      <w:r>
        <w:rPr>
          <w:b/>
        </w:rPr>
        <w:t xml:space="preserve"> сессии</w:t>
      </w:r>
      <w:r>
        <w:t xml:space="preserve"> Законодательного Собрания Иркутской области</w:t>
      </w:r>
      <w:r w:rsidR="00282CD9">
        <w:t>:</w:t>
      </w:r>
      <w:r>
        <w:t xml:space="preserve"> </w:t>
      </w:r>
    </w:p>
    <w:p w:rsidR="00853585" w:rsidRDefault="00853585" w:rsidP="009C08F0">
      <w:pPr>
        <w:pStyle w:val="a4"/>
        <w:numPr>
          <w:ilvl w:val="0"/>
          <w:numId w:val="25"/>
        </w:numPr>
        <w:autoSpaceDE/>
        <w:autoSpaceDN/>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принято постановление «О законодательной инициативе Законодательного Собрания Иркутской области по внесению в Государственную Думу Федерального Собрания Российской Федерации проекта федерального закона «О внесении изменений в статьи 12 и 12.1 Федерального закона «Об обороте земель сельскохозяйственного назначения»</w:t>
      </w:r>
      <w:r>
        <w:rPr>
          <w:rFonts w:ascii="Times New Roman" w:hAnsi="Times New Roman" w:cs="Times New Roman"/>
          <w:i/>
          <w:sz w:val="28"/>
          <w:szCs w:val="28"/>
        </w:rPr>
        <w:t xml:space="preserve"> (комитет </w:t>
      </w:r>
      <w:r>
        <w:rPr>
          <w:rFonts w:ascii="Times New Roman" w:hAnsi="Times New Roman" w:cs="Times New Roman"/>
          <w:i/>
          <w:iCs/>
          <w:sz w:val="28"/>
          <w:szCs w:val="28"/>
        </w:rPr>
        <w:t xml:space="preserve">по законодательству о природопользовании, экологии и </w:t>
      </w:r>
      <w:r>
        <w:rPr>
          <w:rFonts w:ascii="Times New Roman" w:hAnsi="Times New Roman" w:cs="Times New Roman"/>
          <w:i/>
          <w:sz w:val="28"/>
          <w:szCs w:val="28"/>
        </w:rPr>
        <w:t>сельском</w:t>
      </w:r>
      <w:r>
        <w:rPr>
          <w:rFonts w:ascii="Times New Roman" w:hAnsi="Times New Roman" w:cs="Times New Roman"/>
          <w:i/>
          <w:iCs/>
          <w:sz w:val="28"/>
          <w:szCs w:val="28"/>
        </w:rPr>
        <w:t xml:space="preserve"> хозяйстве)</w:t>
      </w:r>
      <w:r w:rsidR="00282CD9">
        <w:rPr>
          <w:rFonts w:ascii="Times New Roman" w:hAnsi="Times New Roman" w:cs="Times New Roman"/>
          <w:i/>
          <w:iCs/>
          <w:sz w:val="28"/>
          <w:szCs w:val="28"/>
        </w:rPr>
        <w:t>;</w:t>
      </w:r>
    </w:p>
    <w:p w:rsidR="00853585" w:rsidRDefault="00853585" w:rsidP="009C08F0">
      <w:pPr>
        <w:pStyle w:val="a4"/>
        <w:numPr>
          <w:ilvl w:val="0"/>
          <w:numId w:val="25"/>
        </w:numPr>
        <w:autoSpaceDE/>
        <w:autoSpaceDN/>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отклонили постановление «Об отзыве на проект федерального закона </w:t>
      </w:r>
      <w:r>
        <w:rPr>
          <w:rFonts w:ascii="Times New Roman" w:hAnsi="Times New Roman" w:cs="Times New Roman"/>
          <w:sz w:val="28"/>
          <w:szCs w:val="28"/>
        </w:rPr>
        <w:br/>
        <w:t>№ 77209-7 «О внесении изменений в Федеральный закон «О государственной поддержке кинематографии Российской Федерации» и статью 14 Федерального закона «О рекламе» (в части установления особенностей показа кинофильмов на телеканале)</w:t>
      </w:r>
      <w:r>
        <w:rPr>
          <w:rFonts w:ascii="Times New Roman" w:hAnsi="Times New Roman" w:cs="Times New Roman"/>
          <w:b/>
          <w:i/>
          <w:iCs/>
          <w:sz w:val="28"/>
          <w:szCs w:val="28"/>
        </w:rPr>
        <w:t xml:space="preserve"> </w:t>
      </w:r>
      <w:r>
        <w:rPr>
          <w:rFonts w:ascii="Times New Roman" w:hAnsi="Times New Roman" w:cs="Times New Roman"/>
          <w:i/>
          <w:iCs/>
          <w:sz w:val="28"/>
          <w:szCs w:val="28"/>
        </w:rPr>
        <w:t>(комитет по социально-культурному законодательству</w:t>
      </w:r>
      <w:r w:rsidR="00282CD9">
        <w:rPr>
          <w:rFonts w:ascii="Times New Roman" w:hAnsi="Times New Roman" w:cs="Times New Roman"/>
          <w:i/>
          <w:iCs/>
          <w:sz w:val="28"/>
          <w:szCs w:val="28"/>
        </w:rPr>
        <w:t>).</w:t>
      </w:r>
      <w:r>
        <w:rPr>
          <w:rFonts w:ascii="Times New Roman" w:hAnsi="Times New Roman" w:cs="Times New Roman"/>
          <w:b/>
          <w:i/>
          <w:iCs/>
          <w:sz w:val="28"/>
          <w:szCs w:val="28"/>
        </w:rPr>
        <w:t xml:space="preserve"> </w:t>
      </w:r>
    </w:p>
    <w:p w:rsidR="00853585" w:rsidRDefault="00853585" w:rsidP="00853585">
      <w:pPr>
        <w:ind w:firstLine="709"/>
      </w:pPr>
      <w:r>
        <w:rPr>
          <w:b/>
        </w:rPr>
        <w:t xml:space="preserve">2 февраля </w:t>
      </w:r>
      <w:r>
        <w:t xml:space="preserve">председатель Законодательного Собрания Иркутской области С.Ф. Брилка, депутат Государственной Думы от Иркутской области </w:t>
      </w:r>
      <w:r w:rsidR="00282CD9">
        <w:br/>
      </w:r>
      <w:r>
        <w:t>Н.П. Николаев совершили</w:t>
      </w:r>
      <w:r w:rsidR="00DB3963">
        <w:t xml:space="preserve"> </w:t>
      </w:r>
      <w:r>
        <w:t xml:space="preserve">рабочую поездку в Качугский район. В поездке также приняли участие председатель комитета по социально-культурному законодательству И.А. Синцова, депутат Законодательного Собрания Н.С. Труфанов. </w:t>
      </w:r>
    </w:p>
    <w:p w:rsidR="00853585" w:rsidRDefault="00853585" w:rsidP="00853585">
      <w:pPr>
        <w:ind w:firstLine="709"/>
      </w:pPr>
      <w:r>
        <w:t>В ходе визита депутаты посетили культурно-просветительский центр имени Иннокентия Вениаминова, строящийся в рамках реализации проекта «Путь Святителя Иннокентия (Вениаминова)» в селе Анга,</w:t>
      </w:r>
      <w:r w:rsidR="00DB3963">
        <w:t xml:space="preserve"> </w:t>
      </w:r>
      <w:r>
        <w:t>Центральную районную больницу. Кроме того, депутаты побывали в Харбатовской школе, здание которой</w:t>
      </w:r>
      <w:r w:rsidR="00DB3963">
        <w:t xml:space="preserve"> </w:t>
      </w:r>
      <w:r>
        <w:t>остро нуждается в капитальном ремонте, и детском саду «Колокольчик» в Качуге, также требующем ремонта.</w:t>
      </w:r>
    </w:p>
    <w:p w:rsidR="00853585" w:rsidRDefault="00853585" w:rsidP="00853585">
      <w:pPr>
        <w:ind w:firstLine="709"/>
        <w:rPr>
          <w:rFonts w:cstheme="minorBidi"/>
          <w:sz w:val="27"/>
          <w:szCs w:val="22"/>
        </w:rPr>
      </w:pPr>
      <w:r>
        <w:rPr>
          <w:b/>
        </w:rPr>
        <w:t xml:space="preserve">27 февраля </w:t>
      </w:r>
      <w:r>
        <w:t xml:space="preserve">председатель комитета по собственности и экономической политике Законодательного Собрания О.Н. Носенко приняла участие в заседании совета по вопросам жилищного строительства и содействия развитию </w:t>
      </w:r>
      <w:r>
        <w:lastRenderedPageBreak/>
        <w:t>жилищно-коммунального комплекса при Совете Федерации Ф</w:t>
      </w:r>
      <w:r w:rsidR="00282CD9">
        <w:t xml:space="preserve">едерального </w:t>
      </w:r>
      <w:r>
        <w:t>С</w:t>
      </w:r>
      <w:r w:rsidR="00282CD9">
        <w:t>обрания</w:t>
      </w:r>
      <w:r>
        <w:t xml:space="preserve"> Р</w:t>
      </w:r>
      <w:r w:rsidR="00282CD9">
        <w:t xml:space="preserve">оссийской </w:t>
      </w:r>
      <w:r>
        <w:t>Ф</w:t>
      </w:r>
      <w:r w:rsidR="00282CD9">
        <w:t>едерации</w:t>
      </w:r>
      <w:r>
        <w:t>, где был рассмотрен вопрос об итогах и перспективах расселения аварийного жилищного фонда.</w:t>
      </w:r>
      <w:r>
        <w:rPr>
          <w:sz w:val="27"/>
        </w:rPr>
        <w:t xml:space="preserve"> </w:t>
      </w:r>
    </w:p>
    <w:p w:rsidR="00853585" w:rsidRDefault="00853585" w:rsidP="00853585">
      <w:pPr>
        <w:ind w:firstLine="709"/>
      </w:pPr>
      <w:r>
        <w:rPr>
          <w:b/>
        </w:rPr>
        <w:t xml:space="preserve">6 марта </w:t>
      </w:r>
      <w:r>
        <w:t>заместитель председателя комитета по законодательству о природопользовании, экологии и сельском хозяйстве Р.Ф. Габов принял участие в парламентских слушаниях на тему «О концепции развития земельного законодательства Российской Федерации» в г. Москве.</w:t>
      </w:r>
    </w:p>
    <w:p w:rsidR="00853585" w:rsidRDefault="00853585" w:rsidP="00853585">
      <w:pPr>
        <w:ind w:firstLine="709"/>
        <w:rPr>
          <w:rFonts w:eastAsiaTheme="minorEastAsia"/>
          <w:b/>
        </w:rPr>
      </w:pPr>
      <w:r>
        <w:rPr>
          <w:b/>
        </w:rPr>
        <w:t xml:space="preserve">16 марта </w:t>
      </w:r>
      <w:r>
        <w:t>на 48-й сессии Законодательного Собрания Иркутской области выступил с отчетом о своей работе за 2016 год член Совета Федерации – представитель Законодательного Собрания Иркутской области В.Б. Шуба. Отчет состоял из трех частей: первая посвящена деятельности Совета Федерации в весеннюю и осеннюю сессии, вторая – работе комитета по бюджету и финансовым рынкам, заместителем председателя которого является В.Б. Шуба. В третьей части собрана информация о деятельности представителя Иркутской области – законотворческая работа, взаимодействие с органами федеральной, региональной власти и местного самоуправления, работа с гражданами, предприятиями, организациями.</w:t>
      </w:r>
      <w:r w:rsidR="00DB3963">
        <w:rPr>
          <w:rFonts w:ascii="Tahoma" w:hAnsi="Tahoma" w:cs="Tahoma"/>
          <w:color w:val="000000"/>
          <w:sz w:val="18"/>
          <w:szCs w:val="18"/>
        </w:rPr>
        <w:t xml:space="preserve"> </w:t>
      </w:r>
    </w:p>
    <w:p w:rsidR="00853585" w:rsidRPr="000E0FC3" w:rsidRDefault="00853585" w:rsidP="00853585">
      <w:pPr>
        <w:ind w:firstLine="709"/>
        <w:rPr>
          <w:rFonts w:cstheme="minorBidi"/>
          <w:szCs w:val="22"/>
        </w:rPr>
      </w:pPr>
      <w:r>
        <w:rPr>
          <w:b/>
        </w:rPr>
        <w:t xml:space="preserve">16 марта </w:t>
      </w:r>
      <w:r w:rsidR="00A72E21">
        <w:t>д</w:t>
      </w:r>
      <w:r w:rsidRPr="000E0FC3">
        <w:t xml:space="preserve">епутаты Законодательного Собрания Иркутской области приняли участие в парламентских слушаниях Комитета по природным ресурсам, собственности и земельным отношениям Государственной Думы </w:t>
      </w:r>
      <w:r w:rsidR="00282CD9" w:rsidRPr="000E0FC3">
        <w:t>Российской Федерации</w:t>
      </w:r>
      <w:r w:rsidRPr="000E0FC3">
        <w:t>. Обсуждался проект федерального закона «О внесении изменений в законодательные акты Российской Федерации в целях устранения противоречий в сведениях государственных реестров», который регулирует вопросы так называемой лесной амнистии.</w:t>
      </w:r>
    </w:p>
    <w:p w:rsidR="00853585" w:rsidRPr="000E0FC3" w:rsidRDefault="00853585" w:rsidP="00853585">
      <w:pPr>
        <w:ind w:firstLine="709"/>
      </w:pPr>
      <w:r w:rsidRPr="000E0FC3">
        <w:t>От Иркутской области на видеосвязь с Москвой вышли председатель Законодательного Собрания С.Ф. Брилка, заместитель председателя Законодательного Собрания, председатель комитета по бюджету ценообразованию, финансово-экономическому и налоговому законодательству Н.И. Дикусарова, заместитель председателя Законодательного Собрания, председатель комитета по законодательству о природопользовании, экологии и сельскому хозяйству К.Р. Алдаров, заместитель председателя комитета по собственности и экономической политике Законодательного Собрания Д.М. Ершов.</w:t>
      </w:r>
    </w:p>
    <w:p w:rsidR="00853585" w:rsidRDefault="00853585" w:rsidP="00853585">
      <w:pPr>
        <w:ind w:firstLine="709"/>
      </w:pPr>
      <w:r>
        <w:rPr>
          <w:b/>
        </w:rPr>
        <w:t xml:space="preserve">21 марта </w:t>
      </w:r>
      <w:r>
        <w:t xml:space="preserve">депутаты Законодательного Собрания Иркутской области приняли участие в парламентских слушаниях на тему «Законодательное обеспечение развития переработки сельскохозяйственной продукции» в </w:t>
      </w:r>
      <w:r w:rsidR="00C463CA">
        <w:br/>
      </w:r>
      <w:r>
        <w:t>г. Москве, на которых обсудили с представителями Минсельхоза РФ вопросы финансовой поддержки сельского хозяйства Иркутской области. Участие во встречах приняли председатель Законодательного Собрания С.Ф. Брилка, заместитель председателя Законодательного Собрания, председатель комитета по законодательству о природопользовании, экологии и сельском хозяйстве К.Р. Алдаров, депутат Законодательного Собрания Д.З. Баймашев.</w:t>
      </w:r>
    </w:p>
    <w:p w:rsidR="000F3E28" w:rsidRDefault="00853585" w:rsidP="00853585">
      <w:pPr>
        <w:ind w:firstLine="709"/>
      </w:pPr>
      <w:r>
        <w:rPr>
          <w:b/>
        </w:rPr>
        <w:t>23 марта</w:t>
      </w:r>
      <w:r>
        <w:t xml:space="preserve"> председатель Законодательного Собрания Иркутской области С.Ф. Брилка принял участие в мероприятиях в рамках рабочей поездки в Иркутск полномочного представителя Президента Российской Федерации в Си</w:t>
      </w:r>
      <w:r>
        <w:lastRenderedPageBreak/>
        <w:t xml:space="preserve">бирском </w:t>
      </w:r>
      <w:r w:rsidR="00C463CA">
        <w:t>ф</w:t>
      </w:r>
      <w:r>
        <w:t xml:space="preserve">едеральном округе С.И. Меняйло. В программу однодневного визита вошли посещение авиазавода, строящейся школы № 69 в Иркутске, музея Валентина Распутина, который открылся к юбилею писателя. Также </w:t>
      </w:r>
    </w:p>
    <w:p w:rsidR="00853585" w:rsidRDefault="00853585" w:rsidP="000F3E28">
      <w:pPr>
        <w:ind w:firstLine="0"/>
        <w:rPr>
          <w:b/>
        </w:rPr>
      </w:pPr>
      <w:r>
        <w:t>С.И. Меняйло провел совещание по вопросам санитарно-эпидемиологической обстановки в Иркутской области.</w:t>
      </w:r>
      <w:r w:rsidR="00DB3963">
        <w:rPr>
          <w:rStyle w:val="apple-converted-space"/>
          <w:rFonts w:ascii="Tahoma" w:hAnsi="Tahoma" w:cs="Tahoma"/>
          <w:color w:val="000000"/>
          <w:sz w:val="18"/>
          <w:szCs w:val="18"/>
        </w:rPr>
        <w:t xml:space="preserve"> </w:t>
      </w:r>
    </w:p>
    <w:p w:rsidR="00853585" w:rsidRDefault="00853585" w:rsidP="00853585">
      <w:pPr>
        <w:ind w:firstLine="709"/>
      </w:pPr>
      <w:r>
        <w:rPr>
          <w:b/>
        </w:rPr>
        <w:t>30 марта</w:t>
      </w:r>
      <w:r>
        <w:t xml:space="preserve"> депутат Государственной Думы </w:t>
      </w:r>
      <w:r w:rsidR="00C463CA">
        <w:t xml:space="preserve">Федерального Собрания </w:t>
      </w:r>
      <w:r>
        <w:t>Российской Федерации Н.П. Николаев провел встречу с общественностью области по вопросам лесной амнистии. В данной встрече принял участие депутат Законодательного Собрания Иркутской области В.В. Буханов.</w:t>
      </w:r>
    </w:p>
    <w:p w:rsidR="00252CAA" w:rsidRDefault="00252CAA" w:rsidP="00567637">
      <w:pPr>
        <w:pStyle w:val="1"/>
      </w:pPr>
      <w:bookmarkStart w:id="10" w:name="_Toc479852297"/>
      <w:r w:rsidRPr="00D2154E">
        <w:t>Информация о взаимодействии Законодательного Собрания Иркутской области с исполнительными органами государственной власти Иркутской области</w:t>
      </w:r>
      <w:bookmarkEnd w:id="10"/>
    </w:p>
    <w:p w:rsidR="001763BD" w:rsidRDefault="007C2276" w:rsidP="00A72E21">
      <w:pPr>
        <w:ind w:firstLine="709"/>
      </w:pPr>
      <w:r>
        <w:t>В соответствии с планом работы Законодательного Собрания Иркутской области, а также в целях осуществления постоянного взаимодействия с исполнительными органами государственной власти области для совместного решения социально-экономических задач депутаты Законодательного Собрания принимали участие в заседаниях Правительства Иркутской области, прошедших в первом квартале 2017 года. Активное участие приняли председатель Законодательного Собрания Иркутской области</w:t>
      </w:r>
      <w:r w:rsidR="001763BD">
        <w:t xml:space="preserve"> </w:t>
      </w:r>
      <w:r>
        <w:t xml:space="preserve"> С.Ф. Брилка, заместители председателя Законодательного Собрания Иркутской области </w:t>
      </w:r>
    </w:p>
    <w:p w:rsidR="007C2276" w:rsidRDefault="007C2276" w:rsidP="001763BD">
      <w:pPr>
        <w:ind w:firstLine="0"/>
      </w:pPr>
      <w:r>
        <w:t xml:space="preserve">Н.И. Дикусарова, К.Р. Алдаров, А.Н. Лабыгин, председатели постоянных комитетов и постоянных комиссий Законодательного Собрания Б.Г. Алексеев, </w:t>
      </w:r>
      <w:r w:rsidR="00FB4E5E">
        <w:br/>
      </w:r>
      <w:r>
        <w:t xml:space="preserve">И.А. Синцова, О.Н. Носенко, заместители председателей комитетов </w:t>
      </w:r>
      <w:r w:rsidR="00FB4E5E">
        <w:br/>
      </w:r>
      <w:r>
        <w:t>Д.М. Ершов, С.Ю. Магдалинов, А.Ю. Лобанов, А.В. Лобков.</w:t>
      </w:r>
    </w:p>
    <w:p w:rsidR="007C2276" w:rsidRDefault="007C2276" w:rsidP="00A72E21">
      <w:pPr>
        <w:ind w:firstLine="709"/>
      </w:pPr>
      <w:r>
        <w:t>Активное участие депутаты Законодательного Собрания Иркутской области приняли в работе комиссий, советов различных органов, созданных Губернатором и Правительством Иркутской области. Так, в течение квартала депутаты</w:t>
      </w:r>
      <w:r w:rsidR="00DB3963">
        <w:t xml:space="preserve"> </w:t>
      </w:r>
      <w:r>
        <w:t>участвовали в заседаниях комиссии по взаимодействию с участниками бюджетного процесса. Заместитель председателя Законодательного Собрания Иркутской области, председатель комитета по бюджету Н.И. Дикусарова приняла участие в заседании Бюджетной комиссии при Правительстве Иркутской области по развитию программно-целевого управления по вопросу рассмотрения проектов изменений в государственные программы Иркутской области в рамках подготовки проекта закона Иркутской области «О внесении изменений в Закон Иркутской области «Об областном бюджете на 2017 год и на плановый период 2018 и 2019 годов»,</w:t>
      </w:r>
      <w:r>
        <w:rPr>
          <w:rFonts w:eastAsia="Times New Roman"/>
          <w:lang w:eastAsia="ru-RU"/>
        </w:rPr>
        <w:t xml:space="preserve"> </w:t>
      </w:r>
      <w:r>
        <w:t xml:space="preserve">в заседании </w:t>
      </w:r>
      <w:r w:rsidR="001763BD">
        <w:t>к</w:t>
      </w:r>
      <w:r>
        <w:t>омиссии по реализации проектов народных инициатив по вопросу реализации проекта «Народные инициативы» в 2017 году,</w:t>
      </w:r>
      <w:r w:rsidR="00DB3963">
        <w:t xml:space="preserve"> </w:t>
      </w:r>
      <w:r>
        <w:t>в совещании по вопросу предоставления субсидий из областного бюджета на компенсацию расходов по перевозке пассажиров, грузов авиационным и автомобильным транспортом в населенные пункты Тофаларии в 2017 году под председательством</w:t>
      </w:r>
      <w:r w:rsidR="00DB3963">
        <w:t xml:space="preserve"> </w:t>
      </w:r>
      <w:r>
        <w:t>заместителя Председателя Правительства Иркутской области Р.Н. Болотова.</w:t>
      </w:r>
    </w:p>
    <w:p w:rsidR="007C2276" w:rsidRDefault="007C2276" w:rsidP="00A72E21">
      <w:pPr>
        <w:ind w:firstLine="709"/>
      </w:pPr>
      <w:r>
        <w:lastRenderedPageBreak/>
        <w:t>Заместитель председателя Законодательного Собрания Иркутской области, председатель комитета по законодательству о природопользовании, экологии и сельском хозяйстве К.Р. Алдаров принял участие в рабочем совещании по вопросу «Подготовка проектов изменений в федеральное и региональное законодательство (контроль целевого использования древесины, заготавливаемой гражданами для собственных нужд)» под председательством Губернатора Иркутской области С.Г. Левченко.</w:t>
      </w:r>
    </w:p>
    <w:p w:rsidR="007C2276" w:rsidRDefault="007C2276" w:rsidP="00A72E21">
      <w:pPr>
        <w:ind w:firstLine="709"/>
      </w:pPr>
      <w:r>
        <w:t>Председатель комитета по законодательству о государственном строительстве области и местном самоуправлении Б.Г. Алексеев 17 марта принимал участие в заседании Общественного Совета по наградам при Губернаторе Иркутской области; 29 марта – в заседании межведомственной комиссии по профилактике правонарушений при Правительстве Иркутской области.</w:t>
      </w:r>
    </w:p>
    <w:p w:rsidR="007C2276" w:rsidRDefault="007C2276" w:rsidP="00A72E21">
      <w:pPr>
        <w:ind w:firstLine="709"/>
      </w:pPr>
      <w:r>
        <w:rPr>
          <w:bCs/>
        </w:rPr>
        <w:t>28 марта состоялось расширенное заседание итоговой коллегии министерства здравоохранения Иркутской области за 2016 год,</w:t>
      </w:r>
      <w:r>
        <w:t xml:space="preserve"> в котором принимал участие заместитель председателя Законодательного Собрания Иркутской области, председатель комитета по здравоохранению и социальной защите </w:t>
      </w:r>
      <w:r w:rsidR="00FB4E5E">
        <w:t xml:space="preserve">Законодательного Собрания Иркутской области </w:t>
      </w:r>
      <w:r>
        <w:t>А.Н. Лабыгин.</w:t>
      </w:r>
    </w:p>
    <w:p w:rsidR="007C2276" w:rsidRDefault="007C2276" w:rsidP="00A72E21">
      <w:pPr>
        <w:ind w:firstLine="709"/>
      </w:pPr>
      <w:r>
        <w:t>24 января состоялось рабочее совещание Правительства Иркутской области</w:t>
      </w:r>
      <w:r w:rsidR="00DB3963">
        <w:t xml:space="preserve"> </w:t>
      </w:r>
      <w:r>
        <w:t>по вопросу обманутых дольщиков, в котором приняли участие председатель комитета по собственности и экономической политике О.Н. Носенко и заместитель председателя комитета по собственности и экономической политике Д.М. Ершов. Также в отчетном периоде председатель комитета и заместитель комитета принимали участие в рабочем совещании</w:t>
      </w:r>
      <w:r w:rsidR="00DB3963">
        <w:t xml:space="preserve"> </w:t>
      </w:r>
      <w:r>
        <w:t>Правительства Иркутской области по вопросам ЖКХ, рабочем совещании Правительства Иркутской области</w:t>
      </w:r>
      <w:r w:rsidR="00DB3963">
        <w:t xml:space="preserve"> </w:t>
      </w:r>
      <w:r>
        <w:t>по вопросам капитального ремонта, в заседании комиссии по противодействию незаконному обороту промышленной продукции при Правительстве Иркутской области.</w:t>
      </w:r>
    </w:p>
    <w:p w:rsidR="007C2276" w:rsidRDefault="007C2276" w:rsidP="00A72E21">
      <w:pPr>
        <w:ind w:firstLine="709"/>
      </w:pPr>
      <w:r>
        <w:t>В отчетном периоде председатель комиссии по Регламенту, депутатской этике, информационной политике и связям с общественными объединениями В.А. Матиенко принял участие в заседании координационного совета при Правительстве Иркутской области по обеспечению поэтапного доступа социально ориентированных некоммерческих организаций</w:t>
      </w:r>
      <w:r w:rsidR="00FB4E5E">
        <w:t xml:space="preserve"> (далее – СОНКО)</w:t>
      </w:r>
      <w:r>
        <w:t>, осуществляющих деятельность в социальной сфере, к бюджетным средствам, выделяемым</w:t>
      </w:r>
      <w:r w:rsidR="00DB3963">
        <w:t xml:space="preserve"> </w:t>
      </w:r>
      <w:r>
        <w:t>на предоставление социальных услуг населению. На заседании обсуждалась текущая ситуация в сфере обеспечения доступа СОНКО к бюджетным средствам. Принято решение проанализировать существующие меры, направленные на развитие СОНКО в Иркутской области, оценить их эффективность, оценить возможность применения иных форм поддержки СОНКО, отличных от существующих.</w:t>
      </w:r>
    </w:p>
    <w:p w:rsidR="007C2276" w:rsidRDefault="007C2276" w:rsidP="00A72E21">
      <w:pPr>
        <w:ind w:firstLine="709"/>
      </w:pPr>
      <w:r>
        <w:t>В отчетном периоде председатель комитета по социально-культурному законодательству И.А. Синцова приняла участие</w:t>
      </w:r>
      <w:r>
        <w:rPr>
          <w:rFonts w:eastAsia="Times New Roman"/>
          <w:lang w:eastAsia="ru-RU"/>
        </w:rPr>
        <w:t xml:space="preserve"> в </w:t>
      </w:r>
      <w:r>
        <w:t xml:space="preserve">заседании конкурсной комиссии по формированию Молодежного </w:t>
      </w:r>
      <w:r w:rsidR="00FB4E5E">
        <w:t>п</w:t>
      </w:r>
      <w:r>
        <w:t xml:space="preserve">равительства Иркутской области, в заседании межведомственной комиссии Иркутской области по обеспечению </w:t>
      </w:r>
      <w:r>
        <w:lastRenderedPageBreak/>
        <w:t>реализации приоритетного проекта «Формирование современной городской среды».</w:t>
      </w:r>
    </w:p>
    <w:p w:rsidR="000D06CE" w:rsidRDefault="000D06CE" w:rsidP="00567637">
      <w:pPr>
        <w:pStyle w:val="1"/>
      </w:pPr>
      <w:bookmarkStart w:id="11" w:name="_Toc479852298"/>
      <w:r w:rsidRPr="00D2154E">
        <w:t>Информация о взаимодействии Законодательного Собрания Иркутской области с общественными объединениями</w:t>
      </w:r>
      <w:bookmarkEnd w:id="11"/>
    </w:p>
    <w:p w:rsidR="003D35C1" w:rsidRDefault="003D35C1" w:rsidP="009C08F0">
      <w:pPr>
        <w:pStyle w:val="ab"/>
        <w:numPr>
          <w:ilvl w:val="0"/>
          <w:numId w:val="20"/>
        </w:numPr>
        <w:autoSpaceDE/>
        <w:autoSpaceDN/>
        <w:adjustRightInd/>
        <w:spacing w:before="0" w:after="0"/>
        <w:rPr>
          <w:b/>
          <w:sz w:val="28"/>
          <w:szCs w:val="28"/>
        </w:rPr>
      </w:pPr>
      <w:r>
        <w:rPr>
          <w:b/>
          <w:sz w:val="28"/>
          <w:szCs w:val="28"/>
        </w:rPr>
        <w:t xml:space="preserve">Взаимодействие с Общественной палатой Иркутской области </w:t>
      </w:r>
    </w:p>
    <w:p w:rsidR="003D35C1" w:rsidRDefault="003D35C1" w:rsidP="00A72E21">
      <w:pPr>
        <w:pStyle w:val="ab"/>
        <w:spacing w:before="0" w:after="0"/>
        <w:ind w:firstLine="709"/>
        <w:rPr>
          <w:sz w:val="28"/>
          <w:szCs w:val="28"/>
        </w:rPr>
      </w:pPr>
      <w:r>
        <w:rPr>
          <w:sz w:val="28"/>
          <w:szCs w:val="28"/>
        </w:rPr>
        <w:t xml:space="preserve">В соответствии с планом работы депутаты Законодательного </w:t>
      </w:r>
      <w:r w:rsidR="00FB4E5E">
        <w:rPr>
          <w:sz w:val="28"/>
          <w:szCs w:val="28"/>
        </w:rPr>
        <w:t>С</w:t>
      </w:r>
      <w:r>
        <w:rPr>
          <w:sz w:val="28"/>
          <w:szCs w:val="28"/>
        </w:rPr>
        <w:t xml:space="preserve">обрания Иркутской области принимали участие в мероприятиях, проводимых Общественной палатой Иркутской области. Представители Общественной палаты Иркутской области принимали участие в заседаниях постоянных комитетов и постоянных комиссий, мероприятиях, проводимых Законодательным Собранием Иркутской области. </w:t>
      </w:r>
    </w:p>
    <w:p w:rsidR="003D35C1" w:rsidRDefault="003D35C1" w:rsidP="00A72E21">
      <w:pPr>
        <w:pStyle w:val="ab"/>
        <w:spacing w:before="0" w:after="0"/>
        <w:ind w:firstLine="709"/>
        <w:rPr>
          <w:sz w:val="28"/>
          <w:szCs w:val="28"/>
        </w:rPr>
      </w:pPr>
      <w:r>
        <w:rPr>
          <w:color w:val="000000"/>
          <w:sz w:val="28"/>
          <w:szCs w:val="28"/>
        </w:rPr>
        <w:t>7 февраля члены комиссий Общественной палаты Иркутской области приняли участие в заседании круглого стола</w:t>
      </w:r>
      <w:r>
        <w:rPr>
          <w:sz w:val="28"/>
          <w:szCs w:val="28"/>
        </w:rPr>
        <w:t xml:space="preserve"> «О патриотическом воспитании в Иркутской области», который состоялся в Законодательном Собрании Иркутской области. </w:t>
      </w:r>
    </w:p>
    <w:p w:rsidR="003D35C1" w:rsidRDefault="003D35C1" w:rsidP="00A72E21">
      <w:pPr>
        <w:pStyle w:val="ab"/>
        <w:spacing w:before="0" w:after="0"/>
        <w:ind w:firstLine="709"/>
        <w:rPr>
          <w:b/>
          <w:sz w:val="28"/>
          <w:szCs w:val="28"/>
        </w:rPr>
      </w:pPr>
      <w:r>
        <w:rPr>
          <w:color w:val="000000"/>
          <w:sz w:val="28"/>
          <w:szCs w:val="28"/>
        </w:rPr>
        <w:t>Один из вопросов, который обсудили участники круглого стола</w:t>
      </w:r>
      <w:r w:rsidR="00AB434D">
        <w:rPr>
          <w:color w:val="000000"/>
          <w:sz w:val="28"/>
          <w:szCs w:val="28"/>
        </w:rPr>
        <w:t>,</w:t>
      </w:r>
      <w:r>
        <w:rPr>
          <w:color w:val="000000"/>
          <w:sz w:val="28"/>
          <w:szCs w:val="28"/>
        </w:rPr>
        <w:t xml:space="preserve"> – необходимость разработки и принятия регионального закона «О патриотическом воспитании молодежи».</w:t>
      </w:r>
      <w:r w:rsidR="00DB3963">
        <w:rPr>
          <w:color w:val="000000"/>
          <w:sz w:val="28"/>
          <w:szCs w:val="28"/>
        </w:rPr>
        <w:t xml:space="preserve"> </w:t>
      </w:r>
    </w:p>
    <w:p w:rsidR="003D35C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Взаимодействие с Иркутской региональной ассоциацией работодателей «Партнерство Товаропроизводителей и Предпринимателей»</w:t>
      </w:r>
    </w:p>
    <w:p w:rsidR="003D35C1" w:rsidRDefault="003D35C1" w:rsidP="00A72E21">
      <w:pPr>
        <w:ind w:firstLine="709"/>
        <w:rPr>
          <w:rFonts w:eastAsia="Times New Roman"/>
          <w:lang w:eastAsia="ru-RU"/>
        </w:rPr>
      </w:pPr>
      <w:r>
        <w:rPr>
          <w:rFonts w:eastAsia="Times New Roman"/>
          <w:lang w:eastAsia="ru-RU"/>
        </w:rPr>
        <w:t>В соответствии с Соглашением о сотрудничестве представители Законодательного Собрания Иркутской области принимали участие в заседаниях Иркутской региональной ассоциации работодателей «Партнерство Товаропроизводителей и Предпринимателей» (далее – Ассоциация). На экспертизу в Ассоциацию направлялись проекты законов области, затрагивающие интересы предпринимателей Иркутской области. Представители Ассоциации принимали участие в заседаниях постоянных комитетов и постоянных комиссий.</w:t>
      </w:r>
    </w:p>
    <w:p w:rsidR="00DE30E4" w:rsidRPr="00DE30E4" w:rsidRDefault="00DE30E4" w:rsidP="00DE30E4">
      <w:pPr>
        <w:autoSpaceDE/>
        <w:autoSpaceDN/>
        <w:adjustRightInd/>
        <w:ind w:firstLine="708"/>
      </w:pPr>
      <w:r w:rsidRPr="00DE30E4">
        <w:t>17 февраля председатель комиссии по контрольной деятельности Законодательного Собрания Иркутской области Г.Н. Нестерович принял участие в заседании Президиума Ассоциации</w:t>
      </w:r>
      <w:r w:rsidR="00FB4E5E">
        <w:t>.</w:t>
      </w:r>
      <w:r w:rsidRPr="00DE30E4">
        <w:t xml:space="preserve"> </w:t>
      </w:r>
    </w:p>
    <w:p w:rsidR="003D35C1" w:rsidRDefault="003D35C1" w:rsidP="00A72E21">
      <w:pPr>
        <w:ind w:firstLine="709"/>
        <w:rPr>
          <w:rFonts w:eastAsia="Times New Roman"/>
          <w:lang w:eastAsia="ru-RU"/>
        </w:rPr>
      </w:pPr>
      <w:r>
        <w:rPr>
          <w:rFonts w:eastAsia="Times New Roman"/>
          <w:lang w:eastAsia="ru-RU"/>
        </w:rPr>
        <w:t xml:space="preserve">28 февраля президент Ассоциации А.И. Соболь принял участие в заседании Общественного Совета при Законодательном Собрании Иркутской области, на котором обсудили вопросы развития в Иркутской области дополнительного образования, оказания медицинской помощи, состояния санаторно-курортного комплекса, а также бесплатного предоставления земельных участков. </w:t>
      </w:r>
    </w:p>
    <w:p w:rsidR="003D35C1" w:rsidRPr="00A72E2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sidRPr="00A72E21">
        <w:rPr>
          <w:rFonts w:ascii="Times New Roman" w:eastAsia="Times New Roman" w:hAnsi="Times New Roman" w:cs="Times New Roman"/>
          <w:b/>
          <w:sz w:val="28"/>
          <w:szCs w:val="28"/>
          <w:lang w:eastAsia="ru-RU"/>
        </w:rPr>
        <w:t xml:space="preserve">Взаимодействие с Торгово-промышленной палатой Восточной Сибири </w:t>
      </w:r>
    </w:p>
    <w:p w:rsidR="003D35C1" w:rsidRDefault="003D35C1" w:rsidP="00A72E21">
      <w:pPr>
        <w:ind w:firstLine="709"/>
        <w:rPr>
          <w:rFonts w:eastAsia="Times New Roman"/>
          <w:lang w:eastAsia="ru-RU"/>
        </w:rPr>
      </w:pPr>
      <w:r>
        <w:rPr>
          <w:rFonts w:eastAsia="Times New Roman"/>
          <w:lang w:eastAsia="ru-RU"/>
        </w:rPr>
        <w:t xml:space="preserve">В соответствии с Соглашением о сотрудничестве представители Торгово-промышленной палаты Восточной Сибири (далее – ТПП ВС) принимали участие в мероприятиях Законодательного Собрания Иркутской области. Взаимодействие с Торгово-промышленной палатой осуществлялось в плане </w:t>
      </w:r>
      <w:r>
        <w:rPr>
          <w:rFonts w:eastAsia="Times New Roman"/>
          <w:lang w:eastAsia="ru-RU"/>
        </w:rPr>
        <w:lastRenderedPageBreak/>
        <w:t>экспертизы проектов законов, направляемых Законодательным Собранием в ТПП ВС.</w:t>
      </w:r>
    </w:p>
    <w:p w:rsidR="003D35C1" w:rsidRDefault="003D35C1" w:rsidP="00A72E21">
      <w:pPr>
        <w:ind w:firstLine="709"/>
        <w:rPr>
          <w:rFonts w:eastAsia="Times New Roman"/>
          <w:lang w:eastAsia="ru-RU"/>
        </w:rPr>
      </w:pPr>
      <w:r>
        <w:t xml:space="preserve">30 марта председатель комитета по собственности и экономической политике Законодательного Собрания Иркутской области О.Н. Носенко приняла участие в открытии в Иркутске отделения Международного коммерческого арбитражного суда (МКАС) при Торгово-промышленной палате России и от имени депутатского корпуса поздравила отделение МКАС с открытием. </w:t>
      </w:r>
    </w:p>
    <w:p w:rsidR="003D35C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Взаимодействие с некоммерческой организацией «Ассоциация муниципальных образований Иркутской области» </w:t>
      </w:r>
    </w:p>
    <w:p w:rsidR="003D35C1" w:rsidRDefault="003D35C1" w:rsidP="00A72E21">
      <w:pPr>
        <w:ind w:firstLine="709"/>
        <w:rPr>
          <w:rFonts w:eastAsia="Times New Roman"/>
          <w:lang w:eastAsia="ru-RU"/>
        </w:rPr>
      </w:pPr>
      <w:r>
        <w:rPr>
          <w:rFonts w:eastAsia="Times New Roman"/>
          <w:lang w:eastAsia="ru-RU"/>
        </w:rPr>
        <w:t>В соответствии с Соглашением о взаимодействии Законодательного Собрания Иркутской области и некоммерческой организации «Ассоциация муниципальных образований Иркутской области» (далее – Ассоциация)</w:t>
      </w:r>
      <w:r w:rsidR="00DB3963">
        <w:rPr>
          <w:rFonts w:eastAsia="Times New Roman"/>
          <w:lang w:eastAsia="ru-RU"/>
        </w:rPr>
        <w:t xml:space="preserve"> </w:t>
      </w:r>
      <w:r>
        <w:rPr>
          <w:rFonts w:eastAsia="Times New Roman"/>
          <w:lang w:eastAsia="ru-RU"/>
        </w:rPr>
        <w:t xml:space="preserve">на экспертизу в Ассоциацию направлялись проекты законов области, затрагивающие интересы органов местного самоуправления. Депутаты Законодательного Собрания Иркутской области принимали участие в различных мероприятиях, проводимых Ассоциацией, а представители Ассоциации принимали участие в заседаниях постоянных комитетов и </w:t>
      </w:r>
      <w:r w:rsidR="00FB4E5E">
        <w:rPr>
          <w:rFonts w:eastAsia="Times New Roman"/>
          <w:lang w:eastAsia="ru-RU"/>
        </w:rPr>
        <w:t xml:space="preserve">постоянных </w:t>
      </w:r>
      <w:r>
        <w:rPr>
          <w:rFonts w:eastAsia="Times New Roman"/>
          <w:lang w:eastAsia="ru-RU"/>
        </w:rPr>
        <w:t>комиссий, мероприятиях, проводимых Законодательным Собранием Иркутской области.</w:t>
      </w:r>
    </w:p>
    <w:p w:rsidR="003D35C1" w:rsidRDefault="003D35C1" w:rsidP="00A72E21">
      <w:pPr>
        <w:ind w:firstLine="709"/>
        <w:rPr>
          <w:rFonts w:eastAsia="Times New Roman"/>
          <w:lang w:eastAsia="ru-RU"/>
        </w:rPr>
      </w:pPr>
      <w:r>
        <w:rPr>
          <w:rFonts w:eastAsia="Times New Roman"/>
          <w:lang w:eastAsia="ru-RU"/>
        </w:rPr>
        <w:t>27 января председатель комитета по собственности и экономической политике Законодательного Собрания Иркутской области О.Н. Носенко, заместитель председателя комитета по собственности и экономической политике Законодательного Собрания Иркутской области Д.М. Ершов</w:t>
      </w:r>
      <w:r w:rsidR="00DE30E4">
        <w:rPr>
          <w:rFonts w:eastAsia="Times New Roman"/>
          <w:lang w:eastAsia="ru-RU"/>
        </w:rPr>
        <w:t xml:space="preserve">, </w:t>
      </w:r>
      <w:r w:rsidR="00DE30E4" w:rsidRPr="00DE30E4">
        <w:t>председатель комиссии по контрольной деятельности Законодательного Собрания Иркутской области Г.Н. Нестерович</w:t>
      </w:r>
      <w:r>
        <w:rPr>
          <w:rFonts w:eastAsia="Times New Roman"/>
          <w:lang w:eastAsia="ru-RU"/>
        </w:rPr>
        <w:t xml:space="preserve"> приняли участие в работе </w:t>
      </w:r>
      <w:r w:rsidR="00FB4E5E">
        <w:rPr>
          <w:rFonts w:eastAsia="Times New Roman"/>
          <w:lang w:eastAsia="ru-RU"/>
        </w:rPr>
        <w:t>о</w:t>
      </w:r>
      <w:r>
        <w:rPr>
          <w:rFonts w:eastAsia="Times New Roman"/>
          <w:lang w:eastAsia="ru-RU"/>
        </w:rPr>
        <w:t>бщего собрания членов Ассоциации.</w:t>
      </w:r>
    </w:p>
    <w:p w:rsidR="003D35C1" w:rsidRDefault="003D35C1" w:rsidP="00A72E21">
      <w:pPr>
        <w:ind w:firstLine="709"/>
        <w:rPr>
          <w:rFonts w:eastAsia="Times New Roman"/>
          <w:lang w:eastAsia="ru-RU"/>
        </w:rPr>
      </w:pPr>
      <w:r>
        <w:rPr>
          <w:rFonts w:eastAsia="Times New Roman"/>
          <w:lang w:eastAsia="ru-RU"/>
        </w:rPr>
        <w:t xml:space="preserve">7 февраля представитель Ассоциации З.А. Масловская приняла участие в заседании комиссии по контрольной деятельности Законодательного Собрания Иркутской области. Депутаты обсудили результаты проверки законного, эффективного использования средств областного бюджета, выделенных в 2015, 2016 годах на реализацию мероприятий подпрограммы «Пожарная безопасность» на 2014 – 2018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2018 годы». </w:t>
      </w:r>
    </w:p>
    <w:p w:rsidR="003D35C1" w:rsidRDefault="003D35C1" w:rsidP="00A72E21">
      <w:pPr>
        <w:ind w:firstLine="709"/>
        <w:rPr>
          <w:rFonts w:eastAsia="Times New Roman"/>
          <w:lang w:eastAsia="ru-RU"/>
        </w:rPr>
      </w:pPr>
      <w:r>
        <w:rPr>
          <w:rFonts w:eastAsia="Times New Roman"/>
          <w:lang w:eastAsia="ru-RU"/>
        </w:rPr>
        <w:t>В ходе обсуждения З.А. Масловская отметила, что для муниципальных образований вопрос противопожарной безопасности стоит остро, при этом по закону они не имеют прав</w:t>
      </w:r>
      <w:r w:rsidR="00FB4E5E">
        <w:rPr>
          <w:rFonts w:eastAsia="Times New Roman"/>
          <w:lang w:eastAsia="ru-RU"/>
        </w:rPr>
        <w:t>а</w:t>
      </w:r>
      <w:r>
        <w:rPr>
          <w:rFonts w:eastAsia="Times New Roman"/>
          <w:lang w:eastAsia="ru-RU"/>
        </w:rPr>
        <w:t xml:space="preserve"> выделять средства на эти цели. Комиссия намерена выйти с предложением о проведении </w:t>
      </w:r>
      <w:r w:rsidR="00FB4E5E">
        <w:rPr>
          <w:rFonts w:eastAsia="Times New Roman"/>
          <w:lang w:eastAsia="ru-RU"/>
        </w:rPr>
        <w:t>П</w:t>
      </w:r>
      <w:r>
        <w:rPr>
          <w:rFonts w:eastAsia="Times New Roman"/>
          <w:lang w:eastAsia="ru-RU"/>
        </w:rPr>
        <w:t xml:space="preserve">равительственного часа на данную тему на одной из ближайших сессий Законодательного Собрания Иркутской области. </w:t>
      </w:r>
    </w:p>
    <w:p w:rsidR="003D35C1" w:rsidRDefault="003D35C1" w:rsidP="00A72E21">
      <w:pPr>
        <w:ind w:firstLine="709"/>
        <w:rPr>
          <w:rFonts w:eastAsia="Times New Roman"/>
          <w:lang w:eastAsia="ru-RU"/>
        </w:rPr>
      </w:pPr>
      <w:r>
        <w:rPr>
          <w:rFonts w:eastAsia="Times New Roman"/>
          <w:lang w:eastAsia="ru-RU"/>
        </w:rPr>
        <w:t>10 февраля заместитель председателя Законодательного Собрания Иркутской области, председатель комитета по бюджету, ценообразованию, фи</w:t>
      </w:r>
      <w:r>
        <w:rPr>
          <w:rFonts w:eastAsia="Times New Roman"/>
          <w:lang w:eastAsia="ru-RU"/>
        </w:rPr>
        <w:lastRenderedPageBreak/>
        <w:t xml:space="preserve">нансово-экономическому </w:t>
      </w:r>
      <w:r w:rsidR="00FB4E5E">
        <w:rPr>
          <w:rFonts w:eastAsia="Times New Roman"/>
          <w:lang w:eastAsia="ru-RU"/>
        </w:rPr>
        <w:t xml:space="preserve">и налоговому </w:t>
      </w:r>
      <w:r>
        <w:rPr>
          <w:rFonts w:eastAsia="Times New Roman"/>
          <w:lang w:eastAsia="ru-RU"/>
        </w:rPr>
        <w:t xml:space="preserve">законодательству Н.И. Дикусарова приняла участие в расширенном заседании правления Палаты сельских поселений Ассоциации. </w:t>
      </w:r>
    </w:p>
    <w:p w:rsidR="003D35C1" w:rsidRDefault="003D35C1" w:rsidP="00A72E21">
      <w:pPr>
        <w:ind w:firstLine="709"/>
        <w:rPr>
          <w:rFonts w:eastAsia="Times New Roman"/>
          <w:lang w:eastAsia="ru-RU"/>
        </w:rPr>
      </w:pPr>
      <w:r>
        <w:rPr>
          <w:rFonts w:eastAsia="Times New Roman"/>
          <w:lang w:eastAsia="ru-RU"/>
        </w:rPr>
        <w:t>16 февраля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Б.Г. Алексеев принял участие в расширенном заседании Совета Ассоциации.</w:t>
      </w:r>
    </w:p>
    <w:p w:rsidR="003D35C1" w:rsidRDefault="003D35C1" w:rsidP="00A72E21">
      <w:pPr>
        <w:ind w:firstLine="709"/>
        <w:rPr>
          <w:rFonts w:eastAsia="Times New Roman"/>
          <w:lang w:eastAsia="ru-RU"/>
        </w:rPr>
      </w:pPr>
      <w:r>
        <w:rPr>
          <w:rFonts w:eastAsia="Times New Roman"/>
          <w:lang w:eastAsia="ru-RU"/>
        </w:rPr>
        <w:t>2</w:t>
      </w:r>
      <w:r w:rsidR="00DB3963">
        <w:rPr>
          <w:rFonts w:eastAsia="Times New Roman"/>
          <w:lang w:eastAsia="ru-RU"/>
        </w:rPr>
        <w:t xml:space="preserve"> </w:t>
      </w:r>
      <w:r>
        <w:rPr>
          <w:rFonts w:eastAsia="Times New Roman"/>
          <w:lang w:eastAsia="ru-RU"/>
        </w:rPr>
        <w:t>марта председатель комитета по собственности и экономической политике Законодательного Собрания Иркутской области О.Н. Носенко, заместитель председателя комитета по собственности и экономической политике Законодательного Собрания Иркутской области Д.М. Ершов приняли участие в расширенном заседании правления Палаты муниципальных районов Ассоциации.</w:t>
      </w:r>
    </w:p>
    <w:p w:rsidR="003D35C1" w:rsidRDefault="003D35C1" w:rsidP="00A72E21">
      <w:pPr>
        <w:ind w:firstLine="709"/>
        <w:rPr>
          <w:rFonts w:eastAsia="Times New Roman"/>
          <w:lang w:eastAsia="ru-RU"/>
        </w:rPr>
      </w:pPr>
      <w:r>
        <w:rPr>
          <w:rFonts w:eastAsia="Times New Roman"/>
          <w:lang w:eastAsia="ru-RU"/>
        </w:rPr>
        <w:t xml:space="preserve">3 марта заместитель председателя Законодательного Собрания Иркутской области, председатель комитета по бюджету, ценообразованию, финансово-экономическому </w:t>
      </w:r>
      <w:r w:rsidR="00FB4E5E">
        <w:rPr>
          <w:rFonts w:eastAsia="Times New Roman"/>
          <w:lang w:eastAsia="ru-RU"/>
        </w:rPr>
        <w:t xml:space="preserve">и налоговому </w:t>
      </w:r>
      <w:r>
        <w:rPr>
          <w:rFonts w:eastAsia="Times New Roman"/>
          <w:lang w:eastAsia="ru-RU"/>
        </w:rPr>
        <w:t>законодательству Н.И. Дикусарова, председатель комитета по собственности и экономической политике Законодательного Собрания Иркутской области О.Н. Носенко, заместитель председателя комитета по собственности и экономической политике Законодательного Собрания Иркутской области Д.М. Ершов, заместитель председателя комитета по законодательству о природопользовании, экологии и сельском хозяйстве Законодательного Собрания Иркутской области Р.Ф. Габов приняли участие в расширенном заседании Совета Ассоциации.</w:t>
      </w:r>
    </w:p>
    <w:p w:rsidR="003D35C1" w:rsidRDefault="003D35C1" w:rsidP="00A72E21">
      <w:pPr>
        <w:ind w:firstLine="709"/>
        <w:rPr>
          <w:rFonts w:eastAsiaTheme="minorHAnsi" w:cstheme="minorBidi"/>
          <w:sz w:val="27"/>
          <w:szCs w:val="22"/>
        </w:rPr>
      </w:pPr>
      <w:r>
        <w:rPr>
          <w:rFonts w:eastAsia="Times New Roman"/>
          <w:lang w:eastAsia="ru-RU"/>
        </w:rPr>
        <w:t xml:space="preserve">6 марта в Законодательном Собрании под председательством заместителя председателя Законодательного Собрания Иркутской области, председателя комитета по бюджету ценообразованию, финансово-экономическому и налоговому законодательству Н.И. Дикусаровой прошло заседание круглого стола на тему </w:t>
      </w:r>
      <w:r>
        <w:t xml:space="preserve">«О мерах, принимаемых </w:t>
      </w:r>
      <w:r>
        <w:rPr>
          <w:color w:val="0D0D0D" w:themeColor="text1" w:themeTint="F2"/>
          <w:shd w:val="clear" w:color="auto" w:fill="FFFFFF" w:themeFill="background1"/>
        </w:rPr>
        <w:t>Правительством Иркутской области, по наполнению доходной части бюджета Иркутской области»</w:t>
      </w:r>
      <w:r>
        <w:rPr>
          <w:rFonts w:eastAsia="Times New Roman"/>
          <w:lang w:eastAsia="ru-RU"/>
        </w:rPr>
        <w:t>, в котором приняли участие представители Ассоциации, муниципальных образований.</w:t>
      </w:r>
      <w:r w:rsidR="00DB3963">
        <w:rPr>
          <w:rFonts w:eastAsia="Times New Roman"/>
          <w:lang w:eastAsia="ru-RU"/>
        </w:rPr>
        <w:t xml:space="preserve"> </w:t>
      </w:r>
    </w:p>
    <w:p w:rsidR="003D35C1" w:rsidRDefault="003D35C1" w:rsidP="00A72E21">
      <w:pPr>
        <w:ind w:firstLine="709"/>
        <w:rPr>
          <w:rFonts w:eastAsia="Times New Roman"/>
          <w:lang w:eastAsia="ru-RU"/>
        </w:rPr>
      </w:pPr>
      <w:r>
        <w:rPr>
          <w:rFonts w:eastAsia="Times New Roman"/>
          <w:lang w:eastAsia="ru-RU"/>
        </w:rPr>
        <w:t xml:space="preserve">10 марта заместитель председателя Законодательного Собрания Иркутской области, председатель комитета по бюджету, ценообразованию, финансово-экономическому </w:t>
      </w:r>
      <w:r w:rsidR="00FB4E5E">
        <w:rPr>
          <w:rFonts w:eastAsia="Times New Roman"/>
          <w:lang w:eastAsia="ru-RU"/>
        </w:rPr>
        <w:t xml:space="preserve">и налоговому </w:t>
      </w:r>
      <w:r>
        <w:rPr>
          <w:rFonts w:eastAsia="Times New Roman"/>
          <w:lang w:eastAsia="ru-RU"/>
        </w:rPr>
        <w:t>законодательству Н.И. Дикусарова приняла участие в заседании Правления секции Ассоциации «Бюджетный процесс и социально-экономическое развитие территорий».</w:t>
      </w:r>
    </w:p>
    <w:p w:rsidR="003D35C1" w:rsidRDefault="003D35C1" w:rsidP="00A72E21">
      <w:pPr>
        <w:ind w:firstLine="709"/>
        <w:rPr>
          <w:rFonts w:eastAsia="Times New Roman"/>
          <w:lang w:eastAsia="ru-RU"/>
        </w:rPr>
      </w:pPr>
      <w:r>
        <w:rPr>
          <w:rFonts w:eastAsia="Times New Roman"/>
          <w:lang w:eastAsia="ru-RU"/>
        </w:rPr>
        <w:t>21 марта председатель комитета по собственности и экономической политике Законодательного Собрания Иркутской области О.Н. Носенко, заместитель председателя комитета по собственности и экономической политике Законодательного Собрания Иркутской области Д.М. Ершов приняли участие в расширенном заседании правления секции Ассоциации «Обустройство территорий. Реформа ЖКХ».</w:t>
      </w:r>
    </w:p>
    <w:p w:rsidR="003D35C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Взаимодействие с Иркутским областным советом женщин</w:t>
      </w:r>
    </w:p>
    <w:p w:rsidR="003D35C1" w:rsidRDefault="003D35C1" w:rsidP="00A72E21">
      <w:pPr>
        <w:ind w:firstLine="709"/>
        <w:rPr>
          <w:rFonts w:eastAsia="Times New Roman"/>
          <w:color w:val="222222"/>
          <w:lang w:eastAsia="ru-RU"/>
        </w:rPr>
      </w:pPr>
      <w:r>
        <w:rPr>
          <w:rFonts w:eastAsia="Times New Roman"/>
          <w:color w:val="222222"/>
          <w:lang w:eastAsia="ru-RU"/>
        </w:rPr>
        <w:t>Депутаты Законодательного Собрания Иркутской области принимали участие в мероприятиях, проводимых Иркутским областным советом жен</w:t>
      </w:r>
      <w:r>
        <w:rPr>
          <w:rFonts w:eastAsia="Times New Roman"/>
          <w:color w:val="222222"/>
          <w:lang w:eastAsia="ru-RU"/>
        </w:rPr>
        <w:lastRenderedPageBreak/>
        <w:t>щин. Представители Иркутского областного совета женщин принимали участие в мероприятиях, проводимых Законодательным Собранием Иркутской области.</w:t>
      </w:r>
    </w:p>
    <w:p w:rsidR="003D35C1" w:rsidRDefault="003D35C1" w:rsidP="00A72E21">
      <w:pPr>
        <w:ind w:firstLine="709"/>
        <w:rPr>
          <w:rFonts w:eastAsia="Times New Roman"/>
          <w:lang w:eastAsia="ru-RU"/>
        </w:rPr>
      </w:pPr>
      <w:r>
        <w:rPr>
          <w:rFonts w:eastAsia="Times New Roman"/>
          <w:lang w:eastAsia="ru-RU"/>
        </w:rPr>
        <w:t xml:space="preserve">2 марта председатель Законодательного Собрания Иркутской области С.Ф. Брилка принял участие в торжественной конференции «Иркутский областной совет женщин – 40 лет служения семье и детям». </w:t>
      </w:r>
    </w:p>
    <w:p w:rsidR="003D35C1" w:rsidRDefault="003D35C1" w:rsidP="00A72E21">
      <w:pPr>
        <w:ind w:firstLine="709"/>
        <w:rPr>
          <w:rFonts w:eastAsia="Times New Roman"/>
          <w:lang w:eastAsia="ru-RU"/>
        </w:rPr>
      </w:pPr>
      <w:r>
        <w:rPr>
          <w:rFonts w:eastAsia="Times New Roman"/>
          <w:lang w:eastAsia="ru-RU"/>
        </w:rPr>
        <w:t xml:space="preserve">С.Ф. Брилка от имени депутатов Законодательного Собрания поблагодарил членов областного совета женщин за активное инициативное сотрудничество с областным парламентом, выразив уверенность в том, что эти товарищеские и доверительные отношения впредь будут только крепнуть и развиваться. </w:t>
      </w:r>
    </w:p>
    <w:p w:rsidR="003D35C1" w:rsidRDefault="003D35C1" w:rsidP="00A72E21">
      <w:pPr>
        <w:ind w:firstLine="709"/>
        <w:rPr>
          <w:rFonts w:eastAsia="Times New Roman"/>
          <w:lang w:eastAsia="ru-RU"/>
        </w:rPr>
      </w:pPr>
      <w:r>
        <w:rPr>
          <w:rFonts w:eastAsia="Times New Roman"/>
          <w:lang w:eastAsia="ru-RU"/>
        </w:rPr>
        <w:t>За активную общественно-политическую деятельность председатель Законодательного Собрания Иркутской области С.Ф. Брилка наградил Почетной грамотой Законодательного Собрания Иркутской области председателя совета женщин Усольского района, директора школы поселка Средний А.</w:t>
      </w:r>
      <w:r w:rsidR="009165AB">
        <w:rPr>
          <w:rFonts w:eastAsia="Times New Roman"/>
          <w:lang w:eastAsia="ru-RU"/>
        </w:rPr>
        <w:t>В.</w:t>
      </w:r>
      <w:r>
        <w:rPr>
          <w:rFonts w:eastAsia="Times New Roman"/>
          <w:lang w:eastAsia="ru-RU"/>
        </w:rPr>
        <w:t xml:space="preserve"> Ченских, а</w:t>
      </w:r>
      <w:r w:rsidR="00DB3963">
        <w:rPr>
          <w:rFonts w:eastAsia="Times New Roman"/>
          <w:lang w:eastAsia="ru-RU"/>
        </w:rPr>
        <w:t xml:space="preserve"> </w:t>
      </w:r>
      <w:r>
        <w:rPr>
          <w:rFonts w:eastAsia="Times New Roman"/>
          <w:lang w:eastAsia="ru-RU"/>
        </w:rPr>
        <w:t xml:space="preserve">также вручил Благодарности председателя Законодательного Собрания </w:t>
      </w:r>
      <w:r w:rsidR="009165AB">
        <w:rPr>
          <w:rFonts w:eastAsia="Times New Roman"/>
          <w:lang w:eastAsia="ru-RU"/>
        </w:rPr>
        <w:t xml:space="preserve">Иркутской области </w:t>
      </w:r>
      <w:r>
        <w:rPr>
          <w:rFonts w:eastAsia="Times New Roman"/>
          <w:lang w:eastAsia="ru-RU"/>
        </w:rPr>
        <w:t>лучшим из лучших представител</w:t>
      </w:r>
      <w:r w:rsidR="009165AB">
        <w:rPr>
          <w:rFonts w:eastAsia="Times New Roman"/>
          <w:lang w:eastAsia="ru-RU"/>
        </w:rPr>
        <w:t>ей</w:t>
      </w:r>
      <w:r>
        <w:rPr>
          <w:rFonts w:eastAsia="Times New Roman"/>
          <w:lang w:eastAsia="ru-RU"/>
        </w:rPr>
        <w:t xml:space="preserve"> областного совета женщин.</w:t>
      </w:r>
    </w:p>
    <w:p w:rsidR="003D35C1" w:rsidRDefault="003D35C1" w:rsidP="00A72E21">
      <w:pPr>
        <w:ind w:firstLine="709"/>
        <w:rPr>
          <w:rFonts w:eastAsia="Times New Roman"/>
          <w:lang w:eastAsia="ru-RU"/>
        </w:rPr>
      </w:pPr>
      <w:r>
        <w:rPr>
          <w:rFonts w:eastAsia="Times New Roman"/>
          <w:lang w:eastAsia="ru-RU"/>
        </w:rPr>
        <w:t xml:space="preserve"> </w:t>
      </w:r>
    </w:p>
    <w:p w:rsidR="003D35C1" w:rsidRPr="00A72E2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sidRPr="00A72E21">
        <w:rPr>
          <w:rFonts w:ascii="Times New Roman" w:eastAsia="Times New Roman" w:hAnsi="Times New Roman" w:cs="Times New Roman"/>
          <w:b/>
          <w:sz w:val="28"/>
          <w:szCs w:val="28"/>
          <w:lang w:eastAsia="ru-RU"/>
        </w:rPr>
        <w:t>Взаимодействие с Ассоциацией общественных объединений</w:t>
      </w:r>
      <w:r w:rsidR="00DB3963" w:rsidRPr="00A72E21">
        <w:rPr>
          <w:rFonts w:ascii="Times New Roman" w:eastAsia="Times New Roman" w:hAnsi="Times New Roman" w:cs="Times New Roman"/>
          <w:b/>
          <w:sz w:val="28"/>
          <w:szCs w:val="28"/>
          <w:lang w:eastAsia="ru-RU"/>
        </w:rPr>
        <w:t xml:space="preserve"> </w:t>
      </w:r>
      <w:r w:rsidRPr="00A72E21">
        <w:rPr>
          <w:rFonts w:ascii="Times New Roman" w:eastAsia="Times New Roman" w:hAnsi="Times New Roman" w:cs="Times New Roman"/>
          <w:b/>
          <w:sz w:val="28"/>
          <w:szCs w:val="28"/>
          <w:lang w:eastAsia="ru-RU"/>
        </w:rPr>
        <w:t>многодетных семей Иркутской области «Берегиня»</w:t>
      </w:r>
    </w:p>
    <w:p w:rsidR="003D35C1" w:rsidRDefault="003D35C1" w:rsidP="00A72E21">
      <w:pPr>
        <w:ind w:firstLine="709"/>
        <w:rPr>
          <w:rFonts w:eastAsiaTheme="minorHAnsi"/>
        </w:rPr>
      </w:pPr>
      <w:r>
        <w:rPr>
          <w:rFonts w:eastAsia="Times New Roman"/>
          <w:lang w:eastAsia="ru-RU"/>
        </w:rPr>
        <w:t>27 марта п</w:t>
      </w:r>
      <w:r>
        <w:t>редседатель Законодательного Собрания Иркутской области С.Ф.</w:t>
      </w:r>
      <w:r w:rsidR="00DB3963">
        <w:t xml:space="preserve"> </w:t>
      </w:r>
      <w:r>
        <w:t>Брилка, заместитель председателя Законодательного Собрания Иркутской области, председатель комитета по здравоохранению и социальной защите А.Н. Лабыгин приняли участие в торжественной конференции</w:t>
      </w:r>
      <w:r w:rsidR="00DB3963">
        <w:t xml:space="preserve"> </w:t>
      </w:r>
      <w:r>
        <w:t>Ассоциации общественных объединений</w:t>
      </w:r>
      <w:r w:rsidR="00DB3963">
        <w:t xml:space="preserve"> </w:t>
      </w:r>
      <w:r>
        <w:t xml:space="preserve">многодетных семей Иркутской области «Берегиня», посвященной 20-летнему юбилею. За активную гражданскую позицию и личный вклад в защиту интересов многодетных семей </w:t>
      </w:r>
      <w:r w:rsidR="009165AB">
        <w:t>Б</w:t>
      </w:r>
      <w:r>
        <w:t xml:space="preserve">лагодарность председателя Законодательного Собрания Иркутской области </w:t>
      </w:r>
      <w:r w:rsidR="009165AB">
        <w:br/>
      </w:r>
      <w:r>
        <w:t xml:space="preserve">С.Ф. Брилка вручил руководителю ассоциации Г.П. Солянкиной, которая является членом Общественного Совета при Законодательном Собрании и участвует в продвижении интересов многодетных семей на законотворческом уровне. </w:t>
      </w:r>
    </w:p>
    <w:p w:rsidR="003D35C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Взаимодействие с Иркутской областной общественной организацией</w:t>
      </w:r>
      <w:r w:rsidR="00DB39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«Солдатские матери Прибайкалья» </w:t>
      </w:r>
    </w:p>
    <w:p w:rsidR="003D35C1" w:rsidRDefault="003D35C1" w:rsidP="00A72E21">
      <w:pPr>
        <w:ind w:firstLine="709"/>
        <w:rPr>
          <w:rFonts w:eastAsia="Times New Roman"/>
          <w:lang w:eastAsia="ru-RU"/>
        </w:rPr>
      </w:pPr>
      <w:r>
        <w:rPr>
          <w:rFonts w:eastAsia="Times New Roman"/>
          <w:lang w:eastAsia="ru-RU"/>
        </w:rPr>
        <w:t>15 марта на сессии Законодательного Собрания Иркутской области председатель</w:t>
      </w:r>
      <w:r w:rsidR="00DB3963">
        <w:rPr>
          <w:rFonts w:eastAsia="Times New Roman"/>
          <w:lang w:eastAsia="ru-RU"/>
        </w:rPr>
        <w:t xml:space="preserve"> </w:t>
      </w:r>
      <w:r>
        <w:rPr>
          <w:rFonts w:eastAsia="Times New Roman"/>
          <w:lang w:eastAsia="ru-RU"/>
        </w:rPr>
        <w:t>Иркутской областной общественной организации</w:t>
      </w:r>
      <w:r w:rsidR="00DB3963">
        <w:rPr>
          <w:rFonts w:eastAsia="Times New Roman"/>
          <w:lang w:eastAsia="ru-RU"/>
        </w:rPr>
        <w:t xml:space="preserve"> </w:t>
      </w:r>
      <w:r>
        <w:rPr>
          <w:rFonts w:eastAsia="Times New Roman"/>
          <w:lang w:eastAsia="ru-RU"/>
        </w:rPr>
        <w:t>«Солдатские матери Прибайкалья»</w:t>
      </w:r>
      <w:r>
        <w:rPr>
          <w:rFonts w:eastAsia="Times New Roman"/>
          <w:b/>
          <w:lang w:eastAsia="ru-RU"/>
        </w:rPr>
        <w:t xml:space="preserve"> </w:t>
      </w:r>
      <w:r>
        <w:rPr>
          <w:rFonts w:eastAsia="Times New Roman"/>
          <w:lang w:eastAsia="ru-RU"/>
        </w:rPr>
        <w:t>Т.А. Бабкина за большой вклад в патриотическое воспитание молодёжи, многолетнюю работу по укреплению и развитию общественного движения солдатских матерей в Иркутской области вручила благодарность организации «Содружество родителей военнослужащих» при Министерстве обороны Росси</w:t>
      </w:r>
      <w:r w:rsidR="009165AB">
        <w:rPr>
          <w:rFonts w:eastAsia="Times New Roman"/>
          <w:lang w:eastAsia="ru-RU"/>
        </w:rPr>
        <w:t>йской Федерации</w:t>
      </w:r>
      <w:r>
        <w:rPr>
          <w:rFonts w:eastAsia="Times New Roman"/>
          <w:lang w:eastAsia="ru-RU"/>
        </w:rPr>
        <w:t xml:space="preserve"> депутатам Законодательного Собрания Иркутской области А.Н.</w:t>
      </w:r>
      <w:r w:rsidR="00DB3963">
        <w:rPr>
          <w:rFonts w:eastAsia="Times New Roman"/>
          <w:lang w:eastAsia="ru-RU"/>
        </w:rPr>
        <w:t xml:space="preserve"> </w:t>
      </w:r>
      <w:r>
        <w:rPr>
          <w:rFonts w:eastAsia="Times New Roman"/>
          <w:lang w:eastAsia="ru-RU"/>
        </w:rPr>
        <w:t xml:space="preserve">Лабыгину, К.Р. Алдарову, Б.Г. Алексееву, </w:t>
      </w:r>
      <w:r>
        <w:rPr>
          <w:rFonts w:eastAsia="Times New Roman"/>
          <w:lang w:eastAsia="ru-RU"/>
        </w:rPr>
        <w:lastRenderedPageBreak/>
        <w:t xml:space="preserve">В.А. Матиенко и О.Н. Носенко. Юбилейной медалью «25 лет Совету родителей военнослужащих России» награждена Н.А. Чекотова. </w:t>
      </w:r>
    </w:p>
    <w:p w:rsidR="003D35C1" w:rsidRDefault="003D35C1" w:rsidP="00A72E21">
      <w:pPr>
        <w:ind w:firstLine="709"/>
      </w:pPr>
      <w:r>
        <w:rPr>
          <w:rFonts w:eastAsia="Times New Roman"/>
          <w:lang w:eastAsia="ru-RU"/>
        </w:rPr>
        <w:t xml:space="preserve">Т.А. Бабкина отметила, что депутаты активно помогают реализовывать несколько очень важных проектов в регионе. Например, с 2010 года реализуется проект «Позвони маме». В его рамках призывнику и его родителям вручаются сим-карты, чтобы они могли периодически звонить друг другу и узнавать, как проходит служба. Еще один проект – «Почта полевая» – представляет собой сайт, на котором размещена информация о Героях России и Советского Союза, ветеранах различных войн. С 2014 года в Иркутской области начал реализовываться проект «Дембельский альбом». В рамках этого проекта для каждого солдата готовят альбом фотографий о том, как он проходил службу. </w:t>
      </w:r>
    </w:p>
    <w:p w:rsidR="003D35C1" w:rsidRPr="00A72E2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Взаимодействие с</w:t>
      </w:r>
      <w:r w:rsidR="00DB39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общественны</w:t>
      </w:r>
      <w:r w:rsidR="00A50190">
        <w:rPr>
          <w:rFonts w:ascii="Times New Roman" w:eastAsia="Times New Roman" w:hAnsi="Times New Roman" w:cs="Times New Roman"/>
          <w:b/>
          <w:sz w:val="28"/>
          <w:szCs w:val="28"/>
          <w:lang w:eastAsia="ru-RU"/>
        </w:rPr>
        <w:t>ми</w:t>
      </w:r>
      <w:r>
        <w:rPr>
          <w:rFonts w:ascii="Times New Roman" w:eastAsia="Times New Roman" w:hAnsi="Times New Roman" w:cs="Times New Roman"/>
          <w:b/>
          <w:sz w:val="28"/>
          <w:szCs w:val="28"/>
          <w:lang w:eastAsia="ru-RU"/>
        </w:rPr>
        <w:t xml:space="preserve"> ветерански</w:t>
      </w:r>
      <w:r w:rsidR="00A50190">
        <w:rPr>
          <w:rFonts w:ascii="Times New Roman" w:eastAsia="Times New Roman" w:hAnsi="Times New Roman" w:cs="Times New Roman"/>
          <w:b/>
          <w:sz w:val="28"/>
          <w:szCs w:val="28"/>
          <w:lang w:eastAsia="ru-RU"/>
        </w:rPr>
        <w:t>ми</w:t>
      </w:r>
      <w:r>
        <w:rPr>
          <w:rFonts w:ascii="Times New Roman" w:eastAsia="Times New Roman" w:hAnsi="Times New Roman" w:cs="Times New Roman"/>
          <w:b/>
          <w:sz w:val="28"/>
          <w:szCs w:val="28"/>
          <w:lang w:eastAsia="ru-RU"/>
        </w:rPr>
        <w:t xml:space="preserve"> организаци</w:t>
      </w:r>
      <w:r w:rsidR="00A50190">
        <w:rPr>
          <w:rFonts w:ascii="Times New Roman" w:eastAsia="Times New Roman" w:hAnsi="Times New Roman" w:cs="Times New Roman"/>
          <w:b/>
          <w:sz w:val="28"/>
          <w:szCs w:val="28"/>
          <w:lang w:eastAsia="ru-RU"/>
        </w:rPr>
        <w:t>ями</w:t>
      </w:r>
      <w:r w:rsidRPr="00A72E21">
        <w:rPr>
          <w:rFonts w:ascii="Times New Roman" w:eastAsia="Times New Roman" w:hAnsi="Times New Roman" w:cs="Times New Roman"/>
          <w:b/>
          <w:sz w:val="28"/>
          <w:szCs w:val="28"/>
          <w:lang w:eastAsia="ru-RU"/>
        </w:rPr>
        <w:t xml:space="preserve"> </w:t>
      </w:r>
    </w:p>
    <w:p w:rsidR="003D35C1" w:rsidRDefault="003D35C1" w:rsidP="00A72E21">
      <w:pPr>
        <w:pStyle w:val="ab"/>
        <w:spacing w:before="0" w:after="0"/>
        <w:ind w:firstLine="709"/>
        <w:rPr>
          <w:rFonts w:eastAsia="Times New Roman"/>
          <w:sz w:val="28"/>
          <w:szCs w:val="28"/>
          <w:lang w:eastAsia="ru-RU"/>
        </w:rPr>
      </w:pPr>
      <w:r>
        <w:rPr>
          <w:sz w:val="28"/>
          <w:szCs w:val="28"/>
        </w:rPr>
        <w:t>30 января председатель Законодательного Собрания Иркутской области С.Ф. Брилка и депутаты областного парламента приняли участие в торжественном митинге, посвященном памяти дважды Героя Советского Союза генерала армии А.П. Белобородова, который состоялся у мемориала</w:t>
      </w:r>
      <w:r w:rsidR="00DB3963">
        <w:rPr>
          <w:sz w:val="28"/>
          <w:szCs w:val="28"/>
        </w:rPr>
        <w:t xml:space="preserve"> </w:t>
      </w:r>
      <w:r>
        <w:rPr>
          <w:sz w:val="28"/>
          <w:szCs w:val="28"/>
        </w:rPr>
        <w:t xml:space="preserve">«Вечный огонь Славы». Митинг открыл череду мероприятий, приуроченных ко дню рождения великого полководца. </w:t>
      </w:r>
    </w:p>
    <w:p w:rsidR="003D35C1" w:rsidRDefault="003D35C1" w:rsidP="00A72E21">
      <w:pPr>
        <w:ind w:firstLine="709"/>
        <w:rPr>
          <w:rFonts w:eastAsia="Times New Roman"/>
          <w:lang w:eastAsia="ru-RU"/>
        </w:rPr>
      </w:pPr>
      <w:r>
        <w:rPr>
          <w:rFonts w:eastAsia="Times New Roman"/>
          <w:lang w:eastAsia="ru-RU"/>
        </w:rPr>
        <w:t>По окончании митинга председатель и депутаты Законодательного Собрания области, руководство и курсанты Восточно-Сибирского института МВД возложили цветы к памятнику А.П. Белобородов</w:t>
      </w:r>
      <w:r w:rsidR="009165AB">
        <w:rPr>
          <w:rFonts w:eastAsia="Times New Roman"/>
          <w:lang w:eastAsia="ru-RU"/>
        </w:rPr>
        <w:t>у</w:t>
      </w:r>
      <w:r>
        <w:rPr>
          <w:rFonts w:eastAsia="Times New Roman"/>
          <w:lang w:eastAsia="ru-RU"/>
        </w:rPr>
        <w:t xml:space="preserve">. </w:t>
      </w:r>
    </w:p>
    <w:p w:rsidR="003D35C1" w:rsidRDefault="003D35C1" w:rsidP="00A72E21">
      <w:pPr>
        <w:ind w:firstLine="709"/>
        <w:rPr>
          <w:rFonts w:eastAsia="Times New Roman"/>
          <w:lang w:eastAsia="ru-RU"/>
        </w:rPr>
      </w:pPr>
      <w:r>
        <w:rPr>
          <w:rFonts w:eastAsia="Times New Roman"/>
          <w:lang w:eastAsia="ru-RU"/>
        </w:rPr>
        <w:t>31 января в Законодательном Собрании Иркутской области прошел традиционный торжественный прием в честь 113-й годовщины со дня рождения дважды Героя Советского Союза, уроженца села Баклаши Шелеховского района А.П. Белобородова. В мероприятии приняли участие депутаты областного парламента, первый заместитель Губернатора Иркутской области В.Ю. Дорофеев, ветераны Великой Отечественной войны, ветераны Афганистана, участники боевых действий, ученики общеобразовательных школ, представители общественных организаций. В рамках мероприятия были награждены номинанты и победители ежегодного</w:t>
      </w:r>
      <w:r w:rsidR="00DB3963">
        <w:rPr>
          <w:rFonts w:eastAsia="Times New Roman"/>
          <w:lang w:eastAsia="ru-RU"/>
        </w:rPr>
        <w:t xml:space="preserve"> </w:t>
      </w:r>
      <w:r>
        <w:rPr>
          <w:rFonts w:eastAsia="Times New Roman"/>
          <w:lang w:eastAsia="ru-RU"/>
        </w:rPr>
        <w:t xml:space="preserve">областного конкурса на лучшее мероприятие по патриотическому воспитанию обучающихся общеобразовательных учреждений. </w:t>
      </w:r>
    </w:p>
    <w:p w:rsidR="003D35C1" w:rsidRDefault="003D35C1" w:rsidP="00A72E21">
      <w:pPr>
        <w:pStyle w:val="ab"/>
        <w:spacing w:before="0" w:after="0"/>
        <w:ind w:firstLine="709"/>
        <w:rPr>
          <w:rFonts w:eastAsia="Times New Roman"/>
          <w:sz w:val="28"/>
          <w:szCs w:val="28"/>
          <w:lang w:eastAsia="ru-RU"/>
        </w:rPr>
      </w:pPr>
      <w:r>
        <w:rPr>
          <w:sz w:val="28"/>
          <w:szCs w:val="28"/>
        </w:rPr>
        <w:t>9 февраля члены общественных спортивных и ветеранских организаций Иркутской области приняли участие в расширенном выездном заседании комитета по социально-культурному законодательству Законодательного Собрания Иркутской области, на котором обсуждались самые острые вопросы и проблемы развития спорта и физкультуры на территории области.</w:t>
      </w:r>
    </w:p>
    <w:p w:rsidR="003D35C1" w:rsidRDefault="003D35C1" w:rsidP="00A72E21">
      <w:pPr>
        <w:pStyle w:val="ab"/>
        <w:spacing w:before="0" w:after="0"/>
        <w:ind w:firstLine="709"/>
        <w:rPr>
          <w:sz w:val="28"/>
          <w:szCs w:val="28"/>
        </w:rPr>
      </w:pPr>
      <w:r>
        <w:rPr>
          <w:sz w:val="28"/>
          <w:szCs w:val="28"/>
        </w:rPr>
        <w:t>В ходе мероприятия</w:t>
      </w:r>
      <w:r w:rsidR="00DB3963">
        <w:rPr>
          <w:sz w:val="28"/>
          <w:szCs w:val="28"/>
        </w:rPr>
        <w:t xml:space="preserve"> </w:t>
      </w:r>
      <w:r>
        <w:rPr>
          <w:sz w:val="28"/>
          <w:szCs w:val="28"/>
        </w:rPr>
        <w:t>участники неоднократно выражали благодарность за организацию такой встречи. По их словам, впервые за много лет состоялся открытый активный диалог. В завершени</w:t>
      </w:r>
      <w:r w:rsidR="009165AB">
        <w:rPr>
          <w:sz w:val="28"/>
          <w:szCs w:val="28"/>
        </w:rPr>
        <w:t>е</w:t>
      </w:r>
      <w:r>
        <w:rPr>
          <w:sz w:val="28"/>
          <w:szCs w:val="28"/>
        </w:rPr>
        <w:t xml:space="preserve"> С.Ф. Брилка заявил, что подобные встречи еще потребуются, это необходимо для дальнейшей координации совместных действий.</w:t>
      </w:r>
      <w:r w:rsidR="00DB3963">
        <w:rPr>
          <w:sz w:val="28"/>
          <w:szCs w:val="28"/>
        </w:rPr>
        <w:t xml:space="preserve"> </w:t>
      </w:r>
    </w:p>
    <w:p w:rsidR="003D35C1" w:rsidRDefault="003D35C1" w:rsidP="00A72E21">
      <w:pPr>
        <w:pStyle w:val="ab"/>
        <w:spacing w:before="0" w:after="0"/>
        <w:ind w:firstLine="709"/>
        <w:rPr>
          <w:sz w:val="28"/>
          <w:szCs w:val="28"/>
        </w:rPr>
      </w:pPr>
      <w:r>
        <w:rPr>
          <w:sz w:val="28"/>
          <w:szCs w:val="28"/>
        </w:rPr>
        <w:lastRenderedPageBreak/>
        <w:t xml:space="preserve">15 февраля председатель Законодательного Собрания Иркутской области С.Ф. Брилка почтил память воинов, погибших при исполнении воинского долга во время боевых действий, приняв участие в митинге у памятника воинам-интернационалистам в Иркутске. </w:t>
      </w:r>
    </w:p>
    <w:p w:rsidR="003D35C1" w:rsidRDefault="003D35C1" w:rsidP="00A72E21">
      <w:pPr>
        <w:pStyle w:val="ab"/>
        <w:spacing w:before="0" w:after="0"/>
        <w:ind w:firstLine="709"/>
        <w:rPr>
          <w:sz w:val="28"/>
          <w:szCs w:val="28"/>
        </w:rPr>
      </w:pPr>
      <w:r>
        <w:rPr>
          <w:sz w:val="28"/>
          <w:szCs w:val="28"/>
        </w:rPr>
        <w:t xml:space="preserve">Отмечая важность этой даты, С.Ф. Брилка подчеркнул, что жители Иркутской области помнят и чтут земляков, на чью долю выпало исполнять свой гражданский и воинский долг в «горячих точках» планеты, за пределами родного Отечества. </w:t>
      </w:r>
    </w:p>
    <w:p w:rsidR="003D35C1" w:rsidRDefault="003D35C1" w:rsidP="00A72E21">
      <w:pPr>
        <w:pStyle w:val="ab"/>
        <w:spacing w:before="0" w:after="0"/>
        <w:ind w:firstLine="709"/>
        <w:rPr>
          <w:sz w:val="28"/>
          <w:szCs w:val="28"/>
        </w:rPr>
      </w:pPr>
      <w:r>
        <w:rPr>
          <w:sz w:val="28"/>
          <w:szCs w:val="28"/>
        </w:rPr>
        <w:t xml:space="preserve">22 февраля депутаты Законодательного Собрания Иркутской области приняли участие в торжественном митинге, приуроченном к празднованию 23 февраля. Митинг состоялся у мемориала «Вечный огонь». В мероприятии участвовали Губернатор Иркутской области, мэр города Иркутска, представители воинских подразделений, военных учебных заведений и общественных организаций. </w:t>
      </w:r>
    </w:p>
    <w:p w:rsidR="003D35C1" w:rsidRDefault="003D35C1" w:rsidP="00A72E21">
      <w:pPr>
        <w:pStyle w:val="ab"/>
        <w:spacing w:before="0" w:after="0"/>
        <w:ind w:firstLine="709"/>
        <w:rPr>
          <w:sz w:val="28"/>
          <w:szCs w:val="28"/>
        </w:rPr>
      </w:pPr>
      <w:r>
        <w:rPr>
          <w:sz w:val="28"/>
          <w:szCs w:val="28"/>
        </w:rPr>
        <w:t xml:space="preserve">От имени председателя и депутатов Законодательного Собрания Иркутской области присутствующих поздравил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w:t>
      </w:r>
      <w:r>
        <w:rPr>
          <w:sz w:val="28"/>
          <w:szCs w:val="28"/>
        </w:rPr>
        <w:br/>
        <w:t xml:space="preserve">Б.Г. Алексеев. </w:t>
      </w:r>
    </w:p>
    <w:p w:rsidR="003D35C1" w:rsidRDefault="003D35C1" w:rsidP="00A72E21">
      <w:pPr>
        <w:pStyle w:val="ab"/>
        <w:spacing w:before="0" w:after="0"/>
        <w:ind w:firstLine="709"/>
        <w:rPr>
          <w:sz w:val="28"/>
          <w:szCs w:val="28"/>
        </w:rPr>
      </w:pPr>
      <w:r>
        <w:rPr>
          <w:sz w:val="28"/>
          <w:szCs w:val="28"/>
        </w:rPr>
        <w:t xml:space="preserve">Митинг завершился возложением венков и гирлянд к мемориалу </w:t>
      </w:r>
      <w:r w:rsidR="009165AB">
        <w:rPr>
          <w:sz w:val="28"/>
          <w:szCs w:val="28"/>
        </w:rPr>
        <w:t>«</w:t>
      </w:r>
      <w:r>
        <w:rPr>
          <w:sz w:val="28"/>
          <w:szCs w:val="28"/>
        </w:rPr>
        <w:t>Вечный огонь</w:t>
      </w:r>
      <w:r w:rsidR="009165AB">
        <w:rPr>
          <w:sz w:val="28"/>
          <w:szCs w:val="28"/>
        </w:rPr>
        <w:t>»</w:t>
      </w:r>
      <w:r>
        <w:rPr>
          <w:sz w:val="28"/>
          <w:szCs w:val="28"/>
        </w:rPr>
        <w:t xml:space="preserve"> и памятнику дважды </w:t>
      </w:r>
      <w:r w:rsidR="009165AB">
        <w:rPr>
          <w:sz w:val="28"/>
          <w:szCs w:val="28"/>
        </w:rPr>
        <w:t>Г</w:t>
      </w:r>
      <w:r>
        <w:rPr>
          <w:sz w:val="28"/>
          <w:szCs w:val="28"/>
        </w:rPr>
        <w:t>ерою Советского Союза генерал</w:t>
      </w:r>
      <w:r w:rsidR="009165AB">
        <w:rPr>
          <w:sz w:val="28"/>
          <w:szCs w:val="28"/>
        </w:rPr>
        <w:t>у армии</w:t>
      </w:r>
      <w:r w:rsidR="009165AB">
        <w:rPr>
          <w:sz w:val="28"/>
          <w:szCs w:val="28"/>
        </w:rPr>
        <w:br/>
      </w:r>
      <w:r>
        <w:rPr>
          <w:sz w:val="28"/>
          <w:szCs w:val="28"/>
        </w:rPr>
        <w:t xml:space="preserve"> А.П. Белобородову</w:t>
      </w:r>
      <w:r w:rsidR="00DB3963">
        <w:rPr>
          <w:sz w:val="28"/>
          <w:szCs w:val="28"/>
        </w:rPr>
        <w:t xml:space="preserve"> </w:t>
      </w:r>
      <w:r>
        <w:rPr>
          <w:sz w:val="28"/>
          <w:szCs w:val="28"/>
        </w:rPr>
        <w:t xml:space="preserve">в честь павших при исполнении воинского долга. </w:t>
      </w:r>
    </w:p>
    <w:p w:rsidR="003D35C1" w:rsidRPr="00A72E2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sidRPr="00A72E21">
        <w:rPr>
          <w:rFonts w:ascii="Times New Roman" w:eastAsia="Times New Roman" w:hAnsi="Times New Roman" w:cs="Times New Roman"/>
          <w:b/>
          <w:sz w:val="28"/>
          <w:szCs w:val="28"/>
          <w:lang w:eastAsia="ru-RU"/>
        </w:rPr>
        <w:t>Взаимодействие с Уполномоченным по правам человека в Иркутской области</w:t>
      </w:r>
    </w:p>
    <w:p w:rsidR="003D35C1" w:rsidRDefault="003D35C1" w:rsidP="00A72E21">
      <w:pPr>
        <w:ind w:firstLine="709"/>
      </w:pPr>
      <w:r>
        <w:t xml:space="preserve">Уполномоченный по правам человека в Иркутской области В.А. Лукин принимал участие в заседаниях постоянных комитетов и постоянных комиссий Законодательного Собрания Иркутской области, в работе сессий Законодательного Собрания Иркутской области. </w:t>
      </w:r>
    </w:p>
    <w:p w:rsidR="003D35C1" w:rsidRDefault="003D35C1" w:rsidP="00A72E21">
      <w:pPr>
        <w:ind w:firstLine="709"/>
      </w:pPr>
      <w:r>
        <w:t>В Законодательное Собрание Иркутской области от В.А. Лукина поступило 4 законодательные инициативы в форме поправок к проектам законов Иркутской области.</w:t>
      </w:r>
    </w:p>
    <w:p w:rsidR="003D35C1" w:rsidRPr="00A72E2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sidRPr="00A72E21">
        <w:rPr>
          <w:rFonts w:ascii="Times New Roman" w:eastAsia="Times New Roman" w:hAnsi="Times New Roman" w:cs="Times New Roman"/>
          <w:b/>
          <w:sz w:val="28"/>
          <w:szCs w:val="28"/>
          <w:lang w:eastAsia="ru-RU"/>
        </w:rPr>
        <w:t>Взаимодействие с Уполномоченным по правам ребенка в</w:t>
      </w:r>
      <w:r w:rsidR="00DB3963" w:rsidRPr="00A72E21">
        <w:rPr>
          <w:rFonts w:ascii="Times New Roman" w:eastAsia="Times New Roman" w:hAnsi="Times New Roman" w:cs="Times New Roman"/>
          <w:b/>
          <w:sz w:val="28"/>
          <w:szCs w:val="28"/>
          <w:lang w:eastAsia="ru-RU"/>
        </w:rPr>
        <w:t xml:space="preserve"> </w:t>
      </w:r>
      <w:r w:rsidRPr="00A72E21">
        <w:rPr>
          <w:rFonts w:ascii="Times New Roman" w:eastAsia="Times New Roman" w:hAnsi="Times New Roman" w:cs="Times New Roman"/>
          <w:b/>
          <w:sz w:val="28"/>
          <w:szCs w:val="28"/>
          <w:lang w:eastAsia="ru-RU"/>
        </w:rPr>
        <w:t>Иркутской области</w:t>
      </w:r>
    </w:p>
    <w:p w:rsidR="003D35C1" w:rsidRDefault="003D35C1" w:rsidP="00A72E21">
      <w:pPr>
        <w:ind w:firstLine="709"/>
      </w:pPr>
      <w:r>
        <w:t>Уполномоченный по правам ребенка в Иркутской области С.Н. Семенова принимала участие в заседаниях постоянных комитетов и постоянных комиссий Законодательного Собрания Иркутской области, в работе сессий Законодательного Собрания Иркутской области.</w:t>
      </w:r>
    </w:p>
    <w:p w:rsidR="003D35C1" w:rsidRDefault="003D35C1" w:rsidP="00A72E21">
      <w:pPr>
        <w:ind w:firstLine="709"/>
      </w:pPr>
      <w:r>
        <w:t>В Законодательное Собрание Иркутской области от С.Н. Семеновой поступило 4 законодательные инициативы в форме 2 проектов законов и</w:t>
      </w:r>
      <w:r w:rsidR="00DB3963">
        <w:t xml:space="preserve"> </w:t>
      </w:r>
      <w:r w:rsidR="009165AB">
        <w:br/>
      </w:r>
      <w:r>
        <w:t>2 поправок к проектам законов Иркутской области.</w:t>
      </w:r>
    </w:p>
    <w:p w:rsidR="003D35C1" w:rsidRDefault="003D35C1" w:rsidP="00A72E21">
      <w:pPr>
        <w:ind w:firstLine="709"/>
        <w:rPr>
          <w:rFonts w:eastAsia="Times New Roman"/>
          <w:lang w:eastAsia="ru-RU"/>
        </w:rPr>
      </w:pPr>
      <w:r>
        <w:rPr>
          <w:rFonts w:eastAsia="Times New Roman"/>
          <w:lang w:eastAsia="ru-RU"/>
        </w:rPr>
        <w:t xml:space="preserve">15 марта на сессии Законодательного Собрания Иркутской области в окончательном чтении приняты изменения в </w:t>
      </w:r>
      <w:r w:rsidR="009165AB">
        <w:rPr>
          <w:rFonts w:eastAsia="Times New Roman"/>
          <w:lang w:eastAsia="ru-RU"/>
        </w:rPr>
        <w:t>З</w:t>
      </w:r>
      <w:r>
        <w:rPr>
          <w:rFonts w:eastAsia="Times New Roman"/>
          <w:lang w:eastAsia="ru-RU"/>
        </w:rPr>
        <w:t>акон «Об отдельных вопросах образования в Иркутской области», внесенные по инициативе Уполномоченного по правам ребенка в Иркутской области С.Н. Семеновой. Законопроек</w:t>
      </w:r>
      <w:r>
        <w:rPr>
          <w:rFonts w:eastAsia="Times New Roman"/>
          <w:lang w:eastAsia="ru-RU"/>
        </w:rPr>
        <w:lastRenderedPageBreak/>
        <w:t xml:space="preserve">том предусмотрено обязательное условие: вместе с профессиональным обучением подростки должны будут пройти и обучение по основным общеобразовательным программам, так как общее образование является обязательным для всех. Как отметила С.Н. Семенова, Иркутская область стала единственным регионом в России, где принят подобный закон. </w:t>
      </w:r>
    </w:p>
    <w:p w:rsidR="003D35C1" w:rsidRPr="00A72E2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sidRPr="00A72E21">
        <w:rPr>
          <w:rFonts w:ascii="Times New Roman" w:eastAsia="Times New Roman" w:hAnsi="Times New Roman" w:cs="Times New Roman"/>
          <w:b/>
          <w:sz w:val="28"/>
          <w:szCs w:val="28"/>
          <w:lang w:eastAsia="ru-RU"/>
        </w:rPr>
        <w:t>Взаимодействие с Уполномоченным по защите прав предпринимателей в Иркутской области</w:t>
      </w:r>
    </w:p>
    <w:p w:rsidR="003D35C1" w:rsidRDefault="003D35C1" w:rsidP="00A72E21">
      <w:pPr>
        <w:ind w:firstLine="709"/>
      </w:pPr>
      <w:r>
        <w:t>Уполномоченный по защите прав предпринимателей в Иркутской области А.А. Москаленко принимал участие в заседаниях постоянных комитетов и постоянных комиссий Законодательного Собрания Иркутской области, в работе сессий Законодательного Собрания Иркутской области.</w:t>
      </w:r>
    </w:p>
    <w:p w:rsidR="003D35C1" w:rsidRPr="00A72E21" w:rsidRDefault="003D35C1" w:rsidP="00A72E21">
      <w:pPr>
        <w:pStyle w:val="a4"/>
        <w:numPr>
          <w:ilvl w:val="0"/>
          <w:numId w:val="20"/>
        </w:numPr>
        <w:tabs>
          <w:tab w:val="left" w:pos="993"/>
        </w:tabs>
        <w:autoSpaceDE/>
        <w:autoSpaceDN/>
        <w:adjustRightInd/>
        <w:spacing w:after="0" w:line="240" w:lineRule="auto"/>
        <w:ind w:left="0" w:firstLine="709"/>
        <w:rPr>
          <w:rFonts w:ascii="Times New Roman" w:eastAsia="Times New Roman" w:hAnsi="Times New Roman" w:cs="Times New Roman"/>
          <w:b/>
          <w:sz w:val="28"/>
          <w:szCs w:val="28"/>
          <w:lang w:eastAsia="ru-RU"/>
        </w:rPr>
      </w:pPr>
      <w:r w:rsidRPr="00A72E21">
        <w:rPr>
          <w:rFonts w:ascii="Times New Roman" w:eastAsia="Times New Roman" w:hAnsi="Times New Roman" w:cs="Times New Roman"/>
          <w:b/>
          <w:sz w:val="28"/>
          <w:szCs w:val="28"/>
          <w:lang w:eastAsia="ru-RU"/>
        </w:rPr>
        <w:t xml:space="preserve">Взаимодействие с научными организациями, высшими и средними учебными заведениями </w:t>
      </w:r>
    </w:p>
    <w:p w:rsidR="003D35C1" w:rsidRDefault="003D35C1" w:rsidP="00A72E21">
      <w:pPr>
        <w:pStyle w:val="ab"/>
        <w:spacing w:before="0" w:after="0"/>
        <w:ind w:firstLine="709"/>
        <w:rPr>
          <w:sz w:val="28"/>
          <w:szCs w:val="28"/>
        </w:rPr>
      </w:pPr>
      <w:r>
        <w:rPr>
          <w:sz w:val="28"/>
          <w:szCs w:val="28"/>
        </w:rPr>
        <w:t xml:space="preserve">20 февраля председатель Законодательного </w:t>
      </w:r>
      <w:r w:rsidR="009165AB">
        <w:rPr>
          <w:sz w:val="28"/>
          <w:szCs w:val="28"/>
        </w:rPr>
        <w:t>С</w:t>
      </w:r>
      <w:r>
        <w:rPr>
          <w:sz w:val="28"/>
          <w:szCs w:val="28"/>
        </w:rPr>
        <w:t xml:space="preserve">обрания Иркутской области С.Ф. Брилка принял участие в заседании правления Ассоциации выпускников ИрНИТУ. Выступая перед собравшимися, С.Ф. Брилка подчеркнул, что поддержка и развитие студенческих отрядов являются одним из приоритетных направлений реализации государственной молодежной политики в стране и Приангарье. В конце 2016 года Законодательным Собранием Иркутской области принят закон «Об областной государственной поддержке деятельности студенческих отрядов в Иркутской области», которым четко закреплены основные понятия, а также установлены полномочия органов государственной власти региона в сфере областной государственной поддержки деятельности студенческих трудовых отрядов. </w:t>
      </w:r>
    </w:p>
    <w:p w:rsidR="003D35C1" w:rsidRDefault="003D35C1" w:rsidP="00A72E21">
      <w:pPr>
        <w:pStyle w:val="ab"/>
        <w:spacing w:before="0" w:after="0"/>
        <w:ind w:firstLine="709"/>
        <w:rPr>
          <w:sz w:val="28"/>
          <w:szCs w:val="28"/>
        </w:rPr>
      </w:pPr>
      <w:r>
        <w:rPr>
          <w:sz w:val="28"/>
          <w:szCs w:val="28"/>
        </w:rPr>
        <w:t>6 февраля</w:t>
      </w:r>
      <w:r w:rsidR="00DB3963">
        <w:rPr>
          <w:sz w:val="28"/>
          <w:szCs w:val="28"/>
        </w:rPr>
        <w:t xml:space="preserve"> </w:t>
      </w:r>
      <w:r>
        <w:rPr>
          <w:sz w:val="28"/>
          <w:szCs w:val="28"/>
        </w:rPr>
        <w:t>председатель Законодательного Собрания Иркутской области принял участие в торжественной презентаци</w:t>
      </w:r>
      <w:r w:rsidR="009165AB">
        <w:rPr>
          <w:sz w:val="28"/>
          <w:szCs w:val="28"/>
        </w:rPr>
        <w:t>и</w:t>
      </w:r>
      <w:r>
        <w:rPr>
          <w:sz w:val="28"/>
          <w:szCs w:val="28"/>
        </w:rPr>
        <w:t xml:space="preserve"> Института филологии, иностранных языков и медиакоммуникации Иркутского государственного университета. В поздравительном адресе С.Ф. Брилка отметил: «Разделяя с вами радость торжественного события, желаю институту развития и процветания, сохранения и преумножения лучших традиций высшей школы Иркутской области, обладающей мощным образовательным, научным и инновационным потенциалом. Всем студентам Института филологии, иностранных языков и медиакоммуникации желаю интересной учебы, оптимизма и удачи в реализации самых смелых планов! Именно вы – молодые сибиряки – наша надежда, будущее нашего региона и всей страны!» </w:t>
      </w:r>
    </w:p>
    <w:p w:rsidR="003D35C1" w:rsidRDefault="003D35C1" w:rsidP="00A72E21">
      <w:pPr>
        <w:ind w:firstLine="709"/>
        <w:rPr>
          <w:rFonts w:eastAsia="Times New Roman"/>
          <w:lang w:eastAsia="ru-RU"/>
        </w:rPr>
      </w:pPr>
      <w:r>
        <w:rPr>
          <w:rFonts w:eastAsia="Times New Roman"/>
          <w:lang w:eastAsia="ru-RU"/>
        </w:rPr>
        <w:t>15 марта</w:t>
      </w:r>
      <w:r w:rsidR="00DB3963">
        <w:rPr>
          <w:rFonts w:eastAsia="Times New Roman"/>
          <w:lang w:eastAsia="ru-RU"/>
        </w:rPr>
        <w:t xml:space="preserve"> </w:t>
      </w:r>
      <w:r>
        <w:rPr>
          <w:rFonts w:eastAsia="Times New Roman"/>
          <w:lang w:eastAsia="ru-RU"/>
        </w:rPr>
        <w:t xml:space="preserve">на сессии Законодательного Собрания Иркутской области депутаты приняли обращение к </w:t>
      </w:r>
      <w:r w:rsidR="009165AB">
        <w:rPr>
          <w:rFonts w:eastAsia="Times New Roman"/>
          <w:lang w:eastAsia="ru-RU"/>
        </w:rPr>
        <w:t>М</w:t>
      </w:r>
      <w:r>
        <w:rPr>
          <w:rFonts w:eastAsia="Times New Roman"/>
          <w:lang w:eastAsia="ru-RU"/>
        </w:rPr>
        <w:t xml:space="preserve">инистру образования и науки Российской Федерации О.Ю. Васильевой о поддержке разработанного ФГБОУ ВО «Иркутский государственный университет» проекта программы развития опорного университета для участия в конкурсном отборе федеральных государственных образовательных организаций высшего образования на финансовое обеспечение программ развития федеральных государственных образовательных организаций высшего образования за счет средств федерального бюджета в 2017 – 2019 годах. </w:t>
      </w:r>
    </w:p>
    <w:p w:rsidR="003D35C1" w:rsidRDefault="003D35C1" w:rsidP="00A72E21">
      <w:pPr>
        <w:ind w:firstLine="709"/>
        <w:rPr>
          <w:rFonts w:eastAsia="Times New Roman"/>
          <w:lang w:eastAsia="ru-RU"/>
        </w:rPr>
      </w:pPr>
      <w:r>
        <w:rPr>
          <w:rFonts w:eastAsia="Times New Roman"/>
          <w:lang w:eastAsia="ru-RU"/>
        </w:rPr>
        <w:lastRenderedPageBreak/>
        <w:t>В своем обращении к министру образования и науки Российской Федерации депутаты отметили, что ИГУ на протяжении многих лет является центром фундаментальных научных исследований, основой для формирования кадрового состава Иркутского научного центра</w:t>
      </w:r>
      <w:r w:rsidR="00DB3963">
        <w:rPr>
          <w:rFonts w:eastAsia="Times New Roman"/>
          <w:lang w:eastAsia="ru-RU"/>
        </w:rPr>
        <w:t xml:space="preserve"> </w:t>
      </w:r>
      <w:r>
        <w:rPr>
          <w:rFonts w:eastAsia="Times New Roman"/>
          <w:lang w:eastAsia="ru-RU"/>
        </w:rPr>
        <w:t xml:space="preserve">СО РАН, центром гуманитарных исследований и социальных инноваций. Депутаты Законодательного Собрания Иркутской области полагают, что реализация программы развития вуза внесет реальный существенный вклад в социально-экономическое развитие нашего региона. </w:t>
      </w:r>
    </w:p>
    <w:p w:rsidR="003D35C1" w:rsidRDefault="003D35C1" w:rsidP="00A72E21">
      <w:pPr>
        <w:ind w:firstLine="709"/>
        <w:rPr>
          <w:rFonts w:eastAsia="Times New Roman"/>
          <w:lang w:eastAsia="ru-RU"/>
        </w:rPr>
      </w:pPr>
      <w:r>
        <w:rPr>
          <w:rFonts w:eastAsia="Times New Roman"/>
          <w:lang w:eastAsia="ru-RU"/>
        </w:rPr>
        <w:t>29 – 30 марта заместитель председателя Законодательного Собрания Иркутской области, председатель комитета по законодательству о природопользовании, экологии и сельском хозяйстве К.Р. Алдаров, заместитель председателя комитета по законодательству о природопользовании, экологии и сельском хозяйстве Р.Ф. Габов и депутат Г.А.</w:t>
      </w:r>
      <w:r w:rsidR="00DB3963">
        <w:rPr>
          <w:rFonts w:eastAsia="Times New Roman"/>
          <w:lang w:eastAsia="ru-RU"/>
        </w:rPr>
        <w:t xml:space="preserve"> </w:t>
      </w:r>
      <w:r>
        <w:rPr>
          <w:rFonts w:eastAsia="Times New Roman"/>
          <w:lang w:eastAsia="ru-RU"/>
        </w:rPr>
        <w:t xml:space="preserve">Любенков приняли участие в научно-практической конференции «Охрана окружающей среды на современном этапе», которая прошла в г. Братске. Участниками конференции стали представители научного сообщества, преподавательского состава высших учебных заведений города и региона, руководители крупнейших предприятий, представители муниципальных образований, контролирующих и надзорных органов, общественных объединений, студенты. </w:t>
      </w:r>
    </w:p>
    <w:p w:rsidR="003D35C1" w:rsidRDefault="003D35C1" w:rsidP="00A72E21">
      <w:pPr>
        <w:ind w:firstLine="709"/>
        <w:rPr>
          <w:rFonts w:eastAsia="Times New Roman"/>
          <w:lang w:eastAsia="ru-RU"/>
        </w:rPr>
      </w:pPr>
      <w:r>
        <w:rPr>
          <w:rFonts w:eastAsia="Times New Roman"/>
          <w:lang w:eastAsia="ru-RU"/>
        </w:rPr>
        <w:t xml:space="preserve">К.Р. Алдаров рассказал о реализации экологических мероприятий в Иркутской области и перспективах на будущее. Он отметил, что региональные органы власти ждут от участников конференции конкретных рекомендаций по повышению эффективности этой работы и подчеркнул, что объявление 2017 года Годом экологии — лишний повод донести до федеральных властей экологические проблемы региона. </w:t>
      </w:r>
    </w:p>
    <w:p w:rsidR="00617895" w:rsidRDefault="00617895" w:rsidP="00567637">
      <w:pPr>
        <w:pStyle w:val="1"/>
      </w:pPr>
      <w:bookmarkStart w:id="12" w:name="_Toc479852299"/>
      <w:r w:rsidRPr="00D2154E">
        <w:t>Обзор деятельности Общественного Совета при Законодательном Собрании Иркутской области</w:t>
      </w:r>
      <w:bookmarkEnd w:id="12"/>
      <w:r w:rsidR="00DB3963">
        <w:t xml:space="preserve"> </w:t>
      </w:r>
    </w:p>
    <w:p w:rsidR="00161AEA" w:rsidRDefault="00161AEA" w:rsidP="00A72E21">
      <w:pPr>
        <w:pStyle w:val="ab"/>
        <w:spacing w:before="0" w:after="0"/>
        <w:ind w:firstLine="708"/>
        <w:rPr>
          <w:sz w:val="28"/>
          <w:szCs w:val="28"/>
        </w:rPr>
      </w:pPr>
      <w:r>
        <w:rPr>
          <w:sz w:val="28"/>
          <w:szCs w:val="28"/>
        </w:rPr>
        <w:t xml:space="preserve">Общественный Совет при Законодательном Собрании Иркутской области (далее – Общественный Совет) является постоянно действующим консультативным органом содействия законодательной деятельности Законодательного Собрания Иркутской области и организационной формой взаимодействия между общественными организациями Иркутской области и Собранием. </w:t>
      </w:r>
    </w:p>
    <w:p w:rsidR="00161AEA" w:rsidRDefault="00161AEA" w:rsidP="00A72E21">
      <w:pPr>
        <w:pStyle w:val="ab"/>
        <w:spacing w:before="0" w:after="0"/>
        <w:ind w:firstLine="708"/>
        <w:rPr>
          <w:sz w:val="28"/>
          <w:szCs w:val="28"/>
        </w:rPr>
      </w:pPr>
      <w:r>
        <w:rPr>
          <w:sz w:val="28"/>
          <w:szCs w:val="28"/>
        </w:rPr>
        <w:t xml:space="preserve">Количественный состав Общественного Совета составляет 15 членов (руководители общественных организаций Иркутской области). </w:t>
      </w:r>
    </w:p>
    <w:p w:rsidR="00161AEA" w:rsidRDefault="00161AEA" w:rsidP="00A72E21">
      <w:pPr>
        <w:pStyle w:val="ab"/>
        <w:spacing w:before="0" w:after="0"/>
        <w:ind w:firstLine="708"/>
        <w:rPr>
          <w:bCs/>
          <w:iCs/>
          <w:sz w:val="28"/>
          <w:szCs w:val="28"/>
        </w:rPr>
      </w:pPr>
      <w:r>
        <w:rPr>
          <w:bCs/>
          <w:iCs/>
          <w:sz w:val="28"/>
          <w:szCs w:val="28"/>
        </w:rPr>
        <w:t>В 1-м квартале в соответствии с планом работы Общественного Совета 28 февраля состоялось заседание Общественного Совета.</w:t>
      </w:r>
    </w:p>
    <w:p w:rsidR="00161AEA" w:rsidRDefault="00161AEA" w:rsidP="00A72E21">
      <w:pPr>
        <w:ind w:firstLine="708"/>
        <w:rPr>
          <w:bCs/>
          <w:iCs/>
          <w:lang w:eastAsia="ru-RU"/>
        </w:rPr>
      </w:pPr>
      <w:r>
        <w:rPr>
          <w:bCs/>
          <w:iCs/>
          <w:lang w:eastAsia="ru-RU"/>
        </w:rPr>
        <w:t>В рамках</w:t>
      </w:r>
      <w:r w:rsidR="00DB3963">
        <w:rPr>
          <w:bCs/>
          <w:iCs/>
          <w:lang w:eastAsia="ru-RU"/>
        </w:rPr>
        <w:t xml:space="preserve"> </w:t>
      </w:r>
      <w:r>
        <w:rPr>
          <w:bCs/>
          <w:iCs/>
          <w:lang w:eastAsia="ru-RU"/>
        </w:rPr>
        <w:t>заседания рассмотрены следующие вопросы:</w:t>
      </w:r>
    </w:p>
    <w:p w:rsidR="00161AEA" w:rsidRDefault="00161AEA" w:rsidP="00A72E21">
      <w:pPr>
        <w:ind w:firstLine="708"/>
        <w:rPr>
          <w:rFonts w:eastAsia="Times New Roman"/>
          <w:bCs/>
          <w:szCs w:val="20"/>
          <w:lang w:eastAsia="ru-RU"/>
        </w:rPr>
      </w:pPr>
      <w:r>
        <w:rPr>
          <w:rFonts w:eastAsia="Times New Roman"/>
          <w:bCs/>
          <w:lang w:eastAsia="ru-RU"/>
        </w:rPr>
        <w:t>1. О выполнении статьи 7</w:t>
      </w:r>
      <w:r>
        <w:rPr>
          <w:rFonts w:eastAsia="Times New Roman"/>
          <w:bCs/>
          <w:vertAlign w:val="superscript"/>
          <w:lang w:eastAsia="ru-RU"/>
        </w:rPr>
        <w:t>1</w:t>
      </w:r>
      <w:r>
        <w:rPr>
          <w:rFonts w:eastAsia="Times New Roman"/>
          <w:bCs/>
          <w:lang w:eastAsia="ru-RU"/>
        </w:rPr>
        <w:t xml:space="preserve"> Закона Иркутской области от 5 марта</w:t>
      </w:r>
      <w:r w:rsidR="00DB3963">
        <w:rPr>
          <w:rFonts w:eastAsia="Times New Roman"/>
          <w:bCs/>
          <w:lang w:eastAsia="ru-RU"/>
        </w:rPr>
        <w:t xml:space="preserve"> </w:t>
      </w:r>
      <w:r w:rsidR="0067190C">
        <w:rPr>
          <w:rFonts w:eastAsia="Times New Roman"/>
          <w:bCs/>
          <w:lang w:eastAsia="ru-RU"/>
        </w:rPr>
        <w:br/>
      </w:r>
      <w:r>
        <w:rPr>
          <w:rFonts w:eastAsia="Times New Roman"/>
          <w:bCs/>
          <w:lang w:eastAsia="ru-RU"/>
        </w:rPr>
        <w:t>2010 года № 4-ОЗ «Об отдельных вопросах здравоохранения в Иркутской области».</w:t>
      </w:r>
    </w:p>
    <w:p w:rsidR="00161AEA" w:rsidRDefault="00161AEA" w:rsidP="00A72E21">
      <w:pPr>
        <w:tabs>
          <w:tab w:val="left" w:pos="180"/>
          <w:tab w:val="left" w:pos="360"/>
        </w:tabs>
        <w:ind w:firstLine="708"/>
        <w:rPr>
          <w:rFonts w:eastAsia="Times New Roman"/>
          <w:lang w:eastAsia="ru-RU"/>
        </w:rPr>
      </w:pPr>
      <w:r>
        <w:rPr>
          <w:rFonts w:eastAsia="Times New Roman"/>
          <w:lang w:eastAsia="ru-RU"/>
        </w:rPr>
        <w:lastRenderedPageBreak/>
        <w:t>2. Состояние санаторно-курортного комплекса, перспективы использования бальнеологического потенциала области.</w:t>
      </w:r>
    </w:p>
    <w:p w:rsidR="00161AEA" w:rsidRDefault="00161AEA" w:rsidP="00A72E21">
      <w:pPr>
        <w:tabs>
          <w:tab w:val="left" w:pos="180"/>
          <w:tab w:val="left" w:pos="360"/>
        </w:tabs>
        <w:ind w:firstLine="708"/>
        <w:rPr>
          <w:rFonts w:eastAsia="Times New Roman"/>
          <w:lang w:eastAsia="ru-RU"/>
        </w:rPr>
      </w:pPr>
      <w:r>
        <w:rPr>
          <w:rFonts w:eastAsia="Times New Roman"/>
          <w:lang w:eastAsia="ru-RU"/>
        </w:rPr>
        <w:t xml:space="preserve">3. О бесплатном предоставлении земельных участков, находящихся в государственной собственности Иркутской области или в муниципальной собственности, в собственность граждан, имеющих право на предоставление земельных участков в соответствии с Законом Иркутской области от 28 декабря 2015 года № 146-ОЗ «О бесплатном предоставлении участков в собственность граждан». </w:t>
      </w:r>
    </w:p>
    <w:p w:rsidR="00161AEA" w:rsidRDefault="00161AEA" w:rsidP="00A72E21">
      <w:pPr>
        <w:tabs>
          <w:tab w:val="left" w:pos="180"/>
          <w:tab w:val="left" w:pos="360"/>
          <w:tab w:val="left" w:pos="709"/>
        </w:tabs>
        <w:ind w:firstLine="708"/>
        <w:rPr>
          <w:rFonts w:eastAsia="Times New Roman"/>
          <w:lang w:eastAsia="ru-RU"/>
        </w:rPr>
      </w:pPr>
      <w:r>
        <w:rPr>
          <w:rFonts w:eastAsia="Times New Roman"/>
          <w:lang w:eastAsia="ru-RU"/>
        </w:rPr>
        <w:t>4. Состояние и перспективы развития дополнительного образования.</w:t>
      </w:r>
    </w:p>
    <w:p w:rsidR="00161AEA" w:rsidRDefault="00161AEA" w:rsidP="00A72E21">
      <w:pPr>
        <w:tabs>
          <w:tab w:val="left" w:pos="180"/>
          <w:tab w:val="left" w:pos="360"/>
          <w:tab w:val="left" w:pos="993"/>
        </w:tabs>
        <w:ind w:firstLine="708"/>
        <w:rPr>
          <w:rFonts w:eastAsia="Times New Roman"/>
          <w:lang w:eastAsia="ru-RU"/>
        </w:rPr>
      </w:pPr>
      <w:r>
        <w:rPr>
          <w:rFonts w:eastAsia="Times New Roman"/>
          <w:lang w:eastAsia="ru-RU"/>
        </w:rPr>
        <w:t xml:space="preserve">5. Об исполнении решений Общественного Совета при Законодательном Собрании Иркутской области за 2016 год. </w:t>
      </w:r>
    </w:p>
    <w:p w:rsidR="00161AEA" w:rsidRDefault="00161AEA" w:rsidP="00A72E21">
      <w:pPr>
        <w:tabs>
          <w:tab w:val="left" w:pos="1134"/>
        </w:tabs>
        <w:ind w:firstLine="708"/>
        <w:rPr>
          <w:rFonts w:eastAsiaTheme="minorHAnsi" w:cstheme="minorBidi"/>
          <w:lang w:eastAsia="ru-RU"/>
        </w:rPr>
      </w:pPr>
      <w:r>
        <w:rPr>
          <w:lang w:eastAsia="ru-RU"/>
        </w:rPr>
        <w:t>В заседании Общественного Совета принимали участие члены Общественного Совета (руководители общественных организаций Иркутской области), депутаты Законодательного Собрания Иркутской области, представители Правительства Иркутской области и др.</w:t>
      </w:r>
    </w:p>
    <w:p w:rsidR="00161AEA" w:rsidRDefault="00161AEA" w:rsidP="00A72E21">
      <w:pPr>
        <w:ind w:firstLine="708"/>
        <w:rPr>
          <w:lang w:eastAsia="ru-RU"/>
        </w:rPr>
      </w:pPr>
      <w:r>
        <w:t>Материалы, презентации, решения по вопросам повестки заседания Общественного Совета,</w:t>
      </w:r>
      <w:r w:rsidR="00DB3963">
        <w:t xml:space="preserve"> </w:t>
      </w:r>
      <w:r>
        <w:t xml:space="preserve">фотоматериалы, видео-, аудиозапись заседания Общественного </w:t>
      </w:r>
      <w:r>
        <w:rPr>
          <w:bCs/>
          <w:kern w:val="36"/>
          <w:lang w:eastAsia="ru-RU"/>
        </w:rPr>
        <w:t>Совета размещены на официальном сайте Законодательного Собрания Иркутской области и направлены членам Общественного Совета, в Правительство Иркутской области и другим структурам для использования в практической деятельности.</w:t>
      </w:r>
      <w:r>
        <w:rPr>
          <w:lang w:eastAsia="ru-RU"/>
        </w:rPr>
        <w:t xml:space="preserve"> </w:t>
      </w:r>
    </w:p>
    <w:p w:rsidR="00161AEA" w:rsidRDefault="00161AEA" w:rsidP="00161AEA">
      <w:pPr>
        <w:pStyle w:val="1"/>
        <w:rPr>
          <w:lang w:eastAsia="ru-RU"/>
        </w:rPr>
      </w:pPr>
      <w:r>
        <w:rPr>
          <w:lang w:eastAsia="ru-RU"/>
        </w:rPr>
        <w:t xml:space="preserve"> </w:t>
      </w:r>
      <w:bookmarkStart w:id="13" w:name="_Toc479852300"/>
      <w:r w:rsidR="00EE7494">
        <w:rPr>
          <w:lang w:eastAsia="ru-RU"/>
        </w:rPr>
        <w:t>Обзор д</w:t>
      </w:r>
      <w:r>
        <w:rPr>
          <w:lang w:eastAsia="ru-RU"/>
        </w:rPr>
        <w:t>еятельност</w:t>
      </w:r>
      <w:r w:rsidR="00EE7494">
        <w:rPr>
          <w:lang w:eastAsia="ru-RU"/>
        </w:rPr>
        <w:t>и</w:t>
      </w:r>
      <w:r w:rsidR="00DB3963">
        <w:rPr>
          <w:lang w:eastAsia="ru-RU"/>
        </w:rPr>
        <w:t xml:space="preserve"> </w:t>
      </w:r>
      <w:r>
        <w:rPr>
          <w:lang w:eastAsia="ru-RU"/>
        </w:rPr>
        <w:t>Координационного межконфессионального совета при Законодательном Собрании Иркутской области.</w:t>
      </w:r>
      <w:bookmarkEnd w:id="13"/>
      <w:r>
        <w:rPr>
          <w:lang w:eastAsia="ru-RU"/>
        </w:rPr>
        <w:t xml:space="preserve"> </w:t>
      </w:r>
    </w:p>
    <w:p w:rsidR="00161AEA" w:rsidRDefault="00161AEA" w:rsidP="00161AEA">
      <w:pPr>
        <w:ind w:firstLine="708"/>
        <w:rPr>
          <w:color w:val="000000"/>
        </w:rPr>
      </w:pPr>
      <w:r>
        <w:rPr>
          <w:color w:val="000000"/>
        </w:rPr>
        <w:t>Координационный межконфессиональный совет</w:t>
      </w:r>
      <w:r>
        <w:t xml:space="preserve"> при Законодательном Собрании</w:t>
      </w:r>
      <w:r>
        <w:rPr>
          <w:color w:val="000000"/>
        </w:rPr>
        <w:t xml:space="preserve"> Иркутской области является совещательным, консультативным органом, созданным в целях обеспечения государственных гарантий равенства прав, свобод и законных интересов</w:t>
      </w:r>
      <w:r w:rsidR="00DB3963">
        <w:rPr>
          <w:color w:val="000000"/>
        </w:rPr>
        <w:t xml:space="preserve"> </w:t>
      </w:r>
      <w:r>
        <w:rPr>
          <w:color w:val="000000"/>
        </w:rPr>
        <w:t>человека и гражданина независимо от расы, национальности, языка, отношения к религии и других обстоятельств, предотвращения любых форм ограничения прав и дискриминации по признакам расовой, национальной, языковой или религиозной принадлежности, сохранения и развития языков, культуры народов Российской Федерации, проживающих на территории Иркутской области,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Иркутской области,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161AEA" w:rsidRDefault="00161AEA" w:rsidP="00161AEA">
      <w:pPr>
        <w:shd w:val="clear" w:color="auto" w:fill="FFFFFF"/>
        <w:spacing w:line="270" w:lineRule="atLeast"/>
        <w:ind w:firstLine="709"/>
        <w:rPr>
          <w:rFonts w:eastAsia="Times New Roman"/>
          <w:lang w:eastAsia="ru-RU"/>
        </w:rPr>
      </w:pPr>
      <w:r>
        <w:rPr>
          <w:rFonts w:eastAsia="Times New Roman"/>
          <w:color w:val="000000"/>
          <w:lang w:eastAsia="ru-RU"/>
        </w:rPr>
        <w:t xml:space="preserve">Членами </w:t>
      </w:r>
      <w:r>
        <w:rPr>
          <w:bCs/>
          <w:iCs/>
          <w:lang w:eastAsia="ru-RU"/>
        </w:rPr>
        <w:t xml:space="preserve">Координационного межконфессионального совета при Законодательном Собрании Иркутской области (далее – Межконфессиональный </w:t>
      </w:r>
      <w:r>
        <w:rPr>
          <w:bCs/>
          <w:iCs/>
          <w:lang w:eastAsia="ru-RU"/>
        </w:rPr>
        <w:lastRenderedPageBreak/>
        <w:t xml:space="preserve">совет) являются </w:t>
      </w:r>
      <w:r>
        <w:rPr>
          <w:rFonts w:eastAsia="Times New Roman"/>
          <w:color w:val="000000"/>
          <w:lang w:eastAsia="ru-RU"/>
        </w:rPr>
        <w:t xml:space="preserve">представители религиозных объединений, </w:t>
      </w:r>
      <w:r>
        <w:rPr>
          <w:rFonts w:eastAsia="Times New Roman"/>
          <w:lang w:eastAsia="ru-RU"/>
        </w:rPr>
        <w:t>зарегистрированных в установленном законодательством порядке и</w:t>
      </w:r>
      <w:r>
        <w:rPr>
          <w:rFonts w:ascii="Calibri" w:eastAsia="Times New Roman" w:hAnsi="Calibri" w:cs="Calibri"/>
          <w:szCs w:val="20"/>
          <w:lang w:eastAsia="ru-RU"/>
        </w:rPr>
        <w:t xml:space="preserve"> </w:t>
      </w:r>
      <w:r>
        <w:rPr>
          <w:rFonts w:eastAsia="Times New Roman"/>
          <w:lang w:eastAsia="ru-RU"/>
        </w:rPr>
        <w:t>осуществляющих деятельность на территории Иркутской области, и иные лица.</w:t>
      </w:r>
    </w:p>
    <w:p w:rsidR="00161AEA" w:rsidRDefault="00161AEA" w:rsidP="00161AEA">
      <w:pPr>
        <w:ind w:firstLine="708"/>
        <w:rPr>
          <w:rFonts w:eastAsiaTheme="minorHAnsi" w:cstheme="minorBidi"/>
          <w:bCs/>
          <w:iCs/>
          <w:lang w:eastAsia="ru-RU"/>
        </w:rPr>
      </w:pPr>
      <w:r>
        <w:rPr>
          <w:lang w:eastAsia="ru-RU"/>
        </w:rPr>
        <w:t>В соответствии с планом работы М</w:t>
      </w:r>
      <w:r>
        <w:rPr>
          <w:bCs/>
          <w:iCs/>
          <w:lang w:eastAsia="ru-RU"/>
        </w:rPr>
        <w:t>ежконфессионального совета</w:t>
      </w:r>
      <w:r w:rsidR="00DB3963">
        <w:rPr>
          <w:bCs/>
          <w:iCs/>
          <w:lang w:eastAsia="ru-RU"/>
        </w:rPr>
        <w:t xml:space="preserve"> </w:t>
      </w:r>
      <w:r>
        <w:rPr>
          <w:bCs/>
          <w:iCs/>
          <w:lang w:eastAsia="ru-RU"/>
        </w:rPr>
        <w:t>9 февраля состоялось заседание</w:t>
      </w:r>
      <w:r w:rsidR="00DB3963">
        <w:rPr>
          <w:bCs/>
          <w:iCs/>
          <w:lang w:eastAsia="ru-RU"/>
        </w:rPr>
        <w:t xml:space="preserve"> </w:t>
      </w:r>
      <w:r>
        <w:rPr>
          <w:bCs/>
          <w:iCs/>
          <w:lang w:eastAsia="ru-RU"/>
        </w:rPr>
        <w:t>совета.</w:t>
      </w:r>
    </w:p>
    <w:p w:rsidR="00161AEA" w:rsidRDefault="00161AEA" w:rsidP="00161AEA">
      <w:pPr>
        <w:ind w:firstLine="708"/>
        <w:rPr>
          <w:lang w:eastAsia="ru-RU"/>
        </w:rPr>
      </w:pPr>
      <w:r>
        <w:rPr>
          <w:lang w:eastAsia="ru-RU"/>
        </w:rPr>
        <w:t>В рамках данного заседания рассмотрены следующие вопросы:</w:t>
      </w:r>
    </w:p>
    <w:p w:rsidR="00161AEA" w:rsidRDefault="00161AEA" w:rsidP="00161AEA">
      <w:pPr>
        <w:ind w:firstLine="709"/>
        <w:rPr>
          <w:rFonts w:eastAsia="Times New Roman"/>
          <w:lang w:eastAsia="ru-RU"/>
        </w:rPr>
      </w:pPr>
      <w:r>
        <w:rPr>
          <w:rFonts w:eastAsia="Times New Roman"/>
          <w:lang w:eastAsia="ru-RU"/>
        </w:rPr>
        <w:t>1. Роль традиционных религий России как фактор поддержания стабильности в обществе.</w:t>
      </w:r>
    </w:p>
    <w:p w:rsidR="00161AEA" w:rsidRDefault="00161AEA" w:rsidP="00161AEA">
      <w:pPr>
        <w:ind w:firstLine="709"/>
        <w:rPr>
          <w:rFonts w:eastAsia="Times New Roman"/>
          <w:lang w:eastAsia="ru-RU"/>
        </w:rPr>
      </w:pPr>
      <w:r>
        <w:rPr>
          <w:rFonts w:eastAsia="Times New Roman"/>
          <w:lang w:eastAsia="ru-RU"/>
        </w:rPr>
        <w:t>2. Деятельность религиозных объединений на территории Иркутской области.</w:t>
      </w:r>
    </w:p>
    <w:p w:rsidR="00161AEA" w:rsidRDefault="00161AEA" w:rsidP="00161AEA">
      <w:pPr>
        <w:ind w:firstLine="709"/>
        <w:rPr>
          <w:rFonts w:eastAsia="Times New Roman"/>
          <w:lang w:eastAsia="ru-RU"/>
        </w:rPr>
      </w:pPr>
      <w:r>
        <w:rPr>
          <w:rFonts w:eastAsia="Times New Roman"/>
          <w:lang w:eastAsia="ru-RU"/>
        </w:rPr>
        <w:t>3. Сохранение и развитие национальных языков, национальной культуры и этнических традиций в Иркутской области.</w:t>
      </w:r>
    </w:p>
    <w:p w:rsidR="00161AEA" w:rsidRDefault="00161AEA" w:rsidP="00161AEA">
      <w:pPr>
        <w:ind w:firstLine="709"/>
        <w:rPr>
          <w:rFonts w:eastAsia="Times New Roman"/>
          <w:lang w:eastAsia="ru-RU"/>
        </w:rPr>
      </w:pPr>
      <w:r>
        <w:rPr>
          <w:rFonts w:eastAsia="Times New Roman"/>
          <w:lang w:eastAsia="ru-RU"/>
        </w:rPr>
        <w:t>4. Развитие гражданских инициатив, направленных на укрепление межнационального сотрудничества, и реализация международных и межнациональных проектов.</w:t>
      </w:r>
    </w:p>
    <w:p w:rsidR="00161AEA" w:rsidRDefault="00161AEA" w:rsidP="00161AEA">
      <w:pPr>
        <w:tabs>
          <w:tab w:val="left" w:pos="1134"/>
        </w:tabs>
        <w:ind w:firstLine="709"/>
        <w:rPr>
          <w:rFonts w:eastAsia="Times New Roman"/>
          <w:lang w:eastAsia="ru-RU"/>
        </w:rPr>
      </w:pPr>
      <w:r>
        <w:rPr>
          <w:lang w:eastAsia="ru-RU"/>
        </w:rPr>
        <w:t>В заседании принимали участие члены Межконфессионального совета, депутаты Законодательного Собрания Иркутской области, представители Правительства Иркутской области, представители</w:t>
      </w:r>
      <w:r>
        <w:rPr>
          <w:rFonts w:eastAsia="Times New Roman"/>
          <w:lang w:eastAsia="ru-RU"/>
        </w:rPr>
        <w:t xml:space="preserve"> Иркутского областного государственного бюджетного учреждения культуры «Центр культуры коренных народов Прибайкалья», кафедры религиоведения и теологии исторического факультета ФГБОУ ВО «Иркутский государственный университет», государственного бюджетного учреждения культуры Иркутской области «Региональный центр русского языка, фольклора и этнографии». </w:t>
      </w:r>
    </w:p>
    <w:p w:rsidR="00161AEA" w:rsidRDefault="00161AEA" w:rsidP="00161AEA">
      <w:pPr>
        <w:tabs>
          <w:tab w:val="left" w:pos="1134"/>
        </w:tabs>
        <w:ind w:firstLine="709"/>
        <w:rPr>
          <w:rFonts w:eastAsiaTheme="minorHAnsi" w:cstheme="minorBidi"/>
          <w:lang w:eastAsia="ru-RU"/>
        </w:rPr>
      </w:pPr>
      <w:r>
        <w:t>Материалы, презентации, протокол заседания Межконфессионального совета, фотоматериалы, видео-, аудиозапись заседания Межконфессионального совета</w:t>
      </w:r>
      <w:r>
        <w:rPr>
          <w:bCs/>
          <w:kern w:val="36"/>
          <w:lang w:eastAsia="ru-RU"/>
        </w:rPr>
        <w:t xml:space="preserve"> размещены на официальном сайте Законодательного Собрания Иркутской области и направлены членам Межконфессионального совета.</w:t>
      </w:r>
      <w:r>
        <w:rPr>
          <w:lang w:eastAsia="ru-RU"/>
        </w:rPr>
        <w:t xml:space="preserve"> </w:t>
      </w:r>
    </w:p>
    <w:p w:rsidR="00617895" w:rsidRDefault="00617895" w:rsidP="00567637">
      <w:pPr>
        <w:pStyle w:val="1"/>
      </w:pPr>
      <w:bookmarkStart w:id="14" w:name="_Toc479852301"/>
      <w:r w:rsidRPr="00D2154E">
        <w:t>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w:t>
      </w:r>
      <w:bookmarkEnd w:id="14"/>
    </w:p>
    <w:p w:rsidR="000765C7" w:rsidRPr="00591883" w:rsidRDefault="000765C7" w:rsidP="00591883">
      <w:pPr>
        <w:autoSpaceDE/>
        <w:autoSpaceDN/>
        <w:adjustRightInd/>
        <w:ind w:firstLine="709"/>
      </w:pPr>
      <w:r w:rsidRPr="00591883">
        <w:rPr>
          <w:b/>
          <w:lang w:eastAsia="ru-RU"/>
        </w:rPr>
        <w:t xml:space="preserve">Семинары, стажировки </w:t>
      </w:r>
      <w:r w:rsidRPr="00591883">
        <w:rPr>
          <w:lang w:eastAsia="ru-RU"/>
        </w:rPr>
        <w:t>(мероприятия, направленные на повышение профессиональной компетенции депутатов представительных органов муниципальных образований Иркутской области).</w:t>
      </w:r>
      <w:r w:rsidRPr="00591883">
        <w:t xml:space="preserve"> </w:t>
      </w:r>
    </w:p>
    <w:p w:rsidR="000765C7" w:rsidRPr="00591883" w:rsidRDefault="000765C7" w:rsidP="00591883">
      <w:pPr>
        <w:ind w:firstLine="709"/>
      </w:pPr>
      <w:r w:rsidRPr="00591883">
        <w:t>Основными задачами указанных мероприятий являются изучение действующего законодательства в сфере местного самоуправления и</w:t>
      </w:r>
      <w:r w:rsidR="00DB3963" w:rsidRPr="00591883">
        <w:t xml:space="preserve"> </w:t>
      </w:r>
      <w:r w:rsidRPr="00591883">
        <w:t>практика его применения,</w:t>
      </w:r>
      <w:r w:rsidR="00DB3963" w:rsidRPr="00591883">
        <w:t xml:space="preserve"> </w:t>
      </w:r>
      <w:r w:rsidRPr="00591883">
        <w:t>обсуждение</w:t>
      </w:r>
      <w:r w:rsidR="00DB3963" w:rsidRPr="00591883">
        <w:t xml:space="preserve"> </w:t>
      </w:r>
      <w:r w:rsidRPr="00591883">
        <w:t xml:space="preserve">актуальных проблем местного самоуправления и совместный поиск их решения, обмен и распространение опыта работы органов местного самоуправления Иркутской области. </w:t>
      </w:r>
    </w:p>
    <w:p w:rsidR="000765C7" w:rsidRPr="00591883" w:rsidRDefault="000765C7" w:rsidP="00591883">
      <w:pPr>
        <w:ind w:firstLine="709"/>
      </w:pPr>
      <w:r w:rsidRPr="00591883">
        <w:t xml:space="preserve">В 1-м квартале 2017 года проведена </w:t>
      </w:r>
      <w:r w:rsidRPr="00591883">
        <w:rPr>
          <w:rFonts w:eastAsia="Times New Roman"/>
          <w:lang w:eastAsia="ru-RU"/>
        </w:rPr>
        <w:t>стажировка для председателей и членов</w:t>
      </w:r>
      <w:r w:rsidR="00DB3963" w:rsidRPr="00591883">
        <w:rPr>
          <w:rFonts w:eastAsia="Times New Roman"/>
          <w:lang w:eastAsia="ru-RU"/>
        </w:rPr>
        <w:t xml:space="preserve"> </w:t>
      </w:r>
      <w:r w:rsidRPr="00591883">
        <w:rPr>
          <w:rFonts w:eastAsia="Times New Roman"/>
          <w:lang w:eastAsia="ru-RU"/>
        </w:rPr>
        <w:t>комиссий по финансам и бюджету представительных органов муниципальных образований Иркутской области, т</w:t>
      </w:r>
      <w:r w:rsidRPr="00591883">
        <w:t>ематический семинар-</w:t>
      </w:r>
      <w:r w:rsidRPr="00591883">
        <w:lastRenderedPageBreak/>
        <w:t>совещание на тему «Организация лечебно-профилактической (в том числе специализированной) помощи населению муниципальных образований (городов Саянска, Зимы, Зиминского, Заларинского, Куйтунского, Нукутского муниципальных районов).</w:t>
      </w:r>
    </w:p>
    <w:p w:rsidR="000765C7" w:rsidRPr="00591883" w:rsidRDefault="00874FFC" w:rsidP="00591883">
      <w:pPr>
        <w:ind w:firstLine="709"/>
        <w:rPr>
          <w:rFonts w:eastAsia="Times New Roman"/>
          <w:lang w:eastAsia="ru-RU"/>
        </w:rPr>
      </w:pPr>
      <w:r w:rsidRPr="00591883">
        <w:rPr>
          <w:rFonts w:eastAsia="Times New Roman"/>
          <w:lang w:eastAsia="ru-RU"/>
        </w:rPr>
        <w:t>В</w:t>
      </w:r>
      <w:r w:rsidR="000765C7" w:rsidRPr="00591883">
        <w:rPr>
          <w:rFonts w:eastAsia="Times New Roman"/>
          <w:lang w:eastAsia="ru-RU"/>
        </w:rPr>
        <w:t xml:space="preserve"> целях оказания методической помощи депутатам представительных органов муниципальных образований Иркутской области, совершенствования форм и методов работы с органами местного самоуправления муниципальных образований Иркутской области</w:t>
      </w:r>
      <w:r w:rsidR="00DB3963" w:rsidRPr="00591883">
        <w:rPr>
          <w:rFonts w:eastAsia="Times New Roman"/>
          <w:lang w:eastAsia="ru-RU"/>
        </w:rPr>
        <w:t xml:space="preserve"> </w:t>
      </w:r>
      <w:r w:rsidR="000765C7" w:rsidRPr="00591883">
        <w:rPr>
          <w:rFonts w:eastAsia="Times New Roman"/>
          <w:lang w:eastAsia="ru-RU"/>
        </w:rPr>
        <w:t>1 марта в зале заседаний Законодательного Собрания Иркутской области состоялась стажировка для председателей и членов</w:t>
      </w:r>
      <w:r w:rsidR="00DB3963" w:rsidRPr="00591883">
        <w:rPr>
          <w:rFonts w:eastAsia="Times New Roman"/>
          <w:lang w:eastAsia="ru-RU"/>
        </w:rPr>
        <w:t xml:space="preserve"> </w:t>
      </w:r>
      <w:r w:rsidR="000765C7" w:rsidRPr="00591883">
        <w:rPr>
          <w:rFonts w:eastAsia="Times New Roman"/>
          <w:lang w:eastAsia="ru-RU"/>
        </w:rPr>
        <w:t>комиссий по финансам и бюджету представительных органов муниципальных образований Иркутской области. Руководителем стажировки являлась заместитель председателя</w:t>
      </w:r>
      <w:r w:rsidR="00DB3963" w:rsidRPr="00591883">
        <w:rPr>
          <w:rFonts w:eastAsia="Times New Roman"/>
          <w:lang w:eastAsia="ru-RU"/>
        </w:rPr>
        <w:t xml:space="preserve"> </w:t>
      </w:r>
      <w:r w:rsidR="000765C7" w:rsidRPr="00591883">
        <w:rPr>
          <w:rFonts w:eastAsia="Times New Roman"/>
          <w:lang w:eastAsia="ru-RU"/>
        </w:rPr>
        <w:t xml:space="preserve">Законодательного Собрания Иркутской области, председатель комитета </w:t>
      </w:r>
      <w:r w:rsidR="000765C7" w:rsidRPr="00591883">
        <w:rPr>
          <w:rFonts w:eastAsia="Times New Roman"/>
          <w:color w:val="000000"/>
          <w:lang w:eastAsia="ru-RU"/>
        </w:rPr>
        <w:t>по бюджету, ценообразованию, финансово-экономическому и налоговому законодательству Законодательного Собрания Иркутской области</w:t>
      </w:r>
      <w:r w:rsidR="000765C7" w:rsidRPr="00591883">
        <w:rPr>
          <w:rFonts w:eastAsia="Times New Roman"/>
          <w:lang w:eastAsia="ru-RU"/>
        </w:rPr>
        <w:t xml:space="preserve"> </w:t>
      </w:r>
      <w:r w:rsidRPr="00591883">
        <w:rPr>
          <w:rFonts w:eastAsia="Times New Roman"/>
          <w:lang w:eastAsia="ru-RU"/>
        </w:rPr>
        <w:t xml:space="preserve">Н.И. </w:t>
      </w:r>
      <w:r w:rsidR="000765C7" w:rsidRPr="00591883">
        <w:rPr>
          <w:rFonts w:eastAsia="Times New Roman"/>
          <w:lang w:eastAsia="ru-RU"/>
        </w:rPr>
        <w:t>Дикусарова.</w:t>
      </w:r>
      <w:r w:rsidR="00DB3963" w:rsidRPr="00591883">
        <w:rPr>
          <w:rFonts w:eastAsia="Times New Roman"/>
          <w:lang w:eastAsia="ru-RU"/>
        </w:rPr>
        <w:t xml:space="preserve"> </w:t>
      </w:r>
    </w:p>
    <w:p w:rsidR="000765C7" w:rsidRPr="00591883" w:rsidRDefault="000765C7" w:rsidP="00591883">
      <w:pPr>
        <w:ind w:firstLine="709"/>
        <w:rPr>
          <w:rFonts w:eastAsia="Times New Roman"/>
          <w:color w:val="000000"/>
          <w:lang w:eastAsia="ru-RU"/>
        </w:rPr>
      </w:pPr>
      <w:r w:rsidRPr="00591883">
        <w:t>В стажировке принимали участие депутаты</w:t>
      </w:r>
      <w:r w:rsidRPr="00591883">
        <w:rPr>
          <w:lang w:eastAsia="ru-RU"/>
        </w:rPr>
        <w:t xml:space="preserve"> Законодательного Собрания Иркутской области, </w:t>
      </w:r>
      <w:r w:rsidRPr="00591883">
        <w:t>представители Правительства Иркутской области, Контрольно-счетной палаты Иркутской области,</w:t>
      </w:r>
      <w:r w:rsidRPr="00591883">
        <w:rPr>
          <w:lang w:eastAsia="ru-RU"/>
        </w:rPr>
        <w:t xml:space="preserve"> </w:t>
      </w:r>
      <w:r w:rsidRPr="00591883">
        <w:t xml:space="preserve">сотрудники аппарата Законодательного Собрания Иркутской области, </w:t>
      </w:r>
      <w:r w:rsidRPr="00591883">
        <w:rPr>
          <w:rFonts w:eastAsia="Times New Roman"/>
          <w:color w:val="000000"/>
          <w:lang w:eastAsia="ru-RU"/>
        </w:rPr>
        <w:t>представители муниципальных образований Иркутской области, в том числе председатели дум, председатели комиссий по бюджету и экономическим вопросам, депутаты дум муниципальных образований, главы муниципальных образований представители контрольно-счетных органов муниципальных образований, руководители финансовых отделов муниципальных образований. Всего 58 человек.</w:t>
      </w:r>
    </w:p>
    <w:p w:rsidR="000765C7" w:rsidRPr="00591883" w:rsidRDefault="000765C7" w:rsidP="00591883">
      <w:pPr>
        <w:ind w:firstLine="709"/>
        <w:rPr>
          <w:rFonts w:eastAsia="Times New Roman"/>
          <w:lang w:eastAsia="ru-RU"/>
        </w:rPr>
      </w:pPr>
      <w:r w:rsidRPr="00591883">
        <w:rPr>
          <w:rFonts w:eastAsia="Times New Roman"/>
          <w:lang w:eastAsia="ru-RU"/>
        </w:rPr>
        <w:t>Повестка стажировки сформирована с учетом предложений депутатов представительных органов муниципальных образований Иркутской области.</w:t>
      </w:r>
    </w:p>
    <w:p w:rsidR="000765C7" w:rsidRPr="00591883" w:rsidRDefault="000765C7" w:rsidP="00591883">
      <w:pPr>
        <w:ind w:firstLine="709"/>
        <w:rPr>
          <w:rFonts w:eastAsiaTheme="minorHAnsi"/>
        </w:rPr>
      </w:pPr>
      <w:r w:rsidRPr="00591883">
        <w:t>В целях определения эффективности мероприятий, проводимых с</w:t>
      </w:r>
      <w:r w:rsidR="00DB3963" w:rsidRPr="00591883">
        <w:t xml:space="preserve"> </w:t>
      </w:r>
      <w:r w:rsidRPr="00591883">
        <w:t>представителями органов местного самоуправления муниципальных образований в соответствии с планом работы, направленным на повышение эффективности и результативности мероприятий, проводимых Законодательным Собранием Иркутской области с депутатами представительных органов муниципальных образований Иркутской области, утвержденн</w:t>
      </w:r>
      <w:r w:rsidR="00591883" w:rsidRPr="00591883">
        <w:t>ым</w:t>
      </w:r>
      <w:r w:rsidRPr="00591883">
        <w:t xml:space="preserve"> председателем Законодательного Собрания Иркутской области, проведен письменный опрос с использованием метода анкетирования среди участников стажировки от муниципальных образований. </w:t>
      </w:r>
    </w:p>
    <w:p w:rsidR="000765C7" w:rsidRPr="00591883" w:rsidRDefault="000765C7" w:rsidP="00591883">
      <w:pPr>
        <w:ind w:firstLine="709"/>
      </w:pPr>
      <w:r w:rsidRPr="00591883">
        <w:t>По результатам проведенного анкетирования 100% респондентов</w:t>
      </w:r>
      <w:r w:rsidR="00DB3963" w:rsidRPr="00591883">
        <w:t xml:space="preserve"> </w:t>
      </w:r>
      <w:r w:rsidRPr="00591883">
        <w:t xml:space="preserve">отметили, что участие в стажировке было интересным и полезным; все вопросы, включенные в повестку стажировки, являются актуальными и значимыми. </w:t>
      </w:r>
    </w:p>
    <w:p w:rsidR="000765C7" w:rsidRPr="00591883" w:rsidRDefault="000765C7" w:rsidP="00591883">
      <w:pPr>
        <w:tabs>
          <w:tab w:val="left" w:pos="426"/>
          <w:tab w:val="left" w:pos="567"/>
        </w:tabs>
        <w:ind w:firstLine="709"/>
      </w:pPr>
      <w:r w:rsidRPr="00591883">
        <w:t xml:space="preserve">В рамках данных мероприятий предоставляется возможность участникам приобретать новые теоретические знания по рассматриваемым темам в области местного самоуправления и депутатской деятельности в целом, а также возможность обмена опытом с депутатами дум других муниципальных образований Иркутской области. </w:t>
      </w:r>
    </w:p>
    <w:p w:rsidR="000765C7" w:rsidRPr="00591883" w:rsidRDefault="000765C7" w:rsidP="00591883">
      <w:pPr>
        <w:ind w:firstLine="709"/>
        <w:rPr>
          <w:rFonts w:eastAsia="Times New Roman"/>
          <w:color w:val="000000"/>
          <w:lang w:eastAsia="ru-RU"/>
        </w:rPr>
      </w:pPr>
      <w:r w:rsidRPr="00591883">
        <w:rPr>
          <w:rFonts w:eastAsia="Times New Roman"/>
          <w:color w:val="000000"/>
          <w:lang w:eastAsia="ru-RU"/>
        </w:rPr>
        <w:lastRenderedPageBreak/>
        <w:t xml:space="preserve">2 марта 2017 года в г. Саянске состоялся тематический семинар-совещание на тему «Организация лечебно-профилактической (в том числе специализированной) помощи населению муниципальных образований (городов Саянска, Зимы; Зиминского, Заларинского, Куйтунского, Нукутского районов)». </w:t>
      </w:r>
    </w:p>
    <w:p w:rsidR="000765C7" w:rsidRPr="00591883" w:rsidRDefault="000765C7" w:rsidP="00591883">
      <w:pPr>
        <w:ind w:firstLine="709"/>
        <w:rPr>
          <w:rFonts w:eastAsia="Times New Roman"/>
          <w:color w:val="000000"/>
          <w:lang w:eastAsia="ru-RU"/>
        </w:rPr>
      </w:pPr>
      <w:r w:rsidRPr="00591883">
        <w:rPr>
          <w:rFonts w:eastAsia="Times New Roman"/>
          <w:color w:val="000000"/>
          <w:lang w:eastAsia="ru-RU"/>
        </w:rPr>
        <w:t>Руководителем семинара-совещания</w:t>
      </w:r>
      <w:r w:rsidRPr="00591883">
        <w:rPr>
          <w:rFonts w:eastAsia="Times New Roman"/>
          <w:b/>
          <w:color w:val="000000"/>
          <w:lang w:eastAsia="ru-RU"/>
        </w:rPr>
        <w:t xml:space="preserve"> </w:t>
      </w:r>
      <w:r w:rsidRPr="00591883">
        <w:rPr>
          <w:rFonts w:eastAsia="Times New Roman"/>
          <w:color w:val="000000"/>
          <w:lang w:eastAsia="ru-RU"/>
        </w:rPr>
        <w:t>являлся заместитель председателя</w:t>
      </w:r>
      <w:r w:rsidR="00DB3963" w:rsidRPr="00591883">
        <w:rPr>
          <w:rFonts w:eastAsia="Times New Roman"/>
          <w:color w:val="000000"/>
          <w:lang w:eastAsia="ru-RU"/>
        </w:rPr>
        <w:t xml:space="preserve"> </w:t>
      </w:r>
      <w:r w:rsidRPr="00591883">
        <w:rPr>
          <w:rFonts w:eastAsia="Times New Roman"/>
          <w:color w:val="000000"/>
          <w:lang w:eastAsia="ru-RU"/>
        </w:rPr>
        <w:t xml:space="preserve">Законодательного Собрания Иркутской области, председатель комитета по здравоохранению и социальной защите </w:t>
      </w:r>
      <w:r w:rsidR="00874FFC" w:rsidRPr="00591883">
        <w:rPr>
          <w:rFonts w:eastAsia="Times New Roman"/>
          <w:color w:val="000000"/>
          <w:lang w:eastAsia="ru-RU"/>
        </w:rPr>
        <w:t xml:space="preserve">А.Н. </w:t>
      </w:r>
      <w:r w:rsidRPr="00591883">
        <w:rPr>
          <w:rFonts w:eastAsia="Times New Roman"/>
          <w:color w:val="000000"/>
          <w:lang w:eastAsia="ru-RU"/>
        </w:rPr>
        <w:t>Лабыгин</w:t>
      </w:r>
      <w:r w:rsidR="00874FFC" w:rsidRPr="00591883">
        <w:rPr>
          <w:rFonts w:eastAsia="Times New Roman"/>
          <w:color w:val="000000"/>
          <w:lang w:eastAsia="ru-RU"/>
        </w:rPr>
        <w:t>.</w:t>
      </w:r>
      <w:r w:rsidRPr="00591883">
        <w:rPr>
          <w:rFonts w:eastAsia="Times New Roman"/>
          <w:color w:val="000000"/>
          <w:lang w:eastAsia="ru-RU"/>
        </w:rPr>
        <w:t xml:space="preserve"> </w:t>
      </w:r>
    </w:p>
    <w:p w:rsidR="000765C7" w:rsidRPr="00591883" w:rsidRDefault="00874FFC" w:rsidP="00591883">
      <w:pPr>
        <w:ind w:firstLine="709"/>
        <w:rPr>
          <w:rFonts w:eastAsia="Times New Roman"/>
          <w:color w:val="000000"/>
          <w:lang w:eastAsia="ru-RU"/>
        </w:rPr>
      </w:pPr>
      <w:r w:rsidRPr="00591883">
        <w:rPr>
          <w:rFonts w:eastAsia="Times New Roman"/>
          <w:color w:val="000000"/>
          <w:lang w:eastAsia="ru-RU"/>
        </w:rPr>
        <w:t>В мероприятии приняли участие</w:t>
      </w:r>
      <w:r w:rsidR="000765C7" w:rsidRPr="00591883">
        <w:rPr>
          <w:rFonts w:eastAsia="Times New Roman"/>
          <w:color w:val="000000"/>
          <w:lang w:eastAsia="ru-RU"/>
        </w:rPr>
        <w:t xml:space="preserve"> депутат</w:t>
      </w:r>
      <w:r w:rsidRPr="00591883">
        <w:rPr>
          <w:rFonts w:eastAsia="Times New Roman"/>
          <w:color w:val="000000"/>
          <w:lang w:eastAsia="ru-RU"/>
        </w:rPr>
        <w:t>ы</w:t>
      </w:r>
      <w:r w:rsidR="00DB3963" w:rsidRPr="00591883">
        <w:rPr>
          <w:rFonts w:eastAsia="Times New Roman"/>
          <w:color w:val="000000"/>
          <w:lang w:eastAsia="ru-RU"/>
        </w:rPr>
        <w:t xml:space="preserve"> </w:t>
      </w:r>
      <w:r w:rsidR="000765C7" w:rsidRPr="00591883">
        <w:rPr>
          <w:rFonts w:eastAsia="Times New Roman"/>
          <w:color w:val="000000"/>
          <w:lang w:eastAsia="ru-RU"/>
        </w:rPr>
        <w:t xml:space="preserve">Законодательного Собрания Иркутской области (избирательный округ № 16), представители министерства здравоохранения Иркутской области, аппарата Законодательного Собрания Иркутской области; мэр муниципального образования «город Саянск», заместители мэров по социальным вопросам муниципальных образований, председатели дум муниципальных образований Иркутской области, депутаты дум муниципальных образований Иркутской области, руководители лечебно-профилактических учреждений города Саянска, города Зимы, Заларинского, Зиминского, Куйтунского, Нукутского районов. </w:t>
      </w:r>
    </w:p>
    <w:p w:rsidR="000765C7" w:rsidRPr="00591883" w:rsidRDefault="000765C7" w:rsidP="00591883">
      <w:pPr>
        <w:tabs>
          <w:tab w:val="left" w:pos="1134"/>
        </w:tabs>
        <w:ind w:firstLine="709"/>
        <w:rPr>
          <w:rFonts w:eastAsia="Times New Roman"/>
          <w:color w:val="000000"/>
          <w:lang w:eastAsia="ru-RU"/>
        </w:rPr>
      </w:pPr>
      <w:r w:rsidRPr="00591883">
        <w:rPr>
          <w:rFonts w:eastAsia="Times New Roman"/>
          <w:color w:val="000000"/>
          <w:lang w:eastAsia="ru-RU"/>
        </w:rPr>
        <w:t>Общее количество участников мероприятия составило 50 человек.</w:t>
      </w:r>
    </w:p>
    <w:p w:rsidR="000765C7" w:rsidRPr="00591883" w:rsidRDefault="000765C7" w:rsidP="00591883">
      <w:pPr>
        <w:tabs>
          <w:tab w:val="left" w:pos="426"/>
          <w:tab w:val="left" w:pos="567"/>
        </w:tabs>
        <w:ind w:firstLine="709"/>
        <w:rPr>
          <w:rFonts w:eastAsia="Times New Roman"/>
          <w:color w:val="000000"/>
          <w:lang w:eastAsia="ru-RU"/>
        </w:rPr>
      </w:pPr>
      <w:r w:rsidRPr="00591883">
        <w:t>В ходе</w:t>
      </w:r>
      <w:r w:rsidR="00DB3963" w:rsidRPr="00591883">
        <w:t xml:space="preserve"> </w:t>
      </w:r>
      <w:r w:rsidRPr="00591883">
        <w:t>мероприятия отмечена высокая активность его участников, докладчикам был задан ряд вопросов.</w:t>
      </w:r>
      <w:r w:rsidRPr="00591883">
        <w:rPr>
          <w:rFonts w:eastAsia="Times New Roman"/>
          <w:color w:val="000000"/>
          <w:lang w:eastAsia="ru-RU"/>
        </w:rPr>
        <w:t xml:space="preserve"> В результате обсуждения представители муниципальных образований на большинство заданных вопросов получили ответы. Однако некоторые вопросы Законодательным Собранием Иркутской области и Правительством Иркутской области приняты в работу и поставлены на контроль</w:t>
      </w:r>
      <w:r w:rsidR="00874FFC" w:rsidRPr="00591883">
        <w:rPr>
          <w:rFonts w:eastAsia="Times New Roman"/>
          <w:color w:val="000000"/>
          <w:lang w:eastAsia="ru-RU"/>
        </w:rPr>
        <w:t>.</w:t>
      </w:r>
      <w:r w:rsidRPr="00591883">
        <w:rPr>
          <w:rFonts w:eastAsia="Times New Roman"/>
          <w:color w:val="000000"/>
          <w:lang w:eastAsia="ru-RU"/>
        </w:rPr>
        <w:t xml:space="preserve"> </w:t>
      </w:r>
    </w:p>
    <w:p w:rsidR="000765C7" w:rsidRPr="00591883" w:rsidRDefault="000765C7" w:rsidP="00591883">
      <w:pPr>
        <w:tabs>
          <w:tab w:val="left" w:pos="180"/>
          <w:tab w:val="left" w:pos="709"/>
        </w:tabs>
        <w:ind w:firstLine="709"/>
        <w:rPr>
          <w:rFonts w:eastAsia="Times New Roman"/>
          <w:color w:val="000000"/>
          <w:lang w:eastAsia="ru-RU"/>
        </w:rPr>
      </w:pPr>
      <w:r w:rsidRPr="00591883">
        <w:rPr>
          <w:rFonts w:eastAsia="Times New Roman"/>
          <w:color w:val="000000"/>
          <w:lang w:eastAsia="ru-RU"/>
        </w:rPr>
        <w:t xml:space="preserve">Участникам мероприятия представилась возможность донести до представителей региональной власти проблемы в области здравоохранения, существующие на территориях городов Саянска, Зимы; Заларинского, Зиминского, Куйтунского и Нукутского районов; обозначить приоритетные задачи в области материально-технического оснащения ОГБУЗ «Саянская городская больница» в связи с увеличением количества пациентов из других муниципальных образований; обратить внимание органов государственной власти на необходимость введения в эксплуатацию медсанчасти в г. Саянске, ранее принадлежавшей АО «Саянскхимпласт» в ближайшие сроки. </w:t>
      </w:r>
    </w:p>
    <w:p w:rsidR="000765C7" w:rsidRPr="00591883" w:rsidRDefault="000765C7" w:rsidP="00591883">
      <w:pPr>
        <w:tabs>
          <w:tab w:val="left" w:pos="426"/>
          <w:tab w:val="left" w:pos="567"/>
        </w:tabs>
        <w:ind w:firstLine="709"/>
        <w:rPr>
          <w:rFonts w:eastAsia="Times New Roman"/>
          <w:color w:val="000000"/>
          <w:lang w:eastAsia="ru-RU"/>
        </w:rPr>
      </w:pPr>
      <w:r w:rsidRPr="00591883">
        <w:rPr>
          <w:rFonts w:eastAsia="Times New Roman"/>
          <w:color w:val="000000"/>
          <w:lang w:eastAsia="ru-RU"/>
        </w:rPr>
        <w:t>Участниками мероприятия выражена благодарность Законодательному Собрани</w:t>
      </w:r>
      <w:r w:rsidR="00591883" w:rsidRPr="00591883">
        <w:rPr>
          <w:rFonts w:eastAsia="Times New Roman"/>
          <w:color w:val="000000"/>
          <w:lang w:eastAsia="ru-RU"/>
        </w:rPr>
        <w:t>ю</w:t>
      </w:r>
      <w:r w:rsidRPr="00591883">
        <w:rPr>
          <w:rFonts w:eastAsia="Times New Roman"/>
          <w:color w:val="000000"/>
          <w:lang w:eastAsia="ru-RU"/>
        </w:rPr>
        <w:t xml:space="preserve"> Иркутской области, министерству здравоохранения Иркутской области за содержательные выступления докладчиков, подготовку и организацию данного мероприятия.</w:t>
      </w:r>
      <w:r w:rsidR="00DB3963" w:rsidRPr="00591883">
        <w:rPr>
          <w:rFonts w:eastAsia="Times New Roman"/>
          <w:color w:val="000000"/>
          <w:lang w:eastAsia="ru-RU"/>
        </w:rPr>
        <w:t xml:space="preserve"> </w:t>
      </w:r>
    </w:p>
    <w:p w:rsidR="000765C7" w:rsidRPr="00591883" w:rsidRDefault="000765C7" w:rsidP="00591883">
      <w:pPr>
        <w:tabs>
          <w:tab w:val="num" w:pos="720"/>
          <w:tab w:val="left" w:pos="900"/>
        </w:tabs>
        <w:ind w:firstLine="709"/>
        <w:rPr>
          <w:rFonts w:eastAsiaTheme="minorHAnsi"/>
          <w:b/>
          <w:i/>
          <w:lang w:eastAsia="ru-RU"/>
        </w:rPr>
      </w:pPr>
      <w:r w:rsidRPr="00591883">
        <w:rPr>
          <w:b/>
          <w:i/>
          <w:lang w:eastAsia="ru-RU"/>
        </w:rPr>
        <w:t xml:space="preserve">Областной конкурс на лучшую организацию работы представительного органа муниципального образования Иркутской области в </w:t>
      </w:r>
      <w:r w:rsidR="00591883" w:rsidRPr="00591883">
        <w:rPr>
          <w:b/>
          <w:i/>
          <w:lang w:eastAsia="ru-RU"/>
        </w:rPr>
        <w:br/>
      </w:r>
      <w:r w:rsidRPr="00591883">
        <w:rPr>
          <w:b/>
          <w:i/>
          <w:lang w:eastAsia="ru-RU"/>
        </w:rPr>
        <w:t xml:space="preserve">2016 году </w:t>
      </w:r>
    </w:p>
    <w:p w:rsidR="000765C7" w:rsidRPr="00591883" w:rsidRDefault="000765C7" w:rsidP="00591883">
      <w:pPr>
        <w:widowControl w:val="0"/>
        <w:ind w:firstLine="709"/>
        <w:rPr>
          <w:bCs/>
        </w:rPr>
      </w:pPr>
      <w:r w:rsidRPr="00591883">
        <w:rPr>
          <w:lang w:eastAsia="ru-RU"/>
        </w:rPr>
        <w:t xml:space="preserve">В целях </w:t>
      </w:r>
      <w:r w:rsidRPr="00591883">
        <w:t>повышения эффективности работы представительных</w:t>
      </w:r>
      <w:r w:rsidR="00DB3963" w:rsidRPr="00591883">
        <w:t xml:space="preserve"> </w:t>
      </w:r>
      <w:r w:rsidRPr="00591883">
        <w:t>органов муниципальных образований Иркутской области, развития муниципальных образований, а также в целях распространения положительного опыта работы по развитию местного самоуправления Законодательным Собранием Ир</w:t>
      </w:r>
      <w:r w:rsidRPr="00591883">
        <w:lastRenderedPageBreak/>
        <w:t xml:space="preserve">кутской области ежегодно проводится областной конкурс </w:t>
      </w:r>
      <w:r w:rsidRPr="00591883">
        <w:rPr>
          <w:bCs/>
          <w:lang w:eastAsia="ru-RU"/>
        </w:rPr>
        <w:t>на лучшую организацию работы представительного органа муниципального образования (далее – конкурс).</w:t>
      </w:r>
      <w:r w:rsidRPr="00591883">
        <w:rPr>
          <w:bCs/>
        </w:rPr>
        <w:t xml:space="preserve"> </w:t>
      </w:r>
    </w:p>
    <w:p w:rsidR="000765C7" w:rsidRPr="00591883" w:rsidRDefault="000765C7" w:rsidP="00591883">
      <w:pPr>
        <w:pStyle w:val="ConsPlusTitle"/>
        <w:ind w:firstLine="709"/>
        <w:jc w:val="both"/>
        <w:rPr>
          <w:rFonts w:ascii="Times New Roman" w:hAnsi="Times New Roman" w:cs="Times New Roman"/>
          <w:b w:val="0"/>
          <w:sz w:val="28"/>
          <w:szCs w:val="28"/>
        </w:rPr>
      </w:pPr>
      <w:r w:rsidRPr="00591883">
        <w:rPr>
          <w:rFonts w:ascii="Times New Roman" w:hAnsi="Times New Roman" w:cs="Times New Roman"/>
          <w:b w:val="0"/>
          <w:sz w:val="28"/>
          <w:szCs w:val="28"/>
        </w:rPr>
        <w:t xml:space="preserve">В 2016 году конкурс проводился в соответствии с положением об областном конкурсе на лучшую организацию работы представительного органа муниципального образования Иркутской области в 2016 году, утвержденным постановлением Законодательного Собрания Иркутской области от </w:t>
      </w:r>
      <w:r w:rsidR="00591883" w:rsidRPr="00591883">
        <w:rPr>
          <w:rFonts w:ascii="Times New Roman" w:hAnsi="Times New Roman" w:cs="Times New Roman"/>
          <w:b w:val="0"/>
          <w:sz w:val="28"/>
          <w:szCs w:val="28"/>
        </w:rPr>
        <w:br/>
      </w:r>
      <w:r w:rsidRPr="00591883">
        <w:rPr>
          <w:rFonts w:ascii="Times New Roman" w:hAnsi="Times New Roman" w:cs="Times New Roman"/>
          <w:b w:val="0"/>
          <w:sz w:val="28"/>
          <w:szCs w:val="28"/>
        </w:rPr>
        <w:t>17.02 2016</w:t>
      </w:r>
      <w:r w:rsidR="00DB3963" w:rsidRPr="00591883">
        <w:rPr>
          <w:rFonts w:ascii="Times New Roman" w:hAnsi="Times New Roman" w:cs="Times New Roman"/>
          <w:b w:val="0"/>
          <w:sz w:val="28"/>
          <w:szCs w:val="28"/>
        </w:rPr>
        <w:t xml:space="preserve"> </w:t>
      </w:r>
      <w:r w:rsidRPr="00591883">
        <w:rPr>
          <w:rFonts w:ascii="Times New Roman" w:hAnsi="Times New Roman" w:cs="Times New Roman"/>
          <w:b w:val="0"/>
          <w:sz w:val="28"/>
          <w:szCs w:val="28"/>
        </w:rPr>
        <w:t>№ 35/37-ЗС.</w:t>
      </w:r>
    </w:p>
    <w:p w:rsidR="000765C7" w:rsidRPr="00591883" w:rsidRDefault="000765C7" w:rsidP="00591883">
      <w:pPr>
        <w:widowControl w:val="0"/>
        <w:ind w:firstLine="709"/>
        <w:rPr>
          <w:rFonts w:eastAsia="Times New Roman"/>
          <w:lang w:eastAsia="ru-RU"/>
        </w:rPr>
      </w:pPr>
      <w:r w:rsidRPr="00591883">
        <w:rPr>
          <w:rFonts w:eastAsia="Times New Roman"/>
          <w:lang w:eastAsia="ru-RU"/>
        </w:rPr>
        <w:t>Конкурс проводился отдельно по четырем группам представительных органов муниципальных образований Иркутской области:</w:t>
      </w:r>
    </w:p>
    <w:p w:rsidR="000765C7" w:rsidRPr="00591883" w:rsidRDefault="000765C7" w:rsidP="00591883">
      <w:pPr>
        <w:widowControl w:val="0"/>
        <w:ind w:firstLine="709"/>
        <w:rPr>
          <w:rFonts w:eastAsia="Times New Roman"/>
          <w:lang w:eastAsia="ru-RU"/>
        </w:rPr>
      </w:pPr>
      <w:r w:rsidRPr="00591883">
        <w:rPr>
          <w:rFonts w:eastAsia="Times New Roman"/>
          <w:lang w:eastAsia="ru-RU"/>
        </w:rPr>
        <w:t>1) городские округа;</w:t>
      </w:r>
    </w:p>
    <w:p w:rsidR="000765C7" w:rsidRPr="00591883" w:rsidRDefault="000765C7" w:rsidP="00591883">
      <w:pPr>
        <w:widowControl w:val="0"/>
        <w:ind w:firstLine="709"/>
        <w:rPr>
          <w:rFonts w:eastAsia="Times New Roman"/>
          <w:lang w:eastAsia="ru-RU"/>
        </w:rPr>
      </w:pPr>
      <w:r w:rsidRPr="00591883">
        <w:rPr>
          <w:rFonts w:eastAsia="Times New Roman"/>
          <w:lang w:eastAsia="ru-RU"/>
        </w:rPr>
        <w:t>2) муниципальные районы;</w:t>
      </w:r>
    </w:p>
    <w:p w:rsidR="000765C7" w:rsidRPr="00591883" w:rsidRDefault="000765C7" w:rsidP="00591883">
      <w:pPr>
        <w:widowControl w:val="0"/>
        <w:ind w:firstLine="709"/>
        <w:rPr>
          <w:rFonts w:eastAsia="Times New Roman"/>
          <w:lang w:eastAsia="ru-RU"/>
        </w:rPr>
      </w:pPr>
      <w:r w:rsidRPr="00591883">
        <w:rPr>
          <w:rFonts w:eastAsia="Times New Roman"/>
          <w:lang w:eastAsia="ru-RU"/>
        </w:rPr>
        <w:t>3) городские поселения;</w:t>
      </w:r>
    </w:p>
    <w:p w:rsidR="000765C7" w:rsidRPr="00591883" w:rsidRDefault="000765C7" w:rsidP="00591883">
      <w:pPr>
        <w:widowControl w:val="0"/>
        <w:ind w:firstLine="709"/>
        <w:rPr>
          <w:rFonts w:eastAsia="Times New Roman"/>
          <w:lang w:eastAsia="ru-RU"/>
        </w:rPr>
      </w:pPr>
      <w:r w:rsidRPr="00591883">
        <w:rPr>
          <w:rFonts w:eastAsia="Times New Roman"/>
          <w:lang w:eastAsia="ru-RU"/>
        </w:rPr>
        <w:t>4) сельские поселения.</w:t>
      </w:r>
    </w:p>
    <w:p w:rsidR="000765C7" w:rsidRPr="00591883" w:rsidRDefault="000765C7" w:rsidP="00591883">
      <w:pPr>
        <w:ind w:firstLine="709"/>
        <w:rPr>
          <w:rFonts w:eastAsia="Times New Roman"/>
          <w:lang w:eastAsia="ru-RU"/>
        </w:rPr>
      </w:pPr>
      <w:r w:rsidRPr="00591883">
        <w:rPr>
          <w:rFonts w:eastAsia="Times New Roman"/>
          <w:lang w:eastAsia="ru-RU"/>
        </w:rPr>
        <w:t xml:space="preserve">В Законодательное Собрание Иркутской области от представительных органов муниципальных образований Иркутской области поступило </w:t>
      </w:r>
      <w:r w:rsidRPr="00591883">
        <w:rPr>
          <w:rFonts w:eastAsia="Times New Roman"/>
          <w:b/>
          <w:lang w:eastAsia="ru-RU"/>
        </w:rPr>
        <w:t>77</w:t>
      </w:r>
      <w:r w:rsidRPr="00591883">
        <w:rPr>
          <w:rFonts w:eastAsia="Times New Roman"/>
          <w:lang w:eastAsia="ru-RU"/>
        </w:rPr>
        <w:t xml:space="preserve"> конкурсных работ, в том числе от </w:t>
      </w:r>
      <w:r w:rsidRPr="00591883">
        <w:rPr>
          <w:rFonts w:eastAsia="Times New Roman"/>
          <w:b/>
          <w:lang w:eastAsia="ru-RU"/>
        </w:rPr>
        <w:t>7</w:t>
      </w:r>
      <w:r w:rsidRPr="00591883">
        <w:rPr>
          <w:rFonts w:eastAsia="Times New Roman"/>
          <w:lang w:eastAsia="ru-RU"/>
        </w:rPr>
        <w:t xml:space="preserve"> городских округов, </w:t>
      </w:r>
      <w:r w:rsidRPr="00591883">
        <w:rPr>
          <w:rFonts w:eastAsia="Times New Roman"/>
          <w:b/>
          <w:lang w:eastAsia="ru-RU"/>
        </w:rPr>
        <w:t>16</w:t>
      </w:r>
      <w:r w:rsidRPr="00591883">
        <w:rPr>
          <w:rFonts w:eastAsia="Times New Roman"/>
          <w:lang w:eastAsia="ru-RU"/>
        </w:rPr>
        <w:t xml:space="preserve"> муниципальных районов, </w:t>
      </w:r>
      <w:r w:rsidRPr="00591883">
        <w:rPr>
          <w:rFonts w:eastAsia="Times New Roman"/>
          <w:b/>
          <w:lang w:eastAsia="ru-RU"/>
        </w:rPr>
        <w:t>10</w:t>
      </w:r>
      <w:r w:rsidRPr="00591883">
        <w:rPr>
          <w:rFonts w:eastAsia="Times New Roman"/>
          <w:lang w:eastAsia="ru-RU"/>
        </w:rPr>
        <w:t xml:space="preserve"> городских поселений и </w:t>
      </w:r>
      <w:r w:rsidRPr="00591883">
        <w:rPr>
          <w:rFonts w:eastAsia="Times New Roman"/>
          <w:b/>
          <w:lang w:eastAsia="ru-RU"/>
        </w:rPr>
        <w:t>44</w:t>
      </w:r>
      <w:r w:rsidRPr="00591883">
        <w:rPr>
          <w:rFonts w:eastAsia="Times New Roman"/>
          <w:lang w:eastAsia="ru-RU"/>
        </w:rPr>
        <w:t xml:space="preserve"> сельских поселений.</w:t>
      </w:r>
    </w:p>
    <w:p w:rsidR="000765C7" w:rsidRPr="00591883" w:rsidRDefault="000765C7" w:rsidP="00591883">
      <w:pPr>
        <w:widowControl w:val="0"/>
        <w:ind w:firstLine="709"/>
        <w:rPr>
          <w:rFonts w:eastAsiaTheme="minorHAnsi"/>
          <w:lang w:eastAsia="ru-RU"/>
        </w:rPr>
      </w:pPr>
      <w:r w:rsidRPr="00591883">
        <w:rPr>
          <w:lang w:eastAsia="ru-RU"/>
        </w:rPr>
        <w:t xml:space="preserve">В целях подготовки и проведения конкурса состоялось два заседания конкурсной комиссии. </w:t>
      </w:r>
    </w:p>
    <w:p w:rsidR="000765C7" w:rsidRPr="00591883" w:rsidRDefault="000765C7" w:rsidP="00591883">
      <w:pPr>
        <w:ind w:firstLine="709"/>
        <w:rPr>
          <w:color w:val="000000"/>
          <w:lang w:eastAsia="ru-RU"/>
        </w:rPr>
      </w:pPr>
      <w:r w:rsidRPr="00591883">
        <w:rPr>
          <w:lang w:eastAsia="ru-RU"/>
        </w:rPr>
        <w:t>9 марта состоялось первое организационное заседание конкурсной комиссии</w:t>
      </w:r>
      <w:r w:rsidRPr="00591883">
        <w:t xml:space="preserve"> по организации и проведению конкурса.</w:t>
      </w:r>
      <w:r w:rsidRPr="00591883">
        <w:rPr>
          <w:lang w:eastAsia="ru-RU"/>
        </w:rPr>
        <w:t xml:space="preserve"> </w:t>
      </w:r>
      <w:r w:rsidRPr="00591883">
        <w:rPr>
          <w:color w:val="000000"/>
          <w:lang w:eastAsia="ru-RU"/>
        </w:rPr>
        <w:t>В</w:t>
      </w:r>
      <w:r w:rsidRPr="00591883">
        <w:rPr>
          <w:lang w:eastAsia="ru-RU"/>
        </w:rPr>
        <w:t xml:space="preserve"> рамках заседания конкурсной комиссии рассматривались организационные вопросы по проведению оценки конкурсных документов.</w:t>
      </w:r>
      <w:r w:rsidR="00DB3963" w:rsidRPr="00591883">
        <w:rPr>
          <w:lang w:eastAsia="ru-RU"/>
        </w:rPr>
        <w:t xml:space="preserve"> </w:t>
      </w:r>
    </w:p>
    <w:p w:rsidR="000765C7" w:rsidRPr="00591883" w:rsidRDefault="000765C7" w:rsidP="00591883">
      <w:pPr>
        <w:ind w:firstLine="709"/>
        <w:rPr>
          <w:color w:val="000000"/>
          <w:lang w:eastAsia="ru-RU"/>
        </w:rPr>
      </w:pPr>
      <w:r w:rsidRPr="00591883">
        <w:rPr>
          <w:lang w:eastAsia="ru-RU"/>
        </w:rPr>
        <w:t>31 марта</w:t>
      </w:r>
      <w:r w:rsidR="00DB3963" w:rsidRPr="00591883">
        <w:rPr>
          <w:lang w:eastAsia="ru-RU"/>
        </w:rPr>
        <w:t xml:space="preserve"> </w:t>
      </w:r>
      <w:r w:rsidRPr="00591883">
        <w:rPr>
          <w:lang w:eastAsia="ru-RU"/>
        </w:rPr>
        <w:t xml:space="preserve">состоялось второе заседание </w:t>
      </w:r>
      <w:r w:rsidRPr="00591883">
        <w:t xml:space="preserve">конкурсной комиссии по подведению итогов </w:t>
      </w:r>
      <w:r w:rsidR="00591883" w:rsidRPr="00591883">
        <w:t>к</w:t>
      </w:r>
      <w:r w:rsidRPr="00591883">
        <w:t xml:space="preserve">онкурса </w:t>
      </w:r>
      <w:r w:rsidRPr="00591883">
        <w:rPr>
          <w:color w:val="000000"/>
          <w:lang w:eastAsia="ru-RU"/>
        </w:rPr>
        <w:t xml:space="preserve">2016 года. </w:t>
      </w:r>
    </w:p>
    <w:p w:rsidR="000765C7" w:rsidRPr="00591883" w:rsidRDefault="000765C7" w:rsidP="00591883">
      <w:pPr>
        <w:ind w:firstLine="709"/>
        <w:rPr>
          <w:color w:val="000000"/>
          <w:lang w:eastAsia="ru-RU"/>
        </w:rPr>
      </w:pPr>
      <w:r w:rsidRPr="00591883">
        <w:rPr>
          <w:color w:val="000000"/>
          <w:lang w:eastAsia="ru-RU"/>
        </w:rPr>
        <w:t xml:space="preserve">19 апреля на заседании 49-й сессии Законодательного Собрания Иркутской области состоится награждение победителей и лауреатов </w:t>
      </w:r>
      <w:r w:rsidR="00591883" w:rsidRPr="00591883">
        <w:rPr>
          <w:color w:val="000000"/>
          <w:lang w:eastAsia="ru-RU"/>
        </w:rPr>
        <w:t>к</w:t>
      </w:r>
      <w:r w:rsidRPr="00591883">
        <w:rPr>
          <w:color w:val="000000"/>
          <w:lang w:eastAsia="ru-RU"/>
        </w:rPr>
        <w:t>онкурса.</w:t>
      </w:r>
    </w:p>
    <w:p w:rsidR="000765C7" w:rsidRPr="00591883" w:rsidRDefault="000765C7" w:rsidP="00591883">
      <w:pPr>
        <w:ind w:firstLine="709"/>
      </w:pPr>
      <w:r w:rsidRPr="00591883">
        <w:t xml:space="preserve">В целях распространения опыта работы представительных органов муниципальных образований будет </w:t>
      </w:r>
      <w:r w:rsidRPr="00591883">
        <w:rPr>
          <w:color w:val="000000"/>
          <w:lang w:eastAsia="ru-RU"/>
        </w:rPr>
        <w:t xml:space="preserve">изготовлен сборник о </w:t>
      </w:r>
      <w:r w:rsidRPr="00591883">
        <w:rPr>
          <w:lang w:eastAsia="ru-RU"/>
        </w:rPr>
        <w:t xml:space="preserve">положительном опыте </w:t>
      </w:r>
      <w:r w:rsidRPr="00591883">
        <w:t xml:space="preserve">работы представительных органов муниципальных образований Иркутской области </w:t>
      </w:r>
      <w:r w:rsidRPr="00591883">
        <w:rPr>
          <w:color w:val="000000"/>
          <w:lang w:eastAsia="ru-RU"/>
        </w:rPr>
        <w:t>(по итогам конкурса 2016 года)</w:t>
      </w:r>
      <w:r w:rsidRPr="00591883">
        <w:t>.</w:t>
      </w:r>
    </w:p>
    <w:p w:rsidR="000765C7" w:rsidRPr="00591883" w:rsidRDefault="000765C7" w:rsidP="00591883">
      <w:pPr>
        <w:tabs>
          <w:tab w:val="left" w:pos="993"/>
          <w:tab w:val="left" w:pos="1276"/>
        </w:tabs>
        <w:ind w:firstLine="709"/>
        <w:rPr>
          <w:rFonts w:eastAsia="Times New Roman"/>
          <w:lang w:eastAsia="ru-RU"/>
        </w:rPr>
      </w:pPr>
      <w:r w:rsidRPr="00591883">
        <w:rPr>
          <w:rFonts w:eastAsia="Times New Roman"/>
          <w:lang w:eastAsia="ru-RU"/>
        </w:rPr>
        <w:t>Победители конкурса среди представительных органов муниципальных образований Иркутской области (городские округа):</w:t>
      </w:r>
    </w:p>
    <w:p w:rsidR="000765C7" w:rsidRPr="00591883" w:rsidRDefault="000765C7" w:rsidP="00591883">
      <w:pPr>
        <w:tabs>
          <w:tab w:val="left" w:pos="993"/>
          <w:tab w:val="left" w:pos="1276"/>
        </w:tabs>
        <w:ind w:firstLine="709"/>
        <w:rPr>
          <w:rFonts w:eastAsia="Times New Roman"/>
          <w:lang w:eastAsia="ru-RU"/>
        </w:rPr>
      </w:pPr>
      <w:r w:rsidRPr="00591883">
        <w:rPr>
          <w:rFonts w:eastAsia="Times New Roman"/>
          <w:lang w:eastAsia="ru-RU"/>
        </w:rPr>
        <w:t>1-е место – Дума города Иркутска;</w:t>
      </w:r>
    </w:p>
    <w:p w:rsidR="000765C7" w:rsidRPr="00591883" w:rsidRDefault="000765C7" w:rsidP="00591883">
      <w:pPr>
        <w:tabs>
          <w:tab w:val="left" w:pos="993"/>
          <w:tab w:val="left" w:pos="1276"/>
        </w:tabs>
        <w:ind w:firstLine="709"/>
        <w:rPr>
          <w:rFonts w:eastAsia="Times New Roman"/>
          <w:lang w:eastAsia="ru-RU"/>
        </w:rPr>
      </w:pPr>
      <w:r w:rsidRPr="00591883">
        <w:rPr>
          <w:rFonts w:eastAsia="Times New Roman"/>
          <w:lang w:eastAsia="ru-RU"/>
        </w:rPr>
        <w:t>2-е место – Дума муниципального образования</w:t>
      </w:r>
      <w:r w:rsidR="00DB3963" w:rsidRPr="00591883">
        <w:rPr>
          <w:rFonts w:eastAsia="Times New Roman"/>
          <w:lang w:eastAsia="ru-RU"/>
        </w:rPr>
        <w:t xml:space="preserve"> </w:t>
      </w:r>
      <w:r w:rsidRPr="00591883">
        <w:rPr>
          <w:rFonts w:eastAsia="Times New Roman"/>
          <w:lang w:eastAsia="ru-RU"/>
        </w:rPr>
        <w:t>города Усть-Илимска;</w:t>
      </w:r>
    </w:p>
    <w:p w:rsidR="000765C7" w:rsidRPr="00591883" w:rsidRDefault="000765C7" w:rsidP="00591883">
      <w:pPr>
        <w:tabs>
          <w:tab w:val="left" w:pos="993"/>
          <w:tab w:val="left" w:pos="1276"/>
        </w:tabs>
        <w:ind w:firstLine="709"/>
        <w:rPr>
          <w:rFonts w:eastAsia="Times New Roman"/>
          <w:lang w:eastAsia="ru-RU"/>
        </w:rPr>
      </w:pPr>
      <w:r w:rsidRPr="00591883">
        <w:rPr>
          <w:rFonts w:eastAsia="Times New Roman"/>
          <w:lang w:eastAsia="ru-RU"/>
        </w:rPr>
        <w:t>3-е место – Дума Ангарского городского муниципального образования.</w:t>
      </w:r>
    </w:p>
    <w:p w:rsidR="000765C7" w:rsidRPr="00591883" w:rsidRDefault="00591883" w:rsidP="00591883">
      <w:pPr>
        <w:tabs>
          <w:tab w:val="left" w:pos="851"/>
          <w:tab w:val="left" w:pos="1276"/>
        </w:tabs>
        <w:ind w:firstLine="709"/>
        <w:rPr>
          <w:rFonts w:eastAsia="Times New Roman"/>
          <w:lang w:eastAsia="ru-RU"/>
        </w:rPr>
      </w:pPr>
      <w:r w:rsidRPr="00591883">
        <w:rPr>
          <w:rFonts w:eastAsia="Times New Roman"/>
          <w:lang w:eastAsia="ru-RU"/>
        </w:rPr>
        <w:t>С</w:t>
      </w:r>
      <w:r w:rsidR="000765C7" w:rsidRPr="00591883">
        <w:rPr>
          <w:rFonts w:eastAsia="Times New Roman"/>
          <w:lang w:eastAsia="ru-RU"/>
        </w:rPr>
        <w:t xml:space="preserve">реди представительных органов муниципальных образований Иркутской области (муниципальные районы): </w:t>
      </w:r>
    </w:p>
    <w:p w:rsidR="000765C7" w:rsidRPr="00591883" w:rsidRDefault="000765C7" w:rsidP="00591883">
      <w:pPr>
        <w:tabs>
          <w:tab w:val="left" w:pos="993"/>
          <w:tab w:val="left" w:pos="1276"/>
        </w:tabs>
        <w:ind w:firstLine="709"/>
        <w:rPr>
          <w:rFonts w:eastAsia="Times New Roman"/>
          <w:lang w:eastAsia="ru-RU"/>
        </w:rPr>
      </w:pPr>
      <w:r w:rsidRPr="00591883">
        <w:rPr>
          <w:rFonts w:eastAsia="Times New Roman"/>
          <w:lang w:eastAsia="ru-RU"/>
        </w:rPr>
        <w:t xml:space="preserve">1-е место – Дума Иркутского районного муниципального образования; </w:t>
      </w:r>
    </w:p>
    <w:p w:rsidR="000765C7" w:rsidRPr="00591883" w:rsidRDefault="000765C7" w:rsidP="00591883">
      <w:pPr>
        <w:tabs>
          <w:tab w:val="left" w:pos="993"/>
          <w:tab w:val="left" w:pos="1276"/>
        </w:tabs>
        <w:ind w:firstLine="709"/>
        <w:rPr>
          <w:rFonts w:eastAsia="Times New Roman"/>
          <w:lang w:eastAsia="ru-RU"/>
        </w:rPr>
      </w:pPr>
      <w:r w:rsidRPr="00591883">
        <w:rPr>
          <w:rFonts w:eastAsia="Times New Roman"/>
          <w:lang w:eastAsia="ru-RU"/>
        </w:rPr>
        <w:t xml:space="preserve">2-е место – Дума </w:t>
      </w:r>
      <w:r w:rsidR="00591883" w:rsidRPr="00591883">
        <w:rPr>
          <w:rFonts w:eastAsia="Times New Roman"/>
          <w:lang w:eastAsia="ru-RU"/>
        </w:rPr>
        <w:t>р</w:t>
      </w:r>
      <w:r w:rsidRPr="00591883">
        <w:rPr>
          <w:rFonts w:eastAsia="Times New Roman"/>
          <w:lang w:eastAsia="ru-RU"/>
        </w:rPr>
        <w:t>айонного муниципального образования «Усть-Удинский район»;</w:t>
      </w:r>
    </w:p>
    <w:p w:rsidR="000765C7" w:rsidRPr="00591883" w:rsidRDefault="000765C7" w:rsidP="00591883">
      <w:pPr>
        <w:tabs>
          <w:tab w:val="left" w:pos="993"/>
          <w:tab w:val="left" w:pos="1276"/>
        </w:tabs>
        <w:ind w:firstLine="709"/>
        <w:rPr>
          <w:rFonts w:eastAsia="Times New Roman"/>
          <w:lang w:eastAsia="ru-RU"/>
        </w:rPr>
      </w:pPr>
      <w:r w:rsidRPr="00591883">
        <w:rPr>
          <w:rFonts w:eastAsia="Times New Roman"/>
          <w:lang w:eastAsia="ru-RU"/>
        </w:rPr>
        <w:t>3-е место – Дума муниципального образования города Бодайбо и района.</w:t>
      </w:r>
    </w:p>
    <w:p w:rsidR="000765C7" w:rsidRPr="00591883" w:rsidRDefault="00591883" w:rsidP="00591883">
      <w:pPr>
        <w:tabs>
          <w:tab w:val="left" w:pos="851"/>
          <w:tab w:val="left" w:pos="1276"/>
        </w:tabs>
        <w:ind w:firstLine="709"/>
        <w:rPr>
          <w:rFonts w:eastAsia="Times New Roman"/>
          <w:lang w:eastAsia="ru-RU"/>
        </w:rPr>
      </w:pPr>
      <w:r w:rsidRPr="00591883">
        <w:rPr>
          <w:rFonts w:eastAsia="Times New Roman"/>
          <w:lang w:eastAsia="ru-RU"/>
        </w:rPr>
        <w:lastRenderedPageBreak/>
        <w:t>С</w:t>
      </w:r>
      <w:r w:rsidR="000765C7" w:rsidRPr="00591883">
        <w:rPr>
          <w:rFonts w:eastAsia="Times New Roman"/>
          <w:lang w:eastAsia="ru-RU"/>
        </w:rPr>
        <w:t>реди представительных органов муниципальных образований Иркутской области (городские поселения):</w:t>
      </w:r>
    </w:p>
    <w:p w:rsidR="000765C7" w:rsidRPr="00591883" w:rsidRDefault="000765C7" w:rsidP="00591883">
      <w:pPr>
        <w:tabs>
          <w:tab w:val="left" w:pos="743"/>
          <w:tab w:val="left" w:pos="1276"/>
        </w:tabs>
        <w:ind w:firstLine="709"/>
        <w:rPr>
          <w:rFonts w:eastAsia="Times New Roman"/>
          <w:lang w:eastAsia="ru-RU"/>
        </w:rPr>
      </w:pPr>
      <w:r w:rsidRPr="00591883">
        <w:rPr>
          <w:rFonts w:eastAsia="Times New Roman"/>
          <w:lang w:eastAsia="ru-RU"/>
        </w:rPr>
        <w:t>1-е место – Рудногорское муниципальное образование, Нижнеилимский район;</w:t>
      </w:r>
    </w:p>
    <w:p w:rsidR="000765C7" w:rsidRPr="00591883" w:rsidRDefault="000765C7" w:rsidP="00591883">
      <w:pPr>
        <w:tabs>
          <w:tab w:val="left" w:pos="1276"/>
        </w:tabs>
        <w:ind w:firstLine="709"/>
        <w:rPr>
          <w:rFonts w:eastAsia="Times New Roman"/>
          <w:lang w:eastAsia="ru-RU"/>
        </w:rPr>
      </w:pPr>
      <w:r w:rsidRPr="00591883">
        <w:rPr>
          <w:rFonts w:eastAsia="Times New Roman"/>
          <w:lang w:eastAsia="ru-RU"/>
        </w:rPr>
        <w:t>2-е место – Белореченское муниципальное образование, Усольский район;</w:t>
      </w:r>
    </w:p>
    <w:p w:rsidR="000765C7" w:rsidRPr="00591883" w:rsidRDefault="000765C7" w:rsidP="00591883">
      <w:pPr>
        <w:tabs>
          <w:tab w:val="left" w:pos="1276"/>
        </w:tabs>
        <w:ind w:firstLine="709"/>
        <w:rPr>
          <w:rFonts w:eastAsia="Times New Roman"/>
          <w:lang w:eastAsia="ru-RU"/>
        </w:rPr>
      </w:pPr>
      <w:r w:rsidRPr="00591883">
        <w:rPr>
          <w:rFonts w:eastAsia="Times New Roman"/>
          <w:lang w:eastAsia="ru-RU"/>
        </w:rPr>
        <w:t>3-е место – Вихоревское муниципальное образование, Братский район.</w:t>
      </w:r>
    </w:p>
    <w:p w:rsidR="000765C7" w:rsidRPr="00591883" w:rsidRDefault="00591883" w:rsidP="00591883">
      <w:pPr>
        <w:ind w:firstLine="709"/>
        <w:rPr>
          <w:lang w:eastAsia="ru-RU"/>
        </w:rPr>
      </w:pPr>
      <w:r w:rsidRPr="00591883">
        <w:rPr>
          <w:lang w:eastAsia="ru-RU"/>
        </w:rPr>
        <w:t>С</w:t>
      </w:r>
      <w:r w:rsidR="000765C7" w:rsidRPr="00591883">
        <w:rPr>
          <w:lang w:eastAsia="ru-RU"/>
        </w:rPr>
        <w:t>реди представительных органов муниципальных образований (сельские поселения) Иркутской</w:t>
      </w:r>
      <w:r w:rsidR="00DB3963" w:rsidRPr="00591883">
        <w:rPr>
          <w:lang w:eastAsia="ru-RU"/>
        </w:rPr>
        <w:t xml:space="preserve"> </w:t>
      </w:r>
      <w:r w:rsidR="000765C7" w:rsidRPr="00591883">
        <w:rPr>
          <w:lang w:eastAsia="ru-RU"/>
        </w:rPr>
        <w:t>области:</w:t>
      </w:r>
    </w:p>
    <w:p w:rsidR="000765C7" w:rsidRPr="00591883" w:rsidRDefault="000765C7" w:rsidP="00591883">
      <w:pPr>
        <w:tabs>
          <w:tab w:val="left" w:pos="993"/>
          <w:tab w:val="left" w:pos="1276"/>
        </w:tabs>
        <w:ind w:firstLine="709"/>
        <w:rPr>
          <w:rFonts w:eastAsia="Times New Roman"/>
          <w:lang w:eastAsia="ru-RU"/>
        </w:rPr>
      </w:pPr>
      <w:r w:rsidRPr="00591883">
        <w:rPr>
          <w:rFonts w:eastAsia="Times New Roman"/>
          <w:lang w:eastAsia="ru-RU"/>
        </w:rPr>
        <w:t>1-е место – муниципальное образование «Майск», Осинский район;</w:t>
      </w:r>
    </w:p>
    <w:p w:rsidR="000765C7" w:rsidRPr="00591883" w:rsidRDefault="000765C7" w:rsidP="00591883">
      <w:pPr>
        <w:tabs>
          <w:tab w:val="left" w:pos="993"/>
          <w:tab w:val="left" w:pos="1276"/>
        </w:tabs>
        <w:ind w:firstLine="709"/>
        <w:rPr>
          <w:rFonts w:eastAsia="Times New Roman"/>
          <w:lang w:eastAsia="ru-RU"/>
        </w:rPr>
      </w:pPr>
      <w:r w:rsidRPr="00591883">
        <w:rPr>
          <w:rFonts w:eastAsia="Times New Roman"/>
          <w:lang w:eastAsia="ru-RU"/>
        </w:rPr>
        <w:t>2-е место – О</w:t>
      </w:r>
      <w:r w:rsidR="00591883" w:rsidRPr="00591883">
        <w:rPr>
          <w:rFonts w:eastAsia="Times New Roman"/>
          <w:lang w:eastAsia="ru-RU"/>
        </w:rPr>
        <w:t>ё</w:t>
      </w:r>
      <w:r w:rsidRPr="00591883">
        <w:rPr>
          <w:rFonts w:eastAsia="Times New Roman"/>
          <w:lang w:eastAsia="ru-RU"/>
        </w:rPr>
        <w:t>кское муниципальное образование, Иркутский</w:t>
      </w:r>
      <w:r w:rsidR="00DB3963" w:rsidRPr="00591883">
        <w:rPr>
          <w:rFonts w:eastAsia="Times New Roman"/>
          <w:lang w:eastAsia="ru-RU"/>
        </w:rPr>
        <w:t xml:space="preserve"> </w:t>
      </w:r>
      <w:r w:rsidRPr="00591883">
        <w:rPr>
          <w:rFonts w:eastAsia="Times New Roman"/>
          <w:lang w:eastAsia="ru-RU"/>
        </w:rPr>
        <w:t>район;</w:t>
      </w:r>
    </w:p>
    <w:p w:rsidR="000765C7" w:rsidRPr="00591883" w:rsidRDefault="000765C7" w:rsidP="00591883">
      <w:pPr>
        <w:tabs>
          <w:tab w:val="left" w:pos="993"/>
          <w:tab w:val="left" w:pos="1276"/>
        </w:tabs>
        <w:ind w:firstLine="709"/>
        <w:rPr>
          <w:rFonts w:eastAsia="Times New Roman"/>
          <w:lang w:eastAsia="ru-RU"/>
        </w:rPr>
      </w:pPr>
      <w:r w:rsidRPr="00591883">
        <w:rPr>
          <w:rFonts w:eastAsia="Times New Roman"/>
          <w:lang w:eastAsia="ru-RU"/>
        </w:rPr>
        <w:t>3-е место – муниципальное образование «Первомайское», Нукутский район.</w:t>
      </w:r>
    </w:p>
    <w:p w:rsidR="000765C7" w:rsidRPr="00591883" w:rsidRDefault="000765C7" w:rsidP="00591883">
      <w:pPr>
        <w:widowControl w:val="0"/>
        <w:tabs>
          <w:tab w:val="left" w:pos="1276"/>
        </w:tabs>
        <w:ind w:firstLine="709"/>
        <w:rPr>
          <w:rFonts w:eastAsia="Times New Roman"/>
          <w:lang w:eastAsia="ru-RU"/>
        </w:rPr>
      </w:pPr>
      <w:r w:rsidRPr="00591883">
        <w:rPr>
          <w:rFonts w:eastAsia="Times New Roman"/>
          <w:lang w:eastAsia="ru-RU"/>
        </w:rPr>
        <w:t>Лауреаты конкурса среди представительных органов муниципальных образований (городские округа) Иркутской области:</w:t>
      </w:r>
    </w:p>
    <w:p w:rsidR="000765C7" w:rsidRPr="00591883" w:rsidRDefault="000765C7" w:rsidP="00591883">
      <w:pPr>
        <w:tabs>
          <w:tab w:val="left" w:pos="1276"/>
        </w:tabs>
        <w:ind w:firstLine="709"/>
        <w:rPr>
          <w:rFonts w:eastAsia="Times New Roman"/>
          <w:lang w:eastAsia="ru-RU"/>
        </w:rPr>
      </w:pPr>
      <w:r w:rsidRPr="00591883">
        <w:rPr>
          <w:rFonts w:eastAsia="Times New Roman"/>
          <w:lang w:eastAsia="ru-RU"/>
        </w:rPr>
        <w:t xml:space="preserve">1) в номинации </w:t>
      </w:r>
      <w:r w:rsidRPr="00591883">
        <w:t xml:space="preserve">«Открытый муниципалитет» </w:t>
      </w:r>
      <w:r w:rsidR="00940E1D" w:rsidRPr="00591883">
        <w:t xml:space="preserve">– </w:t>
      </w:r>
      <w:r w:rsidRPr="00591883">
        <w:t>Дума Зиминского городского муниципального образования;</w:t>
      </w:r>
      <w:r w:rsidRPr="00591883">
        <w:rPr>
          <w:rFonts w:eastAsia="Times New Roman"/>
          <w:lang w:eastAsia="ru-RU"/>
        </w:rPr>
        <w:t xml:space="preserve"> </w:t>
      </w:r>
    </w:p>
    <w:p w:rsidR="000765C7" w:rsidRPr="00591883" w:rsidRDefault="000765C7" w:rsidP="00591883">
      <w:pPr>
        <w:numPr>
          <w:ilvl w:val="0"/>
          <w:numId w:val="8"/>
        </w:numPr>
        <w:tabs>
          <w:tab w:val="left" w:pos="1027"/>
          <w:tab w:val="left" w:pos="1276"/>
        </w:tabs>
        <w:autoSpaceDE/>
        <w:autoSpaceDN/>
        <w:adjustRightInd/>
        <w:ind w:left="0" w:firstLine="709"/>
        <w:rPr>
          <w:rFonts w:eastAsiaTheme="minorHAnsi"/>
        </w:rPr>
      </w:pPr>
      <w:r w:rsidRPr="00591883">
        <w:rPr>
          <w:rFonts w:eastAsia="Times New Roman"/>
          <w:lang w:eastAsia="ru-RU"/>
        </w:rPr>
        <w:t xml:space="preserve">в номинации </w:t>
      </w:r>
      <w:r w:rsidRPr="00591883">
        <w:t xml:space="preserve">«Развитие гражданского общества» </w:t>
      </w:r>
      <w:r w:rsidR="00940E1D" w:rsidRPr="00591883">
        <w:t xml:space="preserve">– </w:t>
      </w:r>
      <w:r w:rsidRPr="00591883">
        <w:t>Дума муниципального образования – «город Тулун».</w:t>
      </w:r>
    </w:p>
    <w:p w:rsidR="000765C7" w:rsidRPr="00591883" w:rsidRDefault="000765C7" w:rsidP="00591883">
      <w:pPr>
        <w:tabs>
          <w:tab w:val="left" w:pos="851"/>
          <w:tab w:val="left" w:pos="1276"/>
        </w:tabs>
        <w:ind w:firstLine="709"/>
        <w:rPr>
          <w:rFonts w:eastAsia="Times New Roman"/>
          <w:lang w:eastAsia="ru-RU"/>
        </w:rPr>
      </w:pPr>
      <w:r w:rsidRPr="00591883">
        <w:rPr>
          <w:rFonts w:eastAsia="Times New Roman"/>
          <w:lang w:eastAsia="ru-RU"/>
        </w:rPr>
        <w:t>Среди представительных органов муниципальных образований (муниципальные районы) Иркутской области:</w:t>
      </w:r>
    </w:p>
    <w:p w:rsidR="000765C7" w:rsidRPr="00591883" w:rsidRDefault="000765C7" w:rsidP="00591883">
      <w:pPr>
        <w:numPr>
          <w:ilvl w:val="0"/>
          <w:numId w:val="9"/>
        </w:numPr>
        <w:tabs>
          <w:tab w:val="left" w:pos="1168"/>
          <w:tab w:val="left" w:pos="1276"/>
        </w:tabs>
        <w:autoSpaceDE/>
        <w:autoSpaceDN/>
        <w:adjustRightInd/>
        <w:ind w:left="0" w:firstLine="709"/>
        <w:rPr>
          <w:rFonts w:eastAsiaTheme="minorHAnsi"/>
        </w:rPr>
      </w:pPr>
      <w:r w:rsidRPr="00591883">
        <w:rPr>
          <w:rFonts w:eastAsia="Times New Roman"/>
          <w:lang w:eastAsia="ru-RU"/>
        </w:rPr>
        <w:t xml:space="preserve">в номинации </w:t>
      </w:r>
      <w:r w:rsidRPr="00591883">
        <w:t>«Квалифицированное правотворчество»</w:t>
      </w:r>
      <w:r w:rsidR="00DB3963" w:rsidRPr="00591883">
        <w:t xml:space="preserve"> </w:t>
      </w:r>
      <w:r w:rsidR="00591883" w:rsidRPr="00591883">
        <w:t xml:space="preserve">– </w:t>
      </w:r>
      <w:r w:rsidRPr="00591883">
        <w:t>Дума Шелеховского района;</w:t>
      </w:r>
    </w:p>
    <w:p w:rsidR="000765C7" w:rsidRPr="00591883" w:rsidRDefault="000765C7" w:rsidP="00591883">
      <w:pPr>
        <w:numPr>
          <w:ilvl w:val="0"/>
          <w:numId w:val="9"/>
        </w:numPr>
        <w:tabs>
          <w:tab w:val="left" w:pos="1168"/>
          <w:tab w:val="left" w:pos="1276"/>
        </w:tabs>
        <w:autoSpaceDE/>
        <w:autoSpaceDN/>
        <w:adjustRightInd/>
        <w:ind w:left="0" w:firstLine="709"/>
        <w:rPr>
          <w:rFonts w:eastAsia="Times New Roman"/>
          <w:lang w:eastAsia="ru-RU"/>
        </w:rPr>
      </w:pPr>
      <w:r w:rsidRPr="00591883">
        <w:rPr>
          <w:rFonts w:eastAsia="Times New Roman"/>
          <w:lang w:eastAsia="ru-RU"/>
        </w:rPr>
        <w:t xml:space="preserve">в номинации «Взаимодействие и сотрудничество представительного органа муниципального района по основным направлениям деятельности с представительными органами поселений, другими заинтересованными субъектами» </w:t>
      </w:r>
      <w:r w:rsidR="00591883" w:rsidRPr="00591883">
        <w:rPr>
          <w:rFonts w:eastAsia="Times New Roman"/>
          <w:lang w:eastAsia="ru-RU"/>
        </w:rPr>
        <w:t xml:space="preserve">– </w:t>
      </w:r>
      <w:r w:rsidRPr="00591883">
        <w:rPr>
          <w:rFonts w:eastAsia="Times New Roman"/>
          <w:lang w:eastAsia="ru-RU"/>
        </w:rPr>
        <w:t>Дума муниципального района Усольского районного муниципального образования;</w:t>
      </w:r>
    </w:p>
    <w:p w:rsidR="000765C7" w:rsidRPr="00591883" w:rsidRDefault="000765C7" w:rsidP="00591883">
      <w:pPr>
        <w:numPr>
          <w:ilvl w:val="0"/>
          <w:numId w:val="9"/>
        </w:numPr>
        <w:tabs>
          <w:tab w:val="left" w:pos="1168"/>
          <w:tab w:val="left" w:pos="1276"/>
        </w:tabs>
        <w:autoSpaceDE/>
        <w:autoSpaceDN/>
        <w:adjustRightInd/>
        <w:ind w:left="0" w:firstLine="709"/>
        <w:rPr>
          <w:rFonts w:eastAsia="Times New Roman"/>
          <w:lang w:eastAsia="ru-RU"/>
        </w:rPr>
      </w:pPr>
      <w:r w:rsidRPr="00591883">
        <w:rPr>
          <w:rFonts w:eastAsia="Times New Roman"/>
          <w:lang w:eastAsia="ru-RU"/>
        </w:rPr>
        <w:t xml:space="preserve">в номинации «Открытый муниципалитет» </w:t>
      </w:r>
      <w:r w:rsidR="00591883" w:rsidRPr="00591883">
        <w:rPr>
          <w:rFonts w:eastAsia="Times New Roman"/>
          <w:lang w:eastAsia="ru-RU"/>
        </w:rPr>
        <w:t xml:space="preserve">– </w:t>
      </w:r>
      <w:r w:rsidRPr="00591883">
        <w:rPr>
          <w:rFonts w:eastAsia="Times New Roman"/>
          <w:lang w:eastAsia="ru-RU"/>
        </w:rPr>
        <w:t>Дума Ольхонского районного муниципального образования;</w:t>
      </w:r>
    </w:p>
    <w:p w:rsidR="000765C7" w:rsidRPr="00591883" w:rsidRDefault="000765C7" w:rsidP="00591883">
      <w:pPr>
        <w:numPr>
          <w:ilvl w:val="0"/>
          <w:numId w:val="9"/>
        </w:numPr>
        <w:tabs>
          <w:tab w:val="left" w:pos="1168"/>
          <w:tab w:val="left" w:pos="1276"/>
        </w:tabs>
        <w:autoSpaceDE/>
        <w:autoSpaceDN/>
        <w:adjustRightInd/>
        <w:ind w:left="0" w:firstLine="709"/>
        <w:rPr>
          <w:rFonts w:eastAsia="Times New Roman"/>
          <w:lang w:eastAsia="ru-RU"/>
        </w:rPr>
      </w:pPr>
      <w:r w:rsidRPr="00591883">
        <w:rPr>
          <w:rFonts w:eastAsia="Times New Roman"/>
          <w:lang w:eastAsia="ru-RU"/>
        </w:rPr>
        <w:t xml:space="preserve">в номинации «Реализация эффективной политики социально-экономического развития муниципального образования» </w:t>
      </w:r>
      <w:r w:rsidR="00591883" w:rsidRPr="00591883">
        <w:rPr>
          <w:rFonts w:eastAsia="Times New Roman"/>
          <w:lang w:eastAsia="ru-RU"/>
        </w:rPr>
        <w:t xml:space="preserve">– </w:t>
      </w:r>
      <w:r w:rsidRPr="00591883">
        <w:rPr>
          <w:rFonts w:eastAsia="Times New Roman"/>
          <w:lang w:eastAsia="ru-RU"/>
        </w:rPr>
        <w:t>Дума Зиминского районного муниципального образования.</w:t>
      </w:r>
    </w:p>
    <w:p w:rsidR="000765C7" w:rsidRPr="00591883" w:rsidRDefault="00591883" w:rsidP="00591883">
      <w:pPr>
        <w:tabs>
          <w:tab w:val="left" w:pos="851"/>
          <w:tab w:val="left" w:pos="1276"/>
        </w:tabs>
        <w:ind w:firstLine="709"/>
        <w:rPr>
          <w:rFonts w:eastAsia="Times New Roman"/>
          <w:lang w:eastAsia="ru-RU"/>
        </w:rPr>
      </w:pPr>
      <w:r w:rsidRPr="00591883">
        <w:rPr>
          <w:rFonts w:eastAsia="Times New Roman"/>
          <w:lang w:eastAsia="ru-RU"/>
        </w:rPr>
        <w:t>С</w:t>
      </w:r>
      <w:r w:rsidR="000765C7" w:rsidRPr="00591883">
        <w:rPr>
          <w:rFonts w:eastAsia="Times New Roman"/>
          <w:lang w:eastAsia="ru-RU"/>
        </w:rPr>
        <w:t>реди представительных органов муниципальных образований (городские поселения) Иркутской области:</w:t>
      </w:r>
    </w:p>
    <w:p w:rsidR="000765C7" w:rsidRPr="00591883" w:rsidRDefault="000765C7" w:rsidP="00591883">
      <w:pPr>
        <w:pStyle w:val="a4"/>
        <w:numPr>
          <w:ilvl w:val="0"/>
          <w:numId w:val="29"/>
        </w:numPr>
        <w:tabs>
          <w:tab w:val="left" w:pos="1134"/>
        </w:tabs>
        <w:spacing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 xml:space="preserve">по критерию «Эффективность принимаемых представительным органом поселения мер по переходу на формирование бюджета по программному принципу, увеличению доходной части и сокращению расходной части бюджета, снижению муниципального долга, повышению финансовой самостоятельности муниципального образования, снижению дефицита бюджета; контрольная деятельность за расходованием средств местного бюджета» </w:t>
      </w:r>
      <w:r w:rsidR="00591883" w:rsidRPr="00591883">
        <w:rPr>
          <w:rFonts w:ascii="Times New Roman" w:hAnsi="Times New Roman" w:cs="Times New Roman"/>
          <w:sz w:val="28"/>
          <w:szCs w:val="28"/>
          <w:lang w:eastAsia="ru-RU"/>
        </w:rPr>
        <w:t xml:space="preserve">– </w:t>
      </w:r>
      <w:r w:rsidRPr="00591883">
        <w:rPr>
          <w:rFonts w:ascii="Times New Roman" w:hAnsi="Times New Roman" w:cs="Times New Roman"/>
          <w:sz w:val="28"/>
          <w:szCs w:val="28"/>
          <w:lang w:eastAsia="ru-RU"/>
        </w:rPr>
        <w:t>Дума Железногорск-Илимского муниципального образования;</w:t>
      </w:r>
    </w:p>
    <w:p w:rsidR="000765C7" w:rsidRPr="00591883" w:rsidRDefault="000765C7" w:rsidP="00591883">
      <w:pPr>
        <w:pStyle w:val="a4"/>
        <w:numPr>
          <w:ilvl w:val="0"/>
          <w:numId w:val="29"/>
        </w:numPr>
        <w:tabs>
          <w:tab w:val="left" w:pos="1134"/>
        </w:tabs>
        <w:spacing w:after="0"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по критерию по критерию «Эффективность принимаемых представительным органом поселения мер по владению, пользованию и распоряже</w:t>
      </w:r>
      <w:r w:rsidRPr="00591883">
        <w:rPr>
          <w:rFonts w:ascii="Times New Roman" w:hAnsi="Times New Roman" w:cs="Times New Roman"/>
          <w:sz w:val="28"/>
          <w:szCs w:val="28"/>
          <w:lang w:eastAsia="ru-RU"/>
        </w:rPr>
        <w:lastRenderedPageBreak/>
        <w:t>нию имуществом, находящимся в муниципальной собственности поселения» Дума Усть-Кутского муниципального образования (Усть-Кутский район).</w:t>
      </w:r>
    </w:p>
    <w:p w:rsidR="000765C7" w:rsidRPr="00591883" w:rsidRDefault="00591883" w:rsidP="00591883">
      <w:pPr>
        <w:tabs>
          <w:tab w:val="left" w:pos="851"/>
          <w:tab w:val="left" w:pos="1276"/>
        </w:tabs>
        <w:ind w:firstLine="709"/>
        <w:rPr>
          <w:lang w:eastAsia="ru-RU"/>
        </w:rPr>
      </w:pPr>
      <w:r w:rsidRPr="00591883">
        <w:rPr>
          <w:lang w:eastAsia="ru-RU"/>
        </w:rPr>
        <w:t>С</w:t>
      </w:r>
      <w:r w:rsidR="000765C7" w:rsidRPr="00591883">
        <w:rPr>
          <w:lang w:eastAsia="ru-RU"/>
        </w:rPr>
        <w:t xml:space="preserve">реди </w:t>
      </w:r>
      <w:r w:rsidR="000765C7" w:rsidRPr="00591883">
        <w:rPr>
          <w:rFonts w:eastAsia="Times New Roman"/>
          <w:lang w:eastAsia="ru-RU"/>
        </w:rPr>
        <w:t>представительных</w:t>
      </w:r>
      <w:r w:rsidR="000765C7" w:rsidRPr="00591883">
        <w:rPr>
          <w:lang w:eastAsia="ru-RU"/>
        </w:rPr>
        <w:t xml:space="preserve"> органов муниципальных образований </w:t>
      </w:r>
      <w:r w:rsidRPr="00591883">
        <w:rPr>
          <w:lang w:eastAsia="ru-RU"/>
        </w:rPr>
        <w:t>(</w:t>
      </w:r>
      <w:r w:rsidR="000765C7" w:rsidRPr="00591883">
        <w:rPr>
          <w:lang w:eastAsia="ru-RU"/>
        </w:rPr>
        <w:t>сельские поселения) Иркутской области:</w:t>
      </w:r>
    </w:p>
    <w:p w:rsidR="000765C7" w:rsidRPr="00591883" w:rsidRDefault="000765C7" w:rsidP="00591883">
      <w:pPr>
        <w:pStyle w:val="a4"/>
        <w:numPr>
          <w:ilvl w:val="0"/>
          <w:numId w:val="29"/>
        </w:numPr>
        <w:spacing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 xml:space="preserve">по критерию «Эффективность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 </w:t>
      </w:r>
      <w:r w:rsidR="00591883" w:rsidRPr="00591883">
        <w:rPr>
          <w:rFonts w:ascii="Times New Roman" w:hAnsi="Times New Roman" w:cs="Times New Roman"/>
          <w:sz w:val="28"/>
          <w:szCs w:val="28"/>
          <w:lang w:eastAsia="ru-RU"/>
        </w:rPr>
        <w:t xml:space="preserve">– </w:t>
      </w:r>
      <w:r w:rsidRPr="00591883">
        <w:rPr>
          <w:rFonts w:ascii="Times New Roman" w:hAnsi="Times New Roman" w:cs="Times New Roman"/>
          <w:sz w:val="28"/>
          <w:szCs w:val="28"/>
          <w:lang w:eastAsia="ru-RU"/>
        </w:rPr>
        <w:t>Дума Каразейского муниципального образования, Куйтунский район;</w:t>
      </w:r>
    </w:p>
    <w:p w:rsidR="000765C7" w:rsidRPr="00591883" w:rsidRDefault="000765C7" w:rsidP="00591883">
      <w:pPr>
        <w:pStyle w:val="a4"/>
        <w:numPr>
          <w:ilvl w:val="0"/>
          <w:numId w:val="29"/>
        </w:numPr>
        <w:spacing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 xml:space="preserve">по критерию «Эффективность принимаемых представительным органом поселения мер по созданию правовой базы для определения порядка материально-технического и организационного обеспечения деятельности органов местного самоуправления» </w:t>
      </w:r>
      <w:r w:rsidR="00591883" w:rsidRPr="00591883">
        <w:rPr>
          <w:rFonts w:ascii="Times New Roman" w:hAnsi="Times New Roman" w:cs="Times New Roman"/>
          <w:sz w:val="28"/>
          <w:szCs w:val="28"/>
          <w:lang w:eastAsia="ru-RU"/>
        </w:rPr>
        <w:t xml:space="preserve">– </w:t>
      </w:r>
      <w:r w:rsidRPr="00591883">
        <w:rPr>
          <w:rFonts w:ascii="Times New Roman" w:hAnsi="Times New Roman" w:cs="Times New Roman"/>
          <w:sz w:val="28"/>
          <w:szCs w:val="28"/>
          <w:lang w:eastAsia="ru-RU"/>
        </w:rPr>
        <w:t>Дума муниципального образования «Шаралдай», Боханский район;</w:t>
      </w:r>
    </w:p>
    <w:p w:rsidR="000765C7" w:rsidRPr="00591883" w:rsidRDefault="000765C7" w:rsidP="00591883">
      <w:pPr>
        <w:pStyle w:val="a4"/>
        <w:numPr>
          <w:ilvl w:val="0"/>
          <w:numId w:val="29"/>
        </w:numPr>
        <w:spacing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 xml:space="preserve">по критерию «Эффективность принимаемых представительным органом поселения мер по владению, пользованию и распоряжению имуществом, находящимся в муниципальной собственности поселения» </w:t>
      </w:r>
      <w:r w:rsidR="00591883" w:rsidRPr="00591883">
        <w:rPr>
          <w:rFonts w:ascii="Times New Roman" w:hAnsi="Times New Roman" w:cs="Times New Roman"/>
          <w:sz w:val="28"/>
          <w:szCs w:val="28"/>
          <w:lang w:eastAsia="ru-RU"/>
        </w:rPr>
        <w:t xml:space="preserve">– </w:t>
      </w:r>
      <w:r w:rsidRPr="00591883">
        <w:rPr>
          <w:rFonts w:ascii="Times New Roman" w:hAnsi="Times New Roman" w:cs="Times New Roman"/>
          <w:sz w:val="28"/>
          <w:szCs w:val="28"/>
          <w:lang w:eastAsia="ru-RU"/>
        </w:rPr>
        <w:t>Дума муниципального образования «Кутулик», Аларский район;</w:t>
      </w:r>
    </w:p>
    <w:p w:rsidR="000765C7" w:rsidRPr="00591883" w:rsidRDefault="000765C7" w:rsidP="00591883">
      <w:pPr>
        <w:pStyle w:val="a4"/>
        <w:numPr>
          <w:ilvl w:val="0"/>
          <w:numId w:val="29"/>
        </w:numPr>
        <w:spacing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 xml:space="preserve">по критерию «Эффективность принимаемых представительным органом поселения мер по принятию, координации действий и контролю за ходом реализации планов и программ развития муниципального образования» </w:t>
      </w:r>
      <w:r w:rsidR="00591883" w:rsidRPr="00591883">
        <w:rPr>
          <w:rFonts w:ascii="Times New Roman" w:hAnsi="Times New Roman" w:cs="Times New Roman"/>
          <w:sz w:val="28"/>
          <w:szCs w:val="28"/>
          <w:lang w:eastAsia="ru-RU"/>
        </w:rPr>
        <w:t xml:space="preserve">– </w:t>
      </w:r>
      <w:r w:rsidRPr="00591883">
        <w:rPr>
          <w:rFonts w:ascii="Times New Roman" w:hAnsi="Times New Roman" w:cs="Times New Roman"/>
          <w:sz w:val="28"/>
          <w:szCs w:val="28"/>
          <w:lang w:eastAsia="ru-RU"/>
        </w:rPr>
        <w:t>Дума муниципального образования «Бохан», Боханский район;</w:t>
      </w:r>
    </w:p>
    <w:p w:rsidR="000765C7" w:rsidRPr="00591883" w:rsidRDefault="000765C7" w:rsidP="00591883">
      <w:pPr>
        <w:pStyle w:val="a4"/>
        <w:numPr>
          <w:ilvl w:val="0"/>
          <w:numId w:val="29"/>
        </w:numPr>
        <w:spacing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 xml:space="preserve">по критерию «Эффективность принимаемых представительным органом поселения мер по принятию устава и внесению в него изменений и дополнений» </w:t>
      </w:r>
      <w:r w:rsidR="00591883" w:rsidRPr="00591883">
        <w:rPr>
          <w:rFonts w:ascii="Times New Roman" w:hAnsi="Times New Roman" w:cs="Times New Roman"/>
          <w:sz w:val="28"/>
          <w:szCs w:val="28"/>
          <w:lang w:eastAsia="ru-RU"/>
        </w:rPr>
        <w:t xml:space="preserve">– </w:t>
      </w:r>
      <w:r w:rsidRPr="00591883">
        <w:rPr>
          <w:rFonts w:ascii="Times New Roman" w:hAnsi="Times New Roman" w:cs="Times New Roman"/>
          <w:sz w:val="28"/>
          <w:szCs w:val="28"/>
          <w:lang w:eastAsia="ru-RU"/>
        </w:rPr>
        <w:t>Дума Хужирского муниципального образования, Ольхонский район;</w:t>
      </w:r>
    </w:p>
    <w:p w:rsidR="000765C7" w:rsidRPr="00591883" w:rsidRDefault="000765C7" w:rsidP="00591883">
      <w:pPr>
        <w:pStyle w:val="a4"/>
        <w:numPr>
          <w:ilvl w:val="0"/>
          <w:numId w:val="29"/>
        </w:numPr>
        <w:spacing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 xml:space="preserve">по критерию «Эффективность принимаемых представительным органом поселения мер по сборам местных налогов» </w:t>
      </w:r>
      <w:r w:rsidR="00591883" w:rsidRPr="00591883">
        <w:rPr>
          <w:rFonts w:ascii="Times New Roman" w:hAnsi="Times New Roman" w:cs="Times New Roman"/>
          <w:sz w:val="28"/>
          <w:szCs w:val="28"/>
          <w:lang w:eastAsia="ru-RU"/>
        </w:rPr>
        <w:t xml:space="preserve">– </w:t>
      </w:r>
      <w:r w:rsidRPr="00591883">
        <w:rPr>
          <w:rFonts w:ascii="Times New Roman" w:hAnsi="Times New Roman" w:cs="Times New Roman"/>
          <w:sz w:val="28"/>
          <w:szCs w:val="28"/>
          <w:lang w:eastAsia="ru-RU"/>
        </w:rPr>
        <w:t>Дума Молькинско</w:t>
      </w:r>
      <w:r w:rsidR="00591883" w:rsidRPr="00591883">
        <w:rPr>
          <w:rFonts w:ascii="Times New Roman" w:hAnsi="Times New Roman" w:cs="Times New Roman"/>
          <w:sz w:val="28"/>
          <w:szCs w:val="28"/>
          <w:lang w:eastAsia="ru-RU"/>
        </w:rPr>
        <w:t>го</w:t>
      </w:r>
      <w:r w:rsidRPr="00591883">
        <w:rPr>
          <w:rFonts w:ascii="Times New Roman" w:hAnsi="Times New Roman" w:cs="Times New Roman"/>
          <w:sz w:val="28"/>
          <w:szCs w:val="28"/>
          <w:lang w:eastAsia="ru-RU"/>
        </w:rPr>
        <w:t xml:space="preserve"> муниципального образования, Усть-Удинский район;</w:t>
      </w:r>
    </w:p>
    <w:p w:rsidR="000765C7" w:rsidRPr="00591883" w:rsidRDefault="000765C7" w:rsidP="00591883">
      <w:pPr>
        <w:pStyle w:val="a4"/>
        <w:numPr>
          <w:ilvl w:val="0"/>
          <w:numId w:val="29"/>
        </w:numPr>
        <w:spacing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 xml:space="preserve">по критерию «Эффективность принимаемых представительным органом поселения мер по переходу на формирование бюджета по программному принципу, увеличению доходной части и сокращению расходной части бюджета, снижению муниципального долга, повышению финансовой самостоятельности муниципального образования, снижению дефицита бюджета; контрольная деятельность за расходованием средств местного бюджета» </w:t>
      </w:r>
      <w:r w:rsidR="00591883" w:rsidRPr="00591883">
        <w:rPr>
          <w:rFonts w:ascii="Times New Roman" w:hAnsi="Times New Roman" w:cs="Times New Roman"/>
          <w:sz w:val="28"/>
          <w:szCs w:val="28"/>
          <w:lang w:eastAsia="ru-RU"/>
        </w:rPr>
        <w:t xml:space="preserve">– </w:t>
      </w:r>
      <w:r w:rsidRPr="00591883">
        <w:rPr>
          <w:rFonts w:ascii="Times New Roman" w:hAnsi="Times New Roman" w:cs="Times New Roman"/>
          <w:sz w:val="28"/>
          <w:szCs w:val="28"/>
          <w:lang w:eastAsia="ru-RU"/>
        </w:rPr>
        <w:t>Дума Новожилкинского муниципального образования, Усольский район;</w:t>
      </w:r>
    </w:p>
    <w:p w:rsidR="000765C7" w:rsidRPr="00591883" w:rsidRDefault="000765C7" w:rsidP="00591883">
      <w:pPr>
        <w:pStyle w:val="a4"/>
        <w:numPr>
          <w:ilvl w:val="0"/>
          <w:numId w:val="29"/>
        </w:numPr>
        <w:spacing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 xml:space="preserve">по критерию «Эффективность принимаемых представительным органом поселения мер по реализации контрольных полномочий за 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00591883" w:rsidRPr="00591883">
        <w:rPr>
          <w:rFonts w:ascii="Times New Roman" w:hAnsi="Times New Roman" w:cs="Times New Roman"/>
          <w:sz w:val="28"/>
          <w:szCs w:val="28"/>
          <w:lang w:eastAsia="ru-RU"/>
        </w:rPr>
        <w:t xml:space="preserve">– </w:t>
      </w:r>
      <w:r w:rsidRPr="00591883">
        <w:rPr>
          <w:rFonts w:ascii="Times New Roman" w:hAnsi="Times New Roman" w:cs="Times New Roman"/>
          <w:sz w:val="28"/>
          <w:szCs w:val="28"/>
          <w:lang w:eastAsia="ru-RU"/>
        </w:rPr>
        <w:t>Дума Новоилимского муниципального образования, Нижнеилимский район;</w:t>
      </w:r>
    </w:p>
    <w:p w:rsidR="000765C7" w:rsidRPr="00591883" w:rsidRDefault="000765C7" w:rsidP="00591883">
      <w:pPr>
        <w:pStyle w:val="a4"/>
        <w:numPr>
          <w:ilvl w:val="0"/>
          <w:numId w:val="29"/>
        </w:numPr>
        <w:spacing w:line="240" w:lineRule="auto"/>
        <w:ind w:left="0" w:firstLine="709"/>
        <w:rPr>
          <w:rFonts w:ascii="Times New Roman" w:hAnsi="Times New Roman" w:cs="Times New Roman"/>
          <w:sz w:val="28"/>
          <w:szCs w:val="28"/>
          <w:lang w:eastAsia="ru-RU"/>
        </w:rPr>
      </w:pPr>
      <w:r w:rsidRPr="00591883">
        <w:rPr>
          <w:rFonts w:ascii="Times New Roman" w:hAnsi="Times New Roman" w:cs="Times New Roman"/>
          <w:sz w:val="28"/>
          <w:szCs w:val="28"/>
          <w:lang w:eastAsia="ru-RU"/>
        </w:rPr>
        <w:t>по критерию «Эффективность принимаемых представительным органом поселения мер для определения правовой базы по созданию, реорганизации и ликвидации муниципальных предприятий, а также об установле</w:t>
      </w:r>
      <w:r w:rsidRPr="00591883">
        <w:rPr>
          <w:rFonts w:ascii="Times New Roman" w:hAnsi="Times New Roman" w:cs="Times New Roman"/>
          <w:sz w:val="28"/>
          <w:szCs w:val="28"/>
          <w:lang w:eastAsia="ru-RU"/>
        </w:rPr>
        <w:lastRenderedPageBreak/>
        <w:t xml:space="preserve">нии тарифов на услуги муниципальных предприятий и учреждений, выполнение работ, за исключением случаев, предусмотренных федеральными законами» </w:t>
      </w:r>
      <w:r w:rsidR="00591883" w:rsidRPr="00591883">
        <w:rPr>
          <w:rFonts w:ascii="Times New Roman" w:hAnsi="Times New Roman" w:cs="Times New Roman"/>
          <w:sz w:val="28"/>
          <w:szCs w:val="28"/>
          <w:lang w:eastAsia="ru-RU"/>
        </w:rPr>
        <w:t xml:space="preserve">– </w:t>
      </w:r>
      <w:r w:rsidRPr="00591883">
        <w:rPr>
          <w:rFonts w:ascii="Times New Roman" w:hAnsi="Times New Roman" w:cs="Times New Roman"/>
          <w:sz w:val="28"/>
          <w:szCs w:val="28"/>
          <w:lang w:eastAsia="ru-RU"/>
        </w:rPr>
        <w:t>Дума Сосновского муниципального образования, Усольский район.</w:t>
      </w:r>
    </w:p>
    <w:p w:rsidR="000765C7" w:rsidRPr="00591883" w:rsidRDefault="00EE7494" w:rsidP="00591883">
      <w:pPr>
        <w:ind w:firstLine="709"/>
        <w:rPr>
          <w:b/>
          <w:i/>
          <w:lang w:eastAsia="ru-RU"/>
        </w:rPr>
      </w:pPr>
      <w:r w:rsidRPr="00591883">
        <w:rPr>
          <w:b/>
          <w:i/>
          <w:lang w:eastAsia="ru-RU"/>
        </w:rPr>
        <w:t xml:space="preserve">Обзор </w:t>
      </w:r>
      <w:r w:rsidR="000765C7" w:rsidRPr="00591883">
        <w:rPr>
          <w:b/>
          <w:i/>
          <w:lang w:eastAsia="ru-RU"/>
        </w:rPr>
        <w:t>деятельности Совета Законодательного Собрания Иркутской области по взаимодействию с представительными органами муниципальны</w:t>
      </w:r>
      <w:r w:rsidR="0021080D" w:rsidRPr="00591883">
        <w:rPr>
          <w:b/>
          <w:i/>
          <w:lang w:eastAsia="ru-RU"/>
        </w:rPr>
        <w:t>х образований Иркутской области</w:t>
      </w:r>
      <w:r w:rsidR="000765C7" w:rsidRPr="00591883">
        <w:rPr>
          <w:b/>
          <w:i/>
          <w:lang w:eastAsia="ru-RU"/>
        </w:rPr>
        <w:t xml:space="preserve"> </w:t>
      </w:r>
    </w:p>
    <w:p w:rsidR="000765C7" w:rsidRPr="00591883" w:rsidRDefault="000765C7" w:rsidP="00591883">
      <w:pPr>
        <w:widowControl w:val="0"/>
        <w:ind w:firstLine="709"/>
      </w:pPr>
      <w:r w:rsidRPr="00591883">
        <w:t>Совет 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является постоянно действующим совещательным и консультативным органом, созданным с целью обеспечения взаимодействия Законодательного Собрания Иркутской области с представительными органами муниципальных образований Иркутской области, включая территорию Усть-Ордынского Бурятского округа, в сфере муниципальной политики и развития местного самоуправления в области.</w:t>
      </w:r>
    </w:p>
    <w:p w:rsidR="000765C7" w:rsidRPr="00591883" w:rsidRDefault="000765C7" w:rsidP="00591883">
      <w:pPr>
        <w:ind w:firstLine="709"/>
        <w:rPr>
          <w:lang w:eastAsia="ru-RU"/>
        </w:rPr>
      </w:pPr>
      <w:r w:rsidRPr="00591883">
        <w:rPr>
          <w:bCs/>
          <w:lang w:eastAsia="ru-RU"/>
        </w:rPr>
        <w:t>В соответствии с планом работы Совета 10 марта состоялось заседание Совета</w:t>
      </w:r>
      <w:r w:rsidRPr="00591883">
        <w:rPr>
          <w:lang w:eastAsia="ru-RU"/>
        </w:rPr>
        <w:t xml:space="preserve"> в режиме видеоконференции.</w:t>
      </w:r>
    </w:p>
    <w:p w:rsidR="000765C7" w:rsidRPr="00591883" w:rsidRDefault="000765C7" w:rsidP="00591883">
      <w:pPr>
        <w:ind w:firstLine="709"/>
        <w:rPr>
          <w:lang w:eastAsia="ru-RU"/>
        </w:rPr>
      </w:pPr>
      <w:r w:rsidRPr="00591883">
        <w:rPr>
          <w:lang w:eastAsia="ru-RU"/>
        </w:rPr>
        <w:t>В рамках заседания Совета рассмотрены</w:t>
      </w:r>
      <w:r w:rsidR="00DB3963" w:rsidRPr="00591883">
        <w:rPr>
          <w:lang w:eastAsia="ru-RU"/>
        </w:rPr>
        <w:t xml:space="preserve"> </w:t>
      </w:r>
      <w:r w:rsidRPr="00591883">
        <w:rPr>
          <w:lang w:eastAsia="ru-RU"/>
        </w:rPr>
        <w:t>следующие вопросы:</w:t>
      </w:r>
    </w:p>
    <w:p w:rsidR="000765C7" w:rsidRPr="00591883" w:rsidRDefault="000765C7" w:rsidP="00591883">
      <w:pPr>
        <w:pStyle w:val="a4"/>
        <w:numPr>
          <w:ilvl w:val="0"/>
          <w:numId w:val="12"/>
        </w:numPr>
        <w:tabs>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sidRPr="00591883">
        <w:rPr>
          <w:rFonts w:ascii="Times New Roman" w:eastAsia="Times New Roman" w:hAnsi="Times New Roman" w:cs="Times New Roman"/>
          <w:sz w:val="28"/>
          <w:szCs w:val="28"/>
          <w:lang w:eastAsia="ru-RU"/>
        </w:rPr>
        <w:t>эффективность налоговых «каникул», установленных законами Иркутской области для индивидуальных предпринимателей при применении упрощенной системы налогообложения и патентной системы налогообложения.</w:t>
      </w:r>
    </w:p>
    <w:p w:rsidR="000765C7" w:rsidRPr="00591883" w:rsidRDefault="000765C7" w:rsidP="00591883">
      <w:pPr>
        <w:pStyle w:val="a4"/>
        <w:numPr>
          <w:ilvl w:val="0"/>
          <w:numId w:val="12"/>
        </w:numPr>
        <w:tabs>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sidRPr="00591883">
        <w:rPr>
          <w:rFonts w:ascii="Times New Roman" w:eastAsia="Times New Roman" w:hAnsi="Times New Roman" w:cs="Times New Roman"/>
          <w:sz w:val="28"/>
          <w:szCs w:val="28"/>
          <w:lang w:eastAsia="ru-RU"/>
        </w:rPr>
        <w:t>о предоставлении мер социальной поддержки по оплате жилого помещения и коммунальных услуг специалистам, проживающим в сельской местности.</w:t>
      </w:r>
    </w:p>
    <w:p w:rsidR="000765C7" w:rsidRPr="00591883" w:rsidRDefault="000765C7" w:rsidP="00591883">
      <w:pPr>
        <w:pStyle w:val="a4"/>
        <w:numPr>
          <w:ilvl w:val="0"/>
          <w:numId w:val="12"/>
        </w:numPr>
        <w:tabs>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sidRPr="00591883">
        <w:rPr>
          <w:rFonts w:ascii="Times New Roman" w:eastAsia="Times New Roman" w:hAnsi="Times New Roman" w:cs="Times New Roman"/>
          <w:sz w:val="28"/>
          <w:szCs w:val="28"/>
          <w:lang w:eastAsia="ru-RU"/>
        </w:rPr>
        <w:t>о профилактике социально значимых заболеваний и заболеваний, представляющих опасность для окружающих, в Иркутской области.</w:t>
      </w:r>
    </w:p>
    <w:p w:rsidR="000765C7" w:rsidRPr="00591883" w:rsidRDefault="000765C7" w:rsidP="00591883">
      <w:pPr>
        <w:pStyle w:val="a4"/>
        <w:numPr>
          <w:ilvl w:val="0"/>
          <w:numId w:val="12"/>
        </w:numPr>
        <w:tabs>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sidRPr="00591883">
        <w:rPr>
          <w:rFonts w:ascii="Times New Roman" w:eastAsia="BatangChe" w:hAnsi="Times New Roman" w:cs="Times New Roman"/>
          <w:sz w:val="28"/>
          <w:szCs w:val="28"/>
          <w:lang w:eastAsia="ru-RU"/>
        </w:rPr>
        <w:t>реализация мероприятия государственной программы Иркутской области «Развитие культуры» на 2014 – 2018 годы «Оказание финансовой поддержки муниципальным образованиям Иркутской области в сфере культуры и архивного дела».</w:t>
      </w:r>
    </w:p>
    <w:p w:rsidR="000765C7" w:rsidRPr="00591883" w:rsidRDefault="000765C7" w:rsidP="00591883">
      <w:pPr>
        <w:ind w:firstLine="709"/>
        <w:rPr>
          <w:rFonts w:eastAsiaTheme="minorHAnsi"/>
          <w:bCs/>
          <w:lang w:eastAsia="ru-RU"/>
        </w:rPr>
      </w:pPr>
      <w:r w:rsidRPr="00591883">
        <w:rPr>
          <w:bCs/>
          <w:lang w:eastAsia="ru-RU"/>
        </w:rPr>
        <w:t>В</w:t>
      </w:r>
      <w:r w:rsidRPr="00591883">
        <w:rPr>
          <w:lang w:eastAsia="ru-RU"/>
        </w:rPr>
        <w:t xml:space="preserve"> работе Совета приняли участие члены Совета (депутаты Законодательного Собрания Иркутской области,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сотрудники аппарата Законодательного Собрания Иркутской области,</w:t>
      </w:r>
      <w:r w:rsidRPr="00591883">
        <w:rPr>
          <w:bCs/>
          <w:lang w:eastAsia="ru-RU"/>
        </w:rPr>
        <w:t xml:space="preserve"> представители Правительства Иркутской области, депутаты представительных органов муниципальных образований, мэры, главы муниципальных образований Иркутской области.</w:t>
      </w:r>
    </w:p>
    <w:p w:rsidR="000765C7" w:rsidRPr="00591883" w:rsidRDefault="000765C7" w:rsidP="00591883">
      <w:pPr>
        <w:ind w:firstLine="709"/>
        <w:rPr>
          <w:lang w:eastAsia="ru-RU"/>
        </w:rPr>
      </w:pPr>
      <w:r w:rsidRPr="00591883">
        <w:t>Материалы, презентации, решения по вопросам повестки заседания Совета,</w:t>
      </w:r>
      <w:r w:rsidR="00DB3963" w:rsidRPr="00591883">
        <w:t xml:space="preserve"> </w:t>
      </w:r>
      <w:r w:rsidRPr="00591883">
        <w:t xml:space="preserve">фотоматериалы, видео-, аудиозапись заседания </w:t>
      </w:r>
      <w:r w:rsidRPr="00591883">
        <w:rPr>
          <w:bCs/>
          <w:kern w:val="36"/>
          <w:lang w:eastAsia="ru-RU"/>
        </w:rPr>
        <w:t xml:space="preserve">Совета размещены на официальном сайте Законодательного Собрания Иркутской области и </w:t>
      </w:r>
      <w:r w:rsidRPr="00591883">
        <w:rPr>
          <w:bCs/>
          <w:kern w:val="36"/>
          <w:lang w:eastAsia="ru-RU"/>
        </w:rPr>
        <w:lastRenderedPageBreak/>
        <w:t>направлены членам Совета, в Правительство Иркутской области и другим структурам для использования в практической деятельности.</w:t>
      </w:r>
    </w:p>
    <w:p w:rsidR="008B5F3C" w:rsidRDefault="008B5F3C" w:rsidP="00567637">
      <w:pPr>
        <w:pStyle w:val="1"/>
      </w:pPr>
      <w:bookmarkStart w:id="15" w:name="_Toc479852302"/>
      <w:r w:rsidRPr="00D2154E">
        <w:t>Информация о международных и межпарламентских связях Законодательного Собрания Иркутской области</w:t>
      </w:r>
      <w:bookmarkEnd w:id="15"/>
    </w:p>
    <w:p w:rsidR="002B6A8E" w:rsidRPr="002B6A8E" w:rsidRDefault="002B6A8E" w:rsidP="00591883">
      <w:pPr>
        <w:autoSpaceDE/>
        <w:autoSpaceDN/>
        <w:adjustRightInd/>
        <w:ind w:firstLine="709"/>
      </w:pPr>
      <w:r w:rsidRPr="002B6A8E">
        <w:t xml:space="preserve">Вопросы двустороннего сотрудничества в различных сферах обсуждались на встрече председателя Законодательного Собрания региона </w:t>
      </w:r>
      <w:r w:rsidR="00591883">
        <w:br/>
      </w:r>
      <w:r w:rsidRPr="002B6A8E">
        <w:t>С</w:t>
      </w:r>
      <w:r w:rsidR="004B2FCD">
        <w:t>.Ф.</w:t>
      </w:r>
      <w:r w:rsidRPr="002B6A8E">
        <w:t xml:space="preserve"> Брилки с Генеральным консулом Монголии в Иркутске</w:t>
      </w:r>
      <w:r w:rsidR="004B2FCD">
        <w:t xml:space="preserve"> </w:t>
      </w:r>
      <w:r w:rsidRPr="002B6A8E">
        <w:t>господин</w:t>
      </w:r>
      <w:r w:rsidR="004B2FCD">
        <w:t>ом</w:t>
      </w:r>
      <w:r w:rsidRPr="002B6A8E">
        <w:t xml:space="preserve"> Лувсандагва</w:t>
      </w:r>
      <w:r w:rsidR="00DB3963">
        <w:t xml:space="preserve"> </w:t>
      </w:r>
      <w:r w:rsidR="004B2FCD">
        <w:t>Амарсанаа, который</w:t>
      </w:r>
      <w:r w:rsidR="00DB3963">
        <w:t xml:space="preserve"> </w:t>
      </w:r>
      <w:r w:rsidRPr="002B6A8E">
        <w:t>возглавил дипломатическое ведомство в Иркутске в начале 2017 года.</w:t>
      </w:r>
      <w:r w:rsidR="004B2FCD">
        <w:t xml:space="preserve"> В ходе встречи был отмечен настрой обеих сторон</w:t>
      </w:r>
      <w:r w:rsidR="00DB3963">
        <w:t xml:space="preserve"> </w:t>
      </w:r>
      <w:r w:rsidRPr="002B6A8E">
        <w:t>на интенсификацию взаимодействия</w:t>
      </w:r>
      <w:r w:rsidR="00E434AD">
        <w:t>.</w:t>
      </w:r>
      <w:r w:rsidR="00DB3963">
        <w:t xml:space="preserve"> </w:t>
      </w:r>
      <w:r w:rsidRPr="002B6A8E">
        <w:t>Стороны также выразили заинтересованность в развитии взаимодействия в инвестиционной сфере, в частности, монгольский бизнес готов построить в Иркутской области предприятие по переработке древесины. Большое внимание было уделено сотрудничеству в сфере высшего образования. Вузы Иркутска – кузница кадров для Монголии. Эту традицию, по единодушному мнению участников встречи, необходимо сохранять.</w:t>
      </w:r>
      <w:r w:rsidR="00DB3963">
        <w:t xml:space="preserve"> </w:t>
      </w:r>
    </w:p>
    <w:p w:rsidR="009D0400" w:rsidRPr="009D0400" w:rsidRDefault="009D0400" w:rsidP="00591883">
      <w:pPr>
        <w:autoSpaceDE/>
        <w:autoSpaceDN/>
        <w:adjustRightInd/>
        <w:ind w:firstLine="709"/>
        <w:rPr>
          <w:rFonts w:eastAsia="Times New Roman"/>
          <w:lang w:eastAsia="ru-RU"/>
        </w:rPr>
      </w:pPr>
      <w:r w:rsidRPr="009D0400">
        <w:rPr>
          <w:rFonts w:eastAsia="Times New Roman"/>
          <w:lang w:eastAsia="ru-RU"/>
        </w:rPr>
        <w:t>Делегация Законодательного Собрания Иркутской области</w:t>
      </w:r>
      <w:r w:rsidR="00591883">
        <w:rPr>
          <w:rFonts w:eastAsia="Times New Roman"/>
          <w:lang w:eastAsia="ru-RU"/>
        </w:rPr>
        <w:t>,</w:t>
      </w:r>
      <w:r w:rsidRPr="009D0400">
        <w:rPr>
          <w:rFonts w:eastAsia="Times New Roman"/>
          <w:lang w:eastAsia="ru-RU"/>
        </w:rPr>
        <w:t xml:space="preserve"> </w:t>
      </w:r>
      <w:r w:rsidR="00E434AD">
        <w:rPr>
          <w:rFonts w:eastAsia="Times New Roman"/>
          <w:lang w:eastAsia="ru-RU"/>
        </w:rPr>
        <w:t>в состав которой вошли заместитель председателя Законодательного Собрания, председатель комитета по здравоохранению и социальной защите А.Н.</w:t>
      </w:r>
      <w:r w:rsidR="00DB3963">
        <w:rPr>
          <w:rFonts w:eastAsia="Times New Roman"/>
          <w:lang w:eastAsia="ru-RU"/>
        </w:rPr>
        <w:t xml:space="preserve"> </w:t>
      </w:r>
      <w:r w:rsidR="00E434AD">
        <w:rPr>
          <w:rFonts w:eastAsia="Times New Roman"/>
          <w:lang w:eastAsia="ru-RU"/>
        </w:rPr>
        <w:t xml:space="preserve">Лабыгин, руководитель аппарата Законодательного Собрания Д.А. Авдеев, председатель комитета по социально-культурному законодательству И.А. Синцова, председатель комитета по собственности и экономической политике </w:t>
      </w:r>
      <w:r w:rsidR="00591883">
        <w:rPr>
          <w:rFonts w:eastAsia="Times New Roman"/>
          <w:lang w:eastAsia="ru-RU"/>
        </w:rPr>
        <w:br/>
      </w:r>
      <w:r w:rsidR="00E434AD">
        <w:rPr>
          <w:rFonts w:eastAsia="Times New Roman"/>
          <w:lang w:eastAsia="ru-RU"/>
        </w:rPr>
        <w:t>О.Н. Носенко,</w:t>
      </w:r>
      <w:r w:rsidR="00DB3963">
        <w:rPr>
          <w:rFonts w:eastAsia="Times New Roman"/>
          <w:lang w:eastAsia="ru-RU"/>
        </w:rPr>
        <w:t xml:space="preserve"> </w:t>
      </w:r>
      <w:r w:rsidRPr="009D0400">
        <w:rPr>
          <w:rFonts w:eastAsia="Times New Roman"/>
          <w:lang w:eastAsia="ru-RU"/>
        </w:rPr>
        <w:t>при</w:t>
      </w:r>
      <w:r w:rsidR="00E434AD">
        <w:rPr>
          <w:rFonts w:eastAsia="Times New Roman"/>
          <w:lang w:eastAsia="ru-RU"/>
        </w:rPr>
        <w:t>няла</w:t>
      </w:r>
      <w:r w:rsidR="00DB3963">
        <w:rPr>
          <w:rFonts w:eastAsia="Times New Roman"/>
          <w:lang w:eastAsia="ru-RU"/>
        </w:rPr>
        <w:t xml:space="preserve"> </w:t>
      </w:r>
      <w:r w:rsidRPr="009D0400">
        <w:rPr>
          <w:rFonts w:eastAsia="Times New Roman"/>
          <w:lang w:eastAsia="ru-RU"/>
        </w:rPr>
        <w:t>участие в торжественных мероприятиях, посвященных Дню</w:t>
      </w:r>
      <w:r w:rsidR="00DB3963">
        <w:rPr>
          <w:rFonts w:eastAsia="Times New Roman"/>
          <w:lang w:eastAsia="ru-RU"/>
        </w:rPr>
        <w:t xml:space="preserve"> </w:t>
      </w:r>
      <w:r w:rsidRPr="009D0400">
        <w:rPr>
          <w:rFonts w:eastAsia="Times New Roman"/>
          <w:lang w:eastAsia="ru-RU"/>
        </w:rPr>
        <w:t>Общекрымского референдума 2014 года и Дню воссоединения Крыма с Россией.</w:t>
      </w:r>
      <w:r w:rsidR="00DB3963">
        <w:rPr>
          <w:rFonts w:eastAsia="Times New Roman"/>
          <w:lang w:eastAsia="ru-RU"/>
        </w:rPr>
        <w:t xml:space="preserve"> </w:t>
      </w:r>
      <w:r w:rsidRPr="009D0400">
        <w:rPr>
          <w:rFonts w:eastAsia="Times New Roman"/>
          <w:lang w:eastAsia="ru-RU"/>
        </w:rPr>
        <w:t>В своем приветственном адресе председатель Законодательного Собрания Иркутской области С</w:t>
      </w:r>
      <w:r w:rsidR="00E434AD">
        <w:rPr>
          <w:rFonts w:eastAsia="Times New Roman"/>
          <w:lang w:eastAsia="ru-RU"/>
        </w:rPr>
        <w:t>.Ф.</w:t>
      </w:r>
      <w:r w:rsidRPr="009D0400">
        <w:rPr>
          <w:rFonts w:eastAsia="Times New Roman"/>
          <w:lang w:eastAsia="ru-RU"/>
        </w:rPr>
        <w:t xml:space="preserve"> Брилка</w:t>
      </w:r>
      <w:r w:rsidR="00DB3963">
        <w:rPr>
          <w:rFonts w:eastAsia="Times New Roman"/>
          <w:lang w:eastAsia="ru-RU"/>
        </w:rPr>
        <w:t xml:space="preserve"> </w:t>
      </w:r>
      <w:r w:rsidRPr="009D0400">
        <w:rPr>
          <w:rFonts w:eastAsia="Times New Roman"/>
          <w:lang w:eastAsia="ru-RU"/>
        </w:rPr>
        <w:t>подчеркнул важность возвращения Республики Крым в состав Российской Федерации: «Три года назад жители Крымского полуострова продемонстрировали всему миру верность своим убеждениям</w:t>
      </w:r>
      <w:r w:rsidR="00DB3963">
        <w:rPr>
          <w:rFonts w:eastAsia="Times New Roman"/>
          <w:lang w:eastAsia="ru-RU"/>
        </w:rPr>
        <w:t xml:space="preserve"> </w:t>
      </w:r>
      <w:r w:rsidRPr="009D0400">
        <w:rPr>
          <w:rFonts w:eastAsia="Times New Roman"/>
          <w:lang w:eastAsia="ru-RU"/>
        </w:rPr>
        <w:t>и единство нашего народа, восстановили историческую справедливость, проголосовав за воссоединение с Россией. Мы помним, что это событие стало настоящим праздником</w:t>
      </w:r>
      <w:r w:rsidR="00DB3963">
        <w:rPr>
          <w:rFonts w:eastAsia="Times New Roman"/>
          <w:lang w:eastAsia="ru-RU"/>
        </w:rPr>
        <w:t xml:space="preserve"> </w:t>
      </w:r>
      <w:r w:rsidRPr="009D0400">
        <w:rPr>
          <w:rFonts w:eastAsia="Times New Roman"/>
          <w:lang w:eastAsia="ru-RU"/>
        </w:rPr>
        <w:t>для российских</w:t>
      </w:r>
      <w:r w:rsidR="00DB3963">
        <w:rPr>
          <w:rFonts w:eastAsia="Times New Roman"/>
          <w:lang w:eastAsia="ru-RU"/>
        </w:rPr>
        <w:t xml:space="preserve"> </w:t>
      </w:r>
      <w:r w:rsidRPr="009D0400">
        <w:rPr>
          <w:rFonts w:eastAsia="Times New Roman"/>
          <w:lang w:eastAsia="ru-RU"/>
        </w:rPr>
        <w:t xml:space="preserve">граждан, в том числе и для всех нас – сибиряков, жителей Иркутской области. Время показало, что судьбоносное решение оказалось верным – Республика Крым стала полноправным субъектом России. Между Приангарьем и Крымом сегодня налажены крепкие взаимовыгодные связи в различных сферах». </w:t>
      </w:r>
    </w:p>
    <w:p w:rsidR="00D15798" w:rsidRDefault="00AB130E" w:rsidP="00567637">
      <w:pPr>
        <w:pStyle w:val="1"/>
      </w:pPr>
      <w:bookmarkStart w:id="16" w:name="_Toc479852303"/>
      <w:r w:rsidRPr="00D2154E">
        <w:t>Информация о деятельности Молодежного парламента при Законодательном Собрании Иркутской области</w:t>
      </w:r>
      <w:bookmarkEnd w:id="16"/>
    </w:p>
    <w:p w:rsidR="006A5398" w:rsidRPr="006A5398" w:rsidRDefault="006A5398" w:rsidP="006A5398">
      <w:pPr>
        <w:widowControl w:val="0"/>
        <w:ind w:firstLine="709"/>
        <w:rPr>
          <w:rFonts w:eastAsia="Times New Roman"/>
          <w:color w:val="000000"/>
          <w:lang w:eastAsia="ru-RU"/>
        </w:rPr>
      </w:pPr>
      <w:r w:rsidRPr="006A5398">
        <w:rPr>
          <w:rFonts w:eastAsia="Times New Roman"/>
          <w:color w:val="000000"/>
          <w:lang w:eastAsia="ru-RU"/>
        </w:rPr>
        <w:t>7 февраля Молодежным парламентом при поддержке Законодательного Собрания Иркутской области</w:t>
      </w:r>
      <w:r w:rsidR="00DB3963">
        <w:rPr>
          <w:rFonts w:eastAsia="Times New Roman"/>
          <w:color w:val="000000"/>
          <w:lang w:eastAsia="ru-RU"/>
        </w:rPr>
        <w:t xml:space="preserve"> </w:t>
      </w:r>
      <w:r w:rsidRPr="006A5398">
        <w:rPr>
          <w:rFonts w:eastAsia="Times New Roman"/>
          <w:color w:val="000000"/>
          <w:lang w:eastAsia="ru-RU"/>
        </w:rPr>
        <w:t xml:space="preserve">проведен круглый стол «О патриотическом воспитании в Иркутской области». К участию в обсуждении приглашены депутаты Законодательного Собрания Иркутской области, </w:t>
      </w:r>
      <w:r w:rsidR="00185B65">
        <w:rPr>
          <w:rFonts w:eastAsia="Times New Roman"/>
          <w:color w:val="000000"/>
          <w:lang w:eastAsia="ru-RU"/>
        </w:rPr>
        <w:t>представители</w:t>
      </w:r>
      <w:r w:rsidRPr="006A5398">
        <w:rPr>
          <w:rFonts w:eastAsia="Times New Roman"/>
          <w:color w:val="000000"/>
          <w:lang w:eastAsia="ru-RU"/>
        </w:rPr>
        <w:t xml:space="preserve"> ис</w:t>
      </w:r>
      <w:r w:rsidRPr="006A5398">
        <w:rPr>
          <w:rFonts w:eastAsia="Times New Roman"/>
          <w:color w:val="000000"/>
          <w:lang w:eastAsia="ru-RU"/>
        </w:rPr>
        <w:lastRenderedPageBreak/>
        <w:t xml:space="preserve">полнительной власти Иркутской области, члены Общественной палаты Иркутской области, представители муниципальных образований и члены общественных организаций. </w:t>
      </w:r>
    </w:p>
    <w:p w:rsidR="006A5398" w:rsidRPr="006A5398" w:rsidRDefault="006A5398" w:rsidP="006A5398">
      <w:pPr>
        <w:widowControl w:val="0"/>
        <w:ind w:firstLine="709"/>
        <w:rPr>
          <w:rFonts w:eastAsia="Times New Roman"/>
          <w:color w:val="000000"/>
          <w:lang w:eastAsia="ru-RU"/>
        </w:rPr>
      </w:pPr>
      <w:r w:rsidRPr="006A5398">
        <w:rPr>
          <w:rFonts w:eastAsia="Times New Roman"/>
          <w:color w:val="000000"/>
          <w:lang w:eastAsia="ru-RU"/>
        </w:rPr>
        <w:t>Учитывая важность и актуальность вопроса, заявленного в теме круглого стола, участниками были рассмотрены и обсуждены следующие вопросы:</w:t>
      </w:r>
    </w:p>
    <w:p w:rsidR="006A5398" w:rsidRPr="006A5398" w:rsidRDefault="006A5398" w:rsidP="00591883">
      <w:pPr>
        <w:widowControl w:val="0"/>
        <w:numPr>
          <w:ilvl w:val="0"/>
          <w:numId w:val="27"/>
        </w:numPr>
        <w:tabs>
          <w:tab w:val="left" w:pos="993"/>
        </w:tabs>
        <w:autoSpaceDE/>
        <w:autoSpaceDN/>
        <w:adjustRightInd/>
        <w:ind w:left="0" w:firstLine="709"/>
        <w:jc w:val="left"/>
        <w:rPr>
          <w:rFonts w:eastAsia="Times New Roman"/>
          <w:color w:val="000000"/>
          <w:lang w:eastAsia="ru-RU"/>
        </w:rPr>
      </w:pPr>
      <w:r w:rsidRPr="006A5398">
        <w:rPr>
          <w:rFonts w:eastAsia="Times New Roman"/>
          <w:color w:val="000000"/>
          <w:lang w:eastAsia="ru-RU"/>
        </w:rPr>
        <w:t xml:space="preserve">Патриотическое воспитание граждан как одна из ключевых основ реализации государственной молодежной политики на территории Иркутской области. </w:t>
      </w:r>
    </w:p>
    <w:p w:rsidR="006A5398" w:rsidRPr="006A5398" w:rsidRDefault="006A5398" w:rsidP="00591883">
      <w:pPr>
        <w:widowControl w:val="0"/>
        <w:numPr>
          <w:ilvl w:val="0"/>
          <w:numId w:val="27"/>
        </w:numPr>
        <w:tabs>
          <w:tab w:val="left" w:pos="993"/>
        </w:tabs>
        <w:autoSpaceDE/>
        <w:autoSpaceDN/>
        <w:adjustRightInd/>
        <w:ind w:left="0" w:firstLine="709"/>
        <w:jc w:val="left"/>
        <w:rPr>
          <w:rFonts w:eastAsia="Times New Roman"/>
          <w:color w:val="000000"/>
          <w:lang w:eastAsia="ru-RU"/>
        </w:rPr>
      </w:pPr>
      <w:r w:rsidRPr="006A5398">
        <w:rPr>
          <w:rFonts w:eastAsia="Times New Roman"/>
          <w:color w:val="000000"/>
          <w:lang w:eastAsia="ru-RU"/>
        </w:rPr>
        <w:t>Система мероприятий по реализации данного направления, проводимых министерством по молодежной политике Иркутской области.</w:t>
      </w:r>
    </w:p>
    <w:p w:rsidR="006A5398" w:rsidRPr="006A5398" w:rsidRDefault="006A5398" w:rsidP="00591883">
      <w:pPr>
        <w:pStyle w:val="a4"/>
        <w:numPr>
          <w:ilvl w:val="0"/>
          <w:numId w:val="27"/>
        </w:numPr>
        <w:tabs>
          <w:tab w:val="left" w:pos="993"/>
        </w:tabs>
        <w:autoSpaceDE/>
        <w:autoSpaceDN/>
        <w:adjustRightInd/>
        <w:spacing w:after="0" w:line="240" w:lineRule="auto"/>
        <w:ind w:left="0" w:firstLine="709"/>
        <w:jc w:val="left"/>
        <w:rPr>
          <w:rFonts w:ascii="Times New Roman" w:eastAsia="Times New Roman" w:hAnsi="Times New Roman"/>
          <w:color w:val="000000"/>
          <w:sz w:val="28"/>
          <w:szCs w:val="28"/>
          <w:lang w:eastAsia="ru-RU"/>
        </w:rPr>
      </w:pPr>
      <w:r w:rsidRPr="006A5398">
        <w:rPr>
          <w:rFonts w:ascii="Times New Roman" w:eastAsia="Times New Roman" w:hAnsi="Times New Roman"/>
          <w:color w:val="000000"/>
          <w:sz w:val="28"/>
          <w:szCs w:val="28"/>
          <w:lang w:eastAsia="ru-RU"/>
        </w:rPr>
        <w:t>Патриотическое воспитание в образовательных организациях Иркутской области, развитие системы кадетского образования.</w:t>
      </w:r>
    </w:p>
    <w:p w:rsidR="006A5398" w:rsidRPr="006A5398" w:rsidRDefault="006A5398" w:rsidP="00591883">
      <w:pPr>
        <w:pStyle w:val="a4"/>
        <w:numPr>
          <w:ilvl w:val="0"/>
          <w:numId w:val="27"/>
        </w:numPr>
        <w:tabs>
          <w:tab w:val="left" w:pos="993"/>
        </w:tabs>
        <w:autoSpaceDE/>
        <w:autoSpaceDN/>
        <w:adjustRightInd/>
        <w:spacing w:after="0" w:line="240" w:lineRule="auto"/>
        <w:ind w:left="0" w:firstLine="709"/>
        <w:jc w:val="left"/>
        <w:rPr>
          <w:rFonts w:ascii="Times New Roman" w:eastAsia="Times New Roman" w:hAnsi="Times New Roman"/>
          <w:color w:val="000000"/>
          <w:sz w:val="28"/>
          <w:szCs w:val="28"/>
          <w:lang w:eastAsia="ru-RU"/>
        </w:rPr>
      </w:pPr>
      <w:r w:rsidRPr="006A5398">
        <w:rPr>
          <w:rFonts w:ascii="Times New Roman" w:eastAsia="Times New Roman" w:hAnsi="Times New Roman"/>
          <w:color w:val="000000"/>
          <w:sz w:val="28"/>
          <w:szCs w:val="28"/>
          <w:lang w:eastAsia="ru-RU"/>
        </w:rPr>
        <w:t>Участие органов местного самоуправления в реализации системы патриотического воспитания в муниципальных образованиях.</w:t>
      </w:r>
    </w:p>
    <w:p w:rsidR="006A5398" w:rsidRPr="006A5398" w:rsidRDefault="006A5398" w:rsidP="00591883">
      <w:pPr>
        <w:pStyle w:val="a4"/>
        <w:numPr>
          <w:ilvl w:val="0"/>
          <w:numId w:val="27"/>
        </w:numPr>
        <w:tabs>
          <w:tab w:val="left" w:pos="993"/>
        </w:tabs>
        <w:autoSpaceDE/>
        <w:autoSpaceDN/>
        <w:adjustRightInd/>
        <w:spacing w:after="0" w:line="240" w:lineRule="auto"/>
        <w:ind w:left="0" w:firstLine="709"/>
        <w:jc w:val="left"/>
        <w:rPr>
          <w:rFonts w:ascii="Times New Roman" w:eastAsia="Times New Roman" w:hAnsi="Times New Roman"/>
          <w:color w:val="000000"/>
          <w:sz w:val="28"/>
          <w:szCs w:val="28"/>
          <w:lang w:eastAsia="ru-RU"/>
        </w:rPr>
      </w:pPr>
      <w:r w:rsidRPr="006A5398">
        <w:rPr>
          <w:rFonts w:ascii="Times New Roman" w:eastAsia="Times New Roman" w:hAnsi="Times New Roman"/>
          <w:color w:val="000000"/>
          <w:sz w:val="28"/>
          <w:szCs w:val="28"/>
          <w:lang w:eastAsia="ru-RU"/>
        </w:rPr>
        <w:t>Механизмы поддержки общественных объединений, формы вовлечения молодежи в реализацию патриотических проектов.</w:t>
      </w:r>
    </w:p>
    <w:p w:rsidR="006A5398" w:rsidRPr="006A5398" w:rsidRDefault="006A5398" w:rsidP="00591883">
      <w:pPr>
        <w:pStyle w:val="a4"/>
        <w:numPr>
          <w:ilvl w:val="0"/>
          <w:numId w:val="27"/>
        </w:numPr>
        <w:tabs>
          <w:tab w:val="left" w:pos="993"/>
        </w:tabs>
        <w:autoSpaceDE/>
        <w:autoSpaceDN/>
        <w:adjustRightInd/>
        <w:spacing w:after="0" w:line="240" w:lineRule="auto"/>
        <w:ind w:left="0" w:firstLine="709"/>
        <w:jc w:val="left"/>
        <w:rPr>
          <w:rFonts w:ascii="Times New Roman" w:eastAsia="Times New Roman" w:hAnsi="Times New Roman"/>
          <w:color w:val="000000"/>
          <w:sz w:val="28"/>
          <w:szCs w:val="28"/>
          <w:lang w:eastAsia="ru-RU"/>
        </w:rPr>
      </w:pPr>
      <w:r w:rsidRPr="006A5398">
        <w:rPr>
          <w:rFonts w:ascii="Times New Roman" w:eastAsia="Times New Roman" w:hAnsi="Times New Roman"/>
          <w:color w:val="000000"/>
          <w:sz w:val="28"/>
          <w:szCs w:val="28"/>
          <w:lang w:eastAsia="ru-RU"/>
        </w:rPr>
        <w:t xml:space="preserve"> Волонтерство</w:t>
      </w:r>
      <w:r w:rsidR="00DB3963">
        <w:rPr>
          <w:rFonts w:ascii="Times New Roman" w:eastAsia="Times New Roman" w:hAnsi="Times New Roman"/>
          <w:color w:val="000000"/>
          <w:sz w:val="28"/>
          <w:szCs w:val="28"/>
          <w:lang w:eastAsia="ru-RU"/>
        </w:rPr>
        <w:t xml:space="preserve"> </w:t>
      </w:r>
      <w:r w:rsidRPr="006A5398">
        <w:rPr>
          <w:rFonts w:ascii="Times New Roman" w:eastAsia="Times New Roman" w:hAnsi="Times New Roman"/>
          <w:color w:val="000000"/>
          <w:sz w:val="28"/>
          <w:szCs w:val="28"/>
          <w:lang w:eastAsia="ru-RU"/>
        </w:rPr>
        <w:t>как основной элемент системы патриотического воспитания.</w:t>
      </w:r>
    </w:p>
    <w:p w:rsidR="006A5398" w:rsidRPr="006A5398" w:rsidRDefault="006A5398" w:rsidP="00591883">
      <w:pPr>
        <w:pStyle w:val="a4"/>
        <w:numPr>
          <w:ilvl w:val="0"/>
          <w:numId w:val="27"/>
        </w:numPr>
        <w:tabs>
          <w:tab w:val="left" w:pos="993"/>
        </w:tabs>
        <w:autoSpaceDE/>
        <w:autoSpaceDN/>
        <w:adjustRightInd/>
        <w:spacing w:after="0" w:line="240" w:lineRule="auto"/>
        <w:ind w:left="0" w:firstLine="709"/>
        <w:jc w:val="left"/>
        <w:rPr>
          <w:rFonts w:ascii="Times New Roman" w:eastAsia="Times New Roman" w:hAnsi="Times New Roman"/>
          <w:color w:val="000000"/>
          <w:sz w:val="28"/>
          <w:szCs w:val="28"/>
          <w:lang w:eastAsia="ru-RU"/>
        </w:rPr>
      </w:pPr>
      <w:r w:rsidRPr="006A5398">
        <w:rPr>
          <w:rFonts w:ascii="Times New Roman" w:eastAsia="Times New Roman" w:hAnsi="Times New Roman"/>
          <w:color w:val="000000"/>
          <w:sz w:val="28"/>
          <w:szCs w:val="28"/>
          <w:lang w:eastAsia="ru-RU"/>
        </w:rPr>
        <w:t xml:space="preserve">Роль национально-культурных центров в вопросе патриотического воспитания граждан. </w:t>
      </w:r>
    </w:p>
    <w:p w:rsidR="006A5398" w:rsidRDefault="00185B65" w:rsidP="00591883">
      <w:pPr>
        <w:pStyle w:val="a4"/>
        <w:tabs>
          <w:tab w:val="left" w:pos="993"/>
        </w:tabs>
        <w:spacing w:after="0" w:line="240" w:lineRule="auto"/>
        <w:ind w:left="0"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w:t>
      </w:r>
      <w:r w:rsidR="006A5398" w:rsidRPr="006A5398">
        <w:rPr>
          <w:rFonts w:ascii="Times New Roman" w:eastAsia="Times New Roman" w:hAnsi="Times New Roman"/>
          <w:color w:val="000000"/>
          <w:sz w:val="28"/>
          <w:szCs w:val="28"/>
          <w:lang w:eastAsia="ru-RU"/>
        </w:rPr>
        <w:t xml:space="preserve">акже был затронут вопрос о подготовке проекта закона «О патриотическом воспитании в Иркутской области». </w:t>
      </w:r>
    </w:p>
    <w:p w:rsidR="006A5398" w:rsidRPr="006A5398" w:rsidRDefault="006A5398" w:rsidP="00591883">
      <w:pPr>
        <w:pStyle w:val="ab"/>
        <w:tabs>
          <w:tab w:val="left" w:pos="993"/>
        </w:tabs>
        <w:spacing w:before="0" w:after="0"/>
        <w:ind w:firstLine="709"/>
        <w:rPr>
          <w:rFonts w:eastAsia="Times New Roman"/>
          <w:color w:val="000000"/>
          <w:sz w:val="28"/>
          <w:szCs w:val="28"/>
          <w:lang w:eastAsia="ru-RU"/>
        </w:rPr>
      </w:pPr>
      <w:r w:rsidRPr="006A5398">
        <w:rPr>
          <w:color w:val="000000"/>
          <w:sz w:val="28"/>
          <w:szCs w:val="28"/>
        </w:rPr>
        <w:t xml:space="preserve">В марте прошел очередной этап акции «Будущее за нами!». </w:t>
      </w:r>
    </w:p>
    <w:p w:rsidR="006A5398" w:rsidRPr="006A5398" w:rsidRDefault="006A5398" w:rsidP="00591883">
      <w:pPr>
        <w:pStyle w:val="ab"/>
        <w:tabs>
          <w:tab w:val="left" w:pos="993"/>
        </w:tabs>
        <w:spacing w:before="0" w:after="0"/>
        <w:ind w:firstLine="709"/>
        <w:rPr>
          <w:color w:val="000000"/>
          <w:sz w:val="28"/>
          <w:szCs w:val="28"/>
        </w:rPr>
      </w:pPr>
      <w:r w:rsidRPr="006A5398">
        <w:rPr>
          <w:color w:val="000000"/>
          <w:sz w:val="28"/>
          <w:szCs w:val="28"/>
        </w:rPr>
        <w:t>Акция «Будущее за нами!» впервые прошла в Иркутской области в апреле 2014 года. В 2015 году она прошла 10</w:t>
      </w:r>
      <w:r w:rsidR="00185B65">
        <w:rPr>
          <w:color w:val="000000"/>
          <w:sz w:val="28"/>
          <w:szCs w:val="28"/>
        </w:rPr>
        <w:t xml:space="preserve"> – </w:t>
      </w:r>
      <w:r w:rsidRPr="006A5398">
        <w:rPr>
          <w:color w:val="000000"/>
          <w:sz w:val="28"/>
          <w:szCs w:val="28"/>
        </w:rPr>
        <w:t xml:space="preserve">25 декабря на территории </w:t>
      </w:r>
      <w:r w:rsidR="00591883">
        <w:rPr>
          <w:color w:val="000000"/>
          <w:sz w:val="28"/>
          <w:szCs w:val="28"/>
        </w:rPr>
        <w:br/>
      </w:r>
      <w:r w:rsidRPr="006A5398">
        <w:rPr>
          <w:color w:val="000000"/>
          <w:sz w:val="28"/>
          <w:szCs w:val="28"/>
        </w:rPr>
        <w:t>12 муниципальных образований, в том числе в Иркутске, Ангарске, Шелехове, Черемхово, Братск</w:t>
      </w:r>
      <w:r w:rsidR="00185B65">
        <w:rPr>
          <w:color w:val="000000"/>
          <w:sz w:val="28"/>
          <w:szCs w:val="28"/>
        </w:rPr>
        <w:t>е</w:t>
      </w:r>
      <w:r w:rsidRPr="006A5398">
        <w:rPr>
          <w:color w:val="000000"/>
          <w:sz w:val="28"/>
          <w:szCs w:val="28"/>
        </w:rPr>
        <w:t>, Нижнеилимском и Балаганском районах. Для старшеклассников были проведены профилактически</w:t>
      </w:r>
      <w:r w:rsidR="00185B65">
        <w:rPr>
          <w:color w:val="000000"/>
          <w:sz w:val="28"/>
          <w:szCs w:val="28"/>
        </w:rPr>
        <w:t>е</w:t>
      </w:r>
      <w:r w:rsidRPr="006A5398">
        <w:rPr>
          <w:color w:val="000000"/>
          <w:sz w:val="28"/>
          <w:szCs w:val="28"/>
        </w:rPr>
        <w:t xml:space="preserve"> уроки, родительские собрания, посвященные этой тематике. Кроме того, в ходе проведенных встреч специалисты и депутаты Молодежного парламента делали акцент на знаком</w:t>
      </w:r>
      <w:r w:rsidR="00185B65">
        <w:rPr>
          <w:color w:val="000000"/>
          <w:sz w:val="28"/>
          <w:szCs w:val="28"/>
        </w:rPr>
        <w:t>ство</w:t>
      </w:r>
      <w:r w:rsidRPr="006A5398">
        <w:rPr>
          <w:color w:val="000000"/>
          <w:sz w:val="28"/>
          <w:szCs w:val="28"/>
        </w:rPr>
        <w:t xml:space="preserve"> ребят с альтернативными видами проведения своего досуга. Мероприятиями акции в 2016 году было охвачено более 1,7 тыс. школьников. </w:t>
      </w:r>
    </w:p>
    <w:p w:rsidR="006A5398" w:rsidRPr="006A5398" w:rsidRDefault="006A5398" w:rsidP="006A5398">
      <w:pPr>
        <w:pStyle w:val="ab"/>
        <w:spacing w:before="0" w:after="0"/>
        <w:ind w:firstLine="709"/>
        <w:rPr>
          <w:color w:val="000000"/>
          <w:sz w:val="28"/>
          <w:szCs w:val="28"/>
        </w:rPr>
      </w:pPr>
      <w:r w:rsidRPr="006A5398">
        <w:rPr>
          <w:color w:val="000000"/>
          <w:sz w:val="28"/>
          <w:szCs w:val="28"/>
        </w:rPr>
        <w:t>На сегодняшний день акция расширила свою географию и в марте</w:t>
      </w:r>
      <w:r w:rsidR="00DB3963">
        <w:rPr>
          <w:color w:val="000000"/>
          <w:sz w:val="28"/>
          <w:szCs w:val="28"/>
        </w:rPr>
        <w:t xml:space="preserve"> </w:t>
      </w:r>
      <w:r w:rsidRPr="006A5398">
        <w:rPr>
          <w:color w:val="000000"/>
          <w:sz w:val="28"/>
          <w:szCs w:val="28"/>
        </w:rPr>
        <w:t>проведена в 14 муниципальных образованиях Иркутской области, а участниками стали более 2 тыс</w:t>
      </w:r>
      <w:r w:rsidR="00185B65">
        <w:rPr>
          <w:color w:val="000000"/>
          <w:sz w:val="28"/>
          <w:szCs w:val="28"/>
        </w:rPr>
        <w:t>яч</w:t>
      </w:r>
      <w:r w:rsidRPr="006A5398">
        <w:rPr>
          <w:color w:val="000000"/>
          <w:sz w:val="28"/>
          <w:szCs w:val="28"/>
        </w:rPr>
        <w:t xml:space="preserve"> обучающихся.</w:t>
      </w:r>
    </w:p>
    <w:p w:rsidR="006A5398" w:rsidRPr="006A5398" w:rsidRDefault="006A5398" w:rsidP="006A5398">
      <w:pPr>
        <w:widowControl w:val="0"/>
        <w:ind w:firstLine="709"/>
        <w:rPr>
          <w:rFonts w:eastAsia="Times New Roman"/>
          <w:color w:val="000000"/>
          <w:lang w:eastAsia="ru-RU"/>
        </w:rPr>
      </w:pPr>
    </w:p>
    <w:p w:rsidR="008F12C2" w:rsidRPr="00D2154E" w:rsidRDefault="008F12C2" w:rsidP="008F12C2"/>
    <w:p w:rsidR="00B91D2A" w:rsidRDefault="000D1D1A" w:rsidP="00567637">
      <w:pPr>
        <w:pStyle w:val="1"/>
      </w:pPr>
      <w:bookmarkStart w:id="17" w:name="_Toc479852304"/>
      <w:r w:rsidRPr="00D2154E">
        <w:t>П</w:t>
      </w:r>
      <w:r w:rsidR="00657457" w:rsidRPr="00D2154E">
        <w:t>РИЛОЖЕНИЯ</w:t>
      </w:r>
      <w:bookmarkEnd w:id="17"/>
      <w:r w:rsidR="00395A94" w:rsidRPr="00D2154E">
        <w:t xml:space="preserve"> </w:t>
      </w:r>
    </w:p>
    <w:p w:rsidR="0055308F" w:rsidRDefault="0055308F" w:rsidP="0055308F"/>
    <w:p w:rsidR="00C00888" w:rsidRPr="00D2154E" w:rsidRDefault="00C00888" w:rsidP="00C00888"/>
    <w:p w:rsidR="00F501FA" w:rsidRPr="00D2154E" w:rsidRDefault="00F501FA" w:rsidP="006D2CD7">
      <w:pPr>
        <w:sectPr w:rsidR="00F501FA" w:rsidRPr="00D2154E" w:rsidSect="00F23FCF">
          <w:footerReference w:type="default" r:id="rId8"/>
          <w:pgSz w:w="11906" w:h="16838"/>
          <w:pgMar w:top="1134" w:right="850" w:bottom="1134" w:left="1701" w:header="708" w:footer="708" w:gutter="0"/>
          <w:cols w:space="720"/>
          <w:titlePg/>
          <w:docGrid w:linePitch="381"/>
        </w:sectPr>
      </w:pPr>
    </w:p>
    <w:p w:rsidR="00F501FA" w:rsidRDefault="0055308F" w:rsidP="0055308F">
      <w:pPr>
        <w:jc w:val="center"/>
        <w:rPr>
          <w:b/>
        </w:rPr>
      </w:pPr>
      <w:r>
        <w:rPr>
          <w:b/>
        </w:rPr>
        <w:lastRenderedPageBreak/>
        <w:t>Показатели работы постоянных комитетов и постоянных комиссий Законодательного Собрания Иркутской области в 1-м квартале 2017 года</w:t>
      </w:r>
    </w:p>
    <w:p w:rsidR="0055308F" w:rsidRDefault="0055308F" w:rsidP="0055308F">
      <w:pPr>
        <w:jc w:val="center"/>
        <w:rPr>
          <w:b/>
        </w:rPr>
      </w:pPr>
    </w:p>
    <w:tbl>
      <w:tblPr>
        <w:tblW w:w="13691" w:type="dxa"/>
        <w:tblInd w:w="959" w:type="dxa"/>
        <w:tblLook w:val="04A0" w:firstRow="1" w:lastRow="0" w:firstColumn="1" w:lastColumn="0" w:noHBand="0" w:noVBand="1"/>
      </w:tblPr>
      <w:tblGrid>
        <w:gridCol w:w="4216"/>
        <w:gridCol w:w="1493"/>
        <w:gridCol w:w="1037"/>
        <w:gridCol w:w="1031"/>
        <w:gridCol w:w="787"/>
        <w:gridCol w:w="1031"/>
        <w:gridCol w:w="1587"/>
        <w:gridCol w:w="1304"/>
        <w:gridCol w:w="741"/>
        <w:gridCol w:w="600"/>
      </w:tblGrid>
      <w:tr w:rsidR="0055308F" w:rsidTr="0055308F">
        <w:trPr>
          <w:trHeight w:val="3090"/>
          <w:tblHeader/>
        </w:trPr>
        <w:tc>
          <w:tcPr>
            <w:tcW w:w="4423" w:type="dxa"/>
            <w:tcBorders>
              <w:top w:val="single" w:sz="4" w:space="0" w:color="auto"/>
              <w:left w:val="single" w:sz="4" w:space="0" w:color="auto"/>
              <w:bottom w:val="single" w:sz="4" w:space="0" w:color="auto"/>
              <w:right w:val="single" w:sz="4" w:space="0" w:color="auto"/>
              <w:tl2br w:val="single" w:sz="4" w:space="0" w:color="auto"/>
            </w:tcBorders>
            <w:noWrap/>
          </w:tcPr>
          <w:p w:rsidR="0055308F" w:rsidRDefault="0055308F">
            <w:pPr>
              <w:spacing w:line="254" w:lineRule="auto"/>
              <w:ind w:firstLine="0"/>
              <w:jc w:val="right"/>
              <w:rPr>
                <w:rFonts w:eastAsia="Times New Roman"/>
                <w:b/>
                <w:sz w:val="24"/>
                <w:szCs w:val="24"/>
              </w:rPr>
            </w:pPr>
            <w:r>
              <w:rPr>
                <w:b/>
                <w:sz w:val="24"/>
                <w:szCs w:val="24"/>
              </w:rPr>
              <w:t> Комитеты и комиссии</w:t>
            </w:r>
          </w:p>
          <w:p w:rsidR="0055308F" w:rsidRDefault="0055308F">
            <w:pPr>
              <w:spacing w:line="254" w:lineRule="auto"/>
              <w:ind w:firstLine="0"/>
              <w:jc w:val="right"/>
              <w:rPr>
                <w:b/>
                <w:sz w:val="24"/>
                <w:szCs w:val="24"/>
              </w:rPr>
            </w:pPr>
          </w:p>
          <w:p w:rsidR="0055308F" w:rsidRDefault="0055308F">
            <w:pPr>
              <w:spacing w:line="254" w:lineRule="auto"/>
              <w:ind w:firstLine="0"/>
              <w:jc w:val="right"/>
              <w:rPr>
                <w:b/>
                <w:sz w:val="24"/>
                <w:szCs w:val="24"/>
              </w:rPr>
            </w:pPr>
          </w:p>
          <w:p w:rsidR="0055308F" w:rsidRDefault="0055308F">
            <w:pPr>
              <w:spacing w:line="254" w:lineRule="auto"/>
              <w:ind w:firstLine="0"/>
              <w:jc w:val="right"/>
              <w:rPr>
                <w:b/>
                <w:sz w:val="24"/>
                <w:szCs w:val="24"/>
              </w:rPr>
            </w:pPr>
          </w:p>
          <w:p w:rsidR="0055308F" w:rsidRDefault="0055308F">
            <w:pPr>
              <w:spacing w:line="254" w:lineRule="auto"/>
              <w:ind w:firstLine="0"/>
              <w:jc w:val="right"/>
              <w:rPr>
                <w:b/>
                <w:sz w:val="24"/>
                <w:szCs w:val="24"/>
              </w:rPr>
            </w:pPr>
          </w:p>
          <w:p w:rsidR="0055308F" w:rsidRDefault="0055308F">
            <w:pPr>
              <w:spacing w:line="254" w:lineRule="auto"/>
              <w:ind w:firstLine="0"/>
              <w:jc w:val="right"/>
              <w:rPr>
                <w:b/>
                <w:sz w:val="24"/>
                <w:szCs w:val="24"/>
              </w:rPr>
            </w:pPr>
          </w:p>
          <w:p w:rsidR="0055308F" w:rsidRDefault="0055308F">
            <w:pPr>
              <w:spacing w:line="254" w:lineRule="auto"/>
              <w:ind w:firstLine="0"/>
              <w:jc w:val="left"/>
              <w:rPr>
                <w:b/>
                <w:sz w:val="24"/>
                <w:szCs w:val="24"/>
              </w:rPr>
            </w:pPr>
          </w:p>
          <w:p w:rsidR="0055308F" w:rsidRDefault="0055308F">
            <w:pPr>
              <w:spacing w:line="254" w:lineRule="auto"/>
              <w:ind w:firstLine="0"/>
              <w:jc w:val="left"/>
              <w:rPr>
                <w:b/>
                <w:sz w:val="24"/>
                <w:szCs w:val="24"/>
              </w:rPr>
            </w:pPr>
          </w:p>
          <w:p w:rsidR="0055308F" w:rsidRDefault="0055308F">
            <w:pPr>
              <w:spacing w:line="254" w:lineRule="auto"/>
              <w:ind w:firstLine="0"/>
              <w:jc w:val="left"/>
              <w:rPr>
                <w:b/>
                <w:sz w:val="24"/>
                <w:szCs w:val="24"/>
              </w:rPr>
            </w:pPr>
          </w:p>
          <w:p w:rsidR="0055308F" w:rsidRDefault="0055308F">
            <w:pPr>
              <w:spacing w:line="254" w:lineRule="auto"/>
              <w:ind w:firstLine="0"/>
              <w:jc w:val="left"/>
              <w:rPr>
                <w:rFonts w:eastAsia="Times New Roman"/>
                <w:b/>
                <w:sz w:val="24"/>
                <w:szCs w:val="24"/>
              </w:rPr>
            </w:pPr>
            <w:r>
              <w:rPr>
                <w:b/>
                <w:sz w:val="24"/>
                <w:szCs w:val="24"/>
              </w:rPr>
              <w:t>Показатели работы</w:t>
            </w:r>
          </w:p>
        </w:tc>
        <w:tc>
          <w:tcPr>
            <w:tcW w:w="1559" w:type="dxa"/>
            <w:tcBorders>
              <w:top w:val="single" w:sz="4" w:space="0" w:color="auto"/>
              <w:left w:val="nil"/>
              <w:bottom w:val="single" w:sz="4" w:space="0" w:color="auto"/>
              <w:right w:val="single" w:sz="4" w:space="0" w:color="auto"/>
            </w:tcBorders>
            <w:textDirection w:val="btLr"/>
            <w:vAlign w:val="center"/>
            <w:hideMark/>
          </w:tcPr>
          <w:p w:rsidR="0055308F" w:rsidRDefault="0055308F">
            <w:pPr>
              <w:spacing w:line="254" w:lineRule="auto"/>
              <w:ind w:firstLine="0"/>
              <w:jc w:val="center"/>
              <w:rPr>
                <w:rFonts w:eastAsia="Times New Roman"/>
                <w:b/>
                <w:sz w:val="20"/>
                <w:szCs w:val="20"/>
              </w:rPr>
            </w:pPr>
            <w:r>
              <w:rPr>
                <w:b/>
                <w:sz w:val="20"/>
                <w:szCs w:val="20"/>
              </w:rPr>
              <w:t>Комитет по законодательству о государственном строительстве области и местном самоуправлении</w:t>
            </w:r>
          </w:p>
        </w:tc>
        <w:tc>
          <w:tcPr>
            <w:tcW w:w="1080" w:type="dxa"/>
            <w:tcBorders>
              <w:top w:val="single" w:sz="4" w:space="0" w:color="auto"/>
              <w:left w:val="nil"/>
              <w:bottom w:val="single" w:sz="4" w:space="0" w:color="auto"/>
              <w:right w:val="single" w:sz="4" w:space="0" w:color="auto"/>
            </w:tcBorders>
            <w:textDirection w:val="btLr"/>
            <w:vAlign w:val="center"/>
            <w:hideMark/>
          </w:tcPr>
          <w:p w:rsidR="0055308F" w:rsidRDefault="0055308F">
            <w:pPr>
              <w:spacing w:line="254" w:lineRule="auto"/>
              <w:ind w:firstLine="0"/>
              <w:jc w:val="center"/>
              <w:rPr>
                <w:rFonts w:eastAsia="Times New Roman"/>
                <w:b/>
                <w:sz w:val="20"/>
                <w:szCs w:val="20"/>
              </w:rPr>
            </w:pPr>
            <w:r>
              <w:rPr>
                <w:b/>
                <w:sz w:val="20"/>
                <w:szCs w:val="20"/>
              </w:rPr>
              <w:t>Комитет по бюджету, ценообразованию, финансово-экономическому и налоговому законодательству</w:t>
            </w:r>
          </w:p>
        </w:tc>
        <w:tc>
          <w:tcPr>
            <w:tcW w:w="763" w:type="dxa"/>
            <w:tcBorders>
              <w:top w:val="single" w:sz="4" w:space="0" w:color="auto"/>
              <w:left w:val="nil"/>
              <w:bottom w:val="single" w:sz="4" w:space="0" w:color="auto"/>
              <w:right w:val="single" w:sz="4" w:space="0" w:color="auto"/>
            </w:tcBorders>
            <w:textDirection w:val="btLr"/>
            <w:vAlign w:val="center"/>
            <w:hideMark/>
          </w:tcPr>
          <w:p w:rsidR="0055308F" w:rsidRDefault="0055308F">
            <w:pPr>
              <w:spacing w:line="254" w:lineRule="auto"/>
              <w:ind w:firstLine="0"/>
              <w:jc w:val="center"/>
              <w:rPr>
                <w:rFonts w:eastAsia="Times New Roman"/>
                <w:b/>
                <w:sz w:val="20"/>
                <w:szCs w:val="20"/>
              </w:rPr>
            </w:pPr>
            <w:r>
              <w:rPr>
                <w:b/>
                <w:sz w:val="20"/>
                <w:szCs w:val="20"/>
              </w:rPr>
              <w:t>Комитет по социально-культурному законодательству</w:t>
            </w:r>
          </w:p>
        </w:tc>
        <w:tc>
          <w:tcPr>
            <w:tcW w:w="653" w:type="dxa"/>
            <w:tcBorders>
              <w:top w:val="single" w:sz="4" w:space="0" w:color="auto"/>
              <w:left w:val="nil"/>
              <w:bottom w:val="single" w:sz="4" w:space="0" w:color="auto"/>
              <w:right w:val="single" w:sz="4" w:space="0" w:color="auto"/>
            </w:tcBorders>
            <w:textDirection w:val="btLr"/>
            <w:vAlign w:val="center"/>
            <w:hideMark/>
          </w:tcPr>
          <w:p w:rsidR="0055308F" w:rsidRDefault="0055308F">
            <w:pPr>
              <w:spacing w:line="254" w:lineRule="auto"/>
              <w:ind w:firstLine="0"/>
              <w:jc w:val="center"/>
              <w:rPr>
                <w:rFonts w:eastAsia="Times New Roman"/>
                <w:b/>
                <w:sz w:val="20"/>
                <w:szCs w:val="20"/>
              </w:rPr>
            </w:pPr>
            <w:r>
              <w:rPr>
                <w:b/>
                <w:sz w:val="20"/>
                <w:szCs w:val="20"/>
              </w:rPr>
              <w:t>Комитет по здравоохранению и социальной защите</w:t>
            </w:r>
          </w:p>
        </w:tc>
        <w:tc>
          <w:tcPr>
            <w:tcW w:w="807" w:type="dxa"/>
            <w:tcBorders>
              <w:top w:val="single" w:sz="4" w:space="0" w:color="auto"/>
              <w:left w:val="nil"/>
              <w:bottom w:val="single" w:sz="4" w:space="0" w:color="auto"/>
              <w:right w:val="single" w:sz="4" w:space="0" w:color="auto"/>
            </w:tcBorders>
            <w:textDirection w:val="btLr"/>
            <w:vAlign w:val="center"/>
            <w:hideMark/>
          </w:tcPr>
          <w:p w:rsidR="0055308F" w:rsidRDefault="0055308F">
            <w:pPr>
              <w:spacing w:line="254" w:lineRule="auto"/>
              <w:ind w:firstLine="0"/>
              <w:jc w:val="center"/>
              <w:rPr>
                <w:rFonts w:eastAsia="Times New Roman"/>
                <w:b/>
                <w:sz w:val="20"/>
                <w:szCs w:val="20"/>
              </w:rPr>
            </w:pPr>
            <w:r>
              <w:rPr>
                <w:b/>
                <w:sz w:val="20"/>
                <w:szCs w:val="20"/>
              </w:rPr>
              <w:t>Комитет по собственности и экономической политике</w:t>
            </w:r>
          </w:p>
        </w:tc>
        <w:tc>
          <w:tcPr>
            <w:tcW w:w="1658" w:type="dxa"/>
            <w:tcBorders>
              <w:top w:val="single" w:sz="4" w:space="0" w:color="auto"/>
              <w:left w:val="nil"/>
              <w:bottom w:val="single" w:sz="4" w:space="0" w:color="auto"/>
              <w:right w:val="single" w:sz="4" w:space="0" w:color="auto"/>
            </w:tcBorders>
            <w:textDirection w:val="btLr"/>
            <w:vAlign w:val="center"/>
            <w:hideMark/>
          </w:tcPr>
          <w:p w:rsidR="0055308F" w:rsidRDefault="0055308F">
            <w:pPr>
              <w:spacing w:line="254" w:lineRule="auto"/>
              <w:ind w:firstLine="0"/>
              <w:jc w:val="center"/>
              <w:rPr>
                <w:rFonts w:eastAsia="Times New Roman"/>
                <w:b/>
                <w:sz w:val="20"/>
                <w:szCs w:val="20"/>
              </w:rPr>
            </w:pPr>
            <w:r>
              <w:rPr>
                <w:b/>
                <w:sz w:val="20"/>
                <w:szCs w:val="20"/>
              </w:rPr>
              <w:t>Комитет по законодательству о природопользовании, экологии и сельском хозяйстве</w:t>
            </w:r>
          </w:p>
        </w:tc>
        <w:tc>
          <w:tcPr>
            <w:tcW w:w="1360" w:type="dxa"/>
            <w:tcBorders>
              <w:top w:val="single" w:sz="4" w:space="0" w:color="auto"/>
              <w:left w:val="nil"/>
              <w:bottom w:val="single" w:sz="4" w:space="0" w:color="auto"/>
              <w:right w:val="single" w:sz="4" w:space="0" w:color="auto"/>
            </w:tcBorders>
            <w:textDirection w:val="btLr"/>
            <w:vAlign w:val="center"/>
            <w:hideMark/>
          </w:tcPr>
          <w:p w:rsidR="0055308F" w:rsidRDefault="0055308F">
            <w:pPr>
              <w:spacing w:line="254" w:lineRule="auto"/>
              <w:ind w:firstLine="0"/>
              <w:jc w:val="center"/>
              <w:rPr>
                <w:rFonts w:eastAsia="Times New Roman"/>
                <w:b/>
                <w:sz w:val="20"/>
                <w:szCs w:val="20"/>
              </w:rPr>
            </w:pPr>
            <w:r>
              <w:rPr>
                <w:b/>
                <w:sz w:val="20"/>
                <w:szCs w:val="20"/>
              </w:rPr>
              <w:t>Комиссия по Регламенту, депутатской этике, информационной политике и связям с общественными объединениями</w:t>
            </w:r>
          </w:p>
        </w:tc>
        <w:tc>
          <w:tcPr>
            <w:tcW w:w="768" w:type="dxa"/>
            <w:tcBorders>
              <w:top w:val="single" w:sz="4" w:space="0" w:color="auto"/>
              <w:left w:val="nil"/>
              <w:bottom w:val="single" w:sz="4" w:space="0" w:color="auto"/>
              <w:right w:val="single" w:sz="4" w:space="0" w:color="auto"/>
            </w:tcBorders>
            <w:textDirection w:val="btLr"/>
            <w:vAlign w:val="center"/>
            <w:hideMark/>
          </w:tcPr>
          <w:p w:rsidR="0055308F" w:rsidRDefault="0055308F">
            <w:pPr>
              <w:spacing w:line="254" w:lineRule="auto"/>
              <w:ind w:firstLine="0"/>
              <w:jc w:val="center"/>
              <w:rPr>
                <w:rFonts w:eastAsia="Times New Roman"/>
                <w:b/>
                <w:sz w:val="20"/>
                <w:szCs w:val="20"/>
              </w:rPr>
            </w:pPr>
            <w:r>
              <w:rPr>
                <w:b/>
                <w:sz w:val="20"/>
                <w:szCs w:val="20"/>
              </w:rPr>
              <w:t>Комиссия по контрольной деятельности</w:t>
            </w:r>
          </w:p>
        </w:tc>
        <w:tc>
          <w:tcPr>
            <w:tcW w:w="620" w:type="dxa"/>
            <w:tcBorders>
              <w:top w:val="single" w:sz="4" w:space="0" w:color="auto"/>
              <w:left w:val="nil"/>
              <w:bottom w:val="single" w:sz="4" w:space="0" w:color="auto"/>
              <w:right w:val="single" w:sz="4" w:space="0" w:color="auto"/>
            </w:tcBorders>
            <w:shd w:val="clear" w:color="auto" w:fill="FFFF00"/>
            <w:textDirection w:val="btLr"/>
            <w:vAlign w:val="center"/>
            <w:hideMark/>
          </w:tcPr>
          <w:p w:rsidR="0055308F" w:rsidRDefault="0055308F">
            <w:pPr>
              <w:spacing w:line="254" w:lineRule="auto"/>
              <w:ind w:firstLine="0"/>
              <w:jc w:val="center"/>
              <w:rPr>
                <w:rFonts w:eastAsia="Times New Roman"/>
                <w:b/>
                <w:sz w:val="18"/>
                <w:szCs w:val="18"/>
              </w:rPr>
            </w:pPr>
            <w:r>
              <w:rPr>
                <w:b/>
                <w:sz w:val="18"/>
                <w:szCs w:val="18"/>
              </w:rPr>
              <w:t>Всего</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t xml:space="preserve">Проведено заседаний </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7</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5</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4</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30</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t xml:space="preserve">Рассмотрено вопросов </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52</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9</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14</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35</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23</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16</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17</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21</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187</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t>Внесено на рассмотрение сессий вопросов</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39</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7</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9</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13</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8</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12</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93</w:t>
            </w:r>
          </w:p>
        </w:tc>
      </w:tr>
      <w:tr w:rsidR="0055308F" w:rsidTr="0055308F">
        <w:trPr>
          <w:trHeight w:val="600"/>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t>Количество рабочих групп, созданных и работающих в комитете</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5</w:t>
            </w:r>
          </w:p>
        </w:tc>
      </w:tr>
      <w:tr w:rsidR="0055308F" w:rsidTr="0055308F">
        <w:trPr>
          <w:trHeight w:val="600"/>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t>Количество заседаний постоянно действующих и временных рабочих групп</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5</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5</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10</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t>Проведено мероприятий:</w:t>
            </w:r>
          </w:p>
        </w:tc>
        <w:tc>
          <w:tcPr>
            <w:tcW w:w="1559" w:type="dxa"/>
            <w:tcBorders>
              <w:top w:val="nil"/>
              <w:left w:val="nil"/>
              <w:bottom w:val="single" w:sz="4" w:space="0" w:color="auto"/>
              <w:right w:val="single" w:sz="4" w:space="0" w:color="auto"/>
            </w:tcBorders>
            <w:noWrap/>
            <w:vAlign w:val="center"/>
          </w:tcPr>
          <w:p w:rsidR="0055308F" w:rsidRDefault="0055308F">
            <w:pPr>
              <w:spacing w:line="254" w:lineRule="auto"/>
              <w:ind w:firstLine="0"/>
              <w:jc w:val="center"/>
              <w:rPr>
                <w:rFonts w:eastAsia="Times New Roman"/>
                <w:color w:val="000000"/>
                <w:sz w:val="24"/>
                <w:szCs w:val="24"/>
              </w:rPr>
            </w:pPr>
          </w:p>
        </w:tc>
        <w:tc>
          <w:tcPr>
            <w:tcW w:w="1080" w:type="dxa"/>
            <w:tcBorders>
              <w:top w:val="nil"/>
              <w:left w:val="nil"/>
              <w:bottom w:val="single" w:sz="4" w:space="0" w:color="auto"/>
              <w:right w:val="single" w:sz="4" w:space="0" w:color="auto"/>
            </w:tcBorders>
            <w:noWrap/>
            <w:vAlign w:val="center"/>
          </w:tcPr>
          <w:p w:rsidR="0055308F" w:rsidRDefault="0055308F">
            <w:pPr>
              <w:spacing w:line="254" w:lineRule="auto"/>
              <w:ind w:firstLine="0"/>
              <w:jc w:val="center"/>
              <w:rPr>
                <w:rFonts w:eastAsia="Times New Roman"/>
                <w:color w:val="000000"/>
                <w:sz w:val="24"/>
                <w:szCs w:val="24"/>
              </w:rPr>
            </w:pPr>
          </w:p>
        </w:tc>
        <w:tc>
          <w:tcPr>
            <w:tcW w:w="763" w:type="dxa"/>
            <w:tcBorders>
              <w:top w:val="nil"/>
              <w:left w:val="nil"/>
              <w:bottom w:val="single" w:sz="4" w:space="0" w:color="auto"/>
              <w:right w:val="single" w:sz="4" w:space="0" w:color="auto"/>
            </w:tcBorders>
            <w:noWrap/>
            <w:vAlign w:val="center"/>
          </w:tcPr>
          <w:p w:rsidR="0055308F" w:rsidRDefault="0055308F">
            <w:pPr>
              <w:spacing w:line="254" w:lineRule="auto"/>
              <w:ind w:firstLine="0"/>
              <w:jc w:val="center"/>
              <w:rPr>
                <w:rFonts w:eastAsia="Times New Roman"/>
                <w:color w:val="000000"/>
                <w:sz w:val="24"/>
                <w:szCs w:val="24"/>
              </w:rPr>
            </w:pPr>
          </w:p>
        </w:tc>
        <w:tc>
          <w:tcPr>
            <w:tcW w:w="653" w:type="dxa"/>
            <w:tcBorders>
              <w:top w:val="nil"/>
              <w:left w:val="nil"/>
              <w:bottom w:val="single" w:sz="4" w:space="0" w:color="auto"/>
              <w:right w:val="single" w:sz="4" w:space="0" w:color="auto"/>
            </w:tcBorders>
            <w:noWrap/>
            <w:vAlign w:val="center"/>
          </w:tcPr>
          <w:p w:rsidR="0055308F" w:rsidRDefault="0055308F">
            <w:pPr>
              <w:spacing w:line="254" w:lineRule="auto"/>
              <w:ind w:firstLine="0"/>
              <w:jc w:val="center"/>
              <w:rPr>
                <w:rFonts w:eastAsia="Times New Roman"/>
                <w:color w:val="000000"/>
                <w:sz w:val="24"/>
                <w:szCs w:val="24"/>
              </w:rPr>
            </w:pPr>
          </w:p>
        </w:tc>
        <w:tc>
          <w:tcPr>
            <w:tcW w:w="807" w:type="dxa"/>
            <w:tcBorders>
              <w:top w:val="nil"/>
              <w:left w:val="nil"/>
              <w:bottom w:val="single" w:sz="4" w:space="0" w:color="auto"/>
              <w:right w:val="single" w:sz="4" w:space="0" w:color="auto"/>
            </w:tcBorders>
            <w:noWrap/>
            <w:vAlign w:val="center"/>
          </w:tcPr>
          <w:p w:rsidR="0055308F" w:rsidRDefault="0055308F">
            <w:pPr>
              <w:spacing w:line="254" w:lineRule="auto"/>
              <w:ind w:firstLine="0"/>
              <w:jc w:val="center"/>
              <w:rPr>
                <w:rFonts w:eastAsia="Times New Roman"/>
                <w:color w:val="000000"/>
                <w:sz w:val="24"/>
                <w:szCs w:val="24"/>
              </w:rPr>
            </w:pPr>
          </w:p>
        </w:tc>
        <w:tc>
          <w:tcPr>
            <w:tcW w:w="1658" w:type="dxa"/>
            <w:tcBorders>
              <w:top w:val="nil"/>
              <w:left w:val="nil"/>
              <w:bottom w:val="single" w:sz="4" w:space="0" w:color="auto"/>
              <w:right w:val="single" w:sz="4" w:space="0" w:color="auto"/>
            </w:tcBorders>
            <w:noWrap/>
            <w:vAlign w:val="center"/>
          </w:tcPr>
          <w:p w:rsidR="0055308F" w:rsidRDefault="0055308F">
            <w:pPr>
              <w:spacing w:line="254" w:lineRule="auto"/>
              <w:ind w:firstLine="0"/>
              <w:jc w:val="center"/>
              <w:rPr>
                <w:rFonts w:eastAsia="Times New Roman"/>
                <w:color w:val="000000"/>
                <w:sz w:val="24"/>
                <w:szCs w:val="24"/>
              </w:rPr>
            </w:pPr>
          </w:p>
        </w:tc>
        <w:tc>
          <w:tcPr>
            <w:tcW w:w="1360" w:type="dxa"/>
            <w:tcBorders>
              <w:top w:val="nil"/>
              <w:left w:val="nil"/>
              <w:bottom w:val="single" w:sz="4" w:space="0" w:color="auto"/>
              <w:right w:val="single" w:sz="4" w:space="0" w:color="auto"/>
            </w:tcBorders>
            <w:noWrap/>
            <w:vAlign w:val="center"/>
          </w:tcPr>
          <w:p w:rsidR="0055308F" w:rsidRDefault="0055308F">
            <w:pPr>
              <w:spacing w:line="254" w:lineRule="auto"/>
              <w:ind w:firstLine="0"/>
              <w:jc w:val="center"/>
              <w:rPr>
                <w:rFonts w:eastAsia="Times New Roman"/>
                <w:color w:val="000000"/>
                <w:sz w:val="24"/>
                <w:szCs w:val="24"/>
              </w:rPr>
            </w:pPr>
          </w:p>
        </w:tc>
        <w:tc>
          <w:tcPr>
            <w:tcW w:w="768" w:type="dxa"/>
            <w:tcBorders>
              <w:top w:val="nil"/>
              <w:left w:val="nil"/>
              <w:bottom w:val="single" w:sz="4" w:space="0" w:color="auto"/>
              <w:right w:val="single" w:sz="4" w:space="0" w:color="auto"/>
            </w:tcBorders>
            <w:noWrap/>
            <w:vAlign w:val="center"/>
          </w:tcPr>
          <w:p w:rsidR="0055308F" w:rsidRDefault="0055308F">
            <w:pPr>
              <w:spacing w:line="254" w:lineRule="auto"/>
              <w:ind w:firstLine="0"/>
              <w:jc w:val="center"/>
              <w:rPr>
                <w:rFonts w:eastAsia="Times New Roman"/>
                <w:color w:val="000000"/>
                <w:sz w:val="24"/>
                <w:szCs w:val="24"/>
              </w:rPr>
            </w:pPr>
          </w:p>
        </w:tc>
        <w:tc>
          <w:tcPr>
            <w:tcW w:w="620" w:type="dxa"/>
            <w:tcBorders>
              <w:top w:val="nil"/>
              <w:left w:val="nil"/>
              <w:bottom w:val="single" w:sz="4" w:space="0" w:color="auto"/>
              <w:right w:val="single" w:sz="4" w:space="0" w:color="auto"/>
            </w:tcBorders>
            <w:shd w:val="clear" w:color="auto" w:fill="FFFF00"/>
            <w:noWrap/>
            <w:vAlign w:val="center"/>
          </w:tcPr>
          <w:p w:rsidR="0055308F" w:rsidRDefault="0055308F">
            <w:pPr>
              <w:spacing w:line="254" w:lineRule="auto"/>
              <w:ind w:firstLine="0"/>
              <w:jc w:val="center"/>
              <w:rPr>
                <w:rFonts w:eastAsia="Times New Roman"/>
                <w:color w:val="000000"/>
                <w:sz w:val="24"/>
                <w:szCs w:val="24"/>
              </w:rPr>
            </w:pP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 правительственных часов</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 муниципальных часов</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 xml:space="preserve">- общественных слушаний </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 круглых столов</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 выездных заседаний</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 рабочих совещаний</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8</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6</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21</w:t>
            </w:r>
          </w:p>
        </w:tc>
      </w:tr>
      <w:tr w:rsidR="0055308F" w:rsidTr="0055308F">
        <w:trPr>
          <w:trHeight w:val="600"/>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 дискуссия, интернет-конференция, нулевое чтение</w:t>
            </w:r>
            <w:r w:rsidR="00DB3963">
              <w:rPr>
                <w:color w:val="000000"/>
                <w:sz w:val="22"/>
                <w:szCs w:val="22"/>
              </w:rPr>
              <w:t xml:space="preserve"> </w:t>
            </w:r>
            <w:r>
              <w:rPr>
                <w:color w:val="000000"/>
                <w:sz w:val="22"/>
                <w:szCs w:val="22"/>
              </w:rPr>
              <w:t>и пр.</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r>
      <w:tr w:rsidR="0055308F" w:rsidTr="0055308F">
        <w:trPr>
          <w:trHeight w:val="600"/>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lastRenderedPageBreak/>
              <w:t xml:space="preserve">Количество внесенных законодательных инициатив комитета </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4</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t>Количество рассмотренных поправок, из них:</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80</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19</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6</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8</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16</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129</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содержательные</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9</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12</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5</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6</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35</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технико-юридические</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71</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7</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8</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92</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t>внесенные депутатами, из них:</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79</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8</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4</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7</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4</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102</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содержательные</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9</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5</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4</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21</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color w:val="000000"/>
                <w:sz w:val="22"/>
                <w:szCs w:val="22"/>
              </w:rPr>
            </w:pPr>
            <w:r>
              <w:rPr>
                <w:color w:val="000000"/>
                <w:sz w:val="22"/>
                <w:szCs w:val="22"/>
              </w:rPr>
              <w:t>технико-юридические</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70</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81</w:t>
            </w:r>
          </w:p>
        </w:tc>
      </w:tr>
      <w:tr w:rsidR="0055308F" w:rsidTr="0055308F">
        <w:trPr>
          <w:trHeight w:val="315"/>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t>Количество протокольных поручений</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5</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16</w:t>
            </w:r>
          </w:p>
        </w:tc>
      </w:tr>
      <w:tr w:rsidR="0055308F" w:rsidTr="0055308F">
        <w:trPr>
          <w:trHeight w:val="900"/>
        </w:trPr>
        <w:tc>
          <w:tcPr>
            <w:tcW w:w="4423" w:type="dxa"/>
            <w:tcBorders>
              <w:top w:val="nil"/>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
                <w:bCs/>
                <w:color w:val="000000"/>
                <w:sz w:val="22"/>
                <w:szCs w:val="22"/>
              </w:rPr>
            </w:pPr>
            <w:r>
              <w:rPr>
                <w:b/>
                <w:bCs/>
                <w:color w:val="000000"/>
                <w:sz w:val="22"/>
                <w:szCs w:val="22"/>
              </w:rPr>
              <w:t>Количество депутатских запросов, находящихся на контроле комитета, в т.ч. снятых с контроля</w:t>
            </w:r>
          </w:p>
        </w:tc>
        <w:tc>
          <w:tcPr>
            <w:tcW w:w="1559"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 xml:space="preserve">1 </w:t>
            </w:r>
            <w:r>
              <w:rPr>
                <w:color w:val="000000"/>
                <w:sz w:val="20"/>
                <w:szCs w:val="20"/>
              </w:rPr>
              <w:t>(совместный)</w:t>
            </w:r>
          </w:p>
        </w:tc>
        <w:tc>
          <w:tcPr>
            <w:tcW w:w="108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w:t>
            </w:r>
          </w:p>
        </w:tc>
        <w:tc>
          <w:tcPr>
            <w:tcW w:w="76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653"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3</w:t>
            </w:r>
          </w:p>
        </w:tc>
        <w:tc>
          <w:tcPr>
            <w:tcW w:w="807"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15</w:t>
            </w:r>
          </w:p>
        </w:tc>
        <w:tc>
          <w:tcPr>
            <w:tcW w:w="165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 xml:space="preserve">2 </w:t>
            </w:r>
            <w:r>
              <w:rPr>
                <w:color w:val="000000"/>
                <w:sz w:val="24"/>
                <w:szCs w:val="24"/>
              </w:rPr>
              <w:br/>
            </w:r>
            <w:r>
              <w:rPr>
                <w:color w:val="000000"/>
                <w:sz w:val="18"/>
                <w:szCs w:val="18"/>
              </w:rPr>
              <w:t>(1 совмест.)</w:t>
            </w:r>
          </w:p>
        </w:tc>
        <w:tc>
          <w:tcPr>
            <w:tcW w:w="1360"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nil"/>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nil"/>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24</w:t>
            </w:r>
          </w:p>
        </w:tc>
      </w:tr>
      <w:tr w:rsidR="0055308F" w:rsidTr="0055308F">
        <w:trPr>
          <w:trHeight w:val="900"/>
        </w:trPr>
        <w:tc>
          <w:tcPr>
            <w:tcW w:w="4423" w:type="dxa"/>
            <w:tcBorders>
              <w:top w:val="single" w:sz="4" w:space="0" w:color="auto"/>
              <w:left w:val="single" w:sz="4" w:space="0" w:color="auto"/>
              <w:bottom w:val="single" w:sz="4" w:space="0" w:color="auto"/>
              <w:right w:val="single" w:sz="4" w:space="0" w:color="auto"/>
            </w:tcBorders>
            <w:vAlign w:val="center"/>
            <w:hideMark/>
          </w:tcPr>
          <w:p w:rsidR="0055308F" w:rsidRDefault="0055308F">
            <w:pPr>
              <w:spacing w:line="254" w:lineRule="auto"/>
              <w:ind w:firstLine="0"/>
              <w:jc w:val="left"/>
              <w:rPr>
                <w:rFonts w:eastAsia="Times New Roman"/>
                <w:bCs/>
                <w:color w:val="000000"/>
                <w:sz w:val="22"/>
                <w:szCs w:val="22"/>
              </w:rPr>
            </w:pPr>
            <w:r>
              <w:rPr>
                <w:bCs/>
                <w:color w:val="000000"/>
                <w:sz w:val="22"/>
                <w:szCs w:val="22"/>
              </w:rPr>
              <w:t>Из них рассмотрены в первом квартале:</w:t>
            </w:r>
          </w:p>
        </w:tc>
        <w:tc>
          <w:tcPr>
            <w:tcW w:w="1559" w:type="dxa"/>
            <w:tcBorders>
              <w:top w:val="single" w:sz="4" w:space="0" w:color="auto"/>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 xml:space="preserve">1 </w:t>
            </w:r>
            <w:r>
              <w:rPr>
                <w:color w:val="000000"/>
                <w:sz w:val="20"/>
                <w:szCs w:val="20"/>
              </w:rPr>
              <w:t>совмест., снят с контроля</w:t>
            </w:r>
          </w:p>
        </w:tc>
        <w:tc>
          <w:tcPr>
            <w:tcW w:w="1080" w:type="dxa"/>
            <w:tcBorders>
              <w:top w:val="single" w:sz="4" w:space="0" w:color="auto"/>
              <w:left w:val="nil"/>
              <w:bottom w:val="single" w:sz="4" w:space="0" w:color="auto"/>
              <w:right w:val="single" w:sz="4" w:space="0" w:color="auto"/>
            </w:tcBorders>
            <w:noWrap/>
            <w:vAlign w:val="center"/>
            <w:hideMark/>
          </w:tcPr>
          <w:p w:rsidR="0055308F" w:rsidRDefault="00AC7E45">
            <w:pPr>
              <w:spacing w:line="254" w:lineRule="auto"/>
              <w:ind w:firstLine="0"/>
              <w:jc w:val="center"/>
              <w:rPr>
                <w:rFonts w:eastAsia="Times New Roman"/>
                <w:color w:val="000000"/>
                <w:sz w:val="24"/>
                <w:szCs w:val="24"/>
              </w:rPr>
            </w:pPr>
            <w:r>
              <w:rPr>
                <w:rFonts w:eastAsia="Times New Roman"/>
                <w:color w:val="000000"/>
                <w:sz w:val="24"/>
                <w:szCs w:val="24"/>
              </w:rPr>
              <w:t>0</w:t>
            </w:r>
          </w:p>
        </w:tc>
        <w:tc>
          <w:tcPr>
            <w:tcW w:w="763" w:type="dxa"/>
            <w:tcBorders>
              <w:top w:val="single" w:sz="4" w:space="0" w:color="auto"/>
              <w:left w:val="nil"/>
              <w:bottom w:val="single" w:sz="4" w:space="0" w:color="auto"/>
              <w:right w:val="single" w:sz="4" w:space="0" w:color="auto"/>
            </w:tcBorders>
            <w:noWrap/>
            <w:vAlign w:val="center"/>
            <w:hideMark/>
          </w:tcPr>
          <w:p w:rsidR="0055308F" w:rsidRDefault="0055308F">
            <w:pPr>
              <w:spacing w:line="254" w:lineRule="auto"/>
              <w:ind w:firstLine="0"/>
              <w:rPr>
                <w:rFonts w:eastAsia="Times New Roman"/>
                <w:color w:val="000000"/>
                <w:sz w:val="20"/>
                <w:szCs w:val="24"/>
              </w:rPr>
            </w:pPr>
            <w:r>
              <w:rPr>
                <w:color w:val="000000"/>
                <w:sz w:val="24"/>
                <w:szCs w:val="24"/>
              </w:rPr>
              <w:t xml:space="preserve">1 </w:t>
            </w:r>
            <w:r>
              <w:rPr>
                <w:color w:val="000000"/>
                <w:sz w:val="20"/>
                <w:szCs w:val="24"/>
              </w:rPr>
              <w:t>рассм. на выездном заседании</w:t>
            </w:r>
          </w:p>
          <w:p w:rsidR="0055308F" w:rsidRDefault="0055308F">
            <w:pPr>
              <w:spacing w:line="254" w:lineRule="auto"/>
              <w:ind w:firstLine="0"/>
              <w:rPr>
                <w:rFonts w:eastAsia="Times New Roman"/>
                <w:color w:val="000000"/>
                <w:sz w:val="24"/>
                <w:szCs w:val="24"/>
              </w:rPr>
            </w:pPr>
            <w:r>
              <w:rPr>
                <w:color w:val="000000"/>
                <w:sz w:val="20"/>
                <w:szCs w:val="24"/>
              </w:rPr>
              <w:t>1 принят</w:t>
            </w:r>
          </w:p>
        </w:tc>
        <w:tc>
          <w:tcPr>
            <w:tcW w:w="653" w:type="dxa"/>
            <w:tcBorders>
              <w:top w:val="single" w:sz="4" w:space="0" w:color="auto"/>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 xml:space="preserve">1 </w:t>
            </w:r>
            <w:r>
              <w:rPr>
                <w:color w:val="000000"/>
                <w:sz w:val="20"/>
                <w:szCs w:val="24"/>
              </w:rPr>
              <w:t>принят</w:t>
            </w:r>
          </w:p>
        </w:tc>
        <w:tc>
          <w:tcPr>
            <w:tcW w:w="807" w:type="dxa"/>
            <w:tcBorders>
              <w:top w:val="single" w:sz="4" w:space="0" w:color="auto"/>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0"/>
                <w:szCs w:val="24"/>
              </w:rPr>
            </w:pPr>
            <w:r>
              <w:rPr>
                <w:color w:val="000000"/>
                <w:sz w:val="24"/>
                <w:szCs w:val="24"/>
              </w:rPr>
              <w:t xml:space="preserve">4 </w:t>
            </w:r>
            <w:r>
              <w:rPr>
                <w:color w:val="000000"/>
                <w:sz w:val="20"/>
                <w:szCs w:val="24"/>
              </w:rPr>
              <w:t>рассм. на заседании комитета</w:t>
            </w:r>
          </w:p>
          <w:p w:rsidR="0055308F" w:rsidRDefault="0055308F">
            <w:pPr>
              <w:spacing w:line="254" w:lineRule="auto"/>
              <w:ind w:firstLine="0"/>
              <w:jc w:val="center"/>
              <w:rPr>
                <w:rFonts w:eastAsia="Times New Roman"/>
                <w:color w:val="000000"/>
                <w:sz w:val="24"/>
                <w:szCs w:val="24"/>
              </w:rPr>
            </w:pPr>
            <w:r>
              <w:rPr>
                <w:color w:val="000000"/>
                <w:sz w:val="22"/>
                <w:szCs w:val="24"/>
              </w:rPr>
              <w:t xml:space="preserve">6 </w:t>
            </w:r>
            <w:r>
              <w:rPr>
                <w:color w:val="000000"/>
                <w:sz w:val="20"/>
                <w:szCs w:val="24"/>
              </w:rPr>
              <w:t>приняты</w:t>
            </w:r>
          </w:p>
        </w:tc>
        <w:tc>
          <w:tcPr>
            <w:tcW w:w="1658" w:type="dxa"/>
            <w:tcBorders>
              <w:top w:val="single" w:sz="4" w:space="0" w:color="auto"/>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 xml:space="preserve">1 </w:t>
            </w:r>
            <w:r>
              <w:rPr>
                <w:color w:val="000000"/>
                <w:sz w:val="20"/>
                <w:szCs w:val="20"/>
              </w:rPr>
              <w:t>совмест., снят с контроля</w:t>
            </w:r>
          </w:p>
        </w:tc>
        <w:tc>
          <w:tcPr>
            <w:tcW w:w="1360" w:type="dxa"/>
            <w:tcBorders>
              <w:top w:val="single" w:sz="4" w:space="0" w:color="auto"/>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768" w:type="dxa"/>
            <w:tcBorders>
              <w:top w:val="single" w:sz="4" w:space="0" w:color="auto"/>
              <w:left w:val="nil"/>
              <w:bottom w:val="single" w:sz="4" w:space="0" w:color="auto"/>
              <w:right w:val="single" w:sz="4" w:space="0" w:color="auto"/>
            </w:tcBorders>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0</w:t>
            </w:r>
          </w:p>
        </w:tc>
        <w:tc>
          <w:tcPr>
            <w:tcW w:w="620" w:type="dxa"/>
            <w:tcBorders>
              <w:top w:val="single" w:sz="4" w:space="0" w:color="auto"/>
              <w:left w:val="nil"/>
              <w:bottom w:val="single" w:sz="4" w:space="0" w:color="auto"/>
              <w:right w:val="single" w:sz="4" w:space="0" w:color="auto"/>
            </w:tcBorders>
            <w:shd w:val="clear" w:color="auto" w:fill="FFFF00"/>
            <w:noWrap/>
            <w:vAlign w:val="center"/>
            <w:hideMark/>
          </w:tcPr>
          <w:p w:rsidR="0055308F" w:rsidRDefault="0055308F">
            <w:pPr>
              <w:spacing w:line="254" w:lineRule="auto"/>
              <w:ind w:firstLine="0"/>
              <w:jc w:val="center"/>
              <w:rPr>
                <w:rFonts w:eastAsia="Times New Roman"/>
                <w:color w:val="000000"/>
                <w:sz w:val="24"/>
                <w:szCs w:val="24"/>
              </w:rPr>
            </w:pPr>
            <w:r>
              <w:rPr>
                <w:color w:val="000000"/>
                <w:sz w:val="24"/>
                <w:szCs w:val="24"/>
              </w:rPr>
              <w:t>10</w:t>
            </w:r>
          </w:p>
        </w:tc>
      </w:tr>
    </w:tbl>
    <w:p w:rsidR="0055308F" w:rsidRPr="0055308F" w:rsidRDefault="0055308F" w:rsidP="0055308F">
      <w:pPr>
        <w:rPr>
          <w:b/>
        </w:rPr>
        <w:sectPr w:rsidR="0055308F" w:rsidRPr="0055308F" w:rsidSect="0055308F">
          <w:pgSz w:w="16838" w:h="11906" w:orient="landscape"/>
          <w:pgMar w:top="1134" w:right="1134" w:bottom="426" w:left="1134" w:header="708" w:footer="708" w:gutter="0"/>
          <w:cols w:space="720"/>
          <w:docGrid w:linePitch="381"/>
        </w:sectPr>
      </w:pPr>
    </w:p>
    <w:p w:rsidR="006D2CD7" w:rsidRPr="00D2154E" w:rsidRDefault="00D829B7" w:rsidP="00282F25">
      <w:pPr>
        <w:jc w:val="right"/>
        <w:rPr>
          <w:i/>
        </w:rPr>
      </w:pPr>
      <w:r w:rsidRPr="00D2154E">
        <w:rPr>
          <w:i/>
        </w:rPr>
        <w:lastRenderedPageBreak/>
        <w:t>Приложение 1</w:t>
      </w:r>
    </w:p>
    <w:p w:rsidR="00085161" w:rsidRPr="00D2154E" w:rsidRDefault="00085161" w:rsidP="00282F25">
      <w:pPr>
        <w:jc w:val="right"/>
        <w:rPr>
          <w:i/>
        </w:rPr>
      </w:pPr>
    </w:p>
    <w:p w:rsidR="00C00888" w:rsidRPr="00D2154E" w:rsidRDefault="00C00888" w:rsidP="00C00888">
      <w:pPr>
        <w:pStyle w:val="2"/>
      </w:pPr>
      <w:bookmarkStart w:id="18" w:name="_Toc479852305"/>
      <w:r w:rsidRPr="00D2154E">
        <w:t xml:space="preserve">Отчеты о деятельности постоянных комитетов и постоянных комиссий Законодательного Собрания Иркутской области </w:t>
      </w:r>
      <w:r w:rsidRPr="00D2154E">
        <w:br/>
        <w:t>в 1-м квартале 201</w:t>
      </w:r>
      <w:r w:rsidR="00DD5FF7">
        <w:t>7</w:t>
      </w:r>
      <w:r w:rsidRPr="00D2154E">
        <w:t xml:space="preserve"> года</w:t>
      </w:r>
      <w:bookmarkEnd w:id="18"/>
    </w:p>
    <w:p w:rsidR="00B27DCA" w:rsidRDefault="00B27DCA" w:rsidP="00761E31">
      <w:pPr>
        <w:pStyle w:val="3"/>
      </w:pPr>
      <w:bookmarkStart w:id="19" w:name="_Toc479852306"/>
      <w:r w:rsidRPr="00D2154E">
        <w:t>Комитет по законодательству о государственном строительстве области и местном самоуправлении Законодательного Собрания Иркутской области</w:t>
      </w:r>
      <w:bookmarkEnd w:id="19"/>
      <w:r w:rsidRPr="00D2154E">
        <w:t xml:space="preserve"> </w:t>
      </w:r>
    </w:p>
    <w:p w:rsidR="00FB2D63" w:rsidRDefault="00FB2D63" w:rsidP="00FB2D63">
      <w:pPr>
        <w:ind w:firstLine="709"/>
      </w:pPr>
      <w:r>
        <w:t xml:space="preserve">Комитет по законодательству о государственном строительстве области и местном самоуправлении Законодательного Собрания Иркутской области (далее </w:t>
      </w:r>
      <w:r w:rsidR="00C463CA">
        <w:t>–</w:t>
      </w:r>
      <w:r>
        <w:t xml:space="preserve"> комитет) в отчетный период </w:t>
      </w:r>
      <w:r>
        <w:rPr>
          <w:rFonts w:ascii="TimesNewRomanPSMT" w:eastAsiaTheme="minorHAnsi" w:hAnsi="TimesNewRomanPSMT" w:cs="TimesNewRomanPSMT"/>
        </w:rPr>
        <w:t xml:space="preserve">осуществлял свою </w:t>
      </w:r>
      <w:r>
        <w:t>деятельность в соответствии с Регламентом Законодательного Собрания Иркутской области, Положением о комитете, руководствуясь планом работы Законодательного Собрания Иркутской области на 1 квартал 2017 года.</w:t>
      </w:r>
    </w:p>
    <w:p w:rsidR="00FB2D63" w:rsidRDefault="00FB2D63" w:rsidP="00FB2D63">
      <w:pPr>
        <w:ind w:firstLine="709"/>
      </w:pPr>
      <w:r>
        <w:t xml:space="preserve">Главным направлением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 государственном строительстве области и местном самоуправлении. </w:t>
      </w:r>
      <w:bookmarkStart w:id="20" w:name="0000000000000000000000000000000000000000"/>
      <w:bookmarkEnd w:id="20"/>
      <w:r>
        <w:t xml:space="preserve">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решений по ним в пределах полномочий комитета. </w:t>
      </w:r>
    </w:p>
    <w:p w:rsidR="00FB2D63" w:rsidRDefault="00FB2D63" w:rsidP="00FB2D63">
      <w:pPr>
        <w:ind w:firstLine="709"/>
      </w:pPr>
      <w:r>
        <w:t>В 1-м квартале проведено 7 заседаний комитета. Рассмотрено 52 вопроса, из них 39 внесено на рассмотрение сессий Законодательного Собрания Иркутской области.</w:t>
      </w:r>
    </w:p>
    <w:p w:rsidR="00FB2D63" w:rsidRDefault="00FB2D63" w:rsidP="00FB2D63">
      <w:pPr>
        <w:ind w:firstLine="709"/>
      </w:pPr>
      <w:r>
        <w:t>Количество законопроектов, принятых в окончательном чтении и направленных Губернатору Иркутской области для обнародования</w:t>
      </w:r>
      <w:r w:rsidR="00683E5B">
        <w:t>,</w:t>
      </w:r>
      <w:r>
        <w:t xml:space="preserve"> – 9.</w:t>
      </w:r>
      <w:r w:rsidR="00DB3963">
        <w:t xml:space="preserve"> </w:t>
      </w:r>
      <w:r>
        <w:t>Принятыми законами вносились изменения в действующие законы Иркутской области и были направлены на приведение законодательства Иркутской области в соответствие с федеральным законодательством.</w:t>
      </w:r>
    </w:p>
    <w:p w:rsidR="00FB2D63" w:rsidRDefault="00FB2D63" w:rsidP="00FB2D63">
      <w:pPr>
        <w:ind w:right="-1" w:firstLine="709"/>
        <w:contextualSpacing/>
        <w:rPr>
          <w:rFonts w:ascii="TimesNewRomanPS-BoldMT" w:hAnsi="TimesNewRomanPS-BoldMT" w:cs="TimesNewRomanPS-BoldMT"/>
          <w:bCs/>
        </w:rPr>
      </w:pPr>
      <w:r>
        <w:t>Отклоненных законодательных инициатив</w:t>
      </w:r>
      <w:r>
        <w:rPr>
          <w:rFonts w:ascii="TimesNewRomanPS-BoldMT" w:hAnsi="TimesNewRomanPS-BoldMT" w:cs="TimesNewRomanPS-BoldMT"/>
          <w:bCs/>
        </w:rPr>
        <w:t xml:space="preserve"> в отчетном периоде не было. </w:t>
      </w:r>
    </w:p>
    <w:p w:rsidR="00FB2D63" w:rsidRDefault="00C463CA" w:rsidP="00BD3C00">
      <w:pPr>
        <w:ind w:right="-1" w:firstLine="709"/>
        <w:contextualSpacing/>
        <w:rPr>
          <w:rFonts w:ascii="TimesNewRomanPS-BoldMT" w:hAnsi="TimesNewRomanPS-BoldMT" w:cs="TimesNewRomanPS-BoldMT"/>
          <w:bCs/>
        </w:rPr>
      </w:pPr>
      <w:r>
        <w:rPr>
          <w:rFonts w:ascii="TimesNewRomanPS-BoldMT" w:hAnsi="TimesNewRomanPS-BoldMT" w:cs="TimesNewRomanPS-BoldMT"/>
          <w:bCs/>
        </w:rPr>
        <w:t>П</w:t>
      </w:r>
      <w:r w:rsidR="00FB2D63">
        <w:rPr>
          <w:rFonts w:ascii="TimesNewRomanPS-BoldMT" w:hAnsi="TimesNewRomanPS-BoldMT" w:cs="TimesNewRomanPS-BoldMT"/>
          <w:bCs/>
        </w:rPr>
        <w:t>о итогам заседания комитета по двум проектам законов Иркутской области</w:t>
      </w:r>
      <w:r w:rsidR="00FB2D63">
        <w:t xml:space="preserve"> (№ ПЗ-142 «Об Общественной палате Иркутской области», № ПЗ-165 «О внесении изменения в статью 2 Закона Иркутской области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t>)</w:t>
      </w:r>
      <w:r w:rsidR="00FB2D63">
        <w:t xml:space="preserve"> авторам законопроектов предложено изменить текст внесенных проектов законов и перевнести их после устранения высказанных замечаний и предложений.</w:t>
      </w:r>
    </w:p>
    <w:p w:rsidR="00FB2D63" w:rsidRDefault="00FB2D63" w:rsidP="00FB2D63">
      <w:pPr>
        <w:ind w:firstLine="709"/>
      </w:pPr>
      <w:r>
        <w:t>Законодательных инициатив, возвращенных субъекту права законодательной инициативы, нет.</w:t>
      </w:r>
    </w:p>
    <w:p w:rsidR="00FB2D63" w:rsidRDefault="00FB2D63" w:rsidP="00FB2D63">
      <w:pPr>
        <w:ind w:firstLine="709"/>
        <w:rPr>
          <w:highlight w:val="yellow"/>
        </w:rPr>
      </w:pPr>
    </w:p>
    <w:p w:rsidR="00FB2D63" w:rsidRDefault="00FB2D63" w:rsidP="00FB2D63">
      <w:pPr>
        <w:ind w:firstLine="709"/>
      </w:pPr>
      <w:r>
        <w:lastRenderedPageBreak/>
        <w:t>В 1-м квартале депутатом Б.Г. Алексеевым внесен проект закона Иркутской области</w:t>
      </w:r>
      <w:r>
        <w:rPr>
          <w:color w:val="000000" w:themeColor="text1"/>
        </w:rPr>
        <w:t xml:space="preserve"> «</w:t>
      </w:r>
      <w:hyperlink r:id="rId9" w:history="1">
        <w:r w:rsidRPr="00FB2D63">
          <w:rPr>
            <w:rStyle w:val="aa"/>
            <w:color w:val="000000" w:themeColor="text1"/>
            <w:u w:val="none"/>
          </w:rPr>
          <w:t>О внесении изменения в статью 25 Закона Иркутской области «Об административно-территориальном устройстве Иркутской области» и изменений в Закон Иркутской области «О порядке рассмотрения Законодательным Собранием Иркутской области предложений о присвоении наименований географическим объектам и (или) о переименовании географических объектов</w:t>
        </w:r>
      </w:hyperlink>
      <w:r w:rsidRPr="00FB2D63">
        <w:rPr>
          <w:color w:val="000000" w:themeColor="text1"/>
        </w:rPr>
        <w:t>»</w:t>
      </w:r>
      <w:r>
        <w:rPr>
          <w:color w:val="000000" w:themeColor="text1"/>
        </w:rPr>
        <w:t>.</w:t>
      </w:r>
    </w:p>
    <w:p w:rsidR="00FB2D63" w:rsidRDefault="00FB2D63" w:rsidP="00FB2D63">
      <w:pPr>
        <w:ind w:firstLine="709"/>
      </w:pPr>
      <w:r>
        <w:t xml:space="preserve">В течение квартала депутатами – членами комитета внесено всего </w:t>
      </w:r>
      <w:r w:rsidR="00C463CA">
        <w:br/>
      </w:r>
      <w:r>
        <w:t>80 поправок к следующим проектам законов Иркутской области:</w:t>
      </w:r>
    </w:p>
    <w:p w:rsidR="00FB2D63" w:rsidRDefault="00FB2D63" w:rsidP="00FB2D63">
      <w:pPr>
        <w:ind w:firstLine="709"/>
      </w:pPr>
      <w:r>
        <w:t>- № ПЗ-73 «Об изменении пределов нотариальных округов и количества должностей нотариусов в нотариальных округах Иркутской области и о внесении изменений в приложение к Закону Иркутской области «Об определении пределов нотариальных округов в границах Иркутской области, количества должностей нотариусов в нотариальном округе, материально-техническом и финансовом обеспечении государственных нотариальных контор» (Б.Г. Алексеев);</w:t>
      </w:r>
    </w:p>
    <w:p w:rsidR="00FB2D63" w:rsidRDefault="00FB2D63" w:rsidP="00FB2D63">
      <w:pPr>
        <w:ind w:firstLine="709"/>
      </w:pPr>
      <w:r>
        <w:t xml:space="preserve">- № ПЗ-161 </w:t>
      </w:r>
      <w:r w:rsidRPr="00FB2D63">
        <w:rPr>
          <w:color w:val="000000" w:themeColor="text1"/>
        </w:rPr>
        <w:t>«</w:t>
      </w:r>
      <w:hyperlink r:id="rId10" w:history="1">
        <w:r w:rsidRPr="00FB2D63">
          <w:rPr>
            <w:rStyle w:val="aa"/>
            <w:color w:val="000000" w:themeColor="text1"/>
            <w:u w:val="none"/>
          </w:rPr>
          <w:t>О внесении изменения в статью 25 Закона Иркутской области «Об административно-территориальном устройстве Иркутской области» и изменений в Закон Иркутской области «О порядке рассмотрения Законодательным Собранием Иркутской области предложений о присвоении наименований географическим объектам и (или) о переименовании географических объектов</w:t>
        </w:r>
      </w:hyperlink>
      <w:r>
        <w:t>» (Б.Г. Алексеев);</w:t>
      </w:r>
    </w:p>
    <w:p w:rsidR="00FB2D63" w:rsidRDefault="00FB2D63" w:rsidP="00FB2D63">
      <w:pPr>
        <w:ind w:firstLine="709"/>
      </w:pPr>
      <w:r>
        <w:t>- № ПЗ-164 «</w:t>
      </w:r>
      <w:hyperlink r:id="rId11" w:history="1">
        <w:r>
          <w:rPr>
            <w:rStyle w:val="black2"/>
          </w:rPr>
          <w:t>О внесении изменений в Закон Иркутской области «Об отдельных вопросах государственной гражданской службы Иркутской области</w:t>
        </w:r>
      </w:hyperlink>
      <w:r>
        <w:rPr>
          <w:rStyle w:val="black2"/>
        </w:rPr>
        <w:t xml:space="preserve">» </w:t>
      </w:r>
      <w:r>
        <w:t>(Б.Г. Алексеев);</w:t>
      </w:r>
    </w:p>
    <w:p w:rsidR="00FB2D63" w:rsidRDefault="00FB2D63" w:rsidP="00FB2D63">
      <w:pPr>
        <w:ind w:firstLine="709"/>
      </w:pPr>
      <w:r>
        <w:t xml:space="preserve">- № ПЗ-129 «О внесении </w:t>
      </w:r>
      <w:r w:rsidR="00C463CA">
        <w:t xml:space="preserve">изменений </w:t>
      </w:r>
      <w:r>
        <w:t>в отдельные законы Иркутской области» (Б.Г. Алексеев, О.Н. Кузнецов, В.А. Матиенко, А.О. Егорова);</w:t>
      </w:r>
    </w:p>
    <w:p w:rsidR="00FB2D63" w:rsidRDefault="00FB2D63" w:rsidP="00FB2D63">
      <w:pPr>
        <w:ind w:firstLine="709"/>
      </w:pPr>
      <w:r>
        <w:t>- № ПЗ-138 «О внесении изменений в Закон Усть-Ордынского Бурятского автономного округа «О статусе и границах муниципальных образований Аларского, Баяндаевского, Боханского, Нукутского, Осинского, Эхирит-Булагатского районов Иркутской области» (Б.Г. Алексеев, О.Н. Кузнецов, А.О. Егорова);</w:t>
      </w:r>
    </w:p>
    <w:p w:rsidR="00FB2D63" w:rsidRDefault="00FB2D63" w:rsidP="00FB2D63">
      <w:pPr>
        <w:ind w:firstLine="709"/>
      </w:pPr>
      <w:r>
        <w:rPr>
          <w:bCs/>
        </w:rPr>
        <w:t xml:space="preserve"> - № ПЗ-133 «О внесении изменений в Закон Иркутской области «О правовых актах Иркутской области и правотворческой деятельности в Иркутской области» и статью 31 Закона Иркутской области «О внесении изменений в отдельные законы Иркутской области»</w:t>
      </w:r>
      <w:r>
        <w:t xml:space="preserve"> (Б.Г. Алексеев, О.Н. Кузнецов, А.О. Егорова);</w:t>
      </w:r>
    </w:p>
    <w:p w:rsidR="00FB2D63" w:rsidRDefault="00FB2D63" w:rsidP="00FB2D63">
      <w:pPr>
        <w:ind w:firstLine="709"/>
      </w:pPr>
      <w:r>
        <w:rPr>
          <w:bCs/>
        </w:rPr>
        <w:t>- № ПЗ-145 «</w:t>
      </w:r>
      <w:r>
        <w:rPr>
          <w:rFonts w:ascii="TimesNewRomanPSMT" w:hAnsi="TimesNewRomanPSMT" w:cs="TimesNewRomanPSMT"/>
        </w:rPr>
        <w:t xml:space="preserve">О внесении </w:t>
      </w:r>
      <w:r w:rsidR="00C463CA">
        <w:rPr>
          <w:bCs/>
        </w:rPr>
        <w:t>изменений</w:t>
      </w:r>
      <w:r w:rsidR="00C463CA">
        <w:rPr>
          <w:rFonts w:ascii="TimesNewRomanPSMT" w:hAnsi="TimesNewRomanPSMT" w:cs="TimesNewRomanPSMT"/>
        </w:rPr>
        <w:t xml:space="preserve"> </w:t>
      </w:r>
      <w:r>
        <w:rPr>
          <w:rFonts w:ascii="TimesNewRomanPSMT" w:hAnsi="TimesNewRomanPSMT" w:cs="TimesNewRomanPSMT"/>
        </w:rPr>
        <w:t xml:space="preserve">в отдельные законы Иркутской области» </w:t>
      </w:r>
      <w:r>
        <w:t>(Б.Г. Алексеев, О.Н. Кузнецов, А.О. Егорова);</w:t>
      </w:r>
    </w:p>
    <w:p w:rsidR="00FB2D63" w:rsidRDefault="00FB2D63" w:rsidP="00FB2D63">
      <w:pPr>
        <w:ind w:firstLine="709"/>
      </w:pPr>
      <w:r>
        <w:rPr>
          <w:bCs/>
        </w:rPr>
        <w:t>- № ПЗ-147</w:t>
      </w:r>
      <w:r>
        <w:t xml:space="preserve"> «О внесении изменений в отдельные законы Иркутской области по вопросам организации деятельности административных комиссий в Иркутской области» (Б.Г. Алексеев, Н.А. Чекотова, В.А. Матиенко);</w:t>
      </w:r>
    </w:p>
    <w:p w:rsidR="00FB2D63" w:rsidRDefault="00FB2D63" w:rsidP="00FB2D63">
      <w:pPr>
        <w:ind w:firstLine="709"/>
      </w:pPr>
      <w:r>
        <w:rPr>
          <w:bCs/>
        </w:rPr>
        <w:lastRenderedPageBreak/>
        <w:t>№ ПЗ-155</w:t>
      </w:r>
      <w:r>
        <w:rPr>
          <w:rFonts w:ascii="TimesNewRomanPSMT" w:hAnsi="TimesNewRomanPSMT" w:cs="TimesNewRomanPSMT"/>
        </w:rPr>
        <w:t xml:space="preserve"> «О внесении изменения в статью 8 Закона Иркутской области «Об обеспечении оказания юридической помощи в Иркутской области» </w:t>
      </w:r>
      <w:r>
        <w:t>(Б.Г. Алексеев, Н.А. Чекотова, В.А. Матиенко).</w:t>
      </w:r>
    </w:p>
    <w:p w:rsidR="00FB2D63" w:rsidRDefault="00FB2D63" w:rsidP="00FB2D63">
      <w:pPr>
        <w:ind w:firstLine="709"/>
      </w:pPr>
      <w:r>
        <w:t>Также в отчетный период поправки к проектам законов Иркутской области поступали от Губернатора Иркутской области С.Г. Левченко, Уполномоченного по правам человека Иркутской области В.А. Лукина.</w:t>
      </w:r>
    </w:p>
    <w:p w:rsidR="00FB2D63" w:rsidRDefault="00FB2D63" w:rsidP="00FB2D63">
      <w:pPr>
        <w:ind w:firstLine="709"/>
      </w:pPr>
      <w:r>
        <w:rPr>
          <w:rFonts w:ascii="TimesNewRomanPSMT" w:eastAsiaTheme="minorHAnsi" w:hAnsi="TimesNewRomanPSMT" w:cs="TimesNewRomanPSMT"/>
        </w:rPr>
        <w:t>За указанный период комитет предварительно рассмотрел и рекомендовал Законодательному Собранию Иркутской области</w:t>
      </w:r>
      <w:r w:rsidR="00DB3963">
        <w:rPr>
          <w:rFonts w:ascii="TimesNewRomanPSMT" w:eastAsiaTheme="minorHAnsi" w:hAnsi="TimesNewRomanPSMT" w:cs="TimesNewRomanPSMT"/>
        </w:rPr>
        <w:t xml:space="preserve"> </w:t>
      </w:r>
      <w:r>
        <w:rPr>
          <w:rFonts w:ascii="TimesNewRomanPS-BoldMT" w:eastAsiaTheme="minorHAnsi" w:hAnsi="TimesNewRomanPS-BoldMT" w:cs="TimesNewRomanPS-BoldMT"/>
          <w:bCs/>
        </w:rPr>
        <w:t>9</w:t>
      </w:r>
      <w:r>
        <w:rPr>
          <w:rFonts w:ascii="TimesNewRomanPS-BoldMT" w:eastAsiaTheme="minorHAnsi" w:hAnsi="TimesNewRomanPS-BoldMT" w:cs="TimesNewRomanPS-BoldMT"/>
          <w:b/>
          <w:bCs/>
        </w:rPr>
        <w:t xml:space="preserve"> </w:t>
      </w:r>
      <w:r>
        <w:rPr>
          <w:rFonts w:ascii="TimesNewRomanPSMT" w:eastAsiaTheme="minorHAnsi" w:hAnsi="TimesNewRomanPSMT" w:cs="TimesNewRomanPSMT"/>
        </w:rPr>
        <w:t xml:space="preserve">кандидатур на должности мировых судей Иркутской области, 7 кандидатур для </w:t>
      </w:r>
      <w:r>
        <w:t xml:space="preserve">назначения представителей общественности в квалификационной коллегии судей Иркутской области, 2 кандидатуры для назначения представителей </w:t>
      </w:r>
      <w:r>
        <w:rPr>
          <w:bCs/>
        </w:rPr>
        <w:t xml:space="preserve">Законодательного Собрания Иркутской области в </w:t>
      </w:r>
      <w:r>
        <w:t xml:space="preserve">квалификационную комиссию при Адвокатской палате </w:t>
      </w:r>
      <w:r>
        <w:rPr>
          <w:bCs/>
        </w:rPr>
        <w:t>Иркутской области</w:t>
      </w:r>
      <w:r>
        <w:t xml:space="preserve">. Все представленные кандидатуры поддержаны депутатским корпусом на 47-й сессии Законодательного Собрания Иркутской области. </w:t>
      </w:r>
    </w:p>
    <w:p w:rsidR="00FB2D63" w:rsidRDefault="00FB2D63" w:rsidP="00FB2D63">
      <w:pPr>
        <w:ind w:firstLine="709"/>
      </w:pPr>
      <w:r>
        <w:t>В отчетном периоде проведено 3 рабочих совещания.</w:t>
      </w:r>
    </w:p>
    <w:p w:rsidR="00FB2D63" w:rsidRDefault="00FB2D63" w:rsidP="00FB2D63">
      <w:pPr>
        <w:ind w:firstLine="709"/>
        <w:rPr>
          <w:rFonts w:eastAsia="Times New Roman"/>
          <w:lang w:eastAsia="ru-RU"/>
        </w:rPr>
      </w:pPr>
      <w:r>
        <w:t>13 марта – рабочее совещание по обсуждению предложения о переименовании географического объекта село Ленино Осинского района на село Ново-Ленино, направленного Думой муниципального образования «Ново-Ленино» Осинского муниципального района;</w:t>
      </w:r>
    </w:p>
    <w:p w:rsidR="00FB2D63" w:rsidRDefault="00FB2D63" w:rsidP="00FB2D63">
      <w:pPr>
        <w:ind w:firstLine="709"/>
      </w:pPr>
      <w:r>
        <w:t>22 марта – рабочее совещание по обсуждению проекта закона Иркутской области «О преобразовании села Казачинское Казачинско-Ленского района Иркутской области»;</w:t>
      </w:r>
    </w:p>
    <w:p w:rsidR="00FB2D63" w:rsidRDefault="00FB2D63" w:rsidP="00FB2D63">
      <w:pPr>
        <w:ind w:firstLine="709"/>
      </w:pPr>
      <w:r>
        <w:t>28 марта – рабочее совещание по обсуждению проектов законов Иркутской области о поправках в Устав Иркутской области, «Об Общественной палате Иркутской области».</w:t>
      </w:r>
    </w:p>
    <w:p w:rsidR="00FB2D63" w:rsidRDefault="00FB2D63" w:rsidP="00FB2D63">
      <w:pPr>
        <w:ind w:firstLine="709"/>
      </w:pPr>
      <w:r>
        <w:t>Председатель комитета участвовал в работе следующих органов, сформированных Губернатором Иркутской области, Правительством Иркутской области:</w:t>
      </w:r>
    </w:p>
    <w:p w:rsidR="00FB2D63" w:rsidRDefault="00FB2D63" w:rsidP="00FB2D63">
      <w:pPr>
        <w:ind w:firstLine="709"/>
      </w:pPr>
      <w:r>
        <w:t>4 февраля, 10 марта – заседание Правительства Иркутской области;</w:t>
      </w:r>
    </w:p>
    <w:p w:rsidR="00FB2D63" w:rsidRDefault="00FB2D63" w:rsidP="00FB2D63">
      <w:pPr>
        <w:ind w:firstLine="709"/>
      </w:pPr>
      <w:r>
        <w:t>17 марта – заседание Общественного Совета по наградам при Губернаторе Иркутской области;</w:t>
      </w:r>
    </w:p>
    <w:p w:rsidR="00FB2D63" w:rsidRDefault="00FB2D63" w:rsidP="00FB2D63">
      <w:pPr>
        <w:ind w:firstLine="709"/>
      </w:pPr>
      <w:r>
        <w:t xml:space="preserve">29 марта – заседание межведомственной комиссии по профилактике правонарушений при Правительстве Иркутской области. </w:t>
      </w:r>
    </w:p>
    <w:p w:rsidR="00FB2D63" w:rsidRDefault="00FB2D63" w:rsidP="00FB2D63">
      <w:pPr>
        <w:ind w:firstLine="709"/>
      </w:pPr>
      <w:r>
        <w:t>В рамках контрольной деятельности комитетом</w:t>
      </w:r>
      <w:r w:rsidR="00DB3963">
        <w:t xml:space="preserve"> </w:t>
      </w:r>
      <w:r>
        <w:t>рассмотрены информационно-аналитическая записка ГУ МВД России по Иркутской области о состоянии правопорядка на территории Иркутской области в 2016 году</w:t>
      </w:r>
      <w:r>
        <w:rPr>
          <w:bCs/>
        </w:rPr>
        <w:t>, отчет члена Совета Федерации Федерального Собрания Российской Федерации – представителя от Законодательного Собрания Иркутской области В.Б. Шубы.</w:t>
      </w:r>
    </w:p>
    <w:p w:rsidR="00FB2D63" w:rsidRDefault="00FB2D63" w:rsidP="00FB2D63">
      <w:pPr>
        <w:ind w:firstLine="709"/>
      </w:pPr>
      <w:r>
        <w:t xml:space="preserve">Также состоялась работа по подготовке перечня вопросов о результатах деятельности Правительства Иркутской области за 2016 год, поступивших в Законодательное Собрание Иркутской области от депутатских фракций политических партий, представленных в Законодательном Собрании Иркутской </w:t>
      </w:r>
      <w:r>
        <w:lastRenderedPageBreak/>
        <w:t xml:space="preserve">области. Перечень вопросов направлен Губернатору Иркутской области </w:t>
      </w:r>
      <w:r w:rsidR="00C463CA">
        <w:br/>
      </w:r>
      <w:r>
        <w:t>С.Г. Левченко.</w:t>
      </w:r>
    </w:p>
    <w:p w:rsidR="00FB2D63" w:rsidRDefault="00FB2D63" w:rsidP="00FB2D63">
      <w:pPr>
        <w:ind w:firstLine="709"/>
      </w:pPr>
      <w:r>
        <w:t xml:space="preserve">В истекший период комитет продолжил работу над </w:t>
      </w:r>
      <w:r>
        <w:rPr>
          <w:bCs/>
        </w:rPr>
        <w:t xml:space="preserve">протокольным поручением </w:t>
      </w:r>
      <w:r>
        <w:t xml:space="preserve">от 16.12.2016 № 19 о разработке и направлении в Государственную Думу Федерального Собрания Российской Федерации законодательной инициативы по вопросу о том, что осужденные к лишению свободы должны отбывать наказание в исправительных учреждениях в пределах территории субъекта Российской Федерации, в котором они проживали или были осуждены. </w:t>
      </w:r>
    </w:p>
    <w:p w:rsidR="00FB2D63" w:rsidRDefault="00FB2D63" w:rsidP="00FB2D63">
      <w:pPr>
        <w:ind w:firstLine="709"/>
        <w:rPr>
          <w:bCs/>
        </w:rPr>
      </w:pPr>
      <w:r>
        <w:rPr>
          <w:bCs/>
        </w:rPr>
        <w:t>В целях исполнения протокольного поручения были направлены обращения в прокуратуру Иркутской области, ГУФСИН России по Иркутской области, ГУ МВД России по Иркутской области. 2 марта на заседании комитета состоялось обсуждение исполнения протокольного поручения с участием представителей указанных ведомств. По итогам обсуждения принято решение продолжить работу над протокольным поручением и вернуться к его рассмотрению во 2-м квартале 2017 года.</w:t>
      </w:r>
      <w:r w:rsidR="00DB3963">
        <w:rPr>
          <w:bCs/>
        </w:rPr>
        <w:t xml:space="preserve"> </w:t>
      </w:r>
    </w:p>
    <w:p w:rsidR="00B27DCA" w:rsidRDefault="00B27DCA" w:rsidP="00761E31">
      <w:pPr>
        <w:pStyle w:val="3"/>
      </w:pPr>
      <w:bookmarkStart w:id="21" w:name="_Toc479852307"/>
      <w:r w:rsidRPr="00D2154E">
        <w:t>Комитет по бюджету, ценообразованию, финансово-экономическому и налоговому законодательству</w:t>
      </w:r>
      <w:bookmarkEnd w:id="21"/>
    </w:p>
    <w:p w:rsidR="006A65EC" w:rsidRDefault="006A65EC" w:rsidP="00A72E21">
      <w:pPr>
        <w:ind w:firstLine="709"/>
      </w:pPr>
      <w:r>
        <w:t>В отчетный период комитет по бюджету, ценообразованию, финансово-экономическому и налоговому законодательству Законодательного Собрания Иркутской области (далее</w:t>
      </w:r>
      <w:r w:rsidR="00B00D9B">
        <w:t xml:space="preserve"> </w:t>
      </w:r>
      <w:r>
        <w:t>–</w:t>
      </w:r>
      <w:r w:rsidR="00B00D9B">
        <w:t xml:space="preserve"> </w:t>
      </w:r>
      <w:r>
        <w:t>комитет) осуществлял свою деятельность в соответствии с Законом Иркутской области</w:t>
      </w:r>
      <w:r w:rsidR="00DB3963">
        <w:t xml:space="preserve"> </w:t>
      </w:r>
      <w:r>
        <w:t>от 8 июня 2009 года № 30-оз</w:t>
      </w:r>
      <w:r w:rsidR="00DB3963">
        <w:t xml:space="preserve"> </w:t>
      </w:r>
      <w:r>
        <w:t>«О Законодательном Собрании Иркутской области», Регламентом Законодательного Собрания Иркутской области, планом законопроектных работ Иркутской области на 2017 год</w:t>
      </w:r>
      <w:r w:rsidR="00B00D9B">
        <w:t>, планом работы комитета на</w:t>
      </w:r>
      <w:r w:rsidR="00DB3963">
        <w:t xml:space="preserve"> </w:t>
      </w:r>
      <w:r w:rsidR="00B00D9B">
        <w:t>2</w:t>
      </w:r>
      <w:r>
        <w:t>017 год.</w:t>
      </w:r>
    </w:p>
    <w:p w:rsidR="006A65EC" w:rsidRDefault="006A65EC" w:rsidP="00A72E21">
      <w:pPr>
        <w:pStyle w:val="31"/>
        <w:ind w:firstLine="709"/>
        <w:rPr>
          <w:szCs w:val="28"/>
        </w:rPr>
      </w:pPr>
      <w:r>
        <w:rPr>
          <w:szCs w:val="28"/>
        </w:rPr>
        <w:t>Главным вопросом, которым занимается комитет по бюджету, является</w:t>
      </w:r>
      <w:r w:rsidR="00DB3963">
        <w:rPr>
          <w:szCs w:val="28"/>
        </w:rPr>
        <w:t xml:space="preserve"> </w:t>
      </w:r>
      <w:r>
        <w:rPr>
          <w:szCs w:val="28"/>
        </w:rPr>
        <w:t>совершенствование</w:t>
      </w:r>
      <w:r w:rsidR="00DB3963">
        <w:rPr>
          <w:szCs w:val="28"/>
        </w:rPr>
        <w:t xml:space="preserve"> </w:t>
      </w:r>
      <w:r>
        <w:rPr>
          <w:szCs w:val="28"/>
        </w:rPr>
        <w:t>бюджетного</w:t>
      </w:r>
      <w:r w:rsidR="00DB3963">
        <w:rPr>
          <w:szCs w:val="28"/>
        </w:rPr>
        <w:t xml:space="preserve"> </w:t>
      </w:r>
      <w:r>
        <w:rPr>
          <w:szCs w:val="28"/>
        </w:rPr>
        <w:t>законодательства, а также</w:t>
      </w:r>
      <w:r w:rsidR="00DB3963">
        <w:rPr>
          <w:szCs w:val="28"/>
        </w:rPr>
        <w:t xml:space="preserve"> </w:t>
      </w:r>
      <w:r>
        <w:rPr>
          <w:szCs w:val="28"/>
        </w:rPr>
        <w:t>регулирование отношений</w:t>
      </w:r>
      <w:r w:rsidR="00DB3963">
        <w:rPr>
          <w:szCs w:val="28"/>
        </w:rPr>
        <w:t xml:space="preserve"> </w:t>
      </w:r>
      <w:r>
        <w:rPr>
          <w:szCs w:val="28"/>
        </w:rPr>
        <w:t>в сфере</w:t>
      </w:r>
      <w:r w:rsidR="00DB3963">
        <w:rPr>
          <w:szCs w:val="28"/>
        </w:rPr>
        <w:t xml:space="preserve"> </w:t>
      </w:r>
      <w:r>
        <w:rPr>
          <w:szCs w:val="28"/>
        </w:rPr>
        <w:t>образования, распределения и использования денежных средств, находящихся</w:t>
      </w:r>
      <w:r w:rsidR="00DB3963">
        <w:rPr>
          <w:szCs w:val="28"/>
        </w:rPr>
        <w:t xml:space="preserve"> </w:t>
      </w:r>
      <w:r>
        <w:rPr>
          <w:szCs w:val="28"/>
        </w:rPr>
        <w:t>в распоряжении органов государственной власти области</w:t>
      </w:r>
      <w:r w:rsidR="00DB3963">
        <w:rPr>
          <w:szCs w:val="28"/>
        </w:rPr>
        <w:t xml:space="preserve"> </w:t>
      </w:r>
      <w:r>
        <w:rPr>
          <w:szCs w:val="28"/>
        </w:rPr>
        <w:t>и предназначенных</w:t>
      </w:r>
      <w:r w:rsidR="00DB3963">
        <w:rPr>
          <w:szCs w:val="28"/>
        </w:rPr>
        <w:t xml:space="preserve"> </w:t>
      </w:r>
      <w:r>
        <w:rPr>
          <w:szCs w:val="28"/>
        </w:rPr>
        <w:t xml:space="preserve">для решения задач, стоящих перед областью. </w:t>
      </w:r>
    </w:p>
    <w:p w:rsidR="006A65EC" w:rsidRDefault="006A65EC" w:rsidP="00A72E21">
      <w:pPr>
        <w:ind w:firstLine="709"/>
        <w:rPr>
          <w:szCs w:val="24"/>
        </w:rPr>
      </w:pPr>
      <w:r>
        <w:t>За отчетный период комитетом</w:t>
      </w:r>
      <w:r w:rsidR="00DB3963">
        <w:t xml:space="preserve"> </w:t>
      </w:r>
      <w:r w:rsidR="00B00D9B">
        <w:t>проведено 3 заседания</w:t>
      </w:r>
      <w:r>
        <w:t>, на котор</w:t>
      </w:r>
      <w:r w:rsidR="00B00D9B">
        <w:t>ых</w:t>
      </w:r>
      <w:r>
        <w:t xml:space="preserve"> рассмотрено 9 вопросов. На обсуждение</w:t>
      </w:r>
      <w:r w:rsidR="00DB3963">
        <w:t xml:space="preserve"> </w:t>
      </w:r>
      <w:r>
        <w:t>Законодательного Собрания Иркутской области</w:t>
      </w:r>
      <w:r w:rsidR="00DB3963">
        <w:t xml:space="preserve"> </w:t>
      </w:r>
      <w:r>
        <w:t>внесено 3</w:t>
      </w:r>
      <w:r w:rsidR="00B00D9B">
        <w:t xml:space="preserve"> </w:t>
      </w:r>
      <w:r>
        <w:t>вопроса.</w:t>
      </w:r>
    </w:p>
    <w:p w:rsidR="006A65EC" w:rsidRPr="00B00D9B" w:rsidRDefault="006A65EC" w:rsidP="00A72E21">
      <w:pPr>
        <w:pStyle w:val="a8"/>
        <w:tabs>
          <w:tab w:val="left" w:pos="567"/>
        </w:tabs>
        <w:spacing w:after="0"/>
        <w:ind w:firstLine="709"/>
        <w:rPr>
          <w:rFonts w:ascii="Times New Roman" w:hAnsi="Times New Roman" w:cs="Times New Roman"/>
        </w:rPr>
      </w:pPr>
      <w:r w:rsidRPr="00B00D9B">
        <w:rPr>
          <w:rFonts w:ascii="Times New Roman" w:hAnsi="Times New Roman" w:cs="Times New Roman"/>
        </w:rPr>
        <w:t>В отчетный пер</w:t>
      </w:r>
      <w:r w:rsidR="00B00D9B">
        <w:rPr>
          <w:rFonts w:ascii="Times New Roman" w:hAnsi="Times New Roman" w:cs="Times New Roman"/>
        </w:rPr>
        <w:t>иод депутатами</w:t>
      </w:r>
      <w:r w:rsidR="00DB3963">
        <w:rPr>
          <w:rFonts w:ascii="Times New Roman" w:hAnsi="Times New Roman" w:cs="Times New Roman"/>
        </w:rPr>
        <w:t xml:space="preserve"> </w:t>
      </w:r>
      <w:r w:rsidRPr="00B00D9B">
        <w:rPr>
          <w:rFonts w:ascii="Times New Roman" w:hAnsi="Times New Roman" w:cs="Times New Roman"/>
        </w:rPr>
        <w:t>проведена работа по рассмотрению и принятию следующих законопроектов:</w:t>
      </w:r>
    </w:p>
    <w:p w:rsidR="006A65EC" w:rsidRDefault="006A65EC" w:rsidP="00A72E21">
      <w:pPr>
        <w:ind w:firstLine="709"/>
      </w:pPr>
      <w:r>
        <w:t>– «О внесении изменений в Закон Иркутской области «О бюджете Территориального фонда обязательного медицинского страхования граждан Иркутской области на 2017 год и на плановый период 2018 и 2019 годов»;</w:t>
      </w:r>
    </w:p>
    <w:p w:rsidR="006A65EC" w:rsidRDefault="006A65EC" w:rsidP="00A72E21">
      <w:pPr>
        <w:ind w:firstLine="709"/>
      </w:pPr>
      <w:r>
        <w:t>– «О внесении изменений в Закон Иркутской области «Об областном бюджете на 2017 год и на плановый период 2018 и 2019 годов».</w:t>
      </w:r>
    </w:p>
    <w:p w:rsidR="006A65EC" w:rsidRPr="001C08B1" w:rsidRDefault="006A65EC" w:rsidP="00A72E21">
      <w:pPr>
        <w:ind w:firstLine="709"/>
        <w:jc w:val="center"/>
        <w:rPr>
          <w:b/>
          <w:i/>
        </w:rPr>
      </w:pPr>
      <w:r w:rsidRPr="001C08B1">
        <w:rPr>
          <w:b/>
          <w:i/>
        </w:rPr>
        <w:t>Депутатский запрос, находящийся на контроле комитета</w:t>
      </w:r>
    </w:p>
    <w:p w:rsidR="006A65EC" w:rsidRPr="00B00D9B" w:rsidRDefault="006A65EC" w:rsidP="00A72E21">
      <w:pPr>
        <w:pStyle w:val="a8"/>
        <w:spacing w:after="0"/>
        <w:ind w:right="-256" w:firstLine="709"/>
        <w:rPr>
          <w:rFonts w:ascii="Times New Roman" w:hAnsi="Times New Roman" w:cs="Times New Roman"/>
        </w:rPr>
      </w:pPr>
      <w:r w:rsidRPr="00B00D9B">
        <w:rPr>
          <w:rFonts w:ascii="Times New Roman" w:hAnsi="Times New Roman" w:cs="Times New Roman"/>
        </w:rPr>
        <w:t>1. Депутатский запрос депутата Законодательного Собрания Иркутской области Матиенко В.А.(«Справедливая Россия»)</w:t>
      </w:r>
      <w:r w:rsidR="00DB3963">
        <w:rPr>
          <w:rFonts w:ascii="Times New Roman" w:hAnsi="Times New Roman" w:cs="Times New Roman"/>
        </w:rPr>
        <w:t xml:space="preserve"> </w:t>
      </w:r>
      <w:r w:rsidRPr="00B00D9B">
        <w:rPr>
          <w:rFonts w:ascii="Times New Roman" w:hAnsi="Times New Roman" w:cs="Times New Roman"/>
        </w:rPr>
        <w:t>к Губернатору Иркутской об</w:t>
      </w:r>
      <w:r w:rsidRPr="00B00D9B">
        <w:rPr>
          <w:rFonts w:ascii="Times New Roman" w:hAnsi="Times New Roman" w:cs="Times New Roman"/>
        </w:rPr>
        <w:lastRenderedPageBreak/>
        <w:t>ласти Мезенцеву Д.Ф. «Об отдельных вопросах, связанных с финансированием</w:t>
      </w:r>
      <w:r w:rsidR="00DB3963">
        <w:rPr>
          <w:rFonts w:ascii="Times New Roman" w:hAnsi="Times New Roman" w:cs="Times New Roman"/>
        </w:rPr>
        <w:t xml:space="preserve"> </w:t>
      </w:r>
      <w:r w:rsidRPr="00B00D9B">
        <w:rPr>
          <w:rFonts w:ascii="Times New Roman" w:hAnsi="Times New Roman" w:cs="Times New Roman"/>
        </w:rPr>
        <w:t>строительства Ледового дворца и сроками</w:t>
      </w:r>
      <w:r w:rsidR="00DB3963">
        <w:rPr>
          <w:rFonts w:ascii="Times New Roman" w:hAnsi="Times New Roman" w:cs="Times New Roman"/>
        </w:rPr>
        <w:t xml:space="preserve"> </w:t>
      </w:r>
      <w:r w:rsidRPr="00B00D9B">
        <w:rPr>
          <w:rFonts w:ascii="Times New Roman" w:hAnsi="Times New Roman" w:cs="Times New Roman"/>
        </w:rPr>
        <w:t>его завершения».</w:t>
      </w:r>
    </w:p>
    <w:p w:rsidR="006A65EC" w:rsidRDefault="006A65EC" w:rsidP="00A72E21">
      <w:pPr>
        <w:tabs>
          <w:tab w:val="left" w:pos="9072"/>
        </w:tabs>
        <w:ind w:firstLine="709"/>
        <w:rPr>
          <w:bCs/>
        </w:rPr>
      </w:pPr>
      <w:r>
        <w:rPr>
          <w:bCs/>
        </w:rPr>
        <w:t>Депутатский запрос принят на 42-м заседании Законодательного Собрания Иркутской области, постановление Законодательного Собрания Иркутской области от</w:t>
      </w:r>
      <w:r w:rsidR="00DB3963">
        <w:rPr>
          <w:bCs/>
        </w:rPr>
        <w:t xml:space="preserve"> </w:t>
      </w:r>
      <w:r>
        <w:rPr>
          <w:bCs/>
        </w:rPr>
        <w:t>21 марта 2012 года № 42/41-ЗС.</w:t>
      </w:r>
    </w:p>
    <w:p w:rsidR="006A65EC" w:rsidRDefault="006A65EC" w:rsidP="00A72E21">
      <w:pPr>
        <w:ind w:firstLine="709"/>
      </w:pPr>
      <w:r>
        <w:t xml:space="preserve">Указанный депутатский запрос рассмотрен на заседании комитета </w:t>
      </w:r>
      <w:r w:rsidR="00C463CA">
        <w:br/>
      </w:r>
      <w:r>
        <w:t>16 марта 2015</w:t>
      </w:r>
      <w:r w:rsidR="00C463CA">
        <w:t xml:space="preserve"> года</w:t>
      </w:r>
      <w:r>
        <w:t xml:space="preserve">. </w:t>
      </w:r>
    </w:p>
    <w:p w:rsidR="006A65EC" w:rsidRDefault="006A65EC" w:rsidP="00A72E21">
      <w:pPr>
        <w:ind w:firstLine="709"/>
      </w:pPr>
      <w:r>
        <w:t>По итогам рассмотрения принято следующее решение: «</w:t>
      </w:r>
      <w:r w:rsidR="00B00D9B">
        <w:t>К</w:t>
      </w:r>
      <w:r>
        <w:t>омитету по бюджету продолжить работу по данному депутатскому запросу».</w:t>
      </w:r>
    </w:p>
    <w:p w:rsidR="006A65EC" w:rsidRDefault="006A65EC" w:rsidP="00A72E21">
      <w:pPr>
        <w:tabs>
          <w:tab w:val="left" w:pos="0"/>
          <w:tab w:val="left" w:pos="567"/>
        </w:tabs>
        <w:ind w:firstLine="709"/>
      </w:pPr>
      <w:r>
        <w:t>Депутатский запрос находится на контроле комитета,  планируется рассмотреть во втором квартале 2017 года.</w:t>
      </w:r>
    </w:p>
    <w:p w:rsidR="006A65EC" w:rsidRPr="001C08B1" w:rsidRDefault="006A65EC" w:rsidP="00A72E21">
      <w:pPr>
        <w:ind w:firstLine="709"/>
        <w:jc w:val="center"/>
        <w:rPr>
          <w:b/>
          <w:i/>
        </w:rPr>
      </w:pPr>
      <w:r w:rsidRPr="001C08B1">
        <w:rPr>
          <w:b/>
          <w:i/>
        </w:rPr>
        <w:t>Протокольные поручения</w:t>
      </w:r>
      <w:r w:rsidR="00B00D9B" w:rsidRPr="001C08B1">
        <w:rPr>
          <w:b/>
          <w:i/>
        </w:rPr>
        <w:t>,</w:t>
      </w:r>
      <w:r w:rsidR="00DB3963">
        <w:rPr>
          <w:b/>
          <w:i/>
        </w:rPr>
        <w:t xml:space="preserve"> </w:t>
      </w:r>
      <w:r w:rsidRPr="001C08B1">
        <w:rPr>
          <w:b/>
          <w:i/>
        </w:rPr>
        <w:t>находящ</w:t>
      </w:r>
      <w:r w:rsidR="00B00D9B" w:rsidRPr="001C08B1">
        <w:rPr>
          <w:b/>
          <w:i/>
        </w:rPr>
        <w:t>и</w:t>
      </w:r>
      <w:r w:rsidRPr="001C08B1">
        <w:rPr>
          <w:b/>
          <w:i/>
        </w:rPr>
        <w:t>еся на контроле комитета</w:t>
      </w:r>
    </w:p>
    <w:p w:rsidR="006A65EC" w:rsidRPr="00B00D9B" w:rsidRDefault="006A65EC" w:rsidP="00A72E21">
      <w:pPr>
        <w:pStyle w:val="a8"/>
        <w:tabs>
          <w:tab w:val="left" w:pos="709"/>
        </w:tabs>
        <w:spacing w:after="0"/>
        <w:ind w:firstLine="709"/>
        <w:rPr>
          <w:rFonts w:ascii="Times New Roman" w:hAnsi="Times New Roman" w:cs="Times New Roman"/>
        </w:rPr>
      </w:pPr>
      <w:r w:rsidRPr="00B00D9B">
        <w:rPr>
          <w:rFonts w:ascii="Times New Roman" w:hAnsi="Times New Roman" w:cs="Times New Roman"/>
        </w:rPr>
        <w:t>1. На 15-м заседании Законодательного Собрания Иркутской области</w:t>
      </w:r>
      <w:r w:rsidR="00DB3963">
        <w:rPr>
          <w:rFonts w:ascii="Times New Roman" w:hAnsi="Times New Roman" w:cs="Times New Roman"/>
        </w:rPr>
        <w:t xml:space="preserve"> </w:t>
      </w:r>
      <w:r w:rsidRPr="00B00D9B">
        <w:rPr>
          <w:rFonts w:ascii="Times New Roman" w:hAnsi="Times New Roman" w:cs="Times New Roman"/>
        </w:rPr>
        <w:t>15 октября 2014 года</w:t>
      </w:r>
      <w:r w:rsidR="00DB3963">
        <w:rPr>
          <w:rFonts w:ascii="Times New Roman" w:hAnsi="Times New Roman" w:cs="Times New Roman"/>
        </w:rPr>
        <w:t xml:space="preserve"> </w:t>
      </w:r>
      <w:r w:rsidRPr="00B00D9B">
        <w:rPr>
          <w:rFonts w:ascii="Times New Roman" w:hAnsi="Times New Roman" w:cs="Times New Roman"/>
        </w:rPr>
        <w:t>в рамках обсуждения</w:t>
      </w:r>
      <w:r w:rsidR="00DB3963">
        <w:rPr>
          <w:rFonts w:ascii="Times New Roman" w:hAnsi="Times New Roman" w:cs="Times New Roman"/>
        </w:rPr>
        <w:t xml:space="preserve"> </w:t>
      </w:r>
      <w:r w:rsidRPr="00B00D9B">
        <w:rPr>
          <w:rFonts w:ascii="Times New Roman" w:hAnsi="Times New Roman" w:cs="Times New Roman"/>
        </w:rPr>
        <w:t>Правительственного часа на тему «Развитие высокотехнологических деревообрабатывающих производств на базе лесных ресурсов Иркутской области как механизм социально-экономического роста Иркутской области» комитету дано протокольное поручение</w:t>
      </w:r>
      <w:r w:rsidR="00DB3963">
        <w:rPr>
          <w:rFonts w:ascii="Times New Roman" w:hAnsi="Times New Roman" w:cs="Times New Roman"/>
        </w:rPr>
        <w:t xml:space="preserve"> </w:t>
      </w:r>
      <w:r w:rsidRPr="00B00D9B">
        <w:rPr>
          <w:rFonts w:ascii="Times New Roman" w:hAnsi="Times New Roman" w:cs="Times New Roman"/>
        </w:rPr>
        <w:t>рассмотреть вопрос о деятельности ОАО «Корпорация развития Иркутской области».</w:t>
      </w:r>
    </w:p>
    <w:p w:rsidR="006A65EC" w:rsidRDefault="006A65EC" w:rsidP="00A72E21">
      <w:pPr>
        <w:tabs>
          <w:tab w:val="left" w:pos="0"/>
        </w:tabs>
        <w:ind w:firstLine="709"/>
      </w:pPr>
      <w:r>
        <w:t>Протокольное поручение находится на контроле комитета,  планируется рассмотреть во втором квартале 2017 года.</w:t>
      </w:r>
    </w:p>
    <w:p w:rsidR="006A65EC" w:rsidRDefault="006A65EC" w:rsidP="00A72E21">
      <w:pPr>
        <w:ind w:firstLine="709"/>
      </w:pPr>
      <w:r>
        <w:t>2. На 9-м заседании Законодательного Собрания Иркутской области</w:t>
      </w:r>
      <w:r w:rsidR="00DB3963">
        <w:t xml:space="preserve"> </w:t>
      </w:r>
      <w:r w:rsidR="00C463CA">
        <w:br/>
      </w:r>
      <w:r>
        <w:t>16 апреля 2014 года</w:t>
      </w:r>
      <w:r w:rsidR="00DB3963">
        <w:t xml:space="preserve"> </w:t>
      </w:r>
      <w:r>
        <w:t>в рамках обсуждения</w:t>
      </w:r>
      <w:r w:rsidR="00DB3963">
        <w:t xml:space="preserve"> </w:t>
      </w:r>
      <w:r>
        <w:t>Правительственного часа на тему «О мерах, принимаемых Правительством Иркутской области, по обеспечению сбалансированности бюджетов муниципальных образований Иркутской области» комитету дано протокольное поручение продолжить работу по реализации мер по обеспечению сбалансированности местных бюджетов.</w:t>
      </w:r>
    </w:p>
    <w:p w:rsidR="006A65EC" w:rsidRDefault="006A65EC" w:rsidP="00A72E21">
      <w:pPr>
        <w:tabs>
          <w:tab w:val="left" w:pos="0"/>
        </w:tabs>
        <w:ind w:firstLine="709"/>
      </w:pPr>
      <w:r>
        <w:t>Протокольное поручение находится на контроле комитета,  планируется рассмотреть во втором квартале 2016 года.</w:t>
      </w:r>
    </w:p>
    <w:p w:rsidR="006A65EC" w:rsidRPr="00B00D9B" w:rsidRDefault="006A65EC" w:rsidP="00A72E21">
      <w:pPr>
        <w:ind w:firstLine="709"/>
        <w:jc w:val="center"/>
      </w:pPr>
      <w:r w:rsidRPr="001C08B1">
        <w:rPr>
          <w:b/>
          <w:i/>
        </w:rPr>
        <w:t>Осуществляя свои контрольные функции, комитет рассмотрел</w:t>
      </w:r>
      <w:r w:rsidRPr="00B00D9B">
        <w:t>:</w:t>
      </w:r>
    </w:p>
    <w:p w:rsidR="00B00D9B" w:rsidRDefault="006A65EC" w:rsidP="00A72E21">
      <w:pPr>
        <w:ind w:firstLine="709"/>
      </w:pPr>
      <w:r>
        <w:t>1. Отчет о деятельности Контрольно-счетной палаты Иркутской области за 2016 год.</w:t>
      </w:r>
    </w:p>
    <w:p w:rsidR="006A65EC" w:rsidRDefault="006A65EC" w:rsidP="00A72E21">
      <w:pPr>
        <w:ind w:firstLine="709"/>
      </w:pPr>
      <w:r>
        <w:t>2. Отчет о деятельности комитета по бюджету, ценообразованию, финансово-экономическому и налоговому законодательству Законодательного Собрания Иркутской области за 2016 год.</w:t>
      </w:r>
    </w:p>
    <w:p w:rsidR="006A65EC" w:rsidRDefault="006A65EC" w:rsidP="00A72E21">
      <w:pPr>
        <w:tabs>
          <w:tab w:val="left" w:pos="0"/>
        </w:tabs>
        <w:ind w:firstLine="709"/>
      </w:pPr>
      <w:r>
        <w:t xml:space="preserve">3. Отчет </w:t>
      </w:r>
      <w:r>
        <w:rPr>
          <w:rFonts w:eastAsiaTheme="minorHAnsi"/>
          <w:bCs/>
        </w:rPr>
        <w:t xml:space="preserve">члена Совета Федерации Федерального Собрания Российской Федерации </w:t>
      </w:r>
      <w:r w:rsidR="00B00D9B">
        <w:rPr>
          <w:rFonts w:eastAsiaTheme="minorHAnsi"/>
          <w:bCs/>
        </w:rPr>
        <w:t>–</w:t>
      </w:r>
      <w:r>
        <w:rPr>
          <w:rFonts w:eastAsiaTheme="minorHAnsi"/>
          <w:bCs/>
        </w:rPr>
        <w:t xml:space="preserve"> представителя Законодательного Собрания Иркутской области В.Б. Шубы.</w:t>
      </w:r>
    </w:p>
    <w:p w:rsidR="006A65EC" w:rsidRDefault="006A65EC" w:rsidP="00A72E21">
      <w:pPr>
        <w:ind w:firstLine="709"/>
      </w:pPr>
      <w:r>
        <w:t>По итогам рассмотрения комитет принял</w:t>
      </w:r>
      <w:r w:rsidR="00DB3963">
        <w:t xml:space="preserve"> </w:t>
      </w:r>
      <w:r>
        <w:t>решени</w:t>
      </w:r>
      <w:r w:rsidR="00C463CA">
        <w:t>е</w:t>
      </w:r>
      <w:r w:rsidR="00B00D9B">
        <w:t xml:space="preserve"> ре</w:t>
      </w:r>
      <w:r>
        <w:t>комендовать Законодательному Собранию Иркутской области принять</w:t>
      </w:r>
      <w:r w:rsidR="00DB3963">
        <w:t xml:space="preserve"> </w:t>
      </w:r>
      <w:r>
        <w:t>отчет</w:t>
      </w:r>
      <w:r w:rsidR="00B00D9B">
        <w:t>ы</w:t>
      </w:r>
      <w:r>
        <w:t xml:space="preserve"> </w:t>
      </w:r>
      <w:r w:rsidR="00B00D9B">
        <w:t xml:space="preserve">к </w:t>
      </w:r>
      <w:r>
        <w:t>сведению.</w:t>
      </w:r>
    </w:p>
    <w:p w:rsidR="006A65EC" w:rsidRDefault="006A65EC" w:rsidP="00A72E21">
      <w:pPr>
        <w:ind w:firstLine="709"/>
      </w:pPr>
      <w:r>
        <w:t>4. Информационно-аналитическую записку о состоянии правопорядка на территории Иркутской области в 2016 году.</w:t>
      </w:r>
    </w:p>
    <w:p w:rsidR="006A65EC" w:rsidRPr="001C08B1" w:rsidRDefault="006A65EC" w:rsidP="00A72E21">
      <w:pPr>
        <w:tabs>
          <w:tab w:val="left" w:pos="0"/>
        </w:tabs>
        <w:ind w:firstLine="709"/>
        <w:jc w:val="center"/>
        <w:rPr>
          <w:b/>
          <w:i/>
        </w:rPr>
      </w:pPr>
      <w:r w:rsidRPr="001C08B1">
        <w:rPr>
          <w:b/>
          <w:i/>
        </w:rPr>
        <w:t>Рабочие группы</w:t>
      </w:r>
      <w:r w:rsidR="00B00D9B" w:rsidRPr="001C08B1">
        <w:rPr>
          <w:b/>
          <w:i/>
        </w:rPr>
        <w:t>,</w:t>
      </w:r>
      <w:r w:rsidR="001C08B1">
        <w:rPr>
          <w:b/>
          <w:i/>
        </w:rPr>
        <w:t xml:space="preserve"> созданные при комитете</w:t>
      </w:r>
    </w:p>
    <w:p w:rsidR="006A65EC" w:rsidRPr="00B00D9B" w:rsidRDefault="006A65EC" w:rsidP="00A72E21">
      <w:pPr>
        <w:tabs>
          <w:tab w:val="left" w:pos="0"/>
        </w:tabs>
        <w:ind w:firstLine="709"/>
        <w:jc w:val="center"/>
      </w:pPr>
    </w:p>
    <w:p w:rsidR="006A65EC" w:rsidRDefault="006A65EC" w:rsidP="00A72E21">
      <w:pPr>
        <w:tabs>
          <w:tab w:val="left" w:pos="0"/>
        </w:tabs>
        <w:ind w:firstLine="709"/>
      </w:pPr>
      <w:r>
        <w:lastRenderedPageBreak/>
        <w:t xml:space="preserve">1. 16 декабря 2014 года на заседании комитета создана рабочая группа (протокол № 15) с целью проработки предложений к Закону Иркутской области «О бюджетном процессе Иркутской области» от 23 июля 2008 года </w:t>
      </w:r>
      <w:r w:rsidR="00C463CA">
        <w:br/>
      </w:r>
      <w:r>
        <w:t>№ 55-ОЗ (далее – Закон Иркутской области).</w:t>
      </w:r>
    </w:p>
    <w:p w:rsidR="006A65EC" w:rsidRDefault="006A65EC" w:rsidP="00A72E21">
      <w:pPr>
        <w:pStyle w:val="ab"/>
        <w:spacing w:before="0" w:after="0"/>
        <w:ind w:firstLine="709"/>
        <w:rPr>
          <w:sz w:val="28"/>
          <w:szCs w:val="28"/>
        </w:rPr>
      </w:pPr>
      <w:r>
        <w:rPr>
          <w:sz w:val="28"/>
          <w:szCs w:val="28"/>
        </w:rPr>
        <w:t xml:space="preserve">2. 18 ноября 2016 </w:t>
      </w:r>
      <w:r w:rsidR="00C463CA">
        <w:rPr>
          <w:sz w:val="28"/>
          <w:szCs w:val="28"/>
        </w:rPr>
        <w:t xml:space="preserve">года </w:t>
      </w:r>
      <w:r>
        <w:rPr>
          <w:sz w:val="28"/>
          <w:szCs w:val="28"/>
        </w:rPr>
        <w:t>на заседании комитета создана рабочая группа (протокол № 15) с целью проработки проекта закона Иркутской области «О внесении изменений в Закон Иркутской области «О налоге на имущество организаций» (далее – проект закона).</w:t>
      </w:r>
    </w:p>
    <w:p w:rsidR="006A65EC" w:rsidRDefault="006A65EC" w:rsidP="00A72E21">
      <w:pPr>
        <w:ind w:firstLine="709"/>
      </w:pPr>
      <w:r>
        <w:t>В соответствии с планом мероприятий (</w:t>
      </w:r>
      <w:r w:rsidR="00C463CA">
        <w:t>«</w:t>
      </w:r>
      <w:r>
        <w:t>дорожная карта</w:t>
      </w:r>
      <w:r w:rsidR="00C463CA">
        <w:t>»</w:t>
      </w:r>
      <w:r>
        <w:t xml:space="preserve">) по подготовке к рассмотрению во втором чтении проекта закона проведен ряд заседаний рабочей группы. </w:t>
      </w:r>
    </w:p>
    <w:p w:rsidR="006A65EC" w:rsidRDefault="006A65EC" w:rsidP="00A72E21">
      <w:pPr>
        <w:ind w:firstLine="709"/>
      </w:pPr>
      <w:r>
        <w:t>Рабочая группа ведет подготовку предложений о ставке налога</w:t>
      </w:r>
      <w:r w:rsidR="00DB3963">
        <w:t xml:space="preserve"> </w:t>
      </w:r>
      <w:r>
        <w:t>на имущество для организаций, исходя из кадастровой стоимости объектов как для административно-деловых центров и торговых центров (комплексов), так и для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жилых домов и жилых помещений.</w:t>
      </w:r>
    </w:p>
    <w:p w:rsidR="006A65EC" w:rsidRDefault="006A65EC" w:rsidP="00A72E21">
      <w:pPr>
        <w:ind w:firstLine="709"/>
      </w:pPr>
      <w:r>
        <w:t xml:space="preserve">На очередном заседании рабочей группы планируется обсудить поправки, внесенные </w:t>
      </w:r>
      <w:r w:rsidR="00C463CA">
        <w:t>У</w:t>
      </w:r>
      <w:r>
        <w:t>полномоченным по защите прав предпринимателей в Иркутской области А.А. Москаленко к проекту закона</w:t>
      </w:r>
      <w:r w:rsidR="00FD4BA7">
        <w:t>,</w:t>
      </w:r>
      <w:r w:rsidR="00DB3963">
        <w:t xml:space="preserve"> </w:t>
      </w:r>
      <w:r>
        <w:t xml:space="preserve">и предложения, озвученные председателем общественной организации предпринимателей Иркутской области И.И. Галяутдиновым, а также интересы сельхозтоваропроизводителей. </w:t>
      </w:r>
    </w:p>
    <w:p w:rsidR="006A65EC" w:rsidRDefault="006A65EC" w:rsidP="00A72E21">
      <w:pPr>
        <w:ind w:firstLine="709"/>
      </w:pPr>
      <w:r>
        <w:t>Необходимо отметить, что 20 февраля 2017 года</w:t>
      </w:r>
      <w:r w:rsidR="00DB3963">
        <w:t xml:space="preserve"> </w:t>
      </w:r>
      <w:r>
        <w:t>проведено совещание с мэрами муниципальных образований Иркутской области второго уровня, главами поселений муниципальных образований по концепции проекта закона с учетом предполагаемых поправок, финансово-экономических последствий и</w:t>
      </w:r>
      <w:r w:rsidR="00DB3963">
        <w:t xml:space="preserve"> </w:t>
      </w:r>
      <w:r>
        <w:t>перспектив его принятия для муниципальных образований Иркутской области.</w:t>
      </w:r>
    </w:p>
    <w:p w:rsidR="006A65EC" w:rsidRDefault="00DB3963" w:rsidP="00A72E21">
      <w:pPr>
        <w:ind w:firstLine="709"/>
      </w:pPr>
      <w:r>
        <w:t xml:space="preserve"> </w:t>
      </w:r>
      <w:r w:rsidR="006A65EC">
        <w:t xml:space="preserve">Цель обсуждения данного вопроса с мэрами – получить информацию с территорий, собрать предложения по данной теме, т.к. муниципальным образованиям Иркутской области после принятия данного закона придется принимать свои решения по ставке для физических лиц – индивидуальных предпринимателей. </w:t>
      </w:r>
    </w:p>
    <w:p w:rsidR="006A65EC" w:rsidRDefault="006A65EC" w:rsidP="00A72E21">
      <w:pPr>
        <w:ind w:firstLine="709"/>
      </w:pPr>
      <w:r>
        <w:t xml:space="preserve">На совещании были озвучены предложения по освобождению от налога отдельных видов деятельности, например, сельского хозяйства, которое снабжает продуктами питания образовательные учреждения. Также было предложено предусмотреть льготы для туристических объектов, как это сделано в Республике Бурятия, чтобы сохранить конкурентоспособность с соседним регионом. </w:t>
      </w:r>
    </w:p>
    <w:p w:rsidR="006A65EC" w:rsidRPr="00B00D9B" w:rsidRDefault="006A65EC" w:rsidP="00A72E21">
      <w:pPr>
        <w:spacing w:before="100" w:beforeAutospacing="1" w:after="100" w:afterAutospacing="1"/>
        <w:ind w:firstLine="709"/>
        <w:jc w:val="center"/>
      </w:pPr>
      <w:r w:rsidRPr="001C08B1">
        <w:rPr>
          <w:b/>
          <w:i/>
        </w:rPr>
        <w:lastRenderedPageBreak/>
        <w:t>Проведенные мероприятия</w:t>
      </w:r>
    </w:p>
    <w:p w:rsidR="006A65EC" w:rsidRDefault="006A65EC" w:rsidP="00A72E21">
      <w:pPr>
        <w:tabs>
          <w:tab w:val="left" w:pos="567"/>
        </w:tabs>
        <w:ind w:firstLine="709"/>
      </w:pPr>
      <w:r>
        <w:t xml:space="preserve">1. 6 февраля 2017 года на площадке Законодательного Собрания Иркутской области под руководством заместителя председателя Законодательного Собрания Иркутской области, председателя комитета </w:t>
      </w:r>
      <w:r w:rsidR="00FD4BA7">
        <w:t xml:space="preserve">Н.И. </w:t>
      </w:r>
      <w:r>
        <w:t>Дикусаровой</w:t>
      </w:r>
      <w:r w:rsidR="00DB3963">
        <w:t xml:space="preserve"> </w:t>
      </w:r>
      <w:r>
        <w:t>проведено предварительное рассмотрение основных параметров уточнения областного бюджета на 2017 год и на плановый период 2018 и 2019</w:t>
      </w:r>
      <w:r w:rsidR="00DB3963">
        <w:t xml:space="preserve"> </w:t>
      </w:r>
      <w:r>
        <w:t>годов (нулевые чтения).</w:t>
      </w:r>
    </w:p>
    <w:p w:rsidR="006A65EC" w:rsidRDefault="006A65EC" w:rsidP="00A72E21">
      <w:pPr>
        <w:tabs>
          <w:tab w:val="left" w:pos="567"/>
        </w:tabs>
        <w:ind w:firstLine="709"/>
      </w:pPr>
      <w:r>
        <w:t xml:space="preserve">2. 1 марта 2017 года на площадке Законодательного Собрания Иркутской области под руководством заместителя председателя Законодательного Собрания Иркутской области, председателя комитета </w:t>
      </w:r>
      <w:r w:rsidR="00FD4BA7">
        <w:t xml:space="preserve">Н.И. </w:t>
      </w:r>
      <w:r>
        <w:t>Дикусаровой</w:t>
      </w:r>
      <w:r w:rsidR="00DB3963">
        <w:t xml:space="preserve"> </w:t>
      </w:r>
      <w:r>
        <w:t>прошла стажировка для председателей и членов комиссий по финансам и бюджету представительных органов муниципальных образований Иркутской области.</w:t>
      </w:r>
    </w:p>
    <w:p w:rsidR="006A65EC" w:rsidRDefault="006A65EC" w:rsidP="00A72E21">
      <w:pPr>
        <w:tabs>
          <w:tab w:val="left" w:pos="567"/>
        </w:tabs>
        <w:ind w:firstLine="709"/>
      </w:pPr>
      <w:r>
        <w:t xml:space="preserve">Заместитель председателя Законодательного Собрания Иркутской области, председатель комитета </w:t>
      </w:r>
      <w:r w:rsidR="00FD4BA7">
        <w:t xml:space="preserve">Н.И. </w:t>
      </w:r>
      <w:r>
        <w:t>Дикусарова</w:t>
      </w:r>
      <w:r w:rsidR="00DB3963">
        <w:t xml:space="preserve"> </w:t>
      </w:r>
      <w:r>
        <w:t>выступила с основным докладом о социально-экономической ситуации в Иркутской области и актуальных задачах органов местного самоуправления муниципальных образований Иркутской области.</w:t>
      </w:r>
    </w:p>
    <w:p w:rsidR="006A65EC" w:rsidRDefault="006A65EC" w:rsidP="00A72E21">
      <w:pPr>
        <w:ind w:firstLine="709"/>
      </w:pPr>
      <w:r>
        <w:t>3. Комитетом подготовлен к рассмотрению на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вопрос «Об эффективности налоговых «каникул», установленных законами Иркутской области для индивидуальных предпринимателей при применении упрощенной системы налогообложения и патентной системы налогообложения».</w:t>
      </w:r>
    </w:p>
    <w:p w:rsidR="006A65EC" w:rsidRDefault="006A65EC" w:rsidP="00A72E21">
      <w:pPr>
        <w:ind w:firstLine="709"/>
      </w:pPr>
      <w:r>
        <w:t>В ходе обсуждения данного вопроса в решение вош</w:t>
      </w:r>
      <w:r w:rsidR="00FD4BA7">
        <w:t>е</w:t>
      </w:r>
      <w:r>
        <w:t>л ряд предложений.</w:t>
      </w:r>
      <w:r w:rsidR="00DB3963">
        <w:t xml:space="preserve"> </w:t>
      </w:r>
      <w:r>
        <w:t>А именно:</w:t>
      </w:r>
    </w:p>
    <w:p w:rsidR="006A65EC" w:rsidRDefault="006A65EC" w:rsidP="00A72E21">
      <w:pPr>
        <w:tabs>
          <w:tab w:val="left" w:pos="180"/>
        </w:tabs>
        <w:ind w:firstLine="709"/>
      </w:pPr>
      <w:r>
        <w:t>1. Рекомендовать органам местного самоуправления Иркутской области активно взаимодействовать с предпринимательским сообществом, находящимся на территориях конкретных муниципальных образований, в том числе информировать предпринимателей в муниципальных образованиях Иркутской области об установлении льготных режимов налогообложения (налоговых «каникул»), установленных законами Иркутской области для индивидуальных предпринимателей при применении упрощенной системы налогообложения и патентной системы налогообложения.</w:t>
      </w:r>
      <w:r>
        <w:tab/>
      </w:r>
    </w:p>
    <w:p w:rsidR="006A65EC" w:rsidRDefault="006A65EC" w:rsidP="00A72E21">
      <w:pPr>
        <w:tabs>
          <w:tab w:val="left" w:pos="180"/>
        </w:tabs>
        <w:ind w:firstLine="709"/>
      </w:pPr>
      <w:r>
        <w:t>2. Рекомендовать министерству экономического развития Иркутской области подготовить информацию о системах налогообложения, используемых индивидуальными предпринимателями в Иркутской области (в разрезе каждого муниципального образования Иркутской области второго уровня), и направить данную информацию в Законодательное Собрание Иркутской области, а также в органы местного самоуправления муниципальных образований Иркутской области.</w:t>
      </w:r>
    </w:p>
    <w:p w:rsidR="006A65EC" w:rsidRDefault="006A65EC" w:rsidP="00A72E21">
      <w:pPr>
        <w:tabs>
          <w:tab w:val="left" w:pos="180"/>
        </w:tabs>
        <w:ind w:firstLine="709"/>
      </w:pPr>
      <w:r>
        <w:lastRenderedPageBreak/>
        <w:t>В конце 2017 года планируется вернуться к рассмотрению данного вопроса и проанализировать итоги проведения проделанной работы.</w:t>
      </w:r>
    </w:p>
    <w:p w:rsidR="006A65EC" w:rsidRPr="001C08B1" w:rsidRDefault="006A65EC" w:rsidP="00A72E21">
      <w:pPr>
        <w:pStyle w:val="a8"/>
        <w:spacing w:after="0"/>
        <w:ind w:firstLine="709"/>
        <w:jc w:val="center"/>
        <w:rPr>
          <w:rFonts w:ascii="Times New Roman" w:hAnsi="Times New Roman" w:cs="Times New Roman"/>
          <w:b/>
          <w:i/>
        </w:rPr>
      </w:pPr>
      <w:r w:rsidRPr="001C08B1">
        <w:rPr>
          <w:rFonts w:ascii="Times New Roman" w:hAnsi="Times New Roman" w:cs="Times New Roman"/>
          <w:b/>
          <w:i/>
        </w:rPr>
        <w:t>Об исполнении плана мероприятий по реализации Послания Президента Российской Федерации Федеральному Собранию Российской Федерации на 2017 год</w:t>
      </w:r>
    </w:p>
    <w:p w:rsidR="006A65EC" w:rsidRDefault="006A65EC" w:rsidP="00A72E21">
      <w:pPr>
        <w:ind w:firstLine="709"/>
      </w:pPr>
      <w:r>
        <w:t>По реализации положений, содержащихся в Послании Президента Российской Федерации Федеральному Собранию Российской Федерации, на 2017 год комитетом проведены следующие мероприятия:</w:t>
      </w:r>
    </w:p>
    <w:p w:rsidR="006A65EC" w:rsidRDefault="006A65EC" w:rsidP="00A72E21">
      <w:pPr>
        <w:ind w:firstLine="709"/>
      </w:pPr>
      <w:r>
        <w:t>1. Круглый стол на тему «О мерах, принимаемых Правительством Иркутской области, по наполнению доходной части бюджета Иркутской области».</w:t>
      </w:r>
    </w:p>
    <w:p w:rsidR="006A65EC" w:rsidRDefault="006A65EC" w:rsidP="00A72E21">
      <w:pPr>
        <w:ind w:firstLine="709"/>
      </w:pPr>
      <w:r>
        <w:t>В работе круглого стола приняли участие депутаты Законодательного Собрания Иркутской области, представители Правительства Иркутской области, Управления налоговой службы по Иркутской области, Управления Федеральной службы государственной регистрации, кадастра и картографии по Иркутской области,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прокуратуры Иркутской области, Контрольно-счетной палаты Иркутской области, некоммерческой организации «Ассоциация муниципальных образований Иркутской области».</w:t>
      </w:r>
    </w:p>
    <w:p w:rsidR="006A65EC" w:rsidRDefault="006A65EC" w:rsidP="00A72E21">
      <w:pPr>
        <w:ind w:firstLine="709"/>
      </w:pPr>
      <w:r>
        <w:t>По итогам заседания участниками круглого стола подготовлены рекомендации.</w:t>
      </w:r>
      <w:r w:rsidR="00DB3963">
        <w:t xml:space="preserve"> </w:t>
      </w:r>
    </w:p>
    <w:p w:rsidR="006A65EC" w:rsidRDefault="006A65EC" w:rsidP="00A72E21">
      <w:pPr>
        <w:ind w:firstLine="709"/>
      </w:pPr>
      <w:r>
        <w:t>2. Правительственный час «О мерах, принимаемых Правительством Иркутской области, направленных на повышение эффективности расходования</w:t>
      </w:r>
      <w:r w:rsidR="00DB3963">
        <w:t xml:space="preserve"> </w:t>
      </w:r>
      <w:r>
        <w:t>средств областного бюджета».</w:t>
      </w:r>
    </w:p>
    <w:p w:rsidR="006A65EC" w:rsidRDefault="006A65EC" w:rsidP="00A72E21">
      <w:pPr>
        <w:ind w:firstLine="709"/>
      </w:pPr>
      <w:r>
        <w:t xml:space="preserve">При проведении указанного Правительственного часа </w:t>
      </w:r>
      <w:r w:rsidR="00FD4BA7">
        <w:t>принято</w:t>
      </w:r>
      <w:r w:rsidR="00DB3963">
        <w:t xml:space="preserve"> </w:t>
      </w:r>
      <w:r>
        <w:t>постановление</w:t>
      </w:r>
      <w:r w:rsidR="00FD4BA7">
        <w:t>, в которое включены рекомендации Правительству Иркутской области, органам местного самоуправления Иркутской области.</w:t>
      </w:r>
    </w:p>
    <w:p w:rsidR="006A65EC" w:rsidRPr="001C08B1" w:rsidRDefault="006A65EC" w:rsidP="00A72E21">
      <w:pPr>
        <w:pStyle w:val="a8"/>
        <w:spacing w:after="0"/>
        <w:ind w:firstLine="709"/>
        <w:jc w:val="center"/>
        <w:rPr>
          <w:rFonts w:ascii="Times New Roman" w:hAnsi="Times New Roman" w:cs="Times New Roman"/>
          <w:b/>
          <w:i/>
        </w:rPr>
      </w:pPr>
      <w:r w:rsidRPr="001C08B1">
        <w:rPr>
          <w:rFonts w:ascii="Times New Roman" w:hAnsi="Times New Roman" w:cs="Times New Roman"/>
          <w:b/>
          <w:i/>
        </w:rPr>
        <w:t>Проведены рабочие совещания по подготовке таблиц поправок к следующим законопроектам:</w:t>
      </w:r>
    </w:p>
    <w:p w:rsidR="006A65EC" w:rsidRDefault="006A65EC" w:rsidP="00A72E21">
      <w:pPr>
        <w:ind w:firstLine="709"/>
      </w:pPr>
      <w:r>
        <w:t>– «О внесении изменений в Закон Иркутской области «О бюджете Территориального фонда обязательного медицинского страхования граждан Иркутской области на 2017 год и на плановый период 2018 и 2019 годов»;</w:t>
      </w:r>
    </w:p>
    <w:p w:rsidR="006A65EC" w:rsidRDefault="006A65EC" w:rsidP="00A72E21">
      <w:pPr>
        <w:ind w:firstLine="709"/>
      </w:pPr>
      <w:r>
        <w:t>– «О внесении изменений в Закон Иркутской области «Об областном бюджете на 2017 год и на плановый период 2018 и 2019 годов».</w:t>
      </w:r>
    </w:p>
    <w:p w:rsidR="006A65EC" w:rsidRPr="001C08B1" w:rsidRDefault="006A65EC" w:rsidP="00A72E21">
      <w:pPr>
        <w:ind w:firstLine="709"/>
        <w:jc w:val="center"/>
        <w:rPr>
          <w:b/>
          <w:i/>
        </w:rPr>
      </w:pPr>
      <w:r w:rsidRPr="001C08B1">
        <w:rPr>
          <w:b/>
          <w:i/>
        </w:rPr>
        <w:t>Проведены рабочие совещания:</w:t>
      </w:r>
    </w:p>
    <w:p w:rsidR="006A65EC" w:rsidRDefault="006A65EC" w:rsidP="00A72E21">
      <w:pPr>
        <w:ind w:firstLine="709"/>
      </w:pPr>
      <w:r>
        <w:t xml:space="preserve">– по обращению мэра Ангарского городского округа С.А. Петрова по вопросу внесения Законодательным Собранием Иркутской области изменений в абзац 5 статьи 24.20 Федерального закона от 29 июля 1998 года </w:t>
      </w:r>
      <w:r w:rsidR="00C463CA">
        <w:br/>
      </w:r>
      <w:r>
        <w:t>№ 135-ФЗ «Об оценочной деятельности в Российской Федерации»;</w:t>
      </w:r>
    </w:p>
    <w:p w:rsidR="006A65EC" w:rsidRDefault="006A65EC" w:rsidP="00A72E21">
      <w:pPr>
        <w:widowControl w:val="0"/>
        <w:ind w:firstLine="709"/>
      </w:pPr>
      <w:r>
        <w:t xml:space="preserve">– по вопросу внесения изменений в Закон Иркутской области </w:t>
      </w:r>
      <w:r w:rsidR="00C463CA">
        <w:t xml:space="preserve">от 4 июля 2007 года </w:t>
      </w:r>
      <w:r>
        <w:t>№ 53-оз «О транспортном налоге» в части предоставления льгот участникам боевых действий по уплате транспортного налога;</w:t>
      </w:r>
    </w:p>
    <w:p w:rsidR="006A65EC" w:rsidRDefault="006A65EC" w:rsidP="00A72E21">
      <w:pPr>
        <w:ind w:firstLine="709"/>
      </w:pPr>
      <w:r>
        <w:lastRenderedPageBreak/>
        <w:t>–</w:t>
      </w:r>
      <w:r w:rsidR="00DB3963">
        <w:t xml:space="preserve"> </w:t>
      </w:r>
      <w:r>
        <w:t>по обраще</w:t>
      </w:r>
      <w:r w:rsidR="00FD4BA7">
        <w:t>нию депутатов Думы города Усолья-</w:t>
      </w:r>
      <w:r>
        <w:t>Сибирско</w:t>
      </w:r>
      <w:r w:rsidR="00FD4BA7">
        <w:t>го</w:t>
      </w:r>
      <w:r>
        <w:t xml:space="preserve"> с просьбой увеличить на 2017 год объем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и на обеспечение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w:t>
      </w:r>
      <w:r w:rsidR="00C463CA">
        <w:t>е</w:t>
      </w:r>
      <w:r>
        <w:t xml:space="preserve"> дополнительного образования детей в муниципальных общеобразовательных организациях;</w:t>
      </w:r>
    </w:p>
    <w:p w:rsidR="006A65EC" w:rsidRDefault="006A65EC" w:rsidP="00A72E21">
      <w:pPr>
        <w:ind w:firstLine="709"/>
      </w:pPr>
      <w:r>
        <w:t>– по обращению депутата Законодательного Собрания Иркутской области Т.Р. Сагдеев</w:t>
      </w:r>
      <w:r w:rsidR="00FD4BA7">
        <w:t>а о</w:t>
      </w:r>
      <w:r w:rsidR="00DB3963">
        <w:t xml:space="preserve"> </w:t>
      </w:r>
      <w:r>
        <w:t>приняти</w:t>
      </w:r>
      <w:r w:rsidR="00FD4BA7">
        <w:t>и</w:t>
      </w:r>
      <w:r>
        <w:t xml:space="preserve"> мер по сохранению размера субсидии муниципальному образованию «Нижнеудинский район» на компенсацию расходов по перевозке пассажиров, грузов, необходимых для жизнеобеспечения населения, авиационным транспортом.</w:t>
      </w:r>
    </w:p>
    <w:p w:rsidR="006A65EC" w:rsidRPr="001C08B1" w:rsidRDefault="006A65EC" w:rsidP="00A72E21">
      <w:pPr>
        <w:pStyle w:val="a8"/>
        <w:spacing w:after="0"/>
        <w:ind w:firstLine="709"/>
        <w:jc w:val="center"/>
        <w:rPr>
          <w:rFonts w:ascii="Times New Roman" w:hAnsi="Times New Roman" w:cs="Times New Roman"/>
          <w:b/>
          <w:i/>
        </w:rPr>
      </w:pPr>
      <w:r w:rsidRPr="001C08B1">
        <w:rPr>
          <w:rFonts w:ascii="Times New Roman" w:hAnsi="Times New Roman" w:cs="Times New Roman"/>
          <w:b/>
          <w:i/>
        </w:rPr>
        <w:t>Взаимодействие с Федеральным Собранием Российской Федерации и федеральными органами государственной власти</w:t>
      </w:r>
    </w:p>
    <w:p w:rsidR="006A65EC" w:rsidRDefault="00DB3963" w:rsidP="00A72E21">
      <w:pPr>
        <w:ind w:firstLine="709"/>
      </w:pPr>
      <w:r>
        <w:t xml:space="preserve"> </w:t>
      </w:r>
      <w:r w:rsidR="006A65EC">
        <w:t xml:space="preserve">В рамках подготовки замечаний и предложений была запрошена позиция Правительства Иркутской области, Уполномоченного по защите прав предпринимателей в Иркутской области, Управления Федеральной налоговой службы по Иркутской области, некоммерческой организации «Ассоциация муниципальных образований Иркутской области» по следующим проектам федеральных законов: </w:t>
      </w:r>
    </w:p>
    <w:p w:rsidR="006A65EC" w:rsidRDefault="00DB3963" w:rsidP="00A72E21">
      <w:pPr>
        <w:ind w:firstLine="709"/>
      </w:pPr>
      <w:r>
        <w:t xml:space="preserve"> </w:t>
      </w:r>
      <w:r w:rsidR="006A65EC">
        <w:t>– проект федерального закона № 48913-7 «О внесении изменений в статьи 169 и 251 Налогового кодекса Российской Федерации» (в части уточнения сведений, указываемых в счет-фактуре, а также доходов, не учитываемых при определении налоговой базы);</w:t>
      </w:r>
    </w:p>
    <w:p w:rsidR="006A65EC" w:rsidRDefault="00DB3963" w:rsidP="00A72E21">
      <w:pPr>
        <w:ind w:firstLine="709"/>
      </w:pPr>
      <w:r>
        <w:t xml:space="preserve"> </w:t>
      </w:r>
      <w:r w:rsidR="006A65EC">
        <w:t>– проект федерального закона № 45980-7 «О внесении изменений в</w:t>
      </w:r>
      <w:r>
        <w:t xml:space="preserve"> </w:t>
      </w:r>
      <w:r w:rsidR="006A65EC">
        <w:t>Бюджетный кодекс Российской Федерации»;</w:t>
      </w:r>
    </w:p>
    <w:p w:rsidR="006A65EC" w:rsidRDefault="00DB3963" w:rsidP="00A72E21">
      <w:pPr>
        <w:ind w:firstLine="709"/>
      </w:pPr>
      <w:r>
        <w:t xml:space="preserve"> </w:t>
      </w:r>
      <w:r w:rsidR="006A65EC">
        <w:t>– проект федерального закона № 55068-7 «О внесении изменений в Бюджетный кодекс Российской Федерации и статьи 1 и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части уточнения порядка предоставления дотаций из федерального бюджета бюджетам субъектов)</w:t>
      </w:r>
      <w:r w:rsidR="00C463CA">
        <w:t>.</w:t>
      </w:r>
    </w:p>
    <w:p w:rsidR="006A65EC" w:rsidRPr="001C08B1" w:rsidRDefault="006A65EC" w:rsidP="00A72E21">
      <w:pPr>
        <w:ind w:firstLine="709"/>
        <w:jc w:val="center"/>
        <w:rPr>
          <w:b/>
          <w:i/>
        </w:rPr>
      </w:pPr>
      <w:r w:rsidRPr="001C08B1">
        <w:rPr>
          <w:b/>
          <w:i/>
        </w:rPr>
        <w:t>Участие председателя и депутатов</w:t>
      </w:r>
      <w:r w:rsidR="00DB3963">
        <w:rPr>
          <w:b/>
          <w:i/>
        </w:rPr>
        <w:t xml:space="preserve"> </w:t>
      </w:r>
      <w:r w:rsidRPr="001C08B1">
        <w:rPr>
          <w:b/>
          <w:i/>
        </w:rPr>
        <w:t>комитета в мероприятиях, проводимых Законодательным Собранием Иркутской области, Правительством</w:t>
      </w:r>
      <w:r w:rsidR="00DB3963">
        <w:rPr>
          <w:b/>
          <w:i/>
        </w:rPr>
        <w:t xml:space="preserve"> </w:t>
      </w:r>
      <w:r w:rsidRPr="001C08B1">
        <w:rPr>
          <w:b/>
          <w:i/>
        </w:rPr>
        <w:t>Иркутской области и другими организациями</w:t>
      </w:r>
    </w:p>
    <w:p w:rsidR="006A65EC" w:rsidRDefault="006A65EC" w:rsidP="00A72E21">
      <w:pPr>
        <w:ind w:firstLine="709"/>
      </w:pPr>
      <w:r>
        <w:t xml:space="preserve">Заместитель председателя Законодательного Собрания Иркутской области, председатель комитета </w:t>
      </w:r>
      <w:r w:rsidR="00FD4BA7">
        <w:t xml:space="preserve">Н.И. </w:t>
      </w:r>
      <w:r>
        <w:t xml:space="preserve">Дикусарова, заместитель и депутаты </w:t>
      </w:r>
      <w:r w:rsidR="00FD4BA7">
        <w:t>– члены</w:t>
      </w:r>
      <w:r>
        <w:t xml:space="preserve"> комитета принимали</w:t>
      </w:r>
      <w:r w:rsidR="00DB3963">
        <w:t xml:space="preserve"> </w:t>
      </w:r>
      <w:r>
        <w:t>участие в следующих мероприятиях:</w:t>
      </w:r>
    </w:p>
    <w:p w:rsidR="006A65EC" w:rsidRDefault="006A65EC" w:rsidP="00A72E21">
      <w:pPr>
        <w:ind w:firstLine="709"/>
      </w:pPr>
      <w:r>
        <w:t>–</w:t>
      </w:r>
      <w:r w:rsidR="00DB3963">
        <w:t xml:space="preserve"> </w:t>
      </w:r>
      <w:r>
        <w:t>заседании</w:t>
      </w:r>
      <w:r w:rsidR="00DB3963">
        <w:t xml:space="preserve"> </w:t>
      </w:r>
      <w:r>
        <w:t>Правительства Иркутской области;</w:t>
      </w:r>
    </w:p>
    <w:p w:rsidR="006A65EC" w:rsidRDefault="006A65EC" w:rsidP="00A72E21">
      <w:pPr>
        <w:ind w:firstLine="709"/>
      </w:pPr>
      <w:r>
        <w:t xml:space="preserve">– заседании Совета </w:t>
      </w:r>
      <w:r w:rsidR="00C463CA">
        <w:t>н</w:t>
      </w:r>
      <w:r>
        <w:t>екоммерческой организации «Ассоциация муниципальных образований Иркутской области»;</w:t>
      </w:r>
    </w:p>
    <w:p w:rsidR="006A65EC" w:rsidRDefault="006A65EC" w:rsidP="00A72E21">
      <w:pPr>
        <w:ind w:firstLine="709"/>
      </w:pPr>
      <w:r>
        <w:lastRenderedPageBreak/>
        <w:t>– расширенном заседании правления секции Палаты сельских</w:t>
      </w:r>
      <w:r w:rsidR="00DB3963">
        <w:t xml:space="preserve"> </w:t>
      </w:r>
      <w:r>
        <w:t xml:space="preserve">поселений </w:t>
      </w:r>
      <w:r w:rsidR="00C463CA">
        <w:t>н</w:t>
      </w:r>
      <w:r>
        <w:t>екоммерческой организации «Ассоциация муниципальных образований Иркутской области»;</w:t>
      </w:r>
    </w:p>
    <w:p w:rsidR="006A65EC" w:rsidRDefault="006A65EC" w:rsidP="00A72E21">
      <w:pPr>
        <w:ind w:firstLine="709"/>
      </w:pPr>
      <w:r>
        <w:t xml:space="preserve">– заседании правления секции </w:t>
      </w:r>
      <w:r w:rsidR="00C463CA">
        <w:t>н</w:t>
      </w:r>
      <w:r>
        <w:t>екоммерческой организации «Ассоциация муниципальных образований Иркутской области» «Бюджетный процесс и социально-экономическое развитие территорий»;</w:t>
      </w:r>
    </w:p>
    <w:p w:rsidR="006A65EC" w:rsidRDefault="006A65EC" w:rsidP="00A72E21">
      <w:pPr>
        <w:ind w:firstLine="709"/>
      </w:pPr>
      <w:r>
        <w:t>– заседании Комитета по взаимодействию с участниками бюджетного процесса, осуществляющими свою деятельность на территории Иркутской области, по реализации мер, направленных на увеличение доходов консолидированного бюджета Иркутской области;</w:t>
      </w:r>
    </w:p>
    <w:p w:rsidR="006A65EC" w:rsidRDefault="006A65EC" w:rsidP="00A72E21">
      <w:pPr>
        <w:ind w:firstLine="709"/>
      </w:pPr>
      <w:r>
        <w:t>– в заседании Бюджетной комиссии при Правительстве Иркутской области по развитию программно-целевого управления по вопросу рассмотрения проектов изменений в государственные программы Иркутской области в рамках подготовки проекта закона Иркутской области «О внесении изменений в Закон Иркутской области «Об областном бюджете на 2017 год и на плановый период 2018 и 2019 годов»;</w:t>
      </w:r>
    </w:p>
    <w:p w:rsidR="006A65EC" w:rsidRDefault="006A65EC" w:rsidP="00A72E21">
      <w:pPr>
        <w:ind w:firstLine="709"/>
      </w:pPr>
      <w:r>
        <w:t>– в расширенном выездном заседании комитета по социально-культурному законодательству Законодательного Собрания Иркутской области по рассмотрению вопроса «О ходе реализации государственной программы Иркутской области «Развитие физической культуры и спорта» на 2014–2020 годы;</w:t>
      </w:r>
    </w:p>
    <w:p w:rsidR="006A65EC" w:rsidRDefault="006A65EC" w:rsidP="00A72E21">
      <w:pPr>
        <w:ind w:firstLine="709"/>
      </w:pPr>
      <w:r>
        <w:t>– в совещании по вопросу предоставления субсидий из областного бюджета на компенсацию расходов по перевозке пассажиров, грузов авиационным и автомобильным транспортом в населенные пункты Тофаларии в 2017 году, пров</w:t>
      </w:r>
      <w:r w:rsidR="00FD4BA7">
        <w:t>еденн</w:t>
      </w:r>
      <w:r>
        <w:t>о</w:t>
      </w:r>
      <w:r w:rsidR="00FD4BA7">
        <w:t>м</w:t>
      </w:r>
      <w:r>
        <w:t xml:space="preserve"> </w:t>
      </w:r>
      <w:r w:rsidR="00FD4BA7">
        <w:t xml:space="preserve">под председательством </w:t>
      </w:r>
      <w:r>
        <w:t>заместител</w:t>
      </w:r>
      <w:r w:rsidR="00FD4BA7">
        <w:t>я</w:t>
      </w:r>
      <w:r w:rsidR="00DB3963">
        <w:t xml:space="preserve"> </w:t>
      </w:r>
      <w:r>
        <w:t xml:space="preserve">Председателя Правительства Иркутской области </w:t>
      </w:r>
      <w:r w:rsidR="00FD4BA7">
        <w:t xml:space="preserve">Р.Н. </w:t>
      </w:r>
      <w:r>
        <w:t>Болотов</w:t>
      </w:r>
      <w:r w:rsidR="00FD4BA7">
        <w:t>а</w:t>
      </w:r>
      <w:r>
        <w:t>;</w:t>
      </w:r>
    </w:p>
    <w:p w:rsidR="006A65EC" w:rsidRDefault="00DB3963" w:rsidP="00A72E21">
      <w:pPr>
        <w:tabs>
          <w:tab w:val="left" w:pos="5385"/>
        </w:tabs>
        <w:ind w:firstLine="709"/>
      </w:pPr>
      <w:r>
        <w:t xml:space="preserve"> </w:t>
      </w:r>
      <w:r w:rsidR="00C463CA">
        <w:t>– в семинаре-</w:t>
      </w:r>
      <w:r w:rsidR="006A65EC">
        <w:t xml:space="preserve">совещании по вопросу обеспечения питьевой водой Тайшетского района в г. Тайшете. </w:t>
      </w:r>
    </w:p>
    <w:p w:rsidR="00B27DCA" w:rsidRDefault="00B27DCA" w:rsidP="00761E31">
      <w:pPr>
        <w:pStyle w:val="3"/>
      </w:pPr>
      <w:bookmarkStart w:id="22" w:name="_Toc479852308"/>
      <w:r w:rsidRPr="00D2154E">
        <w:t>Комитет по социально-культурному</w:t>
      </w:r>
      <w:r w:rsidR="0030056B" w:rsidRPr="00D2154E">
        <w:t xml:space="preserve"> </w:t>
      </w:r>
      <w:r w:rsidRPr="00D2154E">
        <w:t>законодательству</w:t>
      </w:r>
      <w:bookmarkEnd w:id="22"/>
      <w:r w:rsidRPr="00D2154E">
        <w:t xml:space="preserve"> </w:t>
      </w:r>
    </w:p>
    <w:p w:rsidR="006C670D" w:rsidRDefault="006C670D" w:rsidP="00A72E21">
      <w:pPr>
        <w:pStyle w:val="Default"/>
        <w:ind w:firstLine="709"/>
        <w:jc w:val="both"/>
        <w:rPr>
          <w:bCs/>
          <w:sz w:val="28"/>
          <w:szCs w:val="28"/>
        </w:rPr>
      </w:pPr>
      <w:r>
        <w:rPr>
          <w:sz w:val="28"/>
          <w:szCs w:val="28"/>
        </w:rPr>
        <w:t>Комитет по социально-культурному законодательству осуществлял свою деятельность в сфере образования, культуры, физической культуры и спорта, труда и занятости, молодежной политики в соответствии с Регламентом Законодательного Собрания Иркутской области, планом работы Законодательного Собрания Иркутской области на 2017 год, п</w:t>
      </w:r>
      <w:r>
        <w:rPr>
          <w:bCs/>
          <w:sz w:val="28"/>
          <w:szCs w:val="28"/>
        </w:rPr>
        <w:t xml:space="preserve">ланом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 на 2017 год. </w:t>
      </w:r>
    </w:p>
    <w:p w:rsidR="006C670D" w:rsidRDefault="006C670D" w:rsidP="00A72E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w:t>
      </w:r>
      <w:r w:rsidR="00DB3963">
        <w:rPr>
          <w:rFonts w:ascii="Times New Roman" w:hAnsi="Times New Roman" w:cs="Times New Roman"/>
          <w:sz w:val="28"/>
          <w:szCs w:val="28"/>
        </w:rPr>
        <w:t xml:space="preserve"> </w:t>
      </w:r>
      <w:r>
        <w:rPr>
          <w:rFonts w:ascii="Times New Roman" w:hAnsi="Times New Roman" w:cs="Times New Roman"/>
          <w:sz w:val="28"/>
          <w:szCs w:val="28"/>
        </w:rPr>
        <w:t>состоялось 3</w:t>
      </w:r>
      <w:r w:rsidR="00DB3963">
        <w:rPr>
          <w:rFonts w:ascii="Times New Roman" w:hAnsi="Times New Roman" w:cs="Times New Roman"/>
          <w:sz w:val="28"/>
          <w:szCs w:val="28"/>
        </w:rPr>
        <w:t xml:space="preserve"> </w:t>
      </w:r>
      <w:r>
        <w:rPr>
          <w:rFonts w:ascii="Times New Roman" w:hAnsi="Times New Roman" w:cs="Times New Roman"/>
          <w:sz w:val="28"/>
          <w:szCs w:val="28"/>
        </w:rPr>
        <w:t>заседания комитета (</w:t>
      </w:r>
      <w:r w:rsidR="00F821E9">
        <w:rPr>
          <w:rFonts w:ascii="Times New Roman" w:hAnsi="Times New Roman" w:cs="Times New Roman"/>
          <w:sz w:val="28"/>
          <w:szCs w:val="28"/>
        </w:rPr>
        <w:t xml:space="preserve">из них </w:t>
      </w:r>
      <w:r>
        <w:rPr>
          <w:rFonts w:ascii="Times New Roman" w:hAnsi="Times New Roman" w:cs="Times New Roman"/>
          <w:sz w:val="28"/>
          <w:szCs w:val="28"/>
        </w:rPr>
        <w:t>1 – выездное расширенное заседание комитета).</w:t>
      </w:r>
    </w:p>
    <w:p w:rsidR="006C670D" w:rsidRDefault="006C670D" w:rsidP="00A72E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заседаниях комитета рассмотрено 14 вопросов, из них 7 внесено на рассмотрение Законодательного Собрания Иркутской области.</w:t>
      </w:r>
    </w:p>
    <w:p w:rsidR="006C670D" w:rsidRDefault="006C670D" w:rsidP="00A72E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Рассмотрено 3 законопроекта, из них принято:</w:t>
      </w:r>
    </w:p>
    <w:p w:rsidR="006C670D" w:rsidRDefault="006C670D" w:rsidP="00A72E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 первом чтении – 1;</w:t>
      </w:r>
    </w:p>
    <w:p w:rsidR="006C670D" w:rsidRDefault="006C670D" w:rsidP="00A72E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окончательном чтении </w:t>
      </w:r>
      <w:r w:rsidR="00F821E9">
        <w:rPr>
          <w:rFonts w:ascii="Times New Roman" w:hAnsi="Times New Roman" w:cs="Times New Roman"/>
          <w:sz w:val="28"/>
          <w:szCs w:val="28"/>
        </w:rPr>
        <w:t>–</w:t>
      </w:r>
      <w:r>
        <w:rPr>
          <w:rFonts w:ascii="Times New Roman" w:hAnsi="Times New Roman" w:cs="Times New Roman"/>
          <w:sz w:val="28"/>
          <w:szCs w:val="28"/>
        </w:rPr>
        <w:t xml:space="preserve"> 2</w:t>
      </w:r>
      <w:r w:rsidR="00F821E9">
        <w:rPr>
          <w:rFonts w:ascii="Times New Roman" w:hAnsi="Times New Roman" w:cs="Times New Roman"/>
          <w:sz w:val="28"/>
          <w:szCs w:val="28"/>
        </w:rPr>
        <w:t>.</w:t>
      </w:r>
    </w:p>
    <w:p w:rsidR="006C670D" w:rsidRPr="001C08B1" w:rsidRDefault="006C670D" w:rsidP="00A72E21">
      <w:pPr>
        <w:ind w:firstLine="709"/>
        <w:jc w:val="center"/>
        <w:rPr>
          <w:b/>
          <w:i/>
        </w:rPr>
      </w:pPr>
      <w:r w:rsidRPr="001C08B1">
        <w:rPr>
          <w:b/>
          <w:i/>
        </w:rPr>
        <w:t>Количество поправок, внесенных субъектами законодательной инициативы к рассмотренным проектам законов:</w:t>
      </w:r>
    </w:p>
    <w:p w:rsidR="006C670D" w:rsidRDefault="006C670D" w:rsidP="00A72E21">
      <w:pPr>
        <w:ind w:firstLine="709"/>
      </w:pPr>
      <w:r>
        <w:t>Депутаты Законодательного Собрания Синцова И.А., Балабанов А.А., Магдалинов С.Ю. внесли 3 поправки к проекту закона Иркутской области «О внесении изменений в Закон Иркутской области «Об отдельных вопросах образования в Иркутской области»;</w:t>
      </w:r>
    </w:p>
    <w:p w:rsidR="006C670D" w:rsidRDefault="006C670D" w:rsidP="00A72E21">
      <w:pPr>
        <w:ind w:right="-108" w:firstLine="709"/>
      </w:pPr>
      <w:r>
        <w:t>Уполномоченный по правам ребенка в Иркутской области</w:t>
      </w:r>
      <w:r w:rsidR="00DB3963">
        <w:t xml:space="preserve"> </w:t>
      </w:r>
      <w:r>
        <w:t>С.Н. Семенова внесла 2 поправки к проекту закона Иркутской области «О внесении изменения в Закон Иркутской области «Об отдельных вопросах образования в Иркутской области».</w:t>
      </w:r>
    </w:p>
    <w:p w:rsidR="006C670D" w:rsidRPr="001C08B1" w:rsidRDefault="006C670D" w:rsidP="00A72E21">
      <w:pPr>
        <w:ind w:firstLine="709"/>
        <w:jc w:val="center"/>
        <w:rPr>
          <w:b/>
          <w:i/>
        </w:rPr>
      </w:pPr>
      <w:r w:rsidRPr="001C08B1">
        <w:rPr>
          <w:b/>
          <w:i/>
        </w:rPr>
        <w:t>Информация о проведенных мероприятиях</w:t>
      </w:r>
    </w:p>
    <w:p w:rsidR="006C670D" w:rsidRDefault="006C670D" w:rsidP="00A72E21">
      <w:pPr>
        <w:pStyle w:val="ab"/>
        <w:spacing w:before="0" w:after="0"/>
        <w:ind w:firstLine="709"/>
        <w:rPr>
          <w:sz w:val="28"/>
          <w:szCs w:val="28"/>
        </w:rPr>
      </w:pPr>
      <w:r w:rsidRPr="00F821E9">
        <w:rPr>
          <w:sz w:val="28"/>
          <w:szCs w:val="28"/>
        </w:rPr>
        <w:t>1.</w:t>
      </w:r>
      <w:r>
        <w:rPr>
          <w:sz w:val="28"/>
          <w:szCs w:val="28"/>
        </w:rPr>
        <w:t xml:space="preserve"> 9 февраля 2017 года комитет провел выездное расширенное заседание комитета по социально-культурному законодательству по вопросу «О ходе реализации государственной программы Иркутской области «Развитие физичес</w:t>
      </w:r>
      <w:r w:rsidR="00F821E9">
        <w:rPr>
          <w:sz w:val="28"/>
          <w:szCs w:val="28"/>
        </w:rPr>
        <w:t>кой культуры и спорта» на 2014 –</w:t>
      </w:r>
      <w:r>
        <w:rPr>
          <w:sz w:val="28"/>
          <w:szCs w:val="28"/>
        </w:rPr>
        <w:t xml:space="preserve"> 2020 годы».</w:t>
      </w:r>
    </w:p>
    <w:p w:rsidR="006C670D" w:rsidRDefault="006C670D" w:rsidP="00A72E21">
      <w:pPr>
        <w:ind w:firstLine="709"/>
      </w:pPr>
      <w:r>
        <w:rPr>
          <w:color w:val="000000"/>
        </w:rPr>
        <w:t>В заседании комитета принимали участие председатель Законодательного Собрания Иркутской области С.Ф. Брилка, представители органов исполнительной власти, Контрольно-счетной палаты Иркутской области, муниципальных образований Иркутской области,</w:t>
      </w:r>
      <w:r w:rsidR="00DB3963">
        <w:rPr>
          <w:color w:val="000000"/>
        </w:rPr>
        <w:t xml:space="preserve"> </w:t>
      </w:r>
      <w:r>
        <w:rPr>
          <w:color w:val="000000"/>
        </w:rPr>
        <w:t xml:space="preserve">члены Общественного </w:t>
      </w:r>
      <w:r w:rsidR="00C463CA">
        <w:rPr>
          <w:color w:val="000000"/>
        </w:rPr>
        <w:t>С</w:t>
      </w:r>
      <w:r>
        <w:rPr>
          <w:color w:val="000000"/>
        </w:rPr>
        <w:t xml:space="preserve">овета при Законодательном Собрании Иркутской области, Общественной палаты Иркутской области, </w:t>
      </w:r>
      <w:r>
        <w:t>Совета по физической культуре и спорту при Губернаторе Иркутской области,</w:t>
      </w:r>
      <w:r w:rsidR="00DB3963">
        <w:t xml:space="preserve"> </w:t>
      </w:r>
      <w:r>
        <w:t>Совета ветеранов спорта Иркутской области при министерстве спорта Иркутской области, Общественного совета при министерстве спорта Иркутской области, а также руководители областных и муниципальных учреждений сферы физической культуры и спорта.</w:t>
      </w:r>
    </w:p>
    <w:p w:rsidR="006C670D" w:rsidRDefault="006C670D" w:rsidP="00A72E21">
      <w:pPr>
        <w:pStyle w:val="ab"/>
        <w:spacing w:before="0" w:after="0"/>
        <w:ind w:firstLine="709"/>
        <w:rPr>
          <w:color w:val="000000"/>
          <w:sz w:val="28"/>
          <w:szCs w:val="28"/>
        </w:rPr>
      </w:pPr>
      <w:r>
        <w:rPr>
          <w:color w:val="000000"/>
          <w:sz w:val="28"/>
          <w:szCs w:val="28"/>
        </w:rPr>
        <w:t>Информацию о</w:t>
      </w:r>
      <w:r w:rsidR="00DB3963">
        <w:rPr>
          <w:color w:val="000000"/>
          <w:sz w:val="28"/>
          <w:szCs w:val="28"/>
        </w:rPr>
        <w:t xml:space="preserve"> </w:t>
      </w:r>
      <w:r>
        <w:rPr>
          <w:color w:val="000000"/>
          <w:sz w:val="28"/>
          <w:szCs w:val="28"/>
        </w:rPr>
        <w:t>реализации государственной программы Иркутской области «Развитие физичес</w:t>
      </w:r>
      <w:r w:rsidR="00F821E9">
        <w:rPr>
          <w:color w:val="000000"/>
          <w:sz w:val="28"/>
          <w:szCs w:val="28"/>
        </w:rPr>
        <w:t>кой культуры и спорта» на 2014 –</w:t>
      </w:r>
      <w:r>
        <w:rPr>
          <w:color w:val="000000"/>
          <w:sz w:val="28"/>
          <w:szCs w:val="28"/>
        </w:rPr>
        <w:t xml:space="preserve"> 2020 годы представил министр спорт</w:t>
      </w:r>
      <w:r w:rsidR="0067190C">
        <w:rPr>
          <w:color w:val="000000"/>
          <w:sz w:val="28"/>
          <w:szCs w:val="28"/>
        </w:rPr>
        <w:t>а</w:t>
      </w:r>
      <w:r>
        <w:rPr>
          <w:color w:val="000000"/>
          <w:sz w:val="28"/>
          <w:szCs w:val="28"/>
        </w:rPr>
        <w:t xml:space="preserve"> Иркутской области И.Ю. Резник. Было отмечено, что несмотря на достигнутые результаты, среди субъектов Российской Федерации</w:t>
      </w:r>
      <w:r w:rsidR="00DB3963">
        <w:rPr>
          <w:color w:val="000000"/>
          <w:sz w:val="28"/>
          <w:szCs w:val="28"/>
        </w:rPr>
        <w:t xml:space="preserve"> </w:t>
      </w:r>
      <w:r>
        <w:rPr>
          <w:color w:val="000000"/>
          <w:sz w:val="28"/>
          <w:szCs w:val="28"/>
        </w:rPr>
        <w:t>по данным за восемь месяцев 2016 года Иркутская область занимает 68</w:t>
      </w:r>
      <w:r w:rsidR="00F821E9">
        <w:rPr>
          <w:color w:val="000000"/>
          <w:sz w:val="28"/>
          <w:szCs w:val="28"/>
        </w:rPr>
        <w:t>-е</w:t>
      </w:r>
      <w:r>
        <w:rPr>
          <w:color w:val="000000"/>
          <w:sz w:val="28"/>
          <w:szCs w:val="28"/>
        </w:rPr>
        <w:t xml:space="preserve"> место по расходам бюджетов на физкультуру и спорт на душу населения, процент жителей региона, занимающихся спортом, ниже, чем в среднем по Сибирскому федеральному округу. </w:t>
      </w:r>
    </w:p>
    <w:p w:rsidR="006C670D" w:rsidRDefault="006C670D" w:rsidP="00A72E21">
      <w:pPr>
        <w:pStyle w:val="ab"/>
        <w:spacing w:before="0" w:after="0"/>
        <w:ind w:firstLine="709"/>
        <w:rPr>
          <w:color w:val="000000"/>
          <w:sz w:val="28"/>
          <w:szCs w:val="28"/>
        </w:rPr>
      </w:pPr>
      <w:r>
        <w:rPr>
          <w:color w:val="000000"/>
          <w:sz w:val="28"/>
          <w:szCs w:val="28"/>
        </w:rPr>
        <w:t>В ходе обсуждения подняты актуальные вопросы сферы физической культ</w:t>
      </w:r>
      <w:r w:rsidR="0067190C">
        <w:rPr>
          <w:color w:val="000000"/>
          <w:sz w:val="28"/>
          <w:szCs w:val="28"/>
        </w:rPr>
        <w:t>ур</w:t>
      </w:r>
      <w:r>
        <w:rPr>
          <w:color w:val="000000"/>
          <w:sz w:val="28"/>
          <w:szCs w:val="28"/>
        </w:rPr>
        <w:t xml:space="preserve">ы и спорта в нашем регионе: развитие массового спорта, строительство спортивной инфраструктуры и использование в дальнейшем спортивных объектов, приобретения спортивного инвентаря, финансирование поездок спортсменов на соревнования, содержание детско-юношеских спортивных школ, развитие адаптивного спорта, медицинское сопровождение спортсменов. </w:t>
      </w:r>
    </w:p>
    <w:p w:rsidR="006C670D" w:rsidRDefault="006C670D" w:rsidP="00A72E21">
      <w:pPr>
        <w:pStyle w:val="ab"/>
        <w:spacing w:before="0" w:after="0"/>
        <w:ind w:firstLine="709"/>
        <w:rPr>
          <w:color w:val="000000"/>
          <w:sz w:val="28"/>
          <w:szCs w:val="28"/>
        </w:rPr>
      </w:pPr>
      <w:r>
        <w:rPr>
          <w:color w:val="000000"/>
          <w:sz w:val="28"/>
          <w:szCs w:val="28"/>
        </w:rPr>
        <w:t>Участниками заседания комитета</w:t>
      </w:r>
      <w:r w:rsidR="00DB3963">
        <w:rPr>
          <w:color w:val="000000"/>
          <w:sz w:val="28"/>
          <w:szCs w:val="28"/>
        </w:rPr>
        <w:t xml:space="preserve"> </w:t>
      </w:r>
      <w:r>
        <w:rPr>
          <w:color w:val="000000"/>
          <w:sz w:val="28"/>
          <w:szCs w:val="28"/>
        </w:rPr>
        <w:t>отмечена</w:t>
      </w:r>
      <w:r w:rsidR="00DB3963">
        <w:rPr>
          <w:color w:val="000000"/>
          <w:sz w:val="28"/>
          <w:szCs w:val="28"/>
        </w:rPr>
        <w:t xml:space="preserve"> </w:t>
      </w:r>
      <w:r>
        <w:rPr>
          <w:color w:val="000000"/>
          <w:sz w:val="28"/>
          <w:szCs w:val="28"/>
        </w:rPr>
        <w:t>важность проведения таких мероприятий для дальнейшей координации совместных действий в развитии сферы физической культуры и спорта Иркутской области.</w:t>
      </w:r>
    </w:p>
    <w:p w:rsidR="006C670D" w:rsidRDefault="006C670D" w:rsidP="00A72E21">
      <w:pPr>
        <w:pStyle w:val="ab"/>
        <w:spacing w:before="0" w:after="0"/>
        <w:ind w:firstLine="709"/>
        <w:rPr>
          <w:color w:val="000000"/>
          <w:sz w:val="28"/>
          <w:szCs w:val="28"/>
        </w:rPr>
      </w:pPr>
      <w:r w:rsidRPr="00F821E9">
        <w:rPr>
          <w:color w:val="000000"/>
          <w:sz w:val="28"/>
          <w:szCs w:val="28"/>
        </w:rPr>
        <w:lastRenderedPageBreak/>
        <w:t>2.</w:t>
      </w:r>
      <w:r>
        <w:rPr>
          <w:color w:val="000000"/>
          <w:sz w:val="28"/>
          <w:szCs w:val="28"/>
        </w:rPr>
        <w:t xml:space="preserve"> 14 марта 2017 года на заседании комитета депутаты</w:t>
      </w:r>
      <w:r w:rsidR="00DB3963">
        <w:rPr>
          <w:color w:val="000000"/>
          <w:sz w:val="28"/>
          <w:szCs w:val="28"/>
        </w:rPr>
        <w:t xml:space="preserve"> </w:t>
      </w:r>
      <w:r>
        <w:rPr>
          <w:color w:val="000000"/>
          <w:sz w:val="28"/>
          <w:szCs w:val="28"/>
        </w:rPr>
        <w:t xml:space="preserve">рассмотрели проект постановления «О поддержке разработанного ФГБОУ ВО «Иркутский государственный университет» проекта программы развития опорного университета». </w:t>
      </w:r>
    </w:p>
    <w:p w:rsidR="006C670D" w:rsidRDefault="006C670D" w:rsidP="00A72E21">
      <w:pPr>
        <w:pStyle w:val="ab"/>
        <w:spacing w:before="0" w:after="0"/>
        <w:ind w:firstLine="709"/>
        <w:rPr>
          <w:sz w:val="28"/>
          <w:szCs w:val="28"/>
        </w:rPr>
      </w:pPr>
      <w:r>
        <w:rPr>
          <w:sz w:val="28"/>
          <w:szCs w:val="28"/>
        </w:rPr>
        <w:t>17 февраля 2017 года Министерство образования и науки Российской Федерации утвердило Положение о порядке</w:t>
      </w:r>
      <w:r w:rsidR="00DB3963">
        <w:rPr>
          <w:sz w:val="28"/>
          <w:szCs w:val="28"/>
        </w:rPr>
        <w:t xml:space="preserve"> </w:t>
      </w:r>
      <w:r>
        <w:rPr>
          <w:sz w:val="28"/>
          <w:szCs w:val="28"/>
        </w:rPr>
        <w:t>конкурсного отбора федеральных государственных образовательных организаций высшего образования на финансовое обеспечение программ развития федеральных государственных образовательных организаций высшего образования за счет средств федерального бюджета в 2017 – 2019 годах (далее – конкурс).</w:t>
      </w:r>
    </w:p>
    <w:p w:rsidR="006C670D" w:rsidRDefault="006C670D" w:rsidP="00A72E21">
      <w:pPr>
        <w:pStyle w:val="ab"/>
        <w:spacing w:before="0" w:after="0"/>
        <w:ind w:firstLine="709"/>
        <w:rPr>
          <w:color w:val="000000"/>
          <w:sz w:val="28"/>
          <w:szCs w:val="28"/>
        </w:rPr>
      </w:pPr>
      <w:r>
        <w:rPr>
          <w:color w:val="000000"/>
          <w:sz w:val="28"/>
          <w:szCs w:val="28"/>
        </w:rPr>
        <w:t>В Законодательное Собрание поступило письмо ректора ФГБОУ ВО «Иркутский государственный университет» Аргучинцева А.В.</w:t>
      </w:r>
      <w:r w:rsidR="00DB3963">
        <w:rPr>
          <w:color w:val="000000"/>
          <w:sz w:val="28"/>
          <w:szCs w:val="28"/>
        </w:rPr>
        <w:t xml:space="preserve"> </w:t>
      </w:r>
      <w:r>
        <w:rPr>
          <w:color w:val="000000"/>
          <w:sz w:val="28"/>
          <w:szCs w:val="28"/>
        </w:rPr>
        <w:t>с просьбой выразить поддержку вузу от Законодательного Собрания Иркутской области для участия в данном конкурсе.</w:t>
      </w:r>
    </w:p>
    <w:p w:rsidR="006C670D" w:rsidRDefault="006C670D" w:rsidP="00A72E21">
      <w:pPr>
        <w:pStyle w:val="Default"/>
        <w:ind w:firstLine="709"/>
        <w:jc w:val="both"/>
        <w:rPr>
          <w:sz w:val="28"/>
          <w:szCs w:val="28"/>
        </w:rPr>
      </w:pPr>
      <w:r>
        <w:rPr>
          <w:sz w:val="28"/>
          <w:szCs w:val="28"/>
        </w:rPr>
        <w:t>При выступлении на заседании комитета Аргучинцев А.В. отметил, что ФГБОУ ВО «Иркутский государственный университет»</w:t>
      </w:r>
      <w:r w:rsidR="00DB3963">
        <w:rPr>
          <w:sz w:val="28"/>
          <w:szCs w:val="28"/>
        </w:rPr>
        <w:t xml:space="preserve"> </w:t>
      </w:r>
      <w:r>
        <w:rPr>
          <w:sz w:val="28"/>
          <w:szCs w:val="28"/>
        </w:rPr>
        <w:t>(далее также – ИГУ)</w:t>
      </w:r>
      <w:r w:rsidR="00DB3963">
        <w:rPr>
          <w:color w:val="auto"/>
          <w:sz w:val="28"/>
          <w:szCs w:val="28"/>
        </w:rPr>
        <w:t xml:space="preserve"> </w:t>
      </w:r>
      <w:r>
        <w:rPr>
          <w:color w:val="auto"/>
          <w:sz w:val="28"/>
          <w:szCs w:val="28"/>
        </w:rPr>
        <w:t>на протяжении многих лет является центром фундаментальных научных исследований, основой для формирования кадрового состава Иркутского научного центра</w:t>
      </w:r>
      <w:r w:rsidR="00DB3963">
        <w:rPr>
          <w:color w:val="auto"/>
          <w:sz w:val="28"/>
          <w:szCs w:val="28"/>
        </w:rPr>
        <w:t xml:space="preserve"> </w:t>
      </w:r>
      <w:r>
        <w:rPr>
          <w:color w:val="auto"/>
          <w:sz w:val="28"/>
          <w:szCs w:val="28"/>
        </w:rPr>
        <w:t>СО РАН (14 базовых кафедр СО РАН в ИГУ), центром гуманитарных исследований и социальных инноваций, является лидирующим вузом региона по количеству студентов очной формы обучения; единственным вузом региона, осуществляющим подготовку педагогических кадров для систем среднего и дошкольного образования региона по всем профилям педагогического образования; единственным вузом, осуществляющим полноценную лингвистическую подготовку (11 иностранных языков, включая основные языки стран АТР).</w:t>
      </w:r>
    </w:p>
    <w:p w:rsidR="006C670D" w:rsidRDefault="006C670D" w:rsidP="00A72E21">
      <w:pPr>
        <w:pStyle w:val="Default"/>
        <w:ind w:firstLine="709"/>
        <w:jc w:val="both"/>
        <w:rPr>
          <w:color w:val="auto"/>
          <w:sz w:val="28"/>
          <w:szCs w:val="28"/>
        </w:rPr>
      </w:pPr>
      <w:r>
        <w:rPr>
          <w:color w:val="auto"/>
          <w:sz w:val="28"/>
          <w:szCs w:val="28"/>
        </w:rPr>
        <w:t xml:space="preserve">Также на заседании комитета представлены основные направления </w:t>
      </w:r>
      <w:r>
        <w:rPr>
          <w:sz w:val="28"/>
          <w:szCs w:val="28"/>
        </w:rPr>
        <w:t xml:space="preserve">разработанного ФГБОУ ВО «Иркутский государственный университет» проекта программы развития опорного университета для участия в конкурсе. </w:t>
      </w:r>
      <w:r>
        <w:rPr>
          <w:color w:val="auto"/>
          <w:sz w:val="28"/>
          <w:szCs w:val="28"/>
        </w:rPr>
        <w:t>Проект программы развития ИГУ в полной мере отвечает целям социально-экономического развития региона и требованиям, предъявляемым к проектам программ развития опорных университетов.</w:t>
      </w:r>
    </w:p>
    <w:p w:rsidR="006C670D" w:rsidRDefault="006C670D" w:rsidP="00A72E21">
      <w:pPr>
        <w:pStyle w:val="Default"/>
        <w:ind w:firstLine="709"/>
        <w:jc w:val="both"/>
        <w:rPr>
          <w:color w:val="auto"/>
          <w:sz w:val="28"/>
          <w:szCs w:val="28"/>
        </w:rPr>
      </w:pPr>
      <w:r>
        <w:rPr>
          <w:color w:val="auto"/>
          <w:sz w:val="28"/>
          <w:szCs w:val="28"/>
        </w:rPr>
        <w:t>В связи с этим депутаты комитета выразили мнение о том, что реализация программы развития</w:t>
      </w:r>
      <w:r>
        <w:rPr>
          <w:sz w:val="28"/>
          <w:szCs w:val="28"/>
        </w:rPr>
        <w:t xml:space="preserve"> </w:t>
      </w:r>
      <w:r>
        <w:rPr>
          <w:color w:val="auto"/>
          <w:sz w:val="28"/>
          <w:szCs w:val="28"/>
        </w:rPr>
        <w:t>вуза внесет реальный существенный вклад в социально-экономическое развитие нашего региона</w:t>
      </w:r>
      <w:r w:rsidR="0067190C">
        <w:rPr>
          <w:color w:val="auto"/>
          <w:sz w:val="28"/>
          <w:szCs w:val="28"/>
        </w:rPr>
        <w:t>,</w:t>
      </w:r>
      <w:r>
        <w:rPr>
          <w:color w:val="auto"/>
          <w:sz w:val="28"/>
          <w:szCs w:val="28"/>
        </w:rPr>
        <w:t xml:space="preserve"> и поддержали предложение о направлении обращения </w:t>
      </w:r>
      <w:r>
        <w:rPr>
          <w:sz w:val="28"/>
          <w:szCs w:val="28"/>
        </w:rPr>
        <w:t xml:space="preserve">Законодательного Собрания Иркутской области к Министру образования и науки Российской Федерации Васильевой О.Ю. о поддержке разработанного ФГБОУ ВО «Иркутский государственный университет» проекта программы развития опорного университета для участия в конкурсном отборе </w:t>
      </w:r>
      <w:r>
        <w:rPr>
          <w:color w:val="auto"/>
          <w:sz w:val="28"/>
          <w:szCs w:val="28"/>
        </w:rPr>
        <w:t>программ развития опорных университетов.</w:t>
      </w:r>
    </w:p>
    <w:p w:rsidR="009D27B3" w:rsidRDefault="006C670D" w:rsidP="00A72E21">
      <w:pPr>
        <w:pStyle w:val="Default"/>
        <w:ind w:firstLine="709"/>
        <w:jc w:val="both"/>
        <w:rPr>
          <w:sz w:val="28"/>
          <w:szCs w:val="28"/>
        </w:rPr>
      </w:pPr>
      <w:r w:rsidRPr="00F821E9">
        <w:rPr>
          <w:sz w:val="28"/>
          <w:szCs w:val="28"/>
        </w:rPr>
        <w:t>3.</w:t>
      </w:r>
      <w:r w:rsidR="00DB3963">
        <w:rPr>
          <w:sz w:val="28"/>
          <w:szCs w:val="28"/>
        </w:rPr>
        <w:t xml:space="preserve"> </w:t>
      </w:r>
      <w:r w:rsidR="009D27B3">
        <w:rPr>
          <w:sz w:val="28"/>
          <w:szCs w:val="28"/>
        </w:rPr>
        <w:t>Комитет подготовил к рассмотрению на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10 марта 2017 года следующие вопросы:</w:t>
      </w:r>
    </w:p>
    <w:p w:rsidR="009D27B3" w:rsidRDefault="009D27B3" w:rsidP="00A72E21">
      <w:pPr>
        <w:ind w:firstLine="709"/>
        <w:rPr>
          <w:rFonts w:ascii="Calibri" w:hAnsi="Calibri"/>
        </w:rPr>
      </w:pPr>
      <w:r>
        <w:lastRenderedPageBreak/>
        <w:t>1. «О предоставлении мер социальной поддержки по оплате жилого помещения и коммунальных услуг специалистам, проживающим в сельской местности» (совместно с комитетом по здравоохранению и социально</w:t>
      </w:r>
      <w:r w:rsidR="0067190C">
        <w:t>й</w:t>
      </w:r>
      <w:r>
        <w:t xml:space="preserve"> защите).</w:t>
      </w:r>
      <w:r w:rsidR="00DB3963">
        <w:t xml:space="preserve"> </w:t>
      </w:r>
    </w:p>
    <w:p w:rsidR="009D27B3" w:rsidRDefault="009D27B3" w:rsidP="00A72E21">
      <w:pPr>
        <w:ind w:firstLine="709"/>
      </w:pPr>
      <w:r>
        <w:t>При рассмотрении данного вопроса в том числе обсуждался Закон Иркутской области от 20 декабря 2016 года № 116-ОЗ «О внесении изменений в статьи 4 и 5 Закона Иркутской области «О мерах социальной поддержки по оплате жилых помещений, отопления и освещения для отдельных категорий педагогических работников в Иркутской области», согласно которому возмещение расходов, связанных с предоставлением педагогическим работникам мер социальной поддержки, с 1 января 2017 года осуществляется по выбору педагогических работников.</w:t>
      </w:r>
    </w:p>
    <w:p w:rsidR="006C670D" w:rsidRDefault="009D27B3" w:rsidP="00A72E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C670D">
        <w:rPr>
          <w:rFonts w:ascii="Times New Roman" w:hAnsi="Times New Roman" w:cs="Times New Roman"/>
          <w:sz w:val="28"/>
          <w:szCs w:val="28"/>
        </w:rPr>
        <w:t>В рамках работы над проектами законов Иркутской области комитет провел 3 рабочих совещания,</w:t>
      </w:r>
      <w:r w:rsidR="00DB3963">
        <w:rPr>
          <w:rFonts w:ascii="Times New Roman" w:hAnsi="Times New Roman" w:cs="Times New Roman"/>
          <w:sz w:val="28"/>
          <w:szCs w:val="28"/>
        </w:rPr>
        <w:t xml:space="preserve"> </w:t>
      </w:r>
      <w:r w:rsidR="006C670D">
        <w:rPr>
          <w:rFonts w:ascii="Times New Roman" w:hAnsi="Times New Roman" w:cs="Times New Roman"/>
          <w:sz w:val="28"/>
          <w:szCs w:val="28"/>
        </w:rPr>
        <w:t>в которых приняли участие представители органов исполнительной власти, прокуратуры Иркутской области, Контрольно-счетной палаты Иркутской области, руководители профсоюзных организаций, Уполномоченный по правам ребенка в Иркутской области.</w:t>
      </w:r>
    </w:p>
    <w:p w:rsidR="006C670D" w:rsidRPr="001C08B1" w:rsidRDefault="006C670D" w:rsidP="00A72E21">
      <w:pPr>
        <w:tabs>
          <w:tab w:val="left" w:pos="426"/>
        </w:tabs>
        <w:ind w:firstLine="709"/>
        <w:jc w:val="center"/>
        <w:rPr>
          <w:b/>
          <w:i/>
        </w:rPr>
      </w:pPr>
      <w:r w:rsidRPr="001C08B1">
        <w:rPr>
          <w:b/>
          <w:i/>
        </w:rPr>
        <w:t>Участие в работе рабочих органов (советов, комиссий), сформированных Губернатором Иркутской области, Правительством Иркутской области</w:t>
      </w:r>
    </w:p>
    <w:p w:rsidR="006C670D" w:rsidRDefault="001E62B4" w:rsidP="00A72E21">
      <w:pPr>
        <w:tabs>
          <w:tab w:val="left" w:pos="426"/>
        </w:tabs>
        <w:ind w:firstLine="709"/>
        <w:rPr>
          <w:rFonts w:ascii="Calibri" w:hAnsi="Calibri"/>
          <w:b/>
        </w:rPr>
      </w:pPr>
      <w:r w:rsidRPr="00417762">
        <w:t>В течение квартала председатель комитета И.А. Синцова приняла участие в работе</w:t>
      </w:r>
      <w:r w:rsidR="006C670D">
        <w:t xml:space="preserve"> конкурсной комиссии по формированию Молодежного </w:t>
      </w:r>
      <w:r>
        <w:t>Правительства Иркутской области</w:t>
      </w:r>
      <w:r w:rsidR="006C670D">
        <w:t>; Комитета по взаимодействию с участниками бюджетного процесса, осуществляющими свою деятельность на территории Иркутской области, по реализации мер, направленных на увеличение доходов консолидирова</w:t>
      </w:r>
      <w:r>
        <w:t>нного бюджета Иркутской области</w:t>
      </w:r>
      <w:r w:rsidR="006C670D">
        <w:t>;</w:t>
      </w:r>
      <w:r w:rsidR="00DB3963">
        <w:t xml:space="preserve"> </w:t>
      </w:r>
      <w:r w:rsidR="006C670D">
        <w:t>Бюджетной комиссии при Правительстве Иркутской области по развитию программно-целевого управления; межведомственной комиссии Иркутской области по обеспечению реализации приоритетного проекта «Формирование современной городской среды»</w:t>
      </w:r>
      <w:r w:rsidR="00F821E9">
        <w:t>.</w:t>
      </w:r>
    </w:p>
    <w:p w:rsidR="006C670D" w:rsidRPr="001C08B1" w:rsidRDefault="006C670D" w:rsidP="00A72E21">
      <w:pPr>
        <w:tabs>
          <w:tab w:val="left" w:pos="426"/>
        </w:tabs>
        <w:ind w:firstLine="709"/>
        <w:jc w:val="center"/>
        <w:rPr>
          <w:rFonts w:ascii="Tms Rmn" w:hAnsi="Tms Rmn"/>
          <w:i/>
        </w:rPr>
      </w:pPr>
      <w:r w:rsidRPr="001C08B1">
        <w:rPr>
          <w:b/>
          <w:i/>
        </w:rPr>
        <w:t>Контрольная деятельность</w:t>
      </w:r>
    </w:p>
    <w:p w:rsidR="006C670D" w:rsidRDefault="006C670D" w:rsidP="00A72E21">
      <w:pPr>
        <w:widowControl w:val="0"/>
        <w:ind w:left="72" w:firstLine="709"/>
      </w:pPr>
      <w:r w:rsidRPr="00F821E9">
        <w:t>1.</w:t>
      </w:r>
      <w:r>
        <w:t xml:space="preserve"> 14 марта на заседании комитета рассмотрен вопрос «О ходе реализации в 2016 году основных мероприятий подпрограммы «Дошкольное, общее и дополнительное образование» на 2014 </w:t>
      </w:r>
      <w:r w:rsidR="00F821E9">
        <w:t>–</w:t>
      </w:r>
      <w:r>
        <w:t xml:space="preserve"> 2020 годы государственной программы Иркутской области «Развитие образования» на 2014 </w:t>
      </w:r>
      <w:r w:rsidR="00F821E9">
        <w:t>–</w:t>
      </w:r>
      <w:r>
        <w:t xml:space="preserve"> 2020 годы «Капитальные ремонты образовательных организаций Иркутской области» и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w:t>
      </w:r>
    </w:p>
    <w:p w:rsidR="006C670D" w:rsidRDefault="006C670D" w:rsidP="00A72E21">
      <w:pPr>
        <w:tabs>
          <w:tab w:val="left" w:pos="567"/>
        </w:tabs>
        <w:ind w:firstLine="709"/>
      </w:pPr>
      <w:r>
        <w:rPr>
          <w:color w:val="000000"/>
        </w:rPr>
        <w:t xml:space="preserve">По результатам рассмотрения данного вопроса принято решение, в котором </w:t>
      </w:r>
      <w:r>
        <w:t>органам исполнительной власти Иркутской области рекомендовано усилить</w:t>
      </w:r>
      <w:r w:rsidR="00DB3963">
        <w:t xml:space="preserve"> </w:t>
      </w:r>
      <w:r>
        <w:t xml:space="preserve">контроль за эффективностью использования бюджетных средств, направляемых на реализацию основных мероприятий подпрограммы «Дошкольное, общее и дополнительное образование» на 2014 </w:t>
      </w:r>
      <w:r w:rsidR="00F821E9">
        <w:t>–</w:t>
      </w:r>
      <w:r>
        <w:t xml:space="preserve"> 2020 годы госу</w:t>
      </w:r>
      <w:r>
        <w:lastRenderedPageBreak/>
        <w:t xml:space="preserve">дарственной программы Иркутской области «Развитие образования» на </w:t>
      </w:r>
      <w:r w:rsidR="0067190C">
        <w:br/>
      </w:r>
      <w:r>
        <w:t xml:space="preserve">2014 </w:t>
      </w:r>
      <w:r w:rsidR="00F821E9">
        <w:t>–</w:t>
      </w:r>
      <w:r>
        <w:t xml:space="preserve"> 2020 годы</w:t>
      </w:r>
      <w:r w:rsidR="00DB3963">
        <w:t xml:space="preserve"> </w:t>
      </w:r>
      <w:r>
        <w:t>«Капитальные ремонты образовательных организаций Иркутской области» и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w:t>
      </w:r>
    </w:p>
    <w:p w:rsidR="006C670D" w:rsidRDefault="006C670D" w:rsidP="00A72E21">
      <w:pPr>
        <w:ind w:firstLine="709"/>
      </w:pPr>
      <w:r w:rsidRPr="00F821E9">
        <w:t>2.</w:t>
      </w:r>
      <w:r>
        <w:t xml:space="preserve"> 4 марта 2017 года председатель комитета по социально-культурному законодательству</w:t>
      </w:r>
      <w:r w:rsidR="00DB3963">
        <w:t xml:space="preserve"> </w:t>
      </w:r>
      <w:r>
        <w:t>Синцова И.А. совместно с председателем Законодательного Собрания Иркутской области Брилк</w:t>
      </w:r>
      <w:r w:rsidR="00F821E9">
        <w:t>ой</w:t>
      </w:r>
      <w:r>
        <w:t xml:space="preserve"> С.Ф. и представителями органов исполнительной власти Иркутской области посетили Качугский район с целью уточнения очередности строительства объектов (МКОУ Харбатовская СОШ). </w:t>
      </w:r>
    </w:p>
    <w:p w:rsidR="006C670D" w:rsidRDefault="006C670D" w:rsidP="00A72E21">
      <w:pPr>
        <w:ind w:firstLine="709"/>
      </w:pPr>
      <w:r>
        <w:t>Законодательным Собранием Иркутской области при рассмотрении проекта закона Иркутской области «О внесении изменений в Закон Иркутской области «Об областном бюджете на 2017 год и на плановый период</w:t>
      </w:r>
      <w:r w:rsidR="00DB3963">
        <w:t xml:space="preserve"> </w:t>
      </w:r>
      <w:r>
        <w:t>2018</w:t>
      </w:r>
      <w:r w:rsidR="00DB3963">
        <w:t xml:space="preserve"> </w:t>
      </w:r>
      <w:r>
        <w:t>и</w:t>
      </w:r>
      <w:r w:rsidR="00DB3963">
        <w:t xml:space="preserve"> </w:t>
      </w:r>
      <w:r>
        <w:t>2019 годов» 15 марта</w:t>
      </w:r>
      <w:r w:rsidR="00DB3963">
        <w:t xml:space="preserve"> </w:t>
      </w:r>
      <w:r>
        <w:t>2017 года приняты поправки, которые предусматривают финансирование мероприятий по проведению капитального ремонта средней общеобразовательной школы в с. Харбатово Качугского района в сумме 3 382,8 тыс</w:t>
      </w:r>
      <w:r w:rsidR="0067190C">
        <w:t>.</w:t>
      </w:r>
      <w:r>
        <w:t xml:space="preserve"> рублей за счет средств областного бюджета.</w:t>
      </w:r>
    </w:p>
    <w:p w:rsidR="006C670D" w:rsidRDefault="006C670D" w:rsidP="00A72E21">
      <w:pPr>
        <w:ind w:firstLine="709"/>
      </w:pPr>
      <w:r>
        <w:t>В соответствии с постановлением</w:t>
      </w:r>
      <w:r w:rsidR="00DB3963">
        <w:t xml:space="preserve"> </w:t>
      </w:r>
      <w:r>
        <w:t>Законодательного Собрания Иркутской области от 15 марта 2017 года № 48/11а-ЗС «О Законе Иркутской области «О внесении изменений в Закон Иркутской области «Об областном бюджете на 2017 год и на плановый период</w:t>
      </w:r>
      <w:r w:rsidR="00DB3963">
        <w:t xml:space="preserve"> </w:t>
      </w:r>
      <w:r>
        <w:t>2018</w:t>
      </w:r>
      <w:r w:rsidR="00DB3963">
        <w:t xml:space="preserve"> </w:t>
      </w:r>
      <w:r>
        <w:t>и 2019 годов» Правительству Иркутской области рекомендовано при последующей корректировке вышеуказанного Закона Иркутской области</w:t>
      </w:r>
      <w:r w:rsidR="00DB3963">
        <w:t xml:space="preserve"> </w:t>
      </w:r>
      <w:r>
        <w:t>в 2017 году предусмотреть бюджетные ассигнования на разработку (с использованием типовой проектной документации) проектной документации на строительство школы в с. Харбатово Качугского района в 2017 году.</w:t>
      </w:r>
    </w:p>
    <w:p w:rsidR="006C670D" w:rsidRPr="001C08B1" w:rsidRDefault="006C670D" w:rsidP="00A72E21">
      <w:pPr>
        <w:ind w:firstLine="709"/>
        <w:rPr>
          <w:b/>
          <w:i/>
        </w:rPr>
      </w:pPr>
      <w:r w:rsidRPr="001C08B1">
        <w:rPr>
          <w:b/>
          <w:i/>
        </w:rPr>
        <w:t xml:space="preserve">Депутатские запросы, находящиеся на контроле комитета </w:t>
      </w:r>
    </w:p>
    <w:p w:rsidR="006C670D" w:rsidRDefault="006C670D" w:rsidP="00A72E21">
      <w:pPr>
        <w:ind w:firstLine="709"/>
      </w:pPr>
      <w:r w:rsidRPr="00F821E9">
        <w:t>1.</w:t>
      </w:r>
      <w:r>
        <w:t xml:space="preserve"> В рамках работы по депутатскому запросу депутата Законодательного Собрания Иркутской области Кузнецова О.Н. (ЛДПР) к Губернатору Иркутской области Левченко С.Г. «О проведении проверки организации работы Государственного общеобразовательного казенного учреждения Иркутской области – кадетской школы-интерната «Усольский гвардейский кадетский корпус» и других школ-интернатов, осуществляющих свою деятельность на территории Иркутской области»</w:t>
      </w:r>
      <w:r w:rsidR="00DB3963">
        <w:t xml:space="preserve"> </w:t>
      </w:r>
      <w:r>
        <w:t xml:space="preserve">23 марта 2017 года состоялась рабочая поездка депутатов Законодательного Собрания Иркутской области </w:t>
      </w:r>
      <w:r w:rsidR="0067190C">
        <w:br/>
      </w:r>
      <w:r>
        <w:t>Синцовой И.А., Магдалинова С.Ю.,</w:t>
      </w:r>
      <w:r w:rsidR="00DB3963">
        <w:t xml:space="preserve"> </w:t>
      </w:r>
      <w:r>
        <w:t>Габова Р.Ф. совместно с депутатами Думы г. Усолье-Сибирское в ГОКУ Иркутской области – кадетскую школу-интернат «Усольский гвардейский кадетский корпус» (далее – Усольский кадетский корпус).</w:t>
      </w:r>
    </w:p>
    <w:p w:rsidR="006C670D" w:rsidRDefault="006C670D" w:rsidP="00A72E21">
      <w:pPr>
        <w:ind w:firstLine="709"/>
      </w:pPr>
      <w:r>
        <w:t>Во время рабочей поездки депутаты Законодательного Собрания Иркутской области приняли участие в выездном заседании комиссии по делам несовершеннолетних, встретились с родителями учащихся, руководством и педагогическим коллективом Усольского кадетского корпуса.</w:t>
      </w:r>
    </w:p>
    <w:p w:rsidR="006C670D" w:rsidRDefault="006C670D" w:rsidP="00A72E21">
      <w:pPr>
        <w:ind w:firstLine="709"/>
      </w:pPr>
      <w:r>
        <w:lastRenderedPageBreak/>
        <w:t>Депутатами Законодательного Собрания Иркутской области была отмечена серьезная работа министерства образования Иркутской области, ГБУ Иркутской области «Центр профилактики, реабилитации и коррекции», комиссии по делам несовершеннолетних города Усолье-Сибирское по разрешению сложившейся в Усольском кадетском корпусе напряженной ситуации. Положительным является и выделение дополнительных средств областного бюджета на укрепление</w:t>
      </w:r>
      <w:r w:rsidR="00DB3963">
        <w:t xml:space="preserve"> </w:t>
      </w:r>
      <w:r>
        <w:t>материально-технической базы данной образовательной организации.</w:t>
      </w:r>
    </w:p>
    <w:p w:rsidR="006C670D" w:rsidRDefault="006C670D" w:rsidP="00A72E21">
      <w:pPr>
        <w:ind w:firstLine="709"/>
      </w:pPr>
      <w:r>
        <w:t>В то же время рабочая поездка депутатов Законодательного Собрания Иркутской области показала, что принятых мер по стабилизации ситуации в Усольском кадетском корпусе явно недостаточно.</w:t>
      </w:r>
    </w:p>
    <w:p w:rsidR="006C670D" w:rsidRDefault="006C670D" w:rsidP="00A72E21">
      <w:pPr>
        <w:ind w:firstLine="709"/>
      </w:pPr>
      <w:r>
        <w:t>Так, за последние 3 месяца в образовательной организации произошло 27 правонарушений, в том числе кражи, нанесение телесных повреждений. Возбуждено 3 уголовных дела в отношении отдельных воспитателей образовательной организации. 32 кадета приняли решение о прекращении дальнейшего обучения в Усольском кадетском корпусе.</w:t>
      </w:r>
      <w:r w:rsidR="00DB3963">
        <w:t xml:space="preserve"> </w:t>
      </w:r>
      <w:r>
        <w:t>Ситуация остается настолько напряженной, что родители обучающихся готовы организовать круглосуточное дежурство в кадетском корпусе с целью недопущения неуставных отношений среди обучающихся.</w:t>
      </w:r>
    </w:p>
    <w:p w:rsidR="006C670D" w:rsidRDefault="006C670D" w:rsidP="00A72E21">
      <w:pPr>
        <w:ind w:firstLine="709"/>
      </w:pPr>
      <w:r>
        <w:t>В связи с этим по результатам рабочей поездки в адрес Губернатора Иркутской области направлено письмо с просьбой принять дополнительные меры по стабилизации</w:t>
      </w:r>
      <w:r w:rsidR="00DB3963">
        <w:t xml:space="preserve"> </w:t>
      </w:r>
      <w:r>
        <w:t>ситуации в Усольском кадетском корпусе, направленные на</w:t>
      </w:r>
      <w:r w:rsidR="00DB3963">
        <w:t xml:space="preserve"> </w:t>
      </w:r>
      <w:r>
        <w:t>обеспечение надлежащего образовательного процесса в данной образовательной организации и соблюдение в полной мере прав обучающихся.</w:t>
      </w:r>
    </w:p>
    <w:p w:rsidR="006C670D" w:rsidRDefault="006C670D" w:rsidP="00A72E21">
      <w:pPr>
        <w:ind w:firstLine="709"/>
      </w:pPr>
      <w:r w:rsidRPr="00F821E9">
        <w:t>2.</w:t>
      </w:r>
      <w:r>
        <w:t xml:space="preserve"> </w:t>
      </w:r>
      <w:r w:rsidR="0067190C">
        <w:t>Н</w:t>
      </w:r>
      <w:r>
        <w:t xml:space="preserve">а контроле комитета </w:t>
      </w:r>
      <w:r w:rsidR="0067190C">
        <w:t xml:space="preserve">также </w:t>
      </w:r>
      <w:r>
        <w:t xml:space="preserve">находятся следующие депутатские запросы: </w:t>
      </w:r>
    </w:p>
    <w:p w:rsidR="006C670D" w:rsidRDefault="006C670D" w:rsidP="00A72E21">
      <w:pPr>
        <w:ind w:firstLine="709"/>
      </w:pPr>
      <w:r>
        <w:t>Депутатский запрос группы депутатов Законодательного Собрания Иркутской области</w:t>
      </w:r>
      <w:r w:rsidR="00DB3963">
        <w:t xml:space="preserve"> </w:t>
      </w:r>
      <w:r>
        <w:t>к Губернатору Иркутской области Левченко С.Г. «О мерах, принимаемых Правительством Иркутской области по разрешению напряженной ситуации, сложившейся в ряде образовательных организаций высшего образования в Иркутской области, реализация которых поднимет престиж институтов высшего образования, сократит отток молодежи и снимет социальную напряженность в обществе» (постановление</w:t>
      </w:r>
      <w:r w:rsidR="00DB3963">
        <w:t xml:space="preserve"> </w:t>
      </w:r>
      <w:r>
        <w:t>Законодательного Собрания Иркутской области от 18.05.2016</w:t>
      </w:r>
      <w:r w:rsidR="00DB3963">
        <w:t xml:space="preserve"> </w:t>
      </w:r>
      <w:r>
        <w:t>№ 38/43-ЗС). По результатам</w:t>
      </w:r>
      <w:r w:rsidR="00DB3963">
        <w:t xml:space="preserve"> </w:t>
      </w:r>
      <w:r>
        <w:t xml:space="preserve">рассмотрения данного депутатского запроса на заседании комитета 15 декабря </w:t>
      </w:r>
      <w:r w:rsidR="0067190C">
        <w:t xml:space="preserve">2016 года </w:t>
      </w:r>
      <w:r>
        <w:t>депутаты комитета приняли решение продолжить работу и вернуться к его рассмотрению в 2017 году.</w:t>
      </w:r>
    </w:p>
    <w:p w:rsidR="006C670D" w:rsidRDefault="006C670D" w:rsidP="00A72E21">
      <w:pPr>
        <w:ind w:firstLine="709"/>
        <w:rPr>
          <w:color w:val="000000"/>
        </w:rPr>
      </w:pPr>
      <w:r w:rsidRPr="00F821E9">
        <w:t>3.</w:t>
      </w:r>
      <w:r>
        <w:t xml:space="preserve"> Депутатский запрос депутата Законодательного Собрания Иркутской области Дикусаровой Н.И. (ВПП «</w:t>
      </w:r>
      <w:r>
        <w:rPr>
          <w:b/>
        </w:rPr>
        <w:t>ЕДИНАЯ РОССИЯ</w:t>
      </w:r>
      <w:r>
        <w:t>») к первому</w:t>
      </w:r>
      <w:r w:rsidR="00DB3963">
        <w:t xml:space="preserve"> </w:t>
      </w:r>
      <w:r>
        <w:t>заместителю Губернатора Иркутской области – Председателю Правительства Иркутской области Битарову А.С. «О мерах, принимаемых Правительством</w:t>
      </w:r>
      <w:r w:rsidR="00DB3963">
        <w:t xml:space="preserve"> </w:t>
      </w:r>
      <w:r>
        <w:t>Иркутской области, направленных на решение проблемы, связанной с прохождением безработными гражданами, проживающими в отдаленных населенных пунктах Иркутской области, перерегистрации в ОГКУ Центр занятости насе</w:t>
      </w:r>
      <w:r>
        <w:lastRenderedPageBreak/>
        <w:t>ления Иркутской области» (постановление Законодательного Собрания Иркутской области от 16.03.2017 № 48/30-ЗС).</w:t>
      </w:r>
      <w:r w:rsidR="00DB3963">
        <w:t xml:space="preserve"> </w:t>
      </w:r>
    </w:p>
    <w:p w:rsidR="006C670D" w:rsidRPr="001C08B1" w:rsidRDefault="006C670D" w:rsidP="00A72E21">
      <w:pPr>
        <w:ind w:firstLine="709"/>
        <w:jc w:val="center"/>
        <w:rPr>
          <w:b/>
          <w:i/>
        </w:rPr>
      </w:pPr>
      <w:r w:rsidRPr="001C08B1">
        <w:rPr>
          <w:b/>
          <w:i/>
        </w:rPr>
        <w:t>Обзор протокольных поручений</w:t>
      </w:r>
    </w:p>
    <w:p w:rsidR="006C670D" w:rsidRDefault="006C670D" w:rsidP="00A72E21">
      <w:pPr>
        <w:ind w:firstLine="709"/>
      </w:pPr>
      <w:r>
        <w:t xml:space="preserve">На контроле комитета находятся следующие протокольные поручения: </w:t>
      </w:r>
    </w:p>
    <w:p w:rsidR="006C670D" w:rsidRDefault="006C670D" w:rsidP="00A72E21">
      <w:pPr>
        <w:ind w:firstLine="709"/>
      </w:pPr>
      <w:r>
        <w:t xml:space="preserve">протокольное поручение № 2 от 13 ноября 2013 года о проработке вопроса о внесении изменений в Федеральный закон от 24 октября 1997 года </w:t>
      </w:r>
      <w:r w:rsidR="0067190C">
        <w:br/>
      </w:r>
      <w:r>
        <w:t>№ 134-ФЗ «О прожиточном</w:t>
      </w:r>
      <w:r w:rsidR="00DB3963">
        <w:t xml:space="preserve"> </w:t>
      </w:r>
      <w:r>
        <w:t>минимуме в Российской Федерации» в части предоставления субъектам Российской Федерации права при определении порядка установления величины прожиточного минимума в субъектах Российской Федерации</w:t>
      </w:r>
      <w:r w:rsidR="00DB3963">
        <w:t xml:space="preserve"> </w:t>
      </w:r>
      <w:r>
        <w:t>применять повышающий коэффициент для территорий, расположенных в районах Крайнего Севера (по указанному протокольному поручению 13 февраля 2017 года сделан запрос в</w:t>
      </w:r>
      <w:r w:rsidR="00DB3963">
        <w:t xml:space="preserve"> </w:t>
      </w:r>
      <w:r>
        <w:t>министерство труда и занятости Иркутской области с просьбой представить актуальную информацию о состоянии данн</w:t>
      </w:r>
      <w:r w:rsidR="0067190C">
        <w:t>ого вопроса на настоящее время);</w:t>
      </w:r>
    </w:p>
    <w:p w:rsidR="006C670D" w:rsidRDefault="006C670D" w:rsidP="00A72E21">
      <w:pPr>
        <w:ind w:firstLine="709"/>
      </w:pPr>
      <w:r>
        <w:t xml:space="preserve">18 февраля 2015 года </w:t>
      </w:r>
      <w:r w:rsidR="0067190C">
        <w:t xml:space="preserve">(протокольное поручение </w:t>
      </w:r>
      <w:r>
        <w:t>№</w:t>
      </w:r>
      <w:r w:rsidR="0067190C">
        <w:t xml:space="preserve"> </w:t>
      </w:r>
      <w:r>
        <w:t>13</w:t>
      </w:r>
      <w:r w:rsidR="0067190C">
        <w:t>)</w:t>
      </w:r>
      <w:r>
        <w:t xml:space="preserve"> комитету по собственности и экономической политике Законодательного Собрания Иркутской области и комитету по социально-культурному законодательству Законодательного Собрания Иркутской области поручено осуществлять мониторинг ситуации, сложившейся в связи с предоставлением детям-сиротам, детям, оставшимся без попечения родителей, жилых помещений в пос. Кутулик Аларского района Иркутской области.</w:t>
      </w:r>
    </w:p>
    <w:p w:rsidR="006C670D" w:rsidRPr="001C08B1" w:rsidRDefault="006C670D" w:rsidP="00A72E21">
      <w:pPr>
        <w:ind w:firstLine="709"/>
        <w:jc w:val="center"/>
        <w:rPr>
          <w:b/>
          <w:i/>
        </w:rPr>
      </w:pPr>
      <w:r w:rsidRPr="001C08B1">
        <w:rPr>
          <w:b/>
          <w:i/>
        </w:rPr>
        <w:t>Информация об исполнении плана мероприятий по реализации Послания Президента Российской Федерации Федеральному Собранию Российской Федерации на 2017 год</w:t>
      </w:r>
    </w:p>
    <w:p w:rsidR="006C670D" w:rsidRDefault="006C670D" w:rsidP="00A72E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Комитет подготовил к рассмотрению на заседании Общественного Совета при Законодательном Собрании Иркутской области, который состоялся</w:t>
      </w:r>
      <w:r w:rsidR="00DB3963">
        <w:rPr>
          <w:rFonts w:ascii="Times New Roman" w:hAnsi="Times New Roman" w:cs="Times New Roman"/>
          <w:sz w:val="28"/>
          <w:szCs w:val="28"/>
        </w:rPr>
        <w:t xml:space="preserve"> </w:t>
      </w:r>
      <w:r>
        <w:rPr>
          <w:rFonts w:ascii="Times New Roman" w:hAnsi="Times New Roman" w:cs="Times New Roman"/>
          <w:sz w:val="28"/>
          <w:szCs w:val="28"/>
        </w:rPr>
        <w:t>28 февраля</w:t>
      </w:r>
      <w:r w:rsidR="00DB3963">
        <w:rPr>
          <w:rFonts w:ascii="Times New Roman" w:hAnsi="Times New Roman" w:cs="Times New Roman"/>
          <w:sz w:val="28"/>
          <w:szCs w:val="28"/>
        </w:rPr>
        <w:t xml:space="preserve"> </w:t>
      </w:r>
      <w:r>
        <w:rPr>
          <w:rFonts w:ascii="Times New Roman" w:hAnsi="Times New Roman" w:cs="Times New Roman"/>
          <w:sz w:val="28"/>
          <w:szCs w:val="28"/>
        </w:rPr>
        <w:t>2017</w:t>
      </w:r>
      <w:r w:rsidR="00DB3963">
        <w:rPr>
          <w:rFonts w:ascii="Times New Roman" w:hAnsi="Times New Roman" w:cs="Times New Roman"/>
          <w:sz w:val="28"/>
          <w:szCs w:val="28"/>
        </w:rPr>
        <w:t xml:space="preserve"> </w:t>
      </w:r>
      <w:r>
        <w:rPr>
          <w:rFonts w:ascii="Times New Roman" w:hAnsi="Times New Roman" w:cs="Times New Roman"/>
          <w:sz w:val="28"/>
          <w:szCs w:val="28"/>
        </w:rPr>
        <w:t>года, вопрос</w:t>
      </w:r>
      <w:r w:rsidR="00DB3963">
        <w:rPr>
          <w:rFonts w:ascii="Times New Roman" w:hAnsi="Times New Roman" w:cs="Times New Roman"/>
          <w:sz w:val="28"/>
          <w:szCs w:val="28"/>
        </w:rPr>
        <w:t xml:space="preserve"> </w:t>
      </w:r>
      <w:r>
        <w:rPr>
          <w:rFonts w:ascii="Times New Roman" w:hAnsi="Times New Roman" w:cs="Times New Roman"/>
          <w:sz w:val="28"/>
          <w:szCs w:val="28"/>
        </w:rPr>
        <w:t xml:space="preserve">«О состоянии и перспективах развития дополнительного образования детей в Иркутской области». </w:t>
      </w:r>
    </w:p>
    <w:p w:rsidR="006C670D" w:rsidRDefault="006C670D" w:rsidP="00A72E21">
      <w:pPr>
        <w:tabs>
          <w:tab w:val="left" w:pos="851"/>
          <w:tab w:val="left" w:pos="993"/>
        </w:tabs>
        <w:ind w:firstLine="709"/>
      </w:pPr>
      <w:r>
        <w:t>По результатам рассмотрения данного вопроса принят</w:t>
      </w:r>
      <w:r w:rsidR="00CE2ABD">
        <w:t>ы рекомендации</w:t>
      </w:r>
      <w:r>
        <w:t xml:space="preserve"> органам исполнительной власти Иркутской области, органам местного самоуправления</w:t>
      </w:r>
      <w:r w:rsidR="00CE2ABD">
        <w:t>.</w:t>
      </w:r>
    </w:p>
    <w:p w:rsidR="006C670D" w:rsidRPr="001C08B1" w:rsidRDefault="006C670D" w:rsidP="00A72E21">
      <w:pPr>
        <w:ind w:firstLine="709"/>
        <w:jc w:val="center"/>
        <w:rPr>
          <w:b/>
          <w:i/>
        </w:rPr>
      </w:pPr>
      <w:r w:rsidRPr="001C08B1">
        <w:rPr>
          <w:b/>
          <w:i/>
        </w:rPr>
        <w:t>Информация об исполнении плана мероприятий по реализации положений, содержащихся в Указах Президента Российской Федерации В.В. Путина от 07.05.2012</w:t>
      </w:r>
    </w:p>
    <w:p w:rsidR="006C670D" w:rsidRDefault="009D27B3" w:rsidP="00A72E21">
      <w:pPr>
        <w:ind w:firstLine="709"/>
      </w:pPr>
      <w:r>
        <w:t>Комитет подготовил к рассмотрению на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10 марта 2017 года вопрос</w:t>
      </w:r>
      <w:r w:rsidR="00DB3963">
        <w:t xml:space="preserve"> </w:t>
      </w:r>
      <w:r w:rsidR="006C670D">
        <w:t>«Реализация мероприятия государственной программы Иркутской области «Развитие культуры» на 2014 – 2018 годы «Оказание финансовой поддержки муниципальным образованиям Иркутской области в сфере культуры и архивного дела».</w:t>
      </w:r>
    </w:p>
    <w:p w:rsidR="006C670D" w:rsidRDefault="006C670D" w:rsidP="00A72E21">
      <w:pPr>
        <w:ind w:firstLine="709"/>
        <w:rPr>
          <w:rFonts w:ascii="Tms Rmn" w:hAnsi="Tms Rmn"/>
          <w:szCs w:val="20"/>
        </w:rPr>
      </w:pPr>
      <w:r>
        <w:t>В решении по данному вопросу обозначена рекомендация органам исполнительной власти рассмотреть возможность</w:t>
      </w:r>
      <w:r>
        <w:rPr>
          <w:b/>
        </w:rPr>
        <w:t xml:space="preserve"> </w:t>
      </w:r>
      <w:r>
        <w:t xml:space="preserve">увеличения финансирования основного мероприятия «Оказание финансовой поддержки муниципальным </w:t>
      </w:r>
      <w:r>
        <w:lastRenderedPageBreak/>
        <w:t>образованиям Иркутской области в сфере культуры и архивного дела» государственной программы Иркутской области «Развитие культуры» на 2014 – 2018 годы.</w:t>
      </w:r>
    </w:p>
    <w:p w:rsidR="006C670D" w:rsidRPr="001C08B1" w:rsidRDefault="006C670D" w:rsidP="00A72E21">
      <w:pPr>
        <w:pStyle w:val="text3cl"/>
        <w:spacing w:before="0" w:beforeAutospacing="0" w:after="0" w:afterAutospacing="0"/>
        <w:ind w:right="-143" w:firstLine="709"/>
        <w:contextualSpacing/>
        <w:jc w:val="both"/>
        <w:rPr>
          <w:i/>
          <w:color w:val="000000"/>
          <w:sz w:val="28"/>
          <w:szCs w:val="28"/>
        </w:rPr>
      </w:pPr>
      <w:r w:rsidRPr="001C08B1">
        <w:rPr>
          <w:b/>
          <w:i/>
          <w:sz w:val="28"/>
          <w:szCs w:val="28"/>
        </w:rPr>
        <w:t>Взаимодействие с Государственной Думой и Советом Федерации Федерального Собрания Российской Федерации</w:t>
      </w:r>
      <w:r w:rsidRPr="001C08B1">
        <w:rPr>
          <w:i/>
          <w:color w:val="000000"/>
          <w:sz w:val="28"/>
          <w:szCs w:val="28"/>
        </w:rPr>
        <w:t xml:space="preserve"> </w:t>
      </w:r>
    </w:p>
    <w:p w:rsidR="006C670D" w:rsidRDefault="006C670D" w:rsidP="00A72E21">
      <w:pPr>
        <w:ind w:firstLine="709"/>
      </w:pPr>
      <w:r>
        <w:rPr>
          <w:color w:val="000000"/>
        </w:rPr>
        <w:t xml:space="preserve">Председатель комитета Синцова И.А. </w:t>
      </w:r>
      <w:r>
        <w:t>27 марта</w:t>
      </w:r>
      <w:r>
        <w:rPr>
          <w:color w:val="000000"/>
        </w:rPr>
        <w:t xml:space="preserve"> приняла участие в заседании круглого стола на тему «</w:t>
      </w:r>
      <w:r>
        <w:t>Роль институтов гражданского общества в совершенствовании системы инклюзивного образования и функционирования специальных (коррекционных) образовательных учреждений для лиц с ограниченными возможностями здоровья и инвалидов</w:t>
      </w:r>
      <w:r>
        <w:rPr>
          <w:color w:val="000000"/>
        </w:rPr>
        <w:t xml:space="preserve">», организованного </w:t>
      </w:r>
      <w:r>
        <w:t>Комитетом по конституционному законодательству и государственному строительству Совета Федерации Федерального Собрания</w:t>
      </w:r>
      <w:r w:rsidR="00DB3963">
        <w:t xml:space="preserve"> </w:t>
      </w:r>
      <w:r>
        <w:t>Российской Федерации.</w:t>
      </w:r>
    </w:p>
    <w:p w:rsidR="006C670D" w:rsidRDefault="006C670D" w:rsidP="00A72E21">
      <w:pPr>
        <w:ind w:firstLine="709"/>
      </w:pPr>
      <w:r>
        <w:rPr>
          <w:color w:val="000000"/>
        </w:rPr>
        <w:t>14 февраля рассмотрен на комитете и поддержан депутатами</w:t>
      </w:r>
      <w:r w:rsidR="00DB3963">
        <w:rPr>
          <w:color w:val="000000"/>
        </w:rPr>
        <w:t xml:space="preserve"> </w:t>
      </w:r>
      <w:r>
        <w:rPr>
          <w:color w:val="000000"/>
        </w:rPr>
        <w:t xml:space="preserve">проект федерального закона </w:t>
      </w:r>
      <w:r>
        <w:t>№ 61916-7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(об уточнении порядка информационного взаимодействия при внесении сведений об объектах культурного наследия в Единый государственный реестр недвижимости)</w:t>
      </w:r>
      <w:r>
        <w:rPr>
          <w:rFonts w:ascii="Calibri" w:hAnsi="Calibri"/>
        </w:rPr>
        <w:t xml:space="preserve">. </w:t>
      </w:r>
      <w:r>
        <w:t>По результатам рассмотрения на заседании Законодательного Собрания Иркутской области принято решение направить в Государственную Думу Федерального Собрания Российской Федерации положительный отзыв на данный проект федерального закона.</w:t>
      </w:r>
    </w:p>
    <w:p w:rsidR="00B27DCA" w:rsidRDefault="00B27DCA" w:rsidP="00761E31">
      <w:pPr>
        <w:pStyle w:val="3"/>
      </w:pPr>
      <w:bookmarkStart w:id="23" w:name="_Toc479852309"/>
      <w:r w:rsidRPr="00D2154E">
        <w:t>Комитет по здравоохранению и социальной защите</w:t>
      </w:r>
      <w:bookmarkEnd w:id="23"/>
      <w:r w:rsidRPr="00D2154E">
        <w:t xml:space="preserve"> </w:t>
      </w:r>
    </w:p>
    <w:p w:rsidR="00E010F4" w:rsidRPr="005A28E5" w:rsidRDefault="00E010F4" w:rsidP="00A72E21">
      <w:pPr>
        <w:tabs>
          <w:tab w:val="left" w:pos="851"/>
        </w:tabs>
        <w:autoSpaceDE/>
        <w:autoSpaceDN/>
        <w:adjustRightInd/>
        <w:ind w:firstLine="709"/>
      </w:pPr>
      <w:r w:rsidRPr="005A28E5">
        <w:t>Комитет по здравоохранению и социальной защите Законодательного Собрания Иркутской области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w:t>
      </w:r>
      <w:r w:rsidRPr="006E06A3">
        <w:t xml:space="preserve">, </w:t>
      </w:r>
      <w:hyperlink r:id="rId12" w:history="1">
        <w:r w:rsidRPr="006E06A3">
          <w:rPr>
            <w:rStyle w:val="aa"/>
            <w:color w:val="auto"/>
            <w:u w:val="none"/>
          </w:rPr>
          <w:t>Уставом</w:t>
        </w:r>
      </w:hyperlink>
      <w:r w:rsidRPr="006E06A3">
        <w:t xml:space="preserve"> Иркутской области, </w:t>
      </w:r>
      <w:hyperlink r:id="rId13" w:history="1">
        <w:r w:rsidRPr="006E06A3">
          <w:rPr>
            <w:rStyle w:val="aa"/>
            <w:color w:val="auto"/>
            <w:u w:val="none"/>
          </w:rPr>
          <w:t>Законом</w:t>
        </w:r>
      </w:hyperlink>
      <w:r w:rsidRPr="006E06A3">
        <w:t xml:space="preserve"> </w:t>
      </w:r>
      <w:r w:rsidRPr="005A28E5">
        <w:t xml:space="preserve">Иркутской области от 8 июня 2009 года № 30-оз «О Законодательном Собрании Иркутской области», </w:t>
      </w:r>
      <w:hyperlink r:id="rId14" w:history="1">
        <w:r w:rsidRPr="006E06A3">
          <w:rPr>
            <w:rStyle w:val="aa"/>
            <w:color w:val="000000" w:themeColor="text1"/>
            <w:u w:val="none"/>
          </w:rPr>
          <w:t>Регламентом</w:t>
        </w:r>
      </w:hyperlink>
      <w:r w:rsidRPr="006E06A3">
        <w:t xml:space="preserve"> </w:t>
      </w:r>
      <w:r w:rsidRPr="005A28E5">
        <w:t>Законодательного Собрания Иркутской области.</w:t>
      </w:r>
    </w:p>
    <w:p w:rsidR="00E010F4" w:rsidRDefault="00E010F4" w:rsidP="00A72E21">
      <w:pPr>
        <w:ind w:firstLine="709"/>
      </w:pPr>
      <w:r>
        <w:t>Главной целью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об охране здоровья и социальной поддержке граждан.</w:t>
      </w:r>
    </w:p>
    <w:p w:rsidR="00E010F4" w:rsidRDefault="00E010F4" w:rsidP="00A72E21">
      <w:pPr>
        <w:ind w:firstLine="709"/>
      </w:pPr>
      <w:r>
        <w:t>Задачами комитета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муниципальных образований Иркутской области, взаимодействие с общественными объединениями, иными организациями по вопросам своей деятельности.</w:t>
      </w:r>
    </w:p>
    <w:p w:rsidR="00E010F4" w:rsidRDefault="00E010F4" w:rsidP="00A72E21">
      <w:pPr>
        <w:ind w:firstLine="709"/>
        <w:rPr>
          <w:rFonts w:eastAsia="Times New Roman"/>
          <w:lang w:eastAsia="ru-RU"/>
        </w:rPr>
      </w:pPr>
      <w:r>
        <w:t xml:space="preserve">Деятельность комитета осуществлялась в соответствии с планом работы комитета на </w:t>
      </w:r>
      <w:r>
        <w:rPr>
          <w:lang w:val="en-US"/>
        </w:rPr>
        <w:t>I</w:t>
      </w:r>
      <w:r>
        <w:t xml:space="preserve"> квартал 2017 года, планом законопроектных работ Законодательного Собрания Иркутской области на </w:t>
      </w:r>
      <w:r>
        <w:rPr>
          <w:lang w:val="en-US"/>
        </w:rPr>
        <w:t>I</w:t>
      </w:r>
      <w:r>
        <w:t xml:space="preserve"> квартал 2017 года, планом мероприятий Законодательного Собрания Иркутской области по реализации </w:t>
      </w:r>
      <w:r>
        <w:lastRenderedPageBreak/>
        <w:t>Послания Президента Р</w:t>
      </w:r>
      <w:r w:rsidR="0067190C">
        <w:t xml:space="preserve">оссийской </w:t>
      </w:r>
      <w:r>
        <w:t>Ф</w:t>
      </w:r>
      <w:r w:rsidR="0067190C">
        <w:t>едерации</w:t>
      </w:r>
      <w:r>
        <w:t xml:space="preserve"> Федеральному Собранию </w:t>
      </w:r>
      <w:r w:rsidR="0067190C">
        <w:t>Российской Федерации</w:t>
      </w:r>
      <w:r>
        <w:t>.</w:t>
      </w:r>
    </w:p>
    <w:p w:rsidR="00E010F4" w:rsidRPr="001C08B1" w:rsidRDefault="00E010F4" w:rsidP="006E06A3">
      <w:pPr>
        <w:pStyle w:val="a4"/>
        <w:numPr>
          <w:ilvl w:val="0"/>
          <w:numId w:val="4"/>
        </w:numPr>
        <w:tabs>
          <w:tab w:val="left" w:pos="993"/>
          <w:tab w:val="left" w:pos="1134"/>
        </w:tabs>
        <w:autoSpaceDE/>
        <w:autoSpaceDN/>
        <w:adjustRightInd/>
        <w:spacing w:after="0" w:line="240" w:lineRule="auto"/>
        <w:ind w:left="0" w:firstLine="709"/>
        <w:rPr>
          <w:rFonts w:ascii="Times New Roman" w:eastAsia="Times New Roman" w:hAnsi="Times New Roman" w:cs="Times New Roman"/>
          <w:sz w:val="28"/>
          <w:szCs w:val="28"/>
          <w:lang w:eastAsia="ru-RU"/>
        </w:rPr>
      </w:pPr>
      <w:r w:rsidRPr="001C08B1">
        <w:rPr>
          <w:rFonts w:ascii="Times New Roman" w:hAnsi="Times New Roman" w:cs="Times New Roman"/>
          <w:sz w:val="28"/>
          <w:szCs w:val="28"/>
        </w:rPr>
        <w:t xml:space="preserve">В </w:t>
      </w:r>
      <w:r w:rsidRPr="001C08B1">
        <w:rPr>
          <w:rFonts w:ascii="Times New Roman" w:hAnsi="Times New Roman" w:cs="Times New Roman"/>
          <w:sz w:val="28"/>
          <w:szCs w:val="28"/>
          <w:lang w:val="en-US"/>
        </w:rPr>
        <w:t>I</w:t>
      </w:r>
      <w:r w:rsidRPr="001C08B1">
        <w:rPr>
          <w:rFonts w:ascii="Times New Roman" w:hAnsi="Times New Roman" w:cs="Times New Roman"/>
          <w:sz w:val="28"/>
          <w:szCs w:val="28"/>
        </w:rPr>
        <w:t>-м квартале 2017 года проведено 3 заседания комитета.</w:t>
      </w:r>
    </w:p>
    <w:p w:rsidR="00E010F4" w:rsidRPr="001C08B1" w:rsidRDefault="00E010F4" w:rsidP="006E06A3">
      <w:pPr>
        <w:pStyle w:val="a4"/>
        <w:numPr>
          <w:ilvl w:val="0"/>
          <w:numId w:val="4"/>
        </w:numPr>
        <w:tabs>
          <w:tab w:val="left" w:pos="993"/>
          <w:tab w:val="left" w:pos="1134"/>
        </w:tabs>
        <w:autoSpaceDE/>
        <w:autoSpaceDN/>
        <w:adjustRightInd/>
        <w:spacing w:after="0" w:line="240" w:lineRule="auto"/>
        <w:ind w:left="0" w:firstLine="709"/>
        <w:rPr>
          <w:rFonts w:eastAsia="Times New Roman"/>
          <w:lang w:eastAsia="ru-RU"/>
        </w:rPr>
      </w:pPr>
      <w:r>
        <w:rPr>
          <w:rFonts w:ascii="Times New Roman" w:hAnsi="Times New Roman" w:cs="Times New Roman"/>
          <w:sz w:val="28"/>
          <w:szCs w:val="28"/>
        </w:rPr>
        <w:t xml:space="preserve"> В отчетном периоде рассмотрено 35 вопросов, на рассмотрение сессии Законодательного Собрания Иркутской области внесено 9 вопросов. </w:t>
      </w:r>
    </w:p>
    <w:p w:rsidR="00E010F4" w:rsidRPr="001C08B1" w:rsidRDefault="00E010F4" w:rsidP="00A72E21">
      <w:pPr>
        <w:pStyle w:val="a4"/>
        <w:numPr>
          <w:ilvl w:val="0"/>
          <w:numId w:val="4"/>
        </w:numPr>
        <w:tabs>
          <w:tab w:val="left" w:pos="993"/>
          <w:tab w:val="left" w:pos="1134"/>
        </w:tabs>
        <w:autoSpaceDE/>
        <w:autoSpaceDN/>
        <w:adjustRightInd/>
        <w:spacing w:after="0" w:line="240" w:lineRule="auto"/>
        <w:ind w:left="0" w:firstLine="709"/>
        <w:rPr>
          <w:rFonts w:ascii="Times New Roman" w:hAnsi="Times New Roman" w:cs="Times New Roman"/>
          <w:sz w:val="28"/>
          <w:szCs w:val="28"/>
        </w:rPr>
      </w:pPr>
      <w:r w:rsidRPr="001C08B1">
        <w:rPr>
          <w:rFonts w:ascii="Times New Roman" w:hAnsi="Times New Roman" w:cs="Times New Roman"/>
          <w:sz w:val="28"/>
          <w:szCs w:val="28"/>
        </w:rPr>
        <w:t xml:space="preserve">За отчетный период в окончательном чтении принято и направлено Губернатору Иркутской области для подписания и обнародования 5 </w:t>
      </w:r>
      <w:r w:rsidR="005A28E5" w:rsidRPr="001C08B1">
        <w:rPr>
          <w:rFonts w:ascii="Times New Roman" w:hAnsi="Times New Roman" w:cs="Times New Roman"/>
          <w:sz w:val="28"/>
          <w:szCs w:val="28"/>
        </w:rPr>
        <w:t>з</w:t>
      </w:r>
      <w:r w:rsidRPr="001C08B1">
        <w:rPr>
          <w:rFonts w:ascii="Times New Roman" w:hAnsi="Times New Roman" w:cs="Times New Roman"/>
          <w:sz w:val="28"/>
          <w:szCs w:val="28"/>
        </w:rPr>
        <w:t>аконов Иркутской области.</w:t>
      </w:r>
    </w:p>
    <w:p w:rsidR="00E010F4" w:rsidRDefault="00E010F4" w:rsidP="006E06A3">
      <w:pPr>
        <w:pStyle w:val="a4"/>
        <w:numPr>
          <w:ilvl w:val="0"/>
          <w:numId w:val="4"/>
        </w:numPr>
        <w:tabs>
          <w:tab w:val="left" w:pos="993"/>
          <w:tab w:val="left" w:pos="1134"/>
        </w:tabs>
        <w:autoSpaceDE/>
        <w:autoSpaceDN/>
        <w:adjustRightInd/>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Pr>
          <w:rFonts w:ascii="Times New Roman" w:hAnsi="Times New Roman" w:cs="Times New Roman"/>
          <w:sz w:val="28"/>
          <w:szCs w:val="28"/>
        </w:rPr>
        <w:t xml:space="preserve"> квартале 2017 года депутатами</w:t>
      </w:r>
      <w:r w:rsidR="0067190C">
        <w:rPr>
          <w:rFonts w:ascii="Times New Roman" w:hAnsi="Times New Roman" w:cs="Times New Roman"/>
          <w:sz w:val="28"/>
          <w:szCs w:val="28"/>
        </w:rPr>
        <w:t xml:space="preserve"> – </w:t>
      </w:r>
      <w:r>
        <w:rPr>
          <w:rFonts w:ascii="Times New Roman" w:hAnsi="Times New Roman" w:cs="Times New Roman"/>
          <w:sz w:val="28"/>
          <w:szCs w:val="28"/>
        </w:rPr>
        <w:t>членами комитета</w:t>
      </w:r>
      <w:r w:rsidR="00DB3963">
        <w:rPr>
          <w:rFonts w:ascii="Times New Roman" w:hAnsi="Times New Roman" w:cs="Times New Roman"/>
          <w:sz w:val="28"/>
          <w:szCs w:val="28"/>
        </w:rPr>
        <w:t xml:space="preserve"> </w:t>
      </w:r>
      <w:r>
        <w:rPr>
          <w:rFonts w:ascii="Times New Roman" w:hAnsi="Times New Roman" w:cs="Times New Roman"/>
          <w:sz w:val="28"/>
          <w:szCs w:val="28"/>
        </w:rPr>
        <w:t>С.А. Бренюком, А.В. Козюрой, А.В.</w:t>
      </w:r>
      <w:r w:rsidR="00DB3963">
        <w:rPr>
          <w:rFonts w:ascii="Times New Roman" w:hAnsi="Times New Roman" w:cs="Times New Roman"/>
          <w:sz w:val="28"/>
          <w:szCs w:val="28"/>
        </w:rPr>
        <w:t xml:space="preserve"> </w:t>
      </w:r>
      <w:r>
        <w:rPr>
          <w:rFonts w:ascii="Times New Roman" w:hAnsi="Times New Roman" w:cs="Times New Roman"/>
          <w:sz w:val="28"/>
          <w:szCs w:val="28"/>
        </w:rPr>
        <w:t>Лобковым, А.Н. Лабыгиным,</w:t>
      </w:r>
      <w:r w:rsidR="00DB3963">
        <w:rPr>
          <w:rFonts w:ascii="Times New Roman" w:hAnsi="Times New Roman" w:cs="Times New Roman"/>
          <w:sz w:val="28"/>
          <w:szCs w:val="28"/>
        </w:rPr>
        <w:t xml:space="preserve"> </w:t>
      </w:r>
      <w:r>
        <w:rPr>
          <w:rFonts w:ascii="Times New Roman" w:hAnsi="Times New Roman" w:cs="Times New Roman"/>
          <w:sz w:val="28"/>
          <w:szCs w:val="28"/>
        </w:rPr>
        <w:t>И.В. Милостных,</w:t>
      </w:r>
      <w:r w:rsidR="00DB3963">
        <w:rPr>
          <w:rFonts w:ascii="Times New Roman" w:hAnsi="Times New Roman" w:cs="Times New Roman"/>
          <w:sz w:val="28"/>
          <w:szCs w:val="28"/>
        </w:rPr>
        <w:t xml:space="preserve"> </w:t>
      </w:r>
      <w:r w:rsidR="0067190C">
        <w:rPr>
          <w:rFonts w:ascii="Times New Roman" w:hAnsi="Times New Roman" w:cs="Times New Roman"/>
          <w:sz w:val="28"/>
          <w:szCs w:val="28"/>
        </w:rPr>
        <w:br/>
      </w:r>
      <w:r>
        <w:rPr>
          <w:rFonts w:ascii="Times New Roman" w:hAnsi="Times New Roman" w:cs="Times New Roman"/>
          <w:sz w:val="28"/>
          <w:szCs w:val="28"/>
        </w:rPr>
        <w:t>В.А. Новожиловым в Законодательное Собрание Иркутской области</w:t>
      </w:r>
      <w:r w:rsidR="00DB3963">
        <w:rPr>
          <w:rFonts w:ascii="Times New Roman" w:hAnsi="Times New Roman" w:cs="Times New Roman"/>
          <w:sz w:val="28"/>
          <w:szCs w:val="28"/>
        </w:rPr>
        <w:t xml:space="preserve"> </w:t>
      </w:r>
      <w:r>
        <w:rPr>
          <w:rFonts w:ascii="Times New Roman" w:hAnsi="Times New Roman" w:cs="Times New Roman"/>
          <w:sz w:val="28"/>
          <w:szCs w:val="28"/>
        </w:rPr>
        <w:t>внесен проект закона Иркутской области №</w:t>
      </w:r>
      <w:r>
        <w:rPr>
          <w:rFonts w:ascii="Times New Roman" w:hAnsi="Times New Roman" w:cs="Times New Roman"/>
          <w:b/>
          <w:sz w:val="28"/>
          <w:szCs w:val="28"/>
        </w:rPr>
        <w:t xml:space="preserve"> </w:t>
      </w:r>
      <w:r>
        <w:rPr>
          <w:rFonts w:ascii="Times New Roman" w:hAnsi="Times New Roman" w:cs="Times New Roman"/>
          <w:sz w:val="28"/>
          <w:szCs w:val="28"/>
        </w:rPr>
        <w:t>ПЗ-160</w:t>
      </w:r>
      <w:r>
        <w:rPr>
          <w:rFonts w:ascii="Times New Roman" w:hAnsi="Times New Roman" w:cs="Times New Roman"/>
          <w:b/>
          <w:sz w:val="28"/>
          <w:szCs w:val="28"/>
        </w:rPr>
        <w:t xml:space="preserve"> </w:t>
      </w:r>
      <w:r>
        <w:rPr>
          <w:rFonts w:ascii="Times New Roman" w:hAnsi="Times New Roman" w:cs="Times New Roman"/>
          <w:sz w:val="28"/>
          <w:szCs w:val="28"/>
        </w:rPr>
        <w:t>«О признании утратившими силу отдельных законов Иркутской области».</w:t>
      </w:r>
    </w:p>
    <w:p w:rsidR="00E010F4" w:rsidRDefault="00E010F4" w:rsidP="00A72E21">
      <w:pPr>
        <w:pStyle w:val="a4"/>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Проектом закона предлагается признать утратившим силу Закон Иркутской области «О патронатной форме устройства детей-сирот и детей, оставшихся без попечения родителей, в Иркутской области» и два </w:t>
      </w:r>
      <w:r w:rsidR="0067190C">
        <w:rPr>
          <w:rFonts w:ascii="Times New Roman" w:hAnsi="Times New Roman" w:cs="Times New Roman"/>
          <w:sz w:val="28"/>
          <w:szCs w:val="28"/>
        </w:rPr>
        <w:t>з</w:t>
      </w:r>
      <w:r>
        <w:rPr>
          <w:rFonts w:ascii="Times New Roman" w:hAnsi="Times New Roman" w:cs="Times New Roman"/>
          <w:sz w:val="28"/>
          <w:szCs w:val="28"/>
        </w:rPr>
        <w:t>акона, вносившие в него изменения.</w:t>
      </w:r>
    </w:p>
    <w:p w:rsidR="00E010F4" w:rsidRDefault="00E010F4" w:rsidP="00A72E21">
      <w:pPr>
        <w:pStyle w:val="a4"/>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Данный Закон действует в Иркутской области с 2004 года.</w:t>
      </w:r>
    </w:p>
    <w:p w:rsidR="00E010F4" w:rsidRDefault="00E010F4" w:rsidP="00A72E21">
      <w:pPr>
        <w:pStyle w:val="a4"/>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Вступивший в силу с 1 сентября 2008 года Федеральный закон «Об опеке и попечительстве» определил, что договоры о патронатном воспитании, заключенные до 1 сентября 2008 года, сохраняют свою силу. По желанию патронатных воспитателей указанные договоры могут быть переоформлены.</w:t>
      </w:r>
    </w:p>
    <w:p w:rsidR="00E010F4" w:rsidRDefault="00E010F4" w:rsidP="00A72E21">
      <w:pPr>
        <w:pStyle w:val="a4"/>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По результатам проведенного в тот период в Иркутской области анкетирования среди патронатных воспитателей был сделан вывод о нецелесообразности сохранения данной формы устройства детей-сирот и детей, оставшихся без попечения родителей, и принято решение о прекращении заключения новых договоров о патронатном воспитании.</w:t>
      </w:r>
    </w:p>
    <w:p w:rsidR="00E010F4" w:rsidRDefault="00E010F4" w:rsidP="00A72E21">
      <w:pPr>
        <w:pStyle w:val="a4"/>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 связи с необходимостью сохранить легитимность договоров о патронатном воспитании, заключенных до 1 сентября 2008 года, срок действия Закона Иркутской области «О патронатной форме устройства детей-сирот и детей, оставшихся без попечения родителей, в Иркутской области» был ограничен сроками действия таких договоров.</w:t>
      </w:r>
    </w:p>
    <w:p w:rsidR="00E010F4" w:rsidRDefault="00E010F4" w:rsidP="00A72E21">
      <w:pPr>
        <w:pStyle w:val="a4"/>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Согласно поступившей из Правительства Иркутской области информации, в настоящее время все договоры о патронатном воспитании расторгнуты в связи с истечением срока их действия.</w:t>
      </w:r>
    </w:p>
    <w:p w:rsidR="00E010F4" w:rsidRDefault="0067190C" w:rsidP="00A72E21">
      <w:pPr>
        <w:pStyle w:val="a4"/>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w:t>
      </w:r>
      <w:r w:rsidR="00E010F4">
        <w:rPr>
          <w:rFonts w:ascii="Times New Roman" w:hAnsi="Times New Roman" w:cs="Times New Roman"/>
          <w:sz w:val="28"/>
          <w:szCs w:val="28"/>
        </w:rPr>
        <w:t xml:space="preserve">связи </w:t>
      </w:r>
      <w:r>
        <w:rPr>
          <w:rFonts w:ascii="Times New Roman" w:hAnsi="Times New Roman" w:cs="Times New Roman"/>
          <w:sz w:val="28"/>
          <w:szCs w:val="28"/>
        </w:rPr>
        <w:t xml:space="preserve">с этим </w:t>
      </w:r>
      <w:r w:rsidR="00E010F4">
        <w:rPr>
          <w:rFonts w:ascii="Times New Roman" w:hAnsi="Times New Roman" w:cs="Times New Roman"/>
          <w:sz w:val="28"/>
          <w:szCs w:val="28"/>
        </w:rPr>
        <w:t>возникла необходимость признания утратившими силу указанных законов Иркутской области.</w:t>
      </w:r>
    </w:p>
    <w:p w:rsidR="00E010F4" w:rsidRDefault="00E010F4" w:rsidP="00A72E21">
      <w:pPr>
        <w:pStyle w:val="a4"/>
        <w:tabs>
          <w:tab w:val="left" w:pos="851"/>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Депутатами – членами комитета </w:t>
      </w:r>
      <w:r w:rsidR="0067190C">
        <w:rPr>
          <w:rFonts w:ascii="Times New Roman" w:hAnsi="Times New Roman" w:cs="Times New Roman"/>
          <w:sz w:val="28"/>
          <w:szCs w:val="28"/>
        </w:rPr>
        <w:t xml:space="preserve">А.В. </w:t>
      </w:r>
      <w:r>
        <w:rPr>
          <w:rFonts w:ascii="Times New Roman" w:hAnsi="Times New Roman" w:cs="Times New Roman"/>
          <w:sz w:val="28"/>
          <w:szCs w:val="28"/>
        </w:rPr>
        <w:t>Козюрой</w:t>
      </w:r>
      <w:r w:rsidR="0067190C">
        <w:rPr>
          <w:rFonts w:ascii="Times New Roman" w:hAnsi="Times New Roman" w:cs="Times New Roman"/>
          <w:sz w:val="28"/>
          <w:szCs w:val="28"/>
        </w:rPr>
        <w:t>,</w:t>
      </w:r>
      <w:r>
        <w:rPr>
          <w:rFonts w:ascii="Times New Roman" w:hAnsi="Times New Roman" w:cs="Times New Roman"/>
          <w:sz w:val="28"/>
          <w:szCs w:val="28"/>
        </w:rPr>
        <w:t xml:space="preserve"> </w:t>
      </w:r>
      <w:r w:rsidR="0067190C">
        <w:rPr>
          <w:rFonts w:ascii="Times New Roman" w:hAnsi="Times New Roman" w:cs="Times New Roman"/>
          <w:sz w:val="28"/>
          <w:szCs w:val="28"/>
        </w:rPr>
        <w:t xml:space="preserve">А.В. </w:t>
      </w:r>
      <w:r>
        <w:rPr>
          <w:rFonts w:ascii="Times New Roman" w:hAnsi="Times New Roman" w:cs="Times New Roman"/>
          <w:sz w:val="28"/>
          <w:szCs w:val="28"/>
        </w:rPr>
        <w:t xml:space="preserve">Лобковым, </w:t>
      </w:r>
      <w:r w:rsidR="0067190C">
        <w:rPr>
          <w:rFonts w:ascii="Times New Roman" w:hAnsi="Times New Roman" w:cs="Times New Roman"/>
          <w:sz w:val="28"/>
          <w:szCs w:val="28"/>
        </w:rPr>
        <w:br/>
        <w:t xml:space="preserve">В.А. </w:t>
      </w:r>
      <w:r>
        <w:rPr>
          <w:rFonts w:ascii="Times New Roman" w:hAnsi="Times New Roman" w:cs="Times New Roman"/>
          <w:sz w:val="28"/>
          <w:szCs w:val="28"/>
        </w:rPr>
        <w:t>Новожиловым внесена</w:t>
      </w:r>
      <w:r w:rsidR="00DB3963">
        <w:rPr>
          <w:rFonts w:ascii="Times New Roman" w:hAnsi="Times New Roman" w:cs="Times New Roman"/>
          <w:sz w:val="28"/>
          <w:szCs w:val="28"/>
        </w:rPr>
        <w:t xml:space="preserve"> </w:t>
      </w:r>
      <w:r>
        <w:rPr>
          <w:rFonts w:ascii="Times New Roman" w:hAnsi="Times New Roman" w:cs="Times New Roman"/>
          <w:sz w:val="28"/>
          <w:szCs w:val="28"/>
        </w:rPr>
        <w:t xml:space="preserve">поправка к проекту закона Иркутской области </w:t>
      </w:r>
      <w:r w:rsidR="0067190C">
        <w:rPr>
          <w:rFonts w:ascii="Times New Roman" w:hAnsi="Times New Roman" w:cs="Times New Roman"/>
          <w:sz w:val="28"/>
          <w:szCs w:val="28"/>
        </w:rPr>
        <w:br/>
      </w:r>
      <w:r>
        <w:rPr>
          <w:rFonts w:ascii="Times New Roman" w:hAnsi="Times New Roman" w:cs="Times New Roman"/>
          <w:sz w:val="28"/>
          <w:szCs w:val="28"/>
        </w:rPr>
        <w:t>№ ПЗ-150 «О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w:t>
      </w:r>
      <w:r>
        <w:rPr>
          <w:rFonts w:ascii="Times New Roman" w:hAnsi="Times New Roman" w:cs="Times New Roman"/>
          <w:sz w:val="28"/>
          <w:szCs w:val="28"/>
        </w:rPr>
        <w:lastRenderedPageBreak/>
        <w:t>ния родителей, в Иркутской области». Поправкой</w:t>
      </w:r>
      <w:r w:rsidR="00DB3963">
        <w:rPr>
          <w:rFonts w:ascii="Times New Roman" w:hAnsi="Times New Roman" w:cs="Times New Roman"/>
          <w:sz w:val="28"/>
          <w:szCs w:val="28"/>
        </w:rPr>
        <w:t xml:space="preserve"> </w:t>
      </w:r>
      <w:r>
        <w:rPr>
          <w:rFonts w:ascii="Times New Roman" w:hAnsi="Times New Roman" w:cs="Times New Roman"/>
          <w:sz w:val="28"/>
          <w:szCs w:val="28"/>
        </w:rPr>
        <w:t>депутатов скорректирован срок вступления законопроекта в силу.</w:t>
      </w:r>
    </w:p>
    <w:p w:rsidR="00E010F4" w:rsidRDefault="00E010F4" w:rsidP="00A72E21">
      <w:pPr>
        <w:pStyle w:val="a4"/>
        <w:tabs>
          <w:tab w:val="left" w:pos="851"/>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Группой депутатов</w:t>
      </w:r>
      <w:r w:rsidR="0067190C">
        <w:rPr>
          <w:rFonts w:ascii="Times New Roman" w:hAnsi="Times New Roman" w:cs="Times New Roman"/>
          <w:sz w:val="28"/>
          <w:szCs w:val="28"/>
        </w:rPr>
        <w:t>:</w:t>
      </w:r>
      <w:r w:rsidR="00DB3963">
        <w:rPr>
          <w:rFonts w:ascii="Times New Roman" w:hAnsi="Times New Roman" w:cs="Times New Roman"/>
          <w:sz w:val="28"/>
          <w:szCs w:val="28"/>
        </w:rPr>
        <w:t xml:space="preserve"> </w:t>
      </w:r>
      <w:r>
        <w:rPr>
          <w:rFonts w:ascii="Times New Roman" w:hAnsi="Times New Roman" w:cs="Times New Roman"/>
          <w:sz w:val="28"/>
          <w:szCs w:val="28"/>
        </w:rPr>
        <w:t>С.А. Бренюком, С.Ф. Брилкой,</w:t>
      </w:r>
      <w:r w:rsidR="00DB3963">
        <w:rPr>
          <w:rFonts w:ascii="Times New Roman" w:hAnsi="Times New Roman" w:cs="Times New Roman"/>
          <w:sz w:val="28"/>
          <w:szCs w:val="28"/>
        </w:rPr>
        <w:t xml:space="preserve"> </w:t>
      </w:r>
      <w:r>
        <w:rPr>
          <w:rFonts w:ascii="Times New Roman" w:hAnsi="Times New Roman" w:cs="Times New Roman"/>
          <w:sz w:val="28"/>
          <w:szCs w:val="28"/>
        </w:rPr>
        <w:t>А.В.</w:t>
      </w:r>
      <w:r w:rsidR="0067190C">
        <w:rPr>
          <w:rFonts w:ascii="Times New Roman" w:hAnsi="Times New Roman" w:cs="Times New Roman"/>
          <w:sz w:val="28"/>
          <w:szCs w:val="28"/>
        </w:rPr>
        <w:t xml:space="preserve"> </w:t>
      </w:r>
      <w:r>
        <w:rPr>
          <w:rFonts w:ascii="Times New Roman" w:hAnsi="Times New Roman" w:cs="Times New Roman"/>
          <w:sz w:val="28"/>
          <w:szCs w:val="28"/>
        </w:rPr>
        <w:t xml:space="preserve">Козюрой, </w:t>
      </w:r>
      <w:r w:rsidR="0067190C">
        <w:rPr>
          <w:rFonts w:ascii="Times New Roman" w:hAnsi="Times New Roman" w:cs="Times New Roman"/>
          <w:sz w:val="28"/>
          <w:szCs w:val="28"/>
        </w:rPr>
        <w:br/>
      </w:r>
      <w:r>
        <w:rPr>
          <w:rFonts w:ascii="Times New Roman" w:hAnsi="Times New Roman" w:cs="Times New Roman"/>
          <w:sz w:val="28"/>
          <w:szCs w:val="28"/>
        </w:rPr>
        <w:t xml:space="preserve">А.Н. Лабыгиным, А.В. Лобковым, И.В. Милостных </w:t>
      </w:r>
      <w:r w:rsidR="0067190C">
        <w:rPr>
          <w:rFonts w:ascii="Times New Roman" w:hAnsi="Times New Roman" w:cs="Times New Roman"/>
          <w:sz w:val="28"/>
          <w:szCs w:val="28"/>
        </w:rPr>
        <w:t xml:space="preserve">– </w:t>
      </w:r>
      <w:r>
        <w:rPr>
          <w:rFonts w:ascii="Times New Roman" w:hAnsi="Times New Roman" w:cs="Times New Roman"/>
          <w:sz w:val="28"/>
          <w:szCs w:val="28"/>
        </w:rPr>
        <w:t xml:space="preserve">внесено 6 поправок к проекту закона Иркутской области «О внесении изменений в отдельные законы Иркутской области», из них 3 поправки подготовлены </w:t>
      </w:r>
      <w:r>
        <w:rPr>
          <w:rFonts w:ascii="Times New Roman" w:hAnsi="Times New Roman" w:cs="Times New Roman"/>
          <w:bCs/>
          <w:sz w:val="28"/>
          <w:szCs w:val="28"/>
        </w:rPr>
        <w:t>в целях недопущения уменьшения объема прав граждан</w:t>
      </w:r>
      <w:r w:rsidR="0067190C">
        <w:rPr>
          <w:rFonts w:ascii="Times New Roman" w:hAnsi="Times New Roman" w:cs="Times New Roman"/>
          <w:bCs/>
          <w:sz w:val="28"/>
          <w:szCs w:val="28"/>
        </w:rPr>
        <w:t>. П</w:t>
      </w:r>
      <w:r>
        <w:rPr>
          <w:rFonts w:ascii="Times New Roman" w:hAnsi="Times New Roman" w:cs="Times New Roman"/>
          <w:bCs/>
          <w:sz w:val="28"/>
          <w:szCs w:val="28"/>
        </w:rPr>
        <w:t>роект закона дополняется положением, предусматривающим право реабилитированных лиц и лиц, признанных пострадавшими от политических репрессий, на бесплатный проезд на автомобильном транспорте (кроме такси) муниципальных маршрутов регулярных перевозок в междугородним сооб</w:t>
      </w:r>
      <w:r w:rsidR="0067190C">
        <w:rPr>
          <w:rFonts w:ascii="Times New Roman" w:hAnsi="Times New Roman" w:cs="Times New Roman"/>
          <w:bCs/>
          <w:sz w:val="28"/>
          <w:szCs w:val="28"/>
        </w:rPr>
        <w:t>щении, 3 поправки носят юридико-</w:t>
      </w:r>
      <w:r>
        <w:rPr>
          <w:rFonts w:ascii="Times New Roman" w:hAnsi="Times New Roman" w:cs="Times New Roman"/>
          <w:bCs/>
          <w:sz w:val="28"/>
          <w:szCs w:val="28"/>
        </w:rPr>
        <w:t>технический характер.</w:t>
      </w:r>
      <w:r w:rsidR="00DB3963">
        <w:rPr>
          <w:rFonts w:ascii="Times New Roman" w:hAnsi="Times New Roman" w:cs="Times New Roman"/>
          <w:sz w:val="28"/>
          <w:szCs w:val="28"/>
        </w:rPr>
        <w:t xml:space="preserve"> </w:t>
      </w:r>
    </w:p>
    <w:p w:rsidR="00E010F4" w:rsidRDefault="00E010F4" w:rsidP="00A72E21">
      <w:pPr>
        <w:pStyle w:val="a4"/>
        <w:tabs>
          <w:tab w:val="left" w:pos="851"/>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Депутатами </w:t>
      </w:r>
      <w:r w:rsidR="0067190C">
        <w:rPr>
          <w:rFonts w:ascii="Times New Roman" w:hAnsi="Times New Roman" w:cs="Times New Roman"/>
          <w:sz w:val="28"/>
          <w:szCs w:val="28"/>
        </w:rPr>
        <w:t xml:space="preserve">А.В. </w:t>
      </w:r>
      <w:r>
        <w:rPr>
          <w:rFonts w:ascii="Times New Roman" w:hAnsi="Times New Roman" w:cs="Times New Roman"/>
          <w:sz w:val="28"/>
          <w:szCs w:val="28"/>
        </w:rPr>
        <w:t xml:space="preserve">Козюрой и </w:t>
      </w:r>
      <w:r w:rsidR="0067190C">
        <w:rPr>
          <w:rFonts w:ascii="Times New Roman" w:hAnsi="Times New Roman" w:cs="Times New Roman"/>
          <w:sz w:val="28"/>
          <w:szCs w:val="28"/>
        </w:rPr>
        <w:t xml:space="preserve">А.Н. </w:t>
      </w:r>
      <w:r>
        <w:rPr>
          <w:rFonts w:ascii="Times New Roman" w:hAnsi="Times New Roman" w:cs="Times New Roman"/>
          <w:sz w:val="28"/>
          <w:szCs w:val="28"/>
        </w:rPr>
        <w:t>Лабыгин</w:t>
      </w:r>
      <w:r w:rsidR="00947DEE">
        <w:rPr>
          <w:rFonts w:ascii="Times New Roman" w:hAnsi="Times New Roman" w:cs="Times New Roman"/>
          <w:sz w:val="28"/>
          <w:szCs w:val="28"/>
        </w:rPr>
        <w:t>ым</w:t>
      </w:r>
      <w:r w:rsidR="00DB3963">
        <w:rPr>
          <w:rFonts w:ascii="Times New Roman" w:hAnsi="Times New Roman" w:cs="Times New Roman"/>
          <w:sz w:val="28"/>
          <w:szCs w:val="28"/>
        </w:rPr>
        <w:t xml:space="preserve"> </w:t>
      </w:r>
      <w:r>
        <w:rPr>
          <w:rFonts w:ascii="Times New Roman" w:hAnsi="Times New Roman" w:cs="Times New Roman"/>
          <w:sz w:val="28"/>
          <w:szCs w:val="28"/>
        </w:rPr>
        <w:t>внесено 6 поправок к проекту закона Иркутской области № ПЗ-148 «О внесении изменений в Закон Иркутской области «О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w:t>
      </w:r>
    </w:p>
    <w:p w:rsidR="00E010F4" w:rsidRDefault="00E010F4" w:rsidP="00A72E21">
      <w:pPr>
        <w:pStyle w:val="a4"/>
        <w:tabs>
          <w:tab w:val="left" w:pos="851"/>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Часть поправок имеют юридико - технический характер,</w:t>
      </w:r>
      <w:r w:rsidR="00DB3963">
        <w:rPr>
          <w:rFonts w:ascii="Times New Roman" w:hAnsi="Times New Roman" w:cs="Times New Roman"/>
          <w:sz w:val="28"/>
          <w:szCs w:val="28"/>
        </w:rPr>
        <w:t xml:space="preserve"> </w:t>
      </w:r>
      <w:r>
        <w:rPr>
          <w:rFonts w:ascii="Times New Roman" w:hAnsi="Times New Roman" w:cs="Times New Roman"/>
          <w:sz w:val="28"/>
          <w:szCs w:val="28"/>
        </w:rPr>
        <w:t>также поправками</w:t>
      </w:r>
      <w:r w:rsidR="00DB3963">
        <w:rPr>
          <w:rFonts w:ascii="Times New Roman" w:hAnsi="Times New Roman" w:cs="Times New Roman"/>
          <w:sz w:val="28"/>
          <w:szCs w:val="28"/>
        </w:rPr>
        <w:t xml:space="preserve"> </w:t>
      </w:r>
      <w:r>
        <w:rPr>
          <w:rFonts w:ascii="Times New Roman" w:hAnsi="Times New Roman" w:cs="Times New Roman"/>
          <w:sz w:val="28"/>
          <w:szCs w:val="28"/>
        </w:rPr>
        <w:t>изменена дата, ограничивающая срок действия переходных положений к Закону Иркутской области № 65-ОЗ, с учетом реальных сроков вступления законопроекта в силу.</w:t>
      </w:r>
    </w:p>
    <w:p w:rsidR="00E010F4" w:rsidRDefault="00E010F4" w:rsidP="0067190C">
      <w:pPr>
        <w:pStyle w:val="a4"/>
        <w:numPr>
          <w:ilvl w:val="0"/>
          <w:numId w:val="4"/>
        </w:numPr>
        <w:tabs>
          <w:tab w:val="left" w:pos="851"/>
          <w:tab w:val="left" w:pos="993"/>
        </w:tabs>
        <w:autoSpaceDE/>
        <w:autoSpaceDN/>
        <w:adjustRightInd/>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За отчетный период в комитете были проведены следующие мероприятия:</w:t>
      </w:r>
    </w:p>
    <w:p w:rsidR="00E010F4" w:rsidRDefault="00E010F4" w:rsidP="00A72E21">
      <w:pPr>
        <w:pStyle w:val="a4"/>
        <w:tabs>
          <w:tab w:val="left" w:pos="851"/>
        </w:tabs>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24 января состоялось выездное совещание</w:t>
      </w:r>
      <w:r w:rsidR="00DB3963">
        <w:rPr>
          <w:rFonts w:ascii="Times New Roman" w:hAnsi="Times New Roman" w:cs="Times New Roman"/>
          <w:bCs/>
          <w:sz w:val="28"/>
          <w:szCs w:val="28"/>
        </w:rPr>
        <w:t xml:space="preserve"> </w:t>
      </w:r>
      <w:r>
        <w:rPr>
          <w:rFonts w:ascii="Times New Roman" w:hAnsi="Times New Roman" w:cs="Times New Roman"/>
          <w:sz w:val="28"/>
          <w:szCs w:val="28"/>
        </w:rPr>
        <w:t>комитета в село Раздолье Усольского района</w:t>
      </w:r>
      <w:r w:rsidR="0067190C">
        <w:rPr>
          <w:rFonts w:ascii="Times New Roman" w:hAnsi="Times New Roman" w:cs="Times New Roman"/>
          <w:sz w:val="28"/>
          <w:szCs w:val="28"/>
        </w:rPr>
        <w:t>;</w:t>
      </w:r>
    </w:p>
    <w:p w:rsidR="00E010F4" w:rsidRDefault="00E010F4" w:rsidP="00A72E21">
      <w:pPr>
        <w:pStyle w:val="a4"/>
        <w:tabs>
          <w:tab w:val="left" w:pos="851"/>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2 марта 2017 года в городе Саянске состоялся семинар-совещание на тему «Организация лечебно-профилактической (в том числе специализированной) помощи населению муниципальных образований (городов Саянска, Зимы</w:t>
      </w:r>
      <w:r w:rsidR="0067190C">
        <w:rPr>
          <w:rFonts w:ascii="Times New Roman" w:hAnsi="Times New Roman" w:cs="Times New Roman"/>
          <w:sz w:val="28"/>
          <w:szCs w:val="28"/>
        </w:rPr>
        <w:t>,</w:t>
      </w:r>
      <w:r>
        <w:rPr>
          <w:rFonts w:ascii="Times New Roman" w:hAnsi="Times New Roman" w:cs="Times New Roman"/>
          <w:sz w:val="28"/>
          <w:szCs w:val="28"/>
        </w:rPr>
        <w:t xml:space="preserve"> Зиминского, Заларинского, Куйтунского, Нукутского муниципальных районов</w:t>
      </w:r>
      <w:r w:rsidR="0067190C">
        <w:rPr>
          <w:rFonts w:ascii="Times New Roman" w:hAnsi="Times New Roman" w:cs="Times New Roman"/>
          <w:sz w:val="28"/>
          <w:szCs w:val="28"/>
        </w:rPr>
        <w:t>)»</w:t>
      </w:r>
      <w:r>
        <w:rPr>
          <w:rFonts w:ascii="Times New Roman" w:hAnsi="Times New Roman" w:cs="Times New Roman"/>
          <w:sz w:val="28"/>
          <w:szCs w:val="28"/>
        </w:rPr>
        <w:t xml:space="preserve">. </w:t>
      </w:r>
    </w:p>
    <w:p w:rsidR="00E010F4" w:rsidRDefault="00E010F4" w:rsidP="00A72E21">
      <w:pPr>
        <w:pStyle w:val="a4"/>
        <w:tabs>
          <w:tab w:val="left" w:pos="851"/>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 работе семинара приняли участие около 50 человек </w:t>
      </w:r>
      <w:r w:rsidR="00947DEE">
        <w:rPr>
          <w:rFonts w:ascii="Times New Roman" w:hAnsi="Times New Roman" w:cs="Times New Roman"/>
          <w:sz w:val="28"/>
          <w:szCs w:val="28"/>
        </w:rPr>
        <w:t>–</w:t>
      </w:r>
      <w:r w:rsidR="00DB3963">
        <w:rPr>
          <w:rFonts w:ascii="Times New Roman" w:hAnsi="Times New Roman" w:cs="Times New Roman"/>
          <w:sz w:val="28"/>
          <w:szCs w:val="28"/>
        </w:rPr>
        <w:t xml:space="preserve"> </w:t>
      </w:r>
      <w:r>
        <w:rPr>
          <w:rFonts w:ascii="Times New Roman" w:hAnsi="Times New Roman" w:cs="Times New Roman"/>
          <w:sz w:val="28"/>
          <w:szCs w:val="28"/>
        </w:rPr>
        <w:t xml:space="preserve">это депутаты разных уровней власти, мэр города Саянска, главные врачи, представители министерства здравоохранения Иркутской области. </w:t>
      </w:r>
    </w:p>
    <w:p w:rsidR="00E010F4" w:rsidRDefault="00E010F4" w:rsidP="00A72E21">
      <w:pPr>
        <w:pStyle w:val="a4"/>
        <w:tabs>
          <w:tab w:val="left" w:pos="851"/>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Члены рабочей группы посетили ряд объектов здравоохранения города Саянска, а именно</w:t>
      </w:r>
      <w:r w:rsidR="00947DEE">
        <w:rPr>
          <w:rFonts w:ascii="Times New Roman" w:hAnsi="Times New Roman" w:cs="Times New Roman"/>
          <w:sz w:val="28"/>
          <w:szCs w:val="28"/>
        </w:rPr>
        <w:t>:</w:t>
      </w:r>
      <w:r>
        <w:rPr>
          <w:rFonts w:ascii="Times New Roman" w:hAnsi="Times New Roman" w:cs="Times New Roman"/>
          <w:sz w:val="28"/>
          <w:szCs w:val="28"/>
        </w:rPr>
        <w:t xml:space="preserve"> медико-санитарную часть (ранее принадлежащую предприятию АО </w:t>
      </w:r>
      <w:r w:rsidR="0067190C">
        <w:rPr>
          <w:rFonts w:ascii="Times New Roman" w:hAnsi="Times New Roman" w:cs="Times New Roman"/>
          <w:sz w:val="28"/>
          <w:szCs w:val="28"/>
        </w:rPr>
        <w:t>«</w:t>
      </w:r>
      <w:r>
        <w:rPr>
          <w:rFonts w:ascii="Times New Roman" w:hAnsi="Times New Roman" w:cs="Times New Roman"/>
          <w:sz w:val="28"/>
          <w:szCs w:val="28"/>
        </w:rPr>
        <w:t>Саянскхимпласт»), Родильный дом ОГБУЗ «Саянская городская больница».</w:t>
      </w:r>
    </w:p>
    <w:p w:rsidR="00E010F4" w:rsidRDefault="00E010F4" w:rsidP="00A72E21">
      <w:pPr>
        <w:pStyle w:val="a4"/>
        <w:numPr>
          <w:ilvl w:val="0"/>
          <w:numId w:val="4"/>
        </w:numPr>
        <w:tabs>
          <w:tab w:val="left" w:pos="993"/>
        </w:tabs>
        <w:autoSpaceDE/>
        <w:autoSpaceDN/>
        <w:adjustRightInd/>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Председатель комитета А.Н. Лабыгин</w:t>
      </w:r>
      <w:r w:rsidR="00DB3963">
        <w:rPr>
          <w:rFonts w:ascii="Times New Roman" w:hAnsi="Times New Roman" w:cs="Times New Roman"/>
          <w:sz w:val="28"/>
          <w:szCs w:val="28"/>
        </w:rPr>
        <w:t xml:space="preserve"> </w:t>
      </w:r>
      <w:r>
        <w:rPr>
          <w:rFonts w:ascii="Times New Roman" w:hAnsi="Times New Roman" w:cs="Times New Roman"/>
          <w:sz w:val="28"/>
          <w:szCs w:val="28"/>
        </w:rPr>
        <w:t>принял участие в работе органов, сформированных Губернатором Иркутской области и Правительством Иркутской области, а именно:</w:t>
      </w:r>
      <w:r w:rsidR="00DB3963">
        <w:rPr>
          <w:rFonts w:ascii="Times New Roman" w:hAnsi="Times New Roman" w:cs="Times New Roman"/>
          <w:sz w:val="28"/>
          <w:szCs w:val="28"/>
        </w:rPr>
        <w:t xml:space="preserve"> </w:t>
      </w:r>
    </w:p>
    <w:p w:rsidR="00E010F4" w:rsidRDefault="00947DEE" w:rsidP="00A72E21">
      <w:pPr>
        <w:tabs>
          <w:tab w:val="left" w:pos="993"/>
        </w:tabs>
        <w:ind w:firstLine="709"/>
      </w:pPr>
      <w:r>
        <w:t>в</w:t>
      </w:r>
      <w:r w:rsidR="00DB3963">
        <w:t xml:space="preserve"> </w:t>
      </w:r>
      <w:r w:rsidR="00E010F4">
        <w:t xml:space="preserve">заседаниях Правительства Иркутской области, Комиссии по делам несовершеннолетних и защите их прав </w:t>
      </w:r>
      <w:r w:rsidR="004F4760">
        <w:t xml:space="preserve">в </w:t>
      </w:r>
      <w:r w:rsidR="00E010F4">
        <w:t>Иркутской области и Совете по делам инвалидов при Губернаторе Иркутской области.</w:t>
      </w:r>
    </w:p>
    <w:p w:rsidR="00E010F4" w:rsidRDefault="00E010F4" w:rsidP="006E06A3">
      <w:pPr>
        <w:pStyle w:val="a4"/>
        <w:numPr>
          <w:ilvl w:val="0"/>
          <w:numId w:val="4"/>
        </w:numPr>
        <w:tabs>
          <w:tab w:val="left" w:pos="993"/>
        </w:tabs>
        <w:autoSpaceDE/>
        <w:autoSpaceDN/>
        <w:adjustRightInd/>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В рамках контрольной деятельности члены комитета принимают участие в работе комиссии по контрольной деятельности Законодательного Собрания Иркутской области.</w:t>
      </w:r>
    </w:p>
    <w:p w:rsidR="00E010F4" w:rsidRDefault="00E010F4" w:rsidP="00A72E21">
      <w:pPr>
        <w:pStyle w:val="a4"/>
        <w:tabs>
          <w:tab w:val="left" w:pos="851"/>
        </w:tabs>
        <w:spacing w:line="240" w:lineRule="auto"/>
        <w:ind w:left="0" w:firstLine="709"/>
      </w:pPr>
      <w:r>
        <w:rPr>
          <w:rFonts w:ascii="Times New Roman" w:hAnsi="Times New Roman" w:cs="Times New Roman"/>
          <w:sz w:val="28"/>
          <w:szCs w:val="28"/>
        </w:rPr>
        <w:t>Также на контроле в комитете по поручению председателя Законодательного Собрания Брилки С.Ф. находится</w:t>
      </w:r>
      <w:r w:rsidR="00DB3963">
        <w:rPr>
          <w:rFonts w:ascii="Times New Roman" w:hAnsi="Times New Roman" w:cs="Times New Roman"/>
          <w:sz w:val="28"/>
          <w:szCs w:val="28"/>
        </w:rPr>
        <w:t xml:space="preserve"> </w:t>
      </w:r>
      <w:r>
        <w:rPr>
          <w:rFonts w:ascii="Times New Roman" w:hAnsi="Times New Roman" w:cs="Times New Roman"/>
          <w:sz w:val="28"/>
          <w:szCs w:val="28"/>
        </w:rPr>
        <w:t>исполнение «дорожной карты» по подготовке проектной документации на строительство поликлиники ОГБУЗ «Качугская районная больница».</w:t>
      </w:r>
    </w:p>
    <w:p w:rsidR="00E010F4" w:rsidRDefault="001C08B1" w:rsidP="00A72E21">
      <w:pPr>
        <w:ind w:firstLine="709"/>
      </w:pPr>
      <w:r>
        <w:t>8</w:t>
      </w:r>
      <w:r w:rsidR="00E010F4">
        <w:t>. На контроле в комитете по здравоохранению и социальной защите Законодательного Собрания Иркутской области находятся следующие депутатские запросы:</w:t>
      </w:r>
    </w:p>
    <w:p w:rsidR="00E010F4" w:rsidRDefault="00E010F4" w:rsidP="00A72E21">
      <w:pPr>
        <w:ind w:firstLine="709"/>
      </w:pPr>
      <w:r>
        <w:t>-</w:t>
      </w:r>
      <w:r w:rsidR="00DB3963">
        <w:t xml:space="preserve"> </w:t>
      </w:r>
      <w:r>
        <w:t>А.В. Романова (4 изб. окр.), Н.В. Протопоповой («За родное Приангарье!»), Г.М. Гайдарова (2 изб. окр.) к Губернатору Иркутской области</w:t>
      </w:r>
      <w:r w:rsidR="00DB3963">
        <w:t xml:space="preserve"> </w:t>
      </w:r>
      <w:r w:rsidR="004F4760">
        <w:br/>
      </w:r>
      <w:r>
        <w:t>А.Г. Тишанину «О финансировании строительства Восточно-Сибирского онкологического центра из областного бюджета» (постановление Законодательного</w:t>
      </w:r>
      <w:r w:rsidR="00DB3963">
        <w:t xml:space="preserve"> </w:t>
      </w:r>
      <w:r>
        <w:t>Собрания</w:t>
      </w:r>
      <w:r w:rsidR="00DB3963">
        <w:t xml:space="preserve"> </w:t>
      </w:r>
      <w:r>
        <w:t>Иркутской</w:t>
      </w:r>
      <w:r w:rsidR="00DB3963">
        <w:t xml:space="preserve"> </w:t>
      </w:r>
      <w:r>
        <w:t>области от 22</w:t>
      </w:r>
      <w:r w:rsidR="004F4760">
        <w:t>.09.</w:t>
      </w:r>
      <w:r>
        <w:t>2005 № 12/61-ЗС);</w:t>
      </w:r>
    </w:p>
    <w:p w:rsidR="00E010F4" w:rsidRDefault="00E010F4" w:rsidP="00A72E21">
      <w:pPr>
        <w:ind w:firstLine="709"/>
      </w:pPr>
      <w:r>
        <w:t xml:space="preserve">- С.А. Бренюка (КПРФ) к первому заместителю Губернатора Иркутской области – Председателю Правительства Иркутской области </w:t>
      </w:r>
      <w:r w:rsidR="004F4760">
        <w:br/>
      </w:r>
      <w:r>
        <w:t>Битарову А.С. «О совершенствовании практики предоставления транспортных услуг населению» (постановление Законодательного Собрания Иркутской области от 18.05.2016 № 38/29-3С)</w:t>
      </w:r>
      <w:r w:rsidR="004F4760">
        <w:t>;</w:t>
      </w:r>
    </w:p>
    <w:p w:rsidR="00E010F4" w:rsidRDefault="00E010F4" w:rsidP="00A72E21">
      <w:pPr>
        <w:ind w:firstLine="709"/>
        <w:rPr>
          <w:bCs/>
        </w:rPr>
      </w:pPr>
      <w:r>
        <w:t xml:space="preserve">- </w:t>
      </w:r>
      <w:r>
        <w:rPr>
          <w:bCs/>
        </w:rPr>
        <w:t>депутатов Законодательного Собрания Иркутской области</w:t>
      </w:r>
      <w:r w:rsidR="00DB3963">
        <w:rPr>
          <w:b/>
          <w:bCs/>
        </w:rPr>
        <w:t xml:space="preserve"> </w:t>
      </w:r>
      <w:r>
        <w:rPr>
          <w:bCs/>
        </w:rPr>
        <w:t>Нестеровича Г.Н. (17 изб. окр.) и Баймашева Д.З. (ВПП «</w:t>
      </w:r>
      <w:r>
        <w:rPr>
          <w:b/>
          <w:bCs/>
        </w:rPr>
        <w:t>ЕДИНАЯ РОССИЯ</w:t>
      </w:r>
      <w:r>
        <w:rPr>
          <w:bCs/>
        </w:rPr>
        <w:t>») к Губернатору Иркутской области Левченко С.Г. «О строительстве нового здания туберкулезного диспансера в г. Тулуне»;</w:t>
      </w:r>
    </w:p>
    <w:p w:rsidR="00E010F4" w:rsidRDefault="00E010F4" w:rsidP="00A72E21">
      <w:pPr>
        <w:ind w:firstLine="709"/>
        <w:rPr>
          <w:bCs/>
        </w:rPr>
      </w:pPr>
      <w:r>
        <w:rPr>
          <w:bCs/>
        </w:rPr>
        <w:t>- Д.М. Ершова</w:t>
      </w:r>
      <w:r w:rsidR="00DB3963">
        <w:rPr>
          <w:bCs/>
        </w:rPr>
        <w:t xml:space="preserve"> </w:t>
      </w:r>
      <w:r>
        <w:rPr>
          <w:bCs/>
        </w:rPr>
        <w:t xml:space="preserve">(ЛДПР) к первому заместителю Губернатора Иркутской области – Председателю Правительства Иркутской области Битарову А.С. «О бесплатном проезде по единому социальному проездному билету лиц, сопровождающих инвалида </w:t>
      </w:r>
      <w:r>
        <w:rPr>
          <w:bCs/>
          <w:lang w:val="en-US"/>
        </w:rPr>
        <w:t>I</w:t>
      </w:r>
      <w:r>
        <w:rPr>
          <w:bCs/>
        </w:rPr>
        <w:t xml:space="preserve"> группы, ребенка-инвалида, в Иркутской области».</w:t>
      </w:r>
    </w:p>
    <w:p w:rsidR="00E010F4" w:rsidRDefault="001C08B1" w:rsidP="00A72E21">
      <w:pPr>
        <w:ind w:firstLine="709"/>
      </w:pPr>
      <w:r>
        <w:t>9</w:t>
      </w:r>
      <w:r w:rsidR="00E010F4">
        <w:t>. Комитету по здравоохранению и социальной защите Законодательного Собрания Иркутской области дано протокольное поручение Законодательного Собрания Иркутской области от 25 декабря 2013 года № 6 в рамках обсуждения проекта закона Иркутской области «О внесении изменений в отдельные законы Иркутской области»</w:t>
      </w:r>
      <w:r w:rsidR="004F4760">
        <w:t>. К</w:t>
      </w:r>
      <w:r w:rsidR="00E010F4">
        <w:t xml:space="preserve">омитету по здравоохранению и социальной защите Законодательного Собрания Иркутской области дано протокольное поручение проанализировать Закон Иркутской области от 17 декабря 2008 года № 105-оз «О мерах социальной поддержки отдельных категорий ветеранов в Иркутской области», Закон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в Иркутской области», Закон Иркутской области от 17 декабря 2008 года № 128-оз «О ежемесячной денежной выплате неработающим пенсионерам в Иркутской области» на предмет необходимости реализации полномочия по установлению критерия нуждаемости в соответствии со статьями 26.3 и </w:t>
      </w:r>
      <w:r w:rsidR="00E010F4">
        <w:br/>
      </w:r>
      <w:r w:rsidR="00E010F4">
        <w:lastRenderedPageBreak/>
        <w:t xml:space="preserve">26.3-1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редакции Федерального закона от 21 декабря 2013 года № 371-ФЗ). </w:t>
      </w:r>
    </w:p>
    <w:p w:rsidR="00E010F4" w:rsidRDefault="00E010F4" w:rsidP="00A72E21">
      <w:pPr>
        <w:ind w:firstLine="709"/>
      </w:pPr>
      <w:r>
        <w:t>За отчетный период работа по данному протокольному поручению не проводилась.</w:t>
      </w:r>
    </w:p>
    <w:p w:rsidR="00E010F4" w:rsidRDefault="00E010F4" w:rsidP="00A72E21">
      <w:pPr>
        <w:ind w:firstLine="709"/>
      </w:pPr>
      <w:r>
        <w:t>1</w:t>
      </w:r>
      <w:r w:rsidR="001C08B1">
        <w:t>0</w:t>
      </w:r>
      <w:r>
        <w:t>. В целях исполнения плана мероприятий по реализации Послания Президента Российской Федерации Федеральному Собранию Российской Федерации В.В. Путина на заседании комитета в марте 2017 года</w:t>
      </w:r>
      <w:r w:rsidR="00DB3963">
        <w:t xml:space="preserve"> </w:t>
      </w:r>
      <w:r>
        <w:t xml:space="preserve">рассмотрен вопрос «О развитии в Иркутской области волонтерской деятельности в социальной сфере». </w:t>
      </w:r>
    </w:p>
    <w:p w:rsidR="00B27DCA" w:rsidRDefault="00B27DCA" w:rsidP="00761E31">
      <w:pPr>
        <w:pStyle w:val="3"/>
      </w:pPr>
      <w:bookmarkStart w:id="24" w:name="_Toc479852310"/>
      <w:r w:rsidRPr="00D2154E">
        <w:t>Комитет по собственности и экономической политике</w:t>
      </w:r>
      <w:bookmarkEnd w:id="24"/>
      <w:r w:rsidRPr="00D2154E">
        <w:t xml:space="preserve"> </w:t>
      </w:r>
    </w:p>
    <w:p w:rsidR="00762430" w:rsidRDefault="00762430" w:rsidP="006E06A3">
      <w:pPr>
        <w:pStyle w:val="11"/>
        <w:shd w:val="clear" w:color="auto" w:fill="auto"/>
        <w:ind w:firstLine="709"/>
        <w:rPr>
          <w:sz w:val="28"/>
          <w:szCs w:val="28"/>
        </w:rPr>
      </w:pPr>
      <w:r>
        <w:rPr>
          <w:sz w:val="28"/>
          <w:szCs w:val="28"/>
        </w:rPr>
        <w:t xml:space="preserve">Комитет по собственности и экономической политике Законодательного Собрания Иркутской области (далее – комитет) в истекший период осуществлял свою деятельность в соответствии с Уставом Иркутской области, Законом Иркутской области «О Законодательном Собрании Иркутской области», Регламентом Законодательного Собрания Иркутской области, руководствуясь планом работы Законодательного Собрания Иркутской области на </w:t>
      </w:r>
      <w:r w:rsidR="004F4760">
        <w:rPr>
          <w:sz w:val="28"/>
          <w:szCs w:val="28"/>
        </w:rPr>
        <w:br/>
      </w:r>
      <w:r w:rsidR="009D2114">
        <w:rPr>
          <w:sz w:val="28"/>
          <w:szCs w:val="28"/>
        </w:rPr>
        <w:t>1</w:t>
      </w:r>
      <w:r>
        <w:rPr>
          <w:sz w:val="28"/>
          <w:szCs w:val="28"/>
        </w:rPr>
        <w:t>-й квартал 201</w:t>
      </w:r>
      <w:r w:rsidR="009D2114">
        <w:rPr>
          <w:sz w:val="28"/>
          <w:szCs w:val="28"/>
        </w:rPr>
        <w:t>7</w:t>
      </w:r>
      <w:r>
        <w:rPr>
          <w:sz w:val="28"/>
          <w:szCs w:val="28"/>
        </w:rPr>
        <w:t xml:space="preserve"> года, планом работы комитета на </w:t>
      </w:r>
      <w:r w:rsidR="009D2114">
        <w:rPr>
          <w:sz w:val="28"/>
          <w:szCs w:val="28"/>
        </w:rPr>
        <w:t>1</w:t>
      </w:r>
      <w:r>
        <w:rPr>
          <w:sz w:val="28"/>
          <w:szCs w:val="28"/>
        </w:rPr>
        <w:t>-й квартал 201</w:t>
      </w:r>
      <w:r w:rsidR="009D2114">
        <w:rPr>
          <w:sz w:val="28"/>
          <w:szCs w:val="28"/>
        </w:rPr>
        <w:t>7</w:t>
      </w:r>
      <w:r>
        <w:rPr>
          <w:sz w:val="28"/>
          <w:szCs w:val="28"/>
        </w:rPr>
        <w:t xml:space="preserve"> года.</w:t>
      </w:r>
    </w:p>
    <w:p w:rsidR="00762430" w:rsidRDefault="00762430" w:rsidP="006E06A3">
      <w:pPr>
        <w:pStyle w:val="11"/>
        <w:shd w:val="clear" w:color="auto" w:fill="auto"/>
        <w:ind w:firstLine="709"/>
        <w:rPr>
          <w:sz w:val="28"/>
          <w:szCs w:val="28"/>
        </w:rPr>
      </w:pPr>
      <w:r>
        <w:rPr>
          <w:sz w:val="28"/>
          <w:szCs w:val="28"/>
        </w:rPr>
        <w:t>Главной целью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 собственности и экономической политике. Во взаимодействии с Правительством Иркутской области,</w:t>
      </w:r>
      <w:r w:rsidR="00DB3963">
        <w:rPr>
          <w:sz w:val="28"/>
          <w:szCs w:val="28"/>
        </w:rPr>
        <w:t xml:space="preserve"> </w:t>
      </w:r>
      <w:r>
        <w:rPr>
          <w:sz w:val="28"/>
          <w:szCs w:val="28"/>
        </w:rPr>
        <w:t xml:space="preserve">прокуратурой Иркутской области, Ассоциацией муниципальных образований Иркутской области, территориальными органами федеральных органов исполнительной власти Российской Федерации, общественными организациями Иркутской области 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решений по ним в пределах полномочий комитета. </w:t>
      </w:r>
    </w:p>
    <w:p w:rsidR="00762430" w:rsidRDefault="00762430" w:rsidP="006E06A3">
      <w:pPr>
        <w:pStyle w:val="11"/>
        <w:shd w:val="clear" w:color="auto" w:fill="auto"/>
        <w:ind w:firstLine="709"/>
        <w:rPr>
          <w:sz w:val="28"/>
          <w:szCs w:val="28"/>
        </w:rPr>
      </w:pPr>
      <w:r>
        <w:rPr>
          <w:sz w:val="28"/>
          <w:szCs w:val="28"/>
        </w:rPr>
        <w:t>Комитетом в 1-м квартале 2017 года проведено 5 заседаний.</w:t>
      </w:r>
    </w:p>
    <w:p w:rsidR="00762430" w:rsidRDefault="00762430" w:rsidP="006E06A3">
      <w:pPr>
        <w:pStyle w:val="11"/>
        <w:shd w:val="clear" w:color="auto" w:fill="auto"/>
        <w:ind w:firstLine="709"/>
        <w:rPr>
          <w:sz w:val="28"/>
          <w:szCs w:val="28"/>
        </w:rPr>
      </w:pPr>
      <w:r>
        <w:rPr>
          <w:sz w:val="28"/>
          <w:szCs w:val="28"/>
        </w:rPr>
        <w:t>На заседаниях комитета рассмотрено 23 вопроса, из них внесено на рас</w:t>
      </w:r>
      <w:r>
        <w:rPr>
          <w:sz w:val="28"/>
          <w:szCs w:val="28"/>
        </w:rPr>
        <w:softHyphen/>
        <w:t xml:space="preserve">смотрение сессии 13 вопросов. </w:t>
      </w:r>
    </w:p>
    <w:p w:rsidR="00762430" w:rsidRDefault="00762430" w:rsidP="006E06A3">
      <w:pPr>
        <w:pStyle w:val="11"/>
        <w:shd w:val="clear" w:color="auto" w:fill="auto"/>
        <w:ind w:firstLine="709"/>
        <w:rPr>
          <w:sz w:val="28"/>
          <w:szCs w:val="28"/>
        </w:rPr>
      </w:pPr>
      <w:r>
        <w:rPr>
          <w:sz w:val="28"/>
          <w:szCs w:val="28"/>
        </w:rPr>
        <w:t>В план работы комитета внесено 6 законопроектов.</w:t>
      </w:r>
    </w:p>
    <w:p w:rsidR="00762430" w:rsidRDefault="00762430" w:rsidP="006E06A3">
      <w:pPr>
        <w:pStyle w:val="11"/>
        <w:shd w:val="clear" w:color="auto" w:fill="auto"/>
        <w:ind w:firstLine="709"/>
        <w:rPr>
          <w:sz w:val="28"/>
          <w:szCs w:val="28"/>
        </w:rPr>
      </w:pPr>
      <w:r>
        <w:rPr>
          <w:sz w:val="28"/>
          <w:szCs w:val="28"/>
        </w:rPr>
        <w:t>В окончательном чтении принято и направлено Губернатору Иркутской области Левченко С.Г. для обнародования 4 закона.</w:t>
      </w:r>
    </w:p>
    <w:p w:rsidR="00762430" w:rsidRDefault="00762430" w:rsidP="006E06A3">
      <w:pPr>
        <w:pStyle w:val="11"/>
        <w:shd w:val="clear" w:color="auto" w:fill="auto"/>
        <w:ind w:firstLine="709"/>
        <w:rPr>
          <w:sz w:val="28"/>
          <w:szCs w:val="28"/>
        </w:rPr>
      </w:pPr>
      <w:r>
        <w:rPr>
          <w:sz w:val="28"/>
          <w:szCs w:val="28"/>
        </w:rPr>
        <w:t>За истекший период комитетом рассмотрено 16 поправок к законопроектам, из них:</w:t>
      </w:r>
    </w:p>
    <w:p w:rsidR="00762430" w:rsidRDefault="00762430" w:rsidP="006E06A3">
      <w:pPr>
        <w:pStyle w:val="11"/>
        <w:shd w:val="clear" w:color="auto" w:fill="auto"/>
        <w:ind w:firstLine="709"/>
        <w:rPr>
          <w:sz w:val="28"/>
          <w:szCs w:val="28"/>
        </w:rPr>
      </w:pPr>
      <w:r>
        <w:rPr>
          <w:spacing w:val="-4"/>
        </w:rPr>
        <w:t>–</w:t>
      </w:r>
      <w:r>
        <w:rPr>
          <w:sz w:val="28"/>
          <w:szCs w:val="28"/>
        </w:rPr>
        <w:t xml:space="preserve"> 2 поправки внесены депутатом Законодательного Собрания Иркутской области А.С. Микуляком к проекту закона Иркутской области «О внесении изменения в Закон Иркутской области «</w:t>
      </w:r>
      <w:r>
        <w:rPr>
          <w:spacing w:val="-4"/>
          <w:sz w:val="28"/>
          <w:szCs w:val="28"/>
        </w:rPr>
        <w:t>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r>
        <w:rPr>
          <w:sz w:val="28"/>
          <w:szCs w:val="28"/>
        </w:rPr>
        <w:t>»;</w:t>
      </w:r>
    </w:p>
    <w:p w:rsidR="00762430" w:rsidRDefault="00762430" w:rsidP="006E06A3">
      <w:pPr>
        <w:pStyle w:val="11"/>
        <w:shd w:val="clear" w:color="auto" w:fill="auto"/>
        <w:ind w:firstLine="709"/>
        <w:rPr>
          <w:sz w:val="28"/>
          <w:szCs w:val="28"/>
        </w:rPr>
      </w:pPr>
      <w:r>
        <w:rPr>
          <w:spacing w:val="-4"/>
        </w:rPr>
        <w:lastRenderedPageBreak/>
        <w:t>–</w:t>
      </w:r>
      <w:r>
        <w:rPr>
          <w:sz w:val="28"/>
          <w:szCs w:val="28"/>
        </w:rPr>
        <w:t xml:space="preserve"> 6 поправок внесено Губернатором Иркутской области</w:t>
      </w:r>
      <w:r w:rsidR="00DB3963">
        <w:rPr>
          <w:sz w:val="28"/>
          <w:szCs w:val="28"/>
        </w:rPr>
        <w:t xml:space="preserve"> </w:t>
      </w:r>
      <w:r>
        <w:rPr>
          <w:sz w:val="28"/>
          <w:szCs w:val="28"/>
        </w:rPr>
        <w:t>С.Г. Левченко к проекту закона Иркутской области «О внесении изменений в Закон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762430" w:rsidRDefault="00762430" w:rsidP="006E06A3">
      <w:pPr>
        <w:pStyle w:val="11"/>
        <w:shd w:val="clear" w:color="auto" w:fill="auto"/>
        <w:ind w:firstLine="709"/>
        <w:rPr>
          <w:sz w:val="28"/>
          <w:szCs w:val="28"/>
        </w:rPr>
      </w:pPr>
      <w:r>
        <w:rPr>
          <w:spacing w:val="-4"/>
        </w:rPr>
        <w:t>–</w:t>
      </w:r>
      <w:r>
        <w:rPr>
          <w:sz w:val="28"/>
          <w:szCs w:val="28"/>
        </w:rPr>
        <w:t xml:space="preserve"> 3 поправки внесены Губернатором Иркутской области</w:t>
      </w:r>
      <w:r w:rsidR="00DB3963">
        <w:rPr>
          <w:sz w:val="28"/>
          <w:szCs w:val="28"/>
        </w:rPr>
        <w:t xml:space="preserve"> </w:t>
      </w:r>
      <w:r>
        <w:rPr>
          <w:sz w:val="28"/>
          <w:szCs w:val="28"/>
        </w:rPr>
        <w:t xml:space="preserve">С.Г. Левченко и 2 поправки депутатом Законодательного Собрания Иркутской области </w:t>
      </w:r>
      <w:r w:rsidR="004F4760">
        <w:rPr>
          <w:sz w:val="28"/>
          <w:szCs w:val="28"/>
        </w:rPr>
        <w:br/>
      </w:r>
      <w:r>
        <w:rPr>
          <w:sz w:val="28"/>
          <w:szCs w:val="28"/>
        </w:rPr>
        <w:t>Э.Е. Дикуновым к проекту закона Иркутской области «О внесении изменений в Закон Иркутской области «О порядке управления и распоряжения государственной собственностью Иркутской области»;</w:t>
      </w:r>
    </w:p>
    <w:p w:rsidR="00762430" w:rsidRDefault="00762430" w:rsidP="006E06A3">
      <w:pPr>
        <w:pStyle w:val="11"/>
        <w:shd w:val="clear" w:color="auto" w:fill="auto"/>
        <w:ind w:firstLine="709"/>
        <w:rPr>
          <w:sz w:val="28"/>
          <w:szCs w:val="28"/>
        </w:rPr>
      </w:pPr>
      <w:r>
        <w:rPr>
          <w:sz w:val="28"/>
          <w:szCs w:val="28"/>
        </w:rPr>
        <w:t>– 3 поправки внесены Губернатором Иркутской области</w:t>
      </w:r>
      <w:r w:rsidR="00DB3963">
        <w:rPr>
          <w:sz w:val="28"/>
          <w:szCs w:val="28"/>
        </w:rPr>
        <w:t xml:space="preserve"> </w:t>
      </w:r>
      <w:r>
        <w:rPr>
          <w:sz w:val="28"/>
          <w:szCs w:val="28"/>
        </w:rPr>
        <w:t>С.Г. Левченко к проекту закона Иркутской области «О внесении изменений в Закон Иркутской области «О градостроительной деятельности в Иркутской области».</w:t>
      </w:r>
    </w:p>
    <w:p w:rsidR="00762430" w:rsidRDefault="00762430" w:rsidP="006E06A3">
      <w:pPr>
        <w:pStyle w:val="11"/>
        <w:shd w:val="clear" w:color="auto" w:fill="auto"/>
        <w:ind w:firstLine="709"/>
        <w:rPr>
          <w:rFonts w:eastAsiaTheme="minorHAnsi"/>
          <w:sz w:val="28"/>
          <w:szCs w:val="28"/>
        </w:rPr>
      </w:pPr>
      <w:r>
        <w:rPr>
          <w:rFonts w:eastAsiaTheme="minorHAnsi"/>
          <w:sz w:val="28"/>
          <w:szCs w:val="28"/>
        </w:rPr>
        <w:t>За отчетный период 2017 года председатель и заместитель председателя комитета приняли участие в 2-х заседаниях Правительства Иркутской области.</w:t>
      </w:r>
      <w:r w:rsidR="00DB3963">
        <w:rPr>
          <w:rFonts w:eastAsiaTheme="minorHAnsi"/>
          <w:sz w:val="28"/>
          <w:szCs w:val="28"/>
        </w:rPr>
        <w:t xml:space="preserve"> </w:t>
      </w:r>
    </w:p>
    <w:p w:rsidR="00762430" w:rsidRDefault="00762430" w:rsidP="006E06A3">
      <w:pPr>
        <w:pStyle w:val="11"/>
        <w:shd w:val="clear" w:color="auto" w:fill="auto"/>
        <w:ind w:firstLine="709"/>
        <w:rPr>
          <w:rFonts w:eastAsiaTheme="minorHAnsi"/>
          <w:sz w:val="28"/>
          <w:szCs w:val="28"/>
        </w:rPr>
      </w:pPr>
      <w:r>
        <w:rPr>
          <w:rFonts w:eastAsiaTheme="minorHAnsi"/>
          <w:sz w:val="28"/>
          <w:szCs w:val="28"/>
        </w:rPr>
        <w:t xml:space="preserve">В отчетном периоде комитетом не были запланированы контрольные мероприятия. </w:t>
      </w:r>
    </w:p>
    <w:p w:rsidR="00762430" w:rsidRDefault="00762430" w:rsidP="006E06A3">
      <w:pPr>
        <w:ind w:firstLine="709"/>
        <w:rPr>
          <w:rFonts w:eastAsia="Courier New"/>
          <w:szCs w:val="24"/>
        </w:rPr>
      </w:pPr>
      <w:r>
        <w:t>В 1-м квартале 2017 года также проводилась работа над депутатскими запросами, находящимися на контроле в комитете:</w:t>
      </w:r>
    </w:p>
    <w:p w:rsidR="00762430" w:rsidRDefault="00762430" w:rsidP="006E06A3">
      <w:pPr>
        <w:ind w:firstLine="709"/>
      </w:pPr>
      <w:r>
        <w:t>– 30 января 2017 года и 31 марта 20</w:t>
      </w:r>
      <w:r w:rsidR="009D2114">
        <w:t>17 года на заседаниях комитета</w:t>
      </w:r>
      <w:r w:rsidR="00DB3963">
        <w:t xml:space="preserve"> </w:t>
      </w:r>
      <w:r>
        <w:t>рассмотрен депутатский запрос депутата Законодательного Собрания Иркутской области Егоровой А.О. (</w:t>
      </w:r>
      <w:r w:rsidR="004F4760">
        <w:t xml:space="preserve">ВПП </w:t>
      </w:r>
      <w:r>
        <w:t>«</w:t>
      </w:r>
      <w:r w:rsidRPr="004F4760">
        <w:rPr>
          <w:b/>
        </w:rPr>
        <w:t>ЕДИНАЯ РОССИЯ</w:t>
      </w:r>
      <w:r>
        <w:t>») к первому заместителю Губернатора Иркутской области – Председателю Правительства Иркутской области Битарову А.С. «Об отдельных вопросах, связанных с деятельностью акционерного общества «Корпорация развития Иркутской области». По результатам рассмотрения комитетом принято решение продолжить работу над данным депутатским запросом;</w:t>
      </w:r>
    </w:p>
    <w:p w:rsidR="00762430" w:rsidRDefault="00762430" w:rsidP="006E06A3">
      <w:pPr>
        <w:ind w:firstLine="709"/>
      </w:pPr>
      <w:r>
        <w:t>– 31 марта 2017 года на заседании комитета</w:t>
      </w:r>
      <w:r w:rsidR="00DB3963">
        <w:t xml:space="preserve"> </w:t>
      </w:r>
      <w:r>
        <w:t>рассмотрен депутатский запрос группы депутатов Законодательного Собрания Иркутской области к Губернатору Иркутской области Левченко С.Г. и первому заместителю Губернатора Иркутской области – Председателю Правительства Иркутской области Битарову А.С. «О завершении строительства Дома спорта в поселке Усть-Ордынский Бурятского округа». По результатам рассмотрения комитетом принято решение продолжить работу над данным депутатским запросом;</w:t>
      </w:r>
    </w:p>
    <w:p w:rsidR="00762430" w:rsidRDefault="00762430" w:rsidP="006E06A3">
      <w:pPr>
        <w:ind w:firstLine="709"/>
      </w:pPr>
      <w:r>
        <w:t>– 31 марта 2017 года на заседании комитета рассмотрен депутатский запрос депутата Законодательного Собрания Иркутской области Бренюка С.А. (КПРФ) к первому заместителю Губернатора Иркутской области – Председателю Правительства Иркутской области Битарову А.С. «О состоянии городского общественного электротранспорта в Иркутской области». По результатам рассмотрения комитетом принято решение продолжить работу над данным депутатским запросом</w:t>
      </w:r>
      <w:r w:rsidR="009D2114">
        <w:t>.</w:t>
      </w:r>
    </w:p>
    <w:p w:rsidR="00762430" w:rsidRDefault="00762430" w:rsidP="006E06A3">
      <w:pPr>
        <w:ind w:firstLine="709"/>
      </w:pPr>
      <w:r>
        <w:t>На контроле в комитете остаются 15 депутатских запросов.</w:t>
      </w:r>
    </w:p>
    <w:p w:rsidR="00762430" w:rsidRDefault="00762430" w:rsidP="006E06A3">
      <w:pPr>
        <w:ind w:firstLine="709"/>
      </w:pPr>
      <w:r>
        <w:lastRenderedPageBreak/>
        <w:t>Мероприятия по реализации Послания Президента Российской Федерации Путина В.В. Федеральному Собранию Российской Федерации, а также по реализации положений, содержащихся в Указах Президента Российской Федерации Путина В.В. от 07.05.2012</w:t>
      </w:r>
      <w:r w:rsidR="004F4760">
        <w:t>,</w:t>
      </w:r>
      <w:r>
        <w:t xml:space="preserve"> в 1-м квартале</w:t>
      </w:r>
      <w:r w:rsidR="00DB3963">
        <w:t xml:space="preserve"> </w:t>
      </w:r>
      <w:r>
        <w:t>2017 года комитетом не проводились.</w:t>
      </w:r>
    </w:p>
    <w:p w:rsidR="00762430" w:rsidRDefault="00762430" w:rsidP="006E06A3">
      <w:pPr>
        <w:ind w:firstLine="709"/>
      </w:pPr>
      <w:r>
        <w:t xml:space="preserve">За отчетный </w:t>
      </w:r>
      <w:r w:rsidR="009D2114">
        <w:t xml:space="preserve">период </w:t>
      </w:r>
      <w:r>
        <w:t xml:space="preserve">комитетом проводилась работа над протокольным поручением </w:t>
      </w:r>
      <w:r w:rsidR="004F4760">
        <w:t>о</w:t>
      </w:r>
      <w:r>
        <w:t>т 09.12.2016 № 18 о прекращении деятельности микрофинансовых организаций, созданных в рамках реализации государственной поддержки субъектов малого и среднего предпринимательства за счет средств федерального и областного бюджетов, с 1 декабря 2016 года на территории муниципальных образований Иркутской области. По результатам работы над данным протокольным поручением принято решение продолжить работу над данным вопросом.</w:t>
      </w:r>
    </w:p>
    <w:p w:rsidR="00620998" w:rsidRDefault="00762430" w:rsidP="006E06A3">
      <w:pPr>
        <w:ind w:firstLine="709"/>
      </w:pPr>
      <w:r>
        <w:t>В 1-м квартале 2017 года председатель и заместитель председателя комитета приняли участие в</w:t>
      </w:r>
      <w:r w:rsidR="00DB3963">
        <w:t xml:space="preserve"> </w:t>
      </w:r>
      <w:r>
        <w:t>мероприятиях Общественной палаты Иркутской области;</w:t>
      </w:r>
      <w:r w:rsidR="00DB3963">
        <w:t xml:space="preserve"> </w:t>
      </w:r>
      <w:r w:rsidR="00822731">
        <w:t xml:space="preserve">в работе </w:t>
      </w:r>
      <w:r w:rsidR="009D2114">
        <w:t xml:space="preserve">Комитета по взаимодействию с участниками бюджетного процесса, осуществляющими свою деятельность на территории Иркутской области, по реализации мер, направленных на увеличение доходов консолидированного бюджета Иркутской области; Бюджетной </w:t>
      </w:r>
      <w:r w:rsidR="004F4760">
        <w:t>к</w:t>
      </w:r>
      <w:r w:rsidR="009D2114">
        <w:t>омиссии при</w:t>
      </w:r>
      <w:r w:rsidR="00DB3963">
        <w:t xml:space="preserve"> </w:t>
      </w:r>
      <w:r w:rsidR="009D2114">
        <w:t>Правительстве Иркут</w:t>
      </w:r>
      <w:r w:rsidR="004F4760">
        <w:t>с</w:t>
      </w:r>
      <w:r w:rsidR="009D2114">
        <w:t>кой области; Совета по вопросам жилищного строительства и содействия развитию жилищно-коммунального комплекса при Совете Федерации Федерального Собрания Российской Федерации на тему «Расселение аварийного жилищного фонда: итоги и перспективы</w:t>
      </w:r>
      <w:r w:rsidR="004F4760">
        <w:t>»</w:t>
      </w:r>
      <w:r w:rsidR="009D2114">
        <w:t>; Ассоциации муниципальных образований Иркутской области;</w:t>
      </w:r>
      <w:r w:rsidR="00620998">
        <w:t xml:space="preserve"> комиссии по противодействию незаконному обороту промышленной продукции при Правительстве Иркутской области;</w:t>
      </w:r>
      <w:r w:rsidR="00DB3963">
        <w:t xml:space="preserve"> </w:t>
      </w:r>
      <w:r w:rsidR="009D2114">
        <w:t>в заседаниях Правительства Иркутской области и заседаниях совместных рабочих групп.</w:t>
      </w:r>
      <w:r w:rsidR="00620998">
        <w:t xml:space="preserve"> </w:t>
      </w:r>
    </w:p>
    <w:p w:rsidR="009D2114" w:rsidRDefault="00620998" w:rsidP="006E06A3">
      <w:pPr>
        <w:ind w:firstLine="709"/>
      </w:pPr>
      <w:r>
        <w:t>В течение квартала председатель комитета О.Н. Носенко осуществила рабочие поездки в г. Усолье-Сибирское, в Усть-Ордынский Бурятский округ, а также в составе делегации Законодательного Собрания Иркутской области в Республику Крым.</w:t>
      </w:r>
    </w:p>
    <w:p w:rsidR="00762430" w:rsidRPr="00762430" w:rsidRDefault="00762430" w:rsidP="006E06A3">
      <w:pPr>
        <w:ind w:firstLine="709"/>
      </w:pPr>
    </w:p>
    <w:p w:rsidR="00B27DCA" w:rsidRDefault="00B27DCA" w:rsidP="00761E31">
      <w:pPr>
        <w:pStyle w:val="3"/>
      </w:pPr>
      <w:bookmarkStart w:id="25" w:name="_Toc479852311"/>
      <w:r w:rsidRPr="00D2154E">
        <w:t>Комитет по законодательству о природопользовании, экологии и сельском хозяйстве</w:t>
      </w:r>
      <w:bookmarkEnd w:id="25"/>
      <w:r w:rsidRPr="00D2154E">
        <w:t xml:space="preserve"> </w:t>
      </w:r>
    </w:p>
    <w:p w:rsidR="00BF598C" w:rsidRDefault="00BF598C" w:rsidP="00BF598C">
      <w:r>
        <w:t>Комитет по законодательству о природопользовании, экологии и сельском хозяйстве Законодательного Собрания Иркутской области продолжил свою работу в соответствии с Уставом Иркутской области, Законом Иркутской области «О Законодательном</w:t>
      </w:r>
      <w:r w:rsidR="00DB3963">
        <w:t xml:space="preserve"> </w:t>
      </w:r>
      <w:r>
        <w:t>Собрании Иркутской области», Регламентом Законодательного Собрания Иркутской области,</w:t>
      </w:r>
      <w:r w:rsidR="00DB3963">
        <w:t xml:space="preserve"> </w:t>
      </w:r>
      <w:r>
        <w:t>в рамках реализации Послания Президента Р</w:t>
      </w:r>
      <w:r w:rsidR="004F4760">
        <w:t xml:space="preserve">оссийской </w:t>
      </w:r>
      <w:r>
        <w:t>Ф</w:t>
      </w:r>
      <w:r w:rsidR="004F4760">
        <w:t>едерации</w:t>
      </w:r>
      <w:r>
        <w:t xml:space="preserve"> Федеральному Собранию Р</w:t>
      </w:r>
      <w:r w:rsidR="004F4760">
        <w:t xml:space="preserve">оссийской </w:t>
      </w:r>
      <w:r>
        <w:t>Ф</w:t>
      </w:r>
      <w:r w:rsidR="004F4760">
        <w:t>едерации</w:t>
      </w:r>
      <w:r>
        <w:t xml:space="preserve"> и</w:t>
      </w:r>
      <w:r w:rsidR="00DB3963">
        <w:t xml:space="preserve"> </w:t>
      </w:r>
      <w:r>
        <w:t xml:space="preserve">плана своей работы на 2017 год. </w:t>
      </w:r>
      <w:r>
        <w:rPr>
          <w:rFonts w:eastAsia="Times New Roman"/>
          <w:lang w:eastAsia="ru-RU"/>
        </w:rPr>
        <w:t>К</w:t>
      </w:r>
      <w:r>
        <w:t xml:space="preserve">омитет осуществляет полномочия в следующих направлениях и сферах деятельности: </w:t>
      </w:r>
    </w:p>
    <w:p w:rsidR="00BF598C" w:rsidRDefault="00BF598C" w:rsidP="00BF598C">
      <w:r>
        <w:t>- охрана окружающей среды и обеспечение экологической безопасности;</w:t>
      </w:r>
    </w:p>
    <w:p w:rsidR="00BF598C" w:rsidRDefault="00BF598C" w:rsidP="00BF598C">
      <w:r>
        <w:lastRenderedPageBreak/>
        <w:t>- охрана озера Байкал;</w:t>
      </w:r>
    </w:p>
    <w:p w:rsidR="00BF598C" w:rsidRDefault="00BF598C" w:rsidP="00BF598C">
      <w:r>
        <w:t>- лесные отношения;</w:t>
      </w:r>
    </w:p>
    <w:p w:rsidR="00BF598C" w:rsidRDefault="00BF598C" w:rsidP="00BF598C">
      <w:r>
        <w:t>- охрана и использование объектов животного мира;</w:t>
      </w:r>
    </w:p>
    <w:p w:rsidR="00BF598C" w:rsidRDefault="00BF598C" w:rsidP="00BF598C">
      <w:r>
        <w:t xml:space="preserve">- земельные отношения, в том числе земли сельскохозяйственного назначения; </w:t>
      </w:r>
    </w:p>
    <w:p w:rsidR="00BF598C" w:rsidRDefault="00BF598C" w:rsidP="00BF598C">
      <w:r>
        <w:t>- создание и обеспечение охраны особо охраняемых природных территорий регионального значения, порядок определения особо охраняемых природных территорий местного значения;</w:t>
      </w:r>
    </w:p>
    <w:p w:rsidR="00BF598C" w:rsidRDefault="00BF598C" w:rsidP="00BF598C">
      <w:r>
        <w:t>- обеспечение охраны исконной среды обитания коренных и малочисленных народов, проживающих на территории области;</w:t>
      </w:r>
    </w:p>
    <w:p w:rsidR="00BF598C" w:rsidRDefault="00BF598C" w:rsidP="00BF598C">
      <w:r>
        <w:t xml:space="preserve">- государственная поддержка сельскохозяйственного производства; </w:t>
      </w:r>
    </w:p>
    <w:p w:rsidR="00BF598C" w:rsidRDefault="00BF598C" w:rsidP="00BF598C">
      <w:r>
        <w:t xml:space="preserve">- государственная поддержка пищевой и перерабатывающей промышленности; </w:t>
      </w:r>
    </w:p>
    <w:p w:rsidR="00BF598C" w:rsidRDefault="00BF598C" w:rsidP="00BF598C">
      <w:r>
        <w:t>- ветеринария;</w:t>
      </w:r>
    </w:p>
    <w:p w:rsidR="00BF598C" w:rsidRDefault="00BF598C" w:rsidP="00BF598C">
      <w:r>
        <w:t xml:space="preserve">- садоводство и огородничество. </w:t>
      </w:r>
    </w:p>
    <w:p w:rsidR="00BF598C" w:rsidRDefault="00BF598C" w:rsidP="00BF598C">
      <w:pPr>
        <w:ind w:firstLine="708"/>
      </w:pPr>
      <w:r>
        <w:t>За отчетный период проведено 2 заседания комитета, на которых рассмотрено 16 вопросов.</w:t>
      </w:r>
    </w:p>
    <w:p w:rsidR="00BF598C" w:rsidRDefault="00BF598C" w:rsidP="00BF598C">
      <w:pPr>
        <w:ind w:firstLine="567"/>
      </w:pPr>
      <w:r>
        <w:t xml:space="preserve">Внесено на рассмотрение сессии Законодательного Собрания области </w:t>
      </w:r>
      <w:r w:rsidR="004F4760">
        <w:br/>
      </w:r>
      <w:r>
        <w:t>8 вопросов.</w:t>
      </w:r>
    </w:p>
    <w:p w:rsidR="00BF598C" w:rsidRDefault="00BF598C" w:rsidP="00BF598C">
      <w:pPr>
        <w:ind w:firstLine="567"/>
      </w:pPr>
      <w:r>
        <w:t>За отчетный период принято 2 закона Иркутской области в 1-м чтении.</w:t>
      </w:r>
    </w:p>
    <w:p w:rsidR="00BF598C" w:rsidRDefault="00BF598C" w:rsidP="00BF598C">
      <w:pPr>
        <w:ind w:firstLine="567"/>
      </w:pPr>
      <w:r>
        <w:t>В</w:t>
      </w:r>
      <w:r w:rsidR="00DB3963">
        <w:t xml:space="preserve"> </w:t>
      </w:r>
      <w:r>
        <w:t>части</w:t>
      </w:r>
      <w:r w:rsidR="00DB3963">
        <w:t xml:space="preserve"> </w:t>
      </w:r>
      <w:r>
        <w:t>взаимодействия</w:t>
      </w:r>
      <w:r w:rsidR="00DB3963">
        <w:t xml:space="preserve"> </w:t>
      </w:r>
      <w:r>
        <w:t>с</w:t>
      </w:r>
      <w:r w:rsidR="00DB3963">
        <w:t xml:space="preserve"> </w:t>
      </w:r>
      <w:r>
        <w:t>Государственной</w:t>
      </w:r>
      <w:r w:rsidR="00DB3963">
        <w:t xml:space="preserve"> </w:t>
      </w:r>
      <w:r>
        <w:t>Думой</w:t>
      </w:r>
      <w:r w:rsidR="00DB3963">
        <w:t xml:space="preserve"> </w:t>
      </w:r>
      <w:r>
        <w:t>Федерального Собрания Российской Федерации комитетом вынесены на рассмотрение сессий Законодательного Собрания Иркутской области отзывы на проекты федеральных законов и обращения:</w:t>
      </w:r>
    </w:p>
    <w:p w:rsidR="00BF598C" w:rsidRDefault="00BF598C" w:rsidP="00BF598C">
      <w:pPr>
        <w:ind w:firstLine="567"/>
      </w:pPr>
      <w:r>
        <w:t>- отзыв на проект федерального закона № 90991-7 «О внесении изменений в законодательные акты Российской Федерации в целях устранения противоречий в сведениях государственных</w:t>
      </w:r>
      <w:r w:rsidR="00DB3963">
        <w:t xml:space="preserve"> </w:t>
      </w:r>
      <w:r>
        <w:t>реестров»</w:t>
      </w:r>
      <w:r w:rsidR="004F4760">
        <w:t>,</w:t>
      </w:r>
      <w:r>
        <w:t xml:space="preserve"> внесенный Правительством Российской Федерации;</w:t>
      </w:r>
    </w:p>
    <w:p w:rsidR="00BF598C" w:rsidRDefault="00BF598C" w:rsidP="00BF598C">
      <w:pPr>
        <w:ind w:firstLine="567"/>
      </w:pPr>
      <w:r>
        <w:t>- отзыв</w:t>
      </w:r>
      <w:r>
        <w:rPr>
          <w:sz w:val="20"/>
          <w:szCs w:val="20"/>
        </w:rPr>
        <w:t xml:space="preserve"> </w:t>
      </w:r>
      <w:r>
        <w:t>на проект федерального закона № 67887-7 «О внесении изменений в статью 131 Федерального закона «О несостоятельности (банкротстве)» и статью 74.1 Лесного кодекса Российской Федерации» (в части уточнения имущества должника</w:t>
      </w:r>
      <w:r w:rsidR="004F4760">
        <w:t>,</w:t>
      </w:r>
      <w:r>
        <w:t xml:space="preserve"> исключаемого из конкурсной массы) – вносит Архангельское областное Собрание депутатов;</w:t>
      </w:r>
    </w:p>
    <w:p w:rsidR="00BF598C" w:rsidRDefault="00BF598C" w:rsidP="00BF598C">
      <w:pPr>
        <w:ind w:firstLine="567"/>
      </w:pPr>
      <w:r>
        <w:t>- обращение Законодательного Собрания Приморского края к Председателю Государственной Думы Федерального Собрания Российской Федерации Володину В.В. по вопросу внесения изменений в Лесной кодекс Российской Федерации.</w:t>
      </w:r>
    </w:p>
    <w:p w:rsidR="00BF598C" w:rsidRDefault="00BF598C" w:rsidP="00BF598C">
      <w:pPr>
        <w:tabs>
          <w:tab w:val="left" w:pos="567"/>
        </w:tabs>
        <w:rPr>
          <w:rFonts w:eastAsiaTheme="minorHAnsi"/>
          <w:color w:val="FF0000"/>
        </w:rPr>
      </w:pPr>
      <w:r>
        <w:rPr>
          <w:color w:val="FF0000"/>
        </w:rPr>
        <w:tab/>
      </w:r>
      <w:r>
        <w:t>За отчетный период принято постановлений – 2.</w:t>
      </w:r>
    </w:p>
    <w:p w:rsidR="00BF598C" w:rsidRDefault="00BF598C" w:rsidP="00BF598C">
      <w:pPr>
        <w:ind w:firstLine="567"/>
        <w:rPr>
          <w:rFonts w:asciiTheme="minorHAnsi" w:hAnsiTheme="minorHAnsi" w:cstheme="minorBidi"/>
          <w:sz w:val="22"/>
          <w:szCs w:val="22"/>
        </w:rPr>
      </w:pPr>
      <w:r>
        <w:t>- по Правительственному часу «О мера</w:t>
      </w:r>
      <w:r w:rsidR="00336A33">
        <w:t>х</w:t>
      </w:r>
      <w:r>
        <w:t>, принимаемых Правительством Иркутской области, по повышению эффективности использования лесных ресурсов, увеличению доходов областного бюджета за счет платежей за использование лесов». Данный проект рассмотрен и принят на 47-й сессии Законодательного Собрания Иркутской области;</w:t>
      </w:r>
    </w:p>
    <w:p w:rsidR="00BF598C" w:rsidRDefault="00BF598C" w:rsidP="00BF598C">
      <w:pPr>
        <w:ind w:firstLine="567"/>
      </w:pPr>
      <w:r>
        <w:lastRenderedPageBreak/>
        <w:t>- «О законодательной инициативе Законодательного Собрания Иркутской области по внесению в Государственную Думу Федерального Собрания Российской Федерации проекта федерального закона «О внесении изменений в статьи 12 и 12.1 Федерального закона «Об обороте земель сельскохозяйственного назначения».</w:t>
      </w:r>
    </w:p>
    <w:p w:rsidR="00BF598C" w:rsidRDefault="00BF598C" w:rsidP="00BF598C">
      <w:pPr>
        <w:ind w:firstLine="708"/>
      </w:pPr>
      <w:r>
        <w:t>За отчетный период подготовлен и представлен на</w:t>
      </w:r>
      <w:r w:rsidR="00336A33">
        <w:t xml:space="preserve"> рассмотрение </w:t>
      </w:r>
      <w:r>
        <w:t>сесси</w:t>
      </w:r>
      <w:r w:rsidR="00336A33">
        <w:t>и</w:t>
      </w:r>
      <w:r>
        <w:t xml:space="preserve"> отчет о деятельности комитета за 2016 год.</w:t>
      </w:r>
    </w:p>
    <w:p w:rsidR="00BF598C" w:rsidRDefault="00BF598C" w:rsidP="00BF598C">
      <w:pPr>
        <w:tabs>
          <w:tab w:val="left" w:pos="567"/>
        </w:tabs>
        <w:rPr>
          <w:rFonts w:eastAsiaTheme="minorHAnsi"/>
        </w:rPr>
      </w:pPr>
      <w:r>
        <w:rPr>
          <w:color w:val="FF0000"/>
        </w:rPr>
        <w:tab/>
      </w:r>
      <w:r>
        <w:tab/>
      </w:r>
      <w:r w:rsidR="00336A33">
        <w:t>Проведено 6 рабочих совещаний</w:t>
      </w:r>
      <w:r>
        <w:t>, где рассматривались следующие вопросы:</w:t>
      </w:r>
    </w:p>
    <w:p w:rsidR="00BF598C" w:rsidRDefault="00BF598C" w:rsidP="00BF598C">
      <w:pPr>
        <w:ind w:firstLine="708"/>
      </w:pPr>
      <w:r>
        <w:t xml:space="preserve">- по обращению депутата Законодательного Собрания Иркутской области от избирательного объединения Иркутского регионального отделения Всероссийской политической партии </w:t>
      </w:r>
      <w:r w:rsidR="004F4760">
        <w:t xml:space="preserve">ВПП </w:t>
      </w:r>
      <w:r>
        <w:t>«</w:t>
      </w:r>
      <w:r w:rsidRPr="004F4760">
        <w:rPr>
          <w:b/>
        </w:rPr>
        <w:t>ЕДИНАЯ РОССИЯ</w:t>
      </w:r>
      <w:r>
        <w:t xml:space="preserve">» </w:t>
      </w:r>
      <w:r w:rsidR="004F4760">
        <w:br/>
      </w:r>
      <w:r>
        <w:t>Егоровой А.О.;</w:t>
      </w:r>
    </w:p>
    <w:p w:rsidR="00BF598C" w:rsidRDefault="00BF598C" w:rsidP="00BF598C">
      <w:pPr>
        <w:ind w:firstLine="708"/>
      </w:pPr>
      <w:r>
        <w:t>- по формированию предложений по внесению изменений в законодательство Российской Федерации, обеспечивающих права граждан на оформление права собственности на земельные участки и объекты капитального строительства, развитие предпринимательства в центральной экологической зоне Байкальской природной территории;</w:t>
      </w:r>
    </w:p>
    <w:p w:rsidR="00BF598C" w:rsidRDefault="00BF598C" w:rsidP="00BF598C">
      <w:pPr>
        <w:ind w:firstLine="708"/>
      </w:pPr>
      <w:r>
        <w:t>- второе совещание по формированию предложений по внесению изменений в законодательство Российской Федерации, обеспечивающих права граждан на оформление права собственности на земельные участки и объекты капитального строительства, развитие предпринимательства в центральной экологической зоне Байкальской природной территории, проведено совместно с Николаевым Н.П.</w:t>
      </w:r>
      <w:r w:rsidR="004F4760">
        <w:t>,</w:t>
      </w:r>
      <w:r>
        <w:t xml:space="preserve"> председателем Комитета Государственной Думы Федерального Собрания Российской Федерации по природным ресурсам, собственности и земельным отношениям;</w:t>
      </w:r>
    </w:p>
    <w:p w:rsidR="00BF598C" w:rsidRDefault="00BF598C" w:rsidP="00BF598C">
      <w:pPr>
        <w:ind w:firstLine="708"/>
        <w:rPr>
          <w:rFonts w:eastAsiaTheme="minorHAnsi"/>
        </w:rPr>
      </w:pPr>
      <w:r>
        <w:t>- по вопросу проведения дополнительных работ, связанных с гидрологическими исследованиями недр на бурение разведочно-эксплуатационной скважины для водоснабжения с. Бахтай;</w:t>
      </w:r>
    </w:p>
    <w:p w:rsidR="00BF598C" w:rsidRDefault="00BF598C" w:rsidP="00BF598C">
      <w:pPr>
        <w:ind w:firstLine="708"/>
      </w:pPr>
      <w:r>
        <w:t>- о подготовке проекта закона Иркутской области «О внесении изменений в пункт 3 части 1 статьи 2 Закона Иркутской области «О бесплатном предоставлении земельных участков в собственность граждан» ко 2-му чтению;</w:t>
      </w:r>
    </w:p>
    <w:p w:rsidR="00BF598C" w:rsidRDefault="00BF598C" w:rsidP="00BF598C">
      <w:pPr>
        <w:ind w:firstLine="708"/>
      </w:pPr>
      <w:r>
        <w:t xml:space="preserve">- о подготовке проекта закона Иркутской области «О внесении изменения в статью 2 Закона Иркутской области «О порядке и нормативах заготовки гражданами древесины для собственных нужд в Иркутской области» ко </w:t>
      </w:r>
      <w:r w:rsidR="004F4760">
        <w:br/>
      </w:r>
      <w:r>
        <w:t>2-му чтению.</w:t>
      </w:r>
    </w:p>
    <w:p w:rsidR="00BF598C" w:rsidRDefault="00336A33" w:rsidP="00BF598C">
      <w:pPr>
        <w:ind w:firstLine="708"/>
      </w:pPr>
      <w:r>
        <w:t>Председатель комитета К.Р. Алдаров и заместитель председателя комитета Р.Ф. Габов приняли участие в работе</w:t>
      </w:r>
      <w:r w:rsidR="00DB3963">
        <w:t xml:space="preserve"> </w:t>
      </w:r>
      <w:r w:rsidR="00BF598C">
        <w:t>коллегии Главного управления Министерства внутренних дел Российской Федерации по Иркутской области;</w:t>
      </w:r>
      <w:r w:rsidR="006D2F01" w:rsidRPr="006D2F01">
        <w:t xml:space="preserve"> </w:t>
      </w:r>
      <w:r w:rsidR="006D2F01">
        <w:t>рабочем совещании по вопросу</w:t>
      </w:r>
      <w:r w:rsidR="00DB3963">
        <w:t xml:space="preserve"> </w:t>
      </w:r>
      <w:r w:rsidR="006D2F01">
        <w:t>«</w:t>
      </w:r>
      <w:r w:rsidR="006D2F01">
        <w:rPr>
          <w:color w:val="000000"/>
        </w:rPr>
        <w:t>Подготовка проектов изменений в федеральное и региональное законодательство (контроль целевого использования древесины, заготавливаемой гражданами для собственных нужд)</w:t>
      </w:r>
      <w:r w:rsidR="006D2F01">
        <w:t>» под председательством Губернатора Иркутской области С.Г. Левченко;</w:t>
      </w:r>
      <w:r w:rsidR="00DB3963">
        <w:t xml:space="preserve"> </w:t>
      </w:r>
      <w:r w:rsidR="00BF598C">
        <w:t>в работе круг</w:t>
      </w:r>
      <w:r w:rsidR="00BF598C">
        <w:lastRenderedPageBreak/>
        <w:t xml:space="preserve">лого стола на тему </w:t>
      </w:r>
      <w:r>
        <w:t>«</w:t>
      </w:r>
      <w:r w:rsidR="00BF598C">
        <w:t>Малонарушенные лесные территории и второй драфт российского национального стандарта</w:t>
      </w:r>
      <w:r>
        <w:t>»</w:t>
      </w:r>
      <w:r w:rsidR="00BF598C">
        <w:t>; круглого стола</w:t>
      </w:r>
      <w:r w:rsidR="00DB3963">
        <w:t xml:space="preserve"> </w:t>
      </w:r>
      <w:r w:rsidR="00BF598C">
        <w:t>на тему</w:t>
      </w:r>
      <w:r w:rsidR="006D2F01">
        <w:t xml:space="preserve"> «</w:t>
      </w:r>
      <w:r w:rsidR="00BF598C">
        <w:t>О территориальной схеме обращения с отходами Иркутской области</w:t>
      </w:r>
      <w:r w:rsidR="006D2F01">
        <w:t>»</w:t>
      </w:r>
      <w:r w:rsidR="00BF598C">
        <w:t>;</w:t>
      </w:r>
      <w:r w:rsidR="00DB3963">
        <w:t xml:space="preserve"> </w:t>
      </w:r>
      <w:r w:rsidR="00BF598C">
        <w:t>в парламентских слушаниях на тему «О концепции развития земельного законодательства Российской Федерации»; в парламентских слушаниях на тему «Законодательное обеспечение развития переработки сельскохозяйственной продукции» (г. Москва); в работе круглого стола на тему «Забота о жизни: инновационные технологии обработки продукции» (г. Москва</w:t>
      </w:r>
      <w:r w:rsidR="004F4760">
        <w:t>,</w:t>
      </w:r>
      <w:r w:rsidR="00BF598C">
        <w:t xml:space="preserve"> Госкорпорация «Росатом»); в работе круглого стола на тему «Как </w:t>
      </w:r>
      <w:r w:rsidR="006D2F01">
        <w:t xml:space="preserve">в </w:t>
      </w:r>
      <w:r w:rsidR="00BF598C">
        <w:t xml:space="preserve">Приангарье ведется лесовосстановление?» (пресс-центр «АиФ в Восточной Сибири»); в работе круглого стола на тему </w:t>
      </w:r>
      <w:r w:rsidR="006D2F01">
        <w:t>«</w:t>
      </w:r>
      <w:r w:rsidR="00BF598C">
        <w:t>Обеспечение жителей Иркутской области качественной питьевой водой» (пресс-центр «АиФ в Восточной Сибири»); в работе круглого стола на тему «Инвестпроекты в сельском хозяйстве Приангарья: эффективность и перспективы продолжения господдержки аграриев региона» (пресс-центр «АиФ в Восточной Сибири»).</w:t>
      </w:r>
    </w:p>
    <w:p w:rsidR="00BF598C" w:rsidRDefault="00BF598C" w:rsidP="00BF598C">
      <w:pPr>
        <w:ind w:firstLine="708"/>
      </w:pPr>
      <w:r>
        <w:t>В рамках</w:t>
      </w:r>
      <w:r w:rsidR="00DB3963">
        <w:t xml:space="preserve"> </w:t>
      </w:r>
      <w:r>
        <w:t xml:space="preserve">работы Общественного Совета при Законодательном Собрании Иркутской области подготовлен и рассмотрен вопрос «О бесплатном предоставлении земельных участков, находящихся в государственной собственности Иркутской области или в муниципальной собственности, в собственность граждан, имеющих право на предоставление земельных участков в соответствии с Законом Иркутской области от 28 декабря 2015 года </w:t>
      </w:r>
      <w:r w:rsidR="004F4760">
        <w:br/>
      </w:r>
      <w:r>
        <w:t>№ 146-ОЗ «О бесплатном предоставлении земельных участков в собственность граждан».</w:t>
      </w:r>
    </w:p>
    <w:p w:rsidR="00BF598C" w:rsidRDefault="00BF598C" w:rsidP="00BF598C">
      <w:pPr>
        <w:ind w:firstLine="567"/>
      </w:pPr>
      <w:r>
        <w:t>В первом квартале 2017 года проведены следующие мероприятия:</w:t>
      </w:r>
    </w:p>
    <w:p w:rsidR="00BF598C" w:rsidRDefault="00BF598C" w:rsidP="00BF598C">
      <w:pPr>
        <w:ind w:firstLine="567"/>
      </w:pPr>
      <w:r>
        <w:t xml:space="preserve">- </w:t>
      </w:r>
      <w:r w:rsidR="004F4760">
        <w:t>М</w:t>
      </w:r>
      <w:r>
        <w:t>униципальный час на тему «Развитие системы особо охраняемых природных территорий в Иркутской области»;</w:t>
      </w:r>
    </w:p>
    <w:p w:rsidR="00BF598C" w:rsidRDefault="00BF598C" w:rsidP="00BF598C">
      <w:pPr>
        <w:ind w:firstLine="567"/>
      </w:pPr>
      <w:r>
        <w:t>- круглый стол на тему «Вопросы в сфере охоты, сохранения охотничьих ресурсов и среды их обитания».</w:t>
      </w:r>
    </w:p>
    <w:p w:rsidR="00BF598C" w:rsidRDefault="006D2F01" w:rsidP="00BF598C">
      <w:pPr>
        <w:pStyle w:val="ab"/>
        <w:spacing w:before="0" w:after="0"/>
        <w:ind w:firstLine="708"/>
        <w:rPr>
          <w:rFonts w:eastAsia="Times New Roman"/>
          <w:sz w:val="28"/>
          <w:szCs w:val="28"/>
        </w:rPr>
      </w:pPr>
      <w:r>
        <w:rPr>
          <w:sz w:val="28"/>
          <w:szCs w:val="28"/>
        </w:rPr>
        <w:t>По поручению председателя Законодательного Собрания Иркутской области</w:t>
      </w:r>
      <w:r w:rsidR="00DB3963">
        <w:rPr>
          <w:sz w:val="28"/>
          <w:szCs w:val="28"/>
        </w:rPr>
        <w:t xml:space="preserve"> </w:t>
      </w:r>
      <w:r w:rsidR="00BF598C">
        <w:rPr>
          <w:sz w:val="28"/>
          <w:szCs w:val="28"/>
        </w:rPr>
        <w:t>подготов</w:t>
      </w:r>
      <w:r>
        <w:rPr>
          <w:sz w:val="28"/>
          <w:szCs w:val="28"/>
        </w:rPr>
        <w:t>лены</w:t>
      </w:r>
      <w:r w:rsidR="00DB3963">
        <w:rPr>
          <w:sz w:val="28"/>
          <w:szCs w:val="28"/>
        </w:rPr>
        <w:t xml:space="preserve"> </w:t>
      </w:r>
      <w:r w:rsidR="00BF598C">
        <w:rPr>
          <w:sz w:val="28"/>
          <w:szCs w:val="28"/>
        </w:rPr>
        <w:t>вопросы к отчету начальника ГУ МВД России по Иркутской области А.Е. Калищука на сессии Законодательного Собрания Иркут</w:t>
      </w:r>
      <w:r>
        <w:rPr>
          <w:sz w:val="28"/>
          <w:szCs w:val="28"/>
        </w:rPr>
        <w:t>ской области в марте 2017 года;</w:t>
      </w:r>
      <w:r w:rsidR="00DB3963">
        <w:rPr>
          <w:sz w:val="28"/>
          <w:szCs w:val="28"/>
        </w:rPr>
        <w:t xml:space="preserve"> </w:t>
      </w:r>
      <w:r w:rsidR="00BF598C">
        <w:rPr>
          <w:sz w:val="28"/>
          <w:szCs w:val="28"/>
        </w:rPr>
        <w:t>подготов</w:t>
      </w:r>
      <w:r>
        <w:rPr>
          <w:sz w:val="28"/>
          <w:szCs w:val="28"/>
        </w:rPr>
        <w:t>лен</w:t>
      </w:r>
      <w:r w:rsidR="00BF598C">
        <w:rPr>
          <w:sz w:val="28"/>
          <w:szCs w:val="28"/>
        </w:rPr>
        <w:t xml:space="preserve"> доклад по результатам анализа исполнения решений, принятых по итогам проведения Муниципаль</w:t>
      </w:r>
      <w:r>
        <w:rPr>
          <w:sz w:val="28"/>
          <w:szCs w:val="28"/>
        </w:rPr>
        <w:t>ных часов за 2016 год</w:t>
      </w:r>
      <w:r w:rsidR="00BF598C">
        <w:rPr>
          <w:sz w:val="28"/>
          <w:szCs w:val="28"/>
        </w:rPr>
        <w:t>.</w:t>
      </w:r>
    </w:p>
    <w:p w:rsidR="00B27DCA" w:rsidRDefault="00B27DCA" w:rsidP="00A32CF9">
      <w:pPr>
        <w:pStyle w:val="3"/>
        <w:ind w:firstLine="709"/>
      </w:pPr>
      <w:bookmarkStart w:id="26" w:name="_Toc479852312"/>
      <w:r w:rsidRPr="00D2154E">
        <w:t>Комиссия по Регламенту,</w:t>
      </w:r>
      <w:r w:rsidR="00CE5173" w:rsidRPr="00D2154E">
        <w:t xml:space="preserve"> </w:t>
      </w:r>
      <w:r w:rsidRPr="00D2154E">
        <w:t>депутатской</w:t>
      </w:r>
      <w:r w:rsidR="0030056B" w:rsidRPr="00D2154E">
        <w:t xml:space="preserve"> </w:t>
      </w:r>
      <w:r w:rsidRPr="00D2154E">
        <w:t>этике, информационной</w:t>
      </w:r>
      <w:r w:rsidR="0030056B" w:rsidRPr="00D2154E">
        <w:t xml:space="preserve"> </w:t>
      </w:r>
      <w:r w:rsidRPr="00D2154E">
        <w:t>политике и</w:t>
      </w:r>
      <w:r w:rsidR="0030056B" w:rsidRPr="00D2154E">
        <w:t xml:space="preserve"> </w:t>
      </w:r>
      <w:r w:rsidRPr="00D2154E">
        <w:t>связям</w:t>
      </w:r>
      <w:r w:rsidR="0030056B" w:rsidRPr="00D2154E">
        <w:t xml:space="preserve"> </w:t>
      </w:r>
      <w:r w:rsidRPr="00D2154E">
        <w:t>с общественными объединениями</w:t>
      </w:r>
      <w:bookmarkEnd w:id="26"/>
      <w:r w:rsidRPr="00D2154E">
        <w:t xml:space="preserve"> </w:t>
      </w:r>
    </w:p>
    <w:p w:rsidR="00B1671A" w:rsidRDefault="00B1671A" w:rsidP="00B1671A">
      <w:pPr>
        <w:ind w:firstLine="709"/>
      </w:pPr>
      <w:r>
        <w:t>Комиссия по Регламенту, депутатской этике, информационной</w:t>
      </w:r>
      <w:r w:rsidR="00DB3963">
        <w:t xml:space="preserve"> </w:t>
      </w:r>
      <w:r>
        <w:t>политике и связям с общественными объединениями Законодательного Собрания</w:t>
      </w:r>
      <w:r w:rsidR="00DB3963">
        <w:t xml:space="preserve"> </w:t>
      </w:r>
      <w:r>
        <w:t>Иркутской</w:t>
      </w:r>
      <w:r w:rsidR="00DB3963">
        <w:t xml:space="preserve"> </w:t>
      </w:r>
      <w:r>
        <w:t>области осуществляла свою деятельность в соответствии с</w:t>
      </w:r>
      <w:r w:rsidR="00DB3963">
        <w:t xml:space="preserve"> </w:t>
      </w:r>
      <w:r>
        <w:t>положениями Закона Иркутской области от 8 июня 2009 года № 30-оз «О Законодательном Собрании Иркутской области» и постановлением Законодательного Собрания Иркутской области от 17</w:t>
      </w:r>
      <w:r w:rsidR="00A35B32">
        <w:t>.03.</w:t>
      </w:r>
      <w:r>
        <w:t>2010</w:t>
      </w:r>
      <w:r w:rsidR="00A35B32">
        <w:t xml:space="preserve"> </w:t>
      </w:r>
      <w:r>
        <w:t>№ 19/29-ЗС «О Регламенте За</w:t>
      </w:r>
      <w:r>
        <w:lastRenderedPageBreak/>
        <w:t>конодательного Собрания Иркутской области». Основные цели и задачи комиссии, реализация которых осуществлялась в отчетном периоде:</w:t>
      </w:r>
    </w:p>
    <w:p w:rsidR="00B1671A" w:rsidRDefault="00B1671A" w:rsidP="00B1671A">
      <w:pPr>
        <w:widowControl w:val="0"/>
        <w:ind w:firstLine="709"/>
      </w:pPr>
      <w:r>
        <w:t>1. Контроль за соблюдением положений Регламента Законодательного Собрания</w:t>
      </w:r>
      <w:r w:rsidR="00DB3963">
        <w:t xml:space="preserve"> </w:t>
      </w:r>
      <w:r>
        <w:t>Иркутской</w:t>
      </w:r>
      <w:r w:rsidR="00DB3963">
        <w:t xml:space="preserve"> </w:t>
      </w:r>
      <w:r>
        <w:t xml:space="preserve">области, </w:t>
      </w:r>
      <w:hyperlink r:id="rId15" w:history="1">
        <w:r w:rsidRPr="006E06A3">
          <w:rPr>
            <w:rStyle w:val="aa"/>
            <w:color w:val="auto"/>
            <w:u w:val="none"/>
          </w:rPr>
          <w:t>Правил</w:t>
        </w:r>
      </w:hyperlink>
      <w:r w:rsidRPr="006E06A3">
        <w:t xml:space="preserve"> депутатской этики и </w:t>
      </w:r>
      <w:hyperlink r:id="rId16" w:history="1">
        <w:r w:rsidRPr="006E06A3">
          <w:rPr>
            <w:rStyle w:val="aa"/>
            <w:color w:val="auto"/>
            <w:u w:val="none"/>
          </w:rPr>
          <w:t>Закона</w:t>
        </w:r>
      </w:hyperlink>
      <w:r w:rsidRPr="006E06A3">
        <w:t xml:space="preserve"> </w:t>
      </w:r>
      <w:r>
        <w:t>Иркутской области от 8 июня 2009 года № 31-оз «О статусе депутата Законодательного Собрания Иркутской области».</w:t>
      </w:r>
    </w:p>
    <w:p w:rsidR="00B1671A" w:rsidRDefault="00B1671A" w:rsidP="00B1671A">
      <w:pPr>
        <w:widowControl w:val="0"/>
        <w:ind w:firstLine="709"/>
      </w:pPr>
      <w:r>
        <w:t>2. Мониторинг правоприменения законов Иркутской области по направлениям деятельности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w:t>
      </w:r>
    </w:p>
    <w:p w:rsidR="00B1671A" w:rsidRDefault="00B1671A" w:rsidP="00B1671A">
      <w:pPr>
        <w:widowControl w:val="0"/>
        <w:ind w:firstLine="709"/>
      </w:pPr>
      <w:r>
        <w:t>3. Рассмотрение вопросов, связанных с:</w:t>
      </w:r>
    </w:p>
    <w:p w:rsidR="00B1671A" w:rsidRDefault="00B1671A" w:rsidP="00B1671A">
      <w:pPr>
        <w:widowControl w:val="0"/>
        <w:ind w:firstLine="709"/>
      </w:pPr>
      <w:r>
        <w:t>- областной государственной поддержкой социально ориентированных некоммерческих организаций;</w:t>
      </w:r>
    </w:p>
    <w:p w:rsidR="00B1671A" w:rsidRDefault="00B1671A" w:rsidP="00B1671A">
      <w:pPr>
        <w:widowControl w:val="0"/>
        <w:ind w:firstLine="709"/>
      </w:pPr>
      <w:r>
        <w:t>- деятельностью депутатских объединений;</w:t>
      </w:r>
    </w:p>
    <w:p w:rsidR="00B1671A" w:rsidRDefault="00B1671A" w:rsidP="00B1671A">
      <w:pPr>
        <w:widowControl w:val="0"/>
        <w:ind w:firstLine="709"/>
      </w:pPr>
      <w:r>
        <w:t>- взаимодействием с аппаратом Законодательного Собрания по вопросам осуществления контроля за освещением деятельности Законодательного Собрания, постоянных комитетов, постоянных комиссий и депутатов Законодательного Собрания;</w:t>
      </w:r>
    </w:p>
    <w:p w:rsidR="00B1671A" w:rsidRDefault="00B1671A" w:rsidP="00B1671A">
      <w:pPr>
        <w:widowControl w:val="0"/>
        <w:ind w:firstLine="709"/>
      </w:pPr>
      <w:r>
        <w:t>- взаимодействием со средствами массовой информации, общественными объединениями;</w:t>
      </w:r>
    </w:p>
    <w:p w:rsidR="00B1671A" w:rsidRDefault="00B1671A" w:rsidP="00B1671A">
      <w:pPr>
        <w:widowControl w:val="0"/>
        <w:ind w:firstLine="709"/>
      </w:pPr>
      <w:r>
        <w:t>- награждением Почетной грамотой Законодательного Собрания Иркутской области;</w:t>
      </w:r>
    </w:p>
    <w:p w:rsidR="00B1671A" w:rsidRDefault="00B1671A" w:rsidP="00B1671A">
      <w:pPr>
        <w:widowControl w:val="0"/>
        <w:ind w:firstLine="709"/>
      </w:pPr>
      <w:r>
        <w:t>- консультированием постоянных комитетов, постоянных комиссий и депутатов Законодательного Собрания по вопросам соблюдения</w:t>
      </w:r>
      <w:r w:rsidR="00DB3963">
        <w:t xml:space="preserve"> </w:t>
      </w:r>
      <w:r>
        <w:t>Регламента Законодательного Собрания Иркутской области;</w:t>
      </w:r>
    </w:p>
    <w:p w:rsidR="00B1671A" w:rsidRDefault="00B1671A" w:rsidP="00B1671A">
      <w:pPr>
        <w:widowControl w:val="0"/>
        <w:ind w:firstLine="709"/>
      </w:pPr>
      <w:r>
        <w:t xml:space="preserve">- соблюдением депутатами Законодательного Собрания установленных федеральными законами, законами Иркутской области ограничений, связанных с осуществлением депутатской деятельности. </w:t>
      </w:r>
    </w:p>
    <w:p w:rsidR="00B1671A" w:rsidRDefault="00B1671A" w:rsidP="00B1671A">
      <w:pPr>
        <w:widowControl w:val="0"/>
        <w:ind w:firstLine="709"/>
      </w:pPr>
      <w:r>
        <w:t>4. Проведение в порядке, предусмотренном законом Иркутской области:</w:t>
      </w:r>
    </w:p>
    <w:p w:rsidR="00B1671A" w:rsidRDefault="00B1671A" w:rsidP="00B1671A">
      <w:pPr>
        <w:widowControl w:val="0"/>
        <w:ind w:firstLine="709"/>
        <w:rPr>
          <w:lang w:eastAsia="ru-RU"/>
        </w:rPr>
      </w:pPr>
      <w:r>
        <w:t xml:space="preserve">- </w:t>
      </w:r>
      <w:r>
        <w:rPr>
          <w:bCs/>
        </w:rPr>
        <w:t>сбора</w:t>
      </w:r>
      <w:r>
        <w:t xml:space="preserve"> </w:t>
      </w:r>
      <w:r>
        <w:rPr>
          <w:bCs/>
        </w:rPr>
        <w:t>сведений о доходах депутатов Законодательного Собрания</w:t>
      </w:r>
      <w:r w:rsidR="00DB3963">
        <w:rPr>
          <w:bCs/>
        </w:rPr>
        <w:t xml:space="preserve"> </w:t>
      </w:r>
      <w:r>
        <w:rPr>
          <w:bCs/>
        </w:rPr>
        <w:t>Иркутской</w:t>
      </w:r>
      <w:r w:rsidR="00DB3963">
        <w:rPr>
          <w:bCs/>
        </w:rPr>
        <w:t xml:space="preserve"> </w:t>
      </w:r>
      <w:r>
        <w:rPr>
          <w:bCs/>
        </w:rPr>
        <w:t>области</w:t>
      </w:r>
      <w:r>
        <w:t xml:space="preserve">, об имуществе и обязательствах имущественного характера, а также сведений о доходах, об имуществе и обязательствах имущественного характера супругов и несовершеннолетних детей депутатов, </w:t>
      </w:r>
      <w:r>
        <w:rPr>
          <w:bCs/>
        </w:rPr>
        <w:t>сведений о расходах депутатов Законодательного Собрания</w:t>
      </w:r>
      <w:r w:rsidR="00DB3963">
        <w:rPr>
          <w:bCs/>
        </w:rPr>
        <w:t xml:space="preserve"> </w:t>
      </w:r>
      <w:r>
        <w:rPr>
          <w:bCs/>
        </w:rPr>
        <w:t>Иркутской</w:t>
      </w:r>
      <w:r w:rsidR="00DB3963">
        <w:rPr>
          <w:bCs/>
        </w:rPr>
        <w:t xml:space="preserve"> </w:t>
      </w:r>
      <w:r>
        <w:rPr>
          <w:bCs/>
        </w:rPr>
        <w:t>области</w:t>
      </w:r>
      <w:r>
        <w:t>, а также сведений о</w:t>
      </w:r>
      <w:r w:rsidR="00DB3963">
        <w:t xml:space="preserve"> </w:t>
      </w:r>
      <w:r>
        <w:t>расходах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r w:rsidR="00DB3963">
        <w:t xml:space="preserve"> </w:t>
      </w:r>
      <w:r>
        <w:t>депутата Законодательного Собрания и его супруги (супруга) за три последних года, предшествующих совершению сделки, сведений об источниках получения средств, за счет которых совершена сделка</w:t>
      </w:r>
      <w:r w:rsidR="00A35B32">
        <w:t>;</w:t>
      </w:r>
    </w:p>
    <w:p w:rsidR="00B1671A" w:rsidRPr="006E06A3" w:rsidRDefault="00B1671A" w:rsidP="00B1671A">
      <w:pPr>
        <w:widowControl w:val="0"/>
        <w:ind w:firstLine="709"/>
      </w:pPr>
      <w:r>
        <w:t xml:space="preserve">- проверки соблюдения депутатами Законодательного Собрания ограничений и запретов, установленных Федеральным </w:t>
      </w:r>
      <w:hyperlink r:id="rId17" w:history="1">
        <w:r w:rsidRPr="006E06A3">
          <w:rPr>
            <w:rStyle w:val="aa"/>
            <w:color w:val="auto"/>
            <w:u w:val="none"/>
          </w:rPr>
          <w:t>законом</w:t>
        </w:r>
      </w:hyperlink>
      <w:r w:rsidRPr="006E06A3">
        <w:t xml:space="preserve"> от 6 октября </w:t>
      </w:r>
      <w:r w:rsidR="00A35B32">
        <w:br/>
      </w:r>
      <w:r w:rsidRPr="006E06A3">
        <w:lastRenderedPageBreak/>
        <w:t>1999 года</w:t>
      </w:r>
      <w:r w:rsidR="00DB3963" w:rsidRPr="006E06A3">
        <w:t xml:space="preserve"> </w:t>
      </w:r>
      <w:r w:rsidRPr="006E06A3">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18" w:history="1">
        <w:r w:rsidRPr="006E06A3">
          <w:rPr>
            <w:rStyle w:val="aa"/>
            <w:color w:val="auto"/>
            <w:u w:val="none"/>
          </w:rPr>
          <w:t>Уставом</w:t>
        </w:r>
      </w:hyperlink>
      <w:r w:rsidRPr="006E06A3">
        <w:t xml:space="preserve"> Иркутской области и законами Иркутской области. </w:t>
      </w:r>
    </w:p>
    <w:p w:rsidR="00B1671A" w:rsidRDefault="00B1671A" w:rsidP="00B1671A">
      <w:pPr>
        <w:widowControl w:val="0"/>
        <w:ind w:firstLine="709"/>
      </w:pPr>
      <w:r w:rsidRPr="006E06A3">
        <w:t>За отчетный период состоялось 3 заседания комиссии по Регламен</w:t>
      </w:r>
      <w:r>
        <w:t>ту,</w:t>
      </w:r>
      <w:r w:rsidR="00A35B32" w:rsidRPr="00A35B32">
        <w:t xml:space="preserve"> </w:t>
      </w:r>
      <w:r w:rsidR="00A35B32">
        <w:t xml:space="preserve">депутатской этике, информационной политике и связям с общественными объединениями, </w:t>
      </w:r>
      <w:r>
        <w:t xml:space="preserve"> на которых рассмотрено 17 вопросов, 12 из них вынесены на рассмотрение сессии Законодательного Собрания Иркутской области.</w:t>
      </w:r>
    </w:p>
    <w:p w:rsidR="00B1671A" w:rsidRDefault="00B1671A" w:rsidP="00B1671A">
      <w:pPr>
        <w:tabs>
          <w:tab w:val="left" w:pos="2580"/>
        </w:tabs>
        <w:ind w:firstLine="709"/>
        <w:rPr>
          <w:rFonts w:eastAsia="Times New Roman"/>
          <w:lang w:eastAsia="ru-RU"/>
        </w:rPr>
      </w:pPr>
      <w:r>
        <w:t>С целью контроля за соблюдением положений Регламента Законодательного Собрания</w:t>
      </w:r>
      <w:r w:rsidR="00DB3963">
        <w:t xml:space="preserve"> </w:t>
      </w:r>
      <w:r>
        <w:t>Иркутской</w:t>
      </w:r>
      <w:r w:rsidR="00DB3963">
        <w:t xml:space="preserve"> </w:t>
      </w:r>
      <w:r>
        <w:t>области член</w:t>
      </w:r>
      <w:r w:rsidR="00A35B32">
        <w:t>ы</w:t>
      </w:r>
      <w:r>
        <w:t xml:space="preserve"> комиссии по Регламенту, депутатской этике, информационной политике и связям с общественными объединениями предварительно рассмотрели на заседании комиссии по Регламенту, депутатской этике, информационной</w:t>
      </w:r>
      <w:r w:rsidR="00DB3963">
        <w:t xml:space="preserve"> </w:t>
      </w:r>
      <w:r>
        <w:t>политике и связям с общественными объединениями Законодательного Собрания</w:t>
      </w:r>
      <w:r w:rsidR="00DB3963">
        <w:t xml:space="preserve"> </w:t>
      </w:r>
      <w:r>
        <w:t>Иркутской</w:t>
      </w:r>
      <w:r w:rsidR="00DB3963">
        <w:t xml:space="preserve"> </w:t>
      </w:r>
      <w:r>
        <w:t>области вопросы, связанные с внесением изменений в действующую редакцию Регламента Законодательного Собрания Иркутской области. По результатам обсуждения в адрес комитета по законодательству о государственном строительстве области и местном самоуправлении Законодательного Собрания Иркутской области</w:t>
      </w:r>
      <w:r w:rsidR="00DB3963">
        <w:t xml:space="preserve"> </w:t>
      </w:r>
      <w:r>
        <w:t>направлены рекомендации, с учетом которых проект постановления вынесен</w:t>
      </w:r>
      <w:r w:rsidR="00DB3963">
        <w:t xml:space="preserve"> </w:t>
      </w:r>
      <w:r>
        <w:t>на рассмотрение 48-й сессии Законодательного Собрания Иркутской области.</w:t>
      </w:r>
    </w:p>
    <w:p w:rsidR="00B1671A" w:rsidRDefault="00B1671A" w:rsidP="00B1671A">
      <w:pPr>
        <w:ind w:firstLine="720"/>
      </w:pPr>
      <w:r>
        <w:t>В соответствии с Законом Иркутской области от 12 марта 2010 года № 10-оз «О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и постановлени</w:t>
      </w:r>
      <w:r w:rsidR="00A35B32">
        <w:t>ем</w:t>
      </w:r>
      <w:r>
        <w:t xml:space="preserve"> </w:t>
      </w:r>
      <w:r w:rsidR="00A35B32">
        <w:t>З</w:t>
      </w:r>
      <w:r>
        <w:t>аконодательного Собрания Иркутской области от 30.09.2015 №</w:t>
      </w:r>
      <w:r w:rsidR="00A35B32">
        <w:t xml:space="preserve"> </w:t>
      </w:r>
      <w:r>
        <w:t>28/43-</w:t>
      </w:r>
      <w:r w:rsidR="00A35B32">
        <w:t>ЗС</w:t>
      </w:r>
      <w:r>
        <w:t xml:space="preserve"> «Об утверждении кандидатур от </w:t>
      </w:r>
      <w:r w:rsidR="00A35B32">
        <w:t>З</w:t>
      </w:r>
      <w:r>
        <w:t>аконодательного Собрания Иркутской области в состав редакционного совета общественно-политической газеты «</w:t>
      </w:r>
      <w:r w:rsidR="00C40F11">
        <w:t>О</w:t>
      </w:r>
      <w:r>
        <w:t xml:space="preserve">бластная» заместитель председателя комиссии принял участие в заседании Редакционного совета ОГКУ «Редакция газеты «Областная». </w:t>
      </w:r>
    </w:p>
    <w:p w:rsidR="00B1671A" w:rsidRDefault="00B1671A" w:rsidP="00B1671A">
      <w:pPr>
        <w:ind w:firstLine="720"/>
      </w:pPr>
      <w:r>
        <w:t>На заседании рассмотрен отчет областного государственного казенного учреждения «</w:t>
      </w:r>
      <w:r w:rsidR="00A35B32">
        <w:t>Р</w:t>
      </w:r>
      <w:r>
        <w:t>едакция газеты «Областная». Обсуждался вопрос регистрации сетевого издания «</w:t>
      </w:r>
      <w:r w:rsidR="00A35B32">
        <w:t>О</w:t>
      </w:r>
      <w:r>
        <w:t>фициальный интернет</w:t>
      </w:r>
      <w:r w:rsidR="00A35B32">
        <w:t>-</w:t>
      </w:r>
      <w:r>
        <w:t>портал правовой информации Иркутской области». Принято решение рассмотреть данный вопрос на очередном заседании комиссии по Регламенту.</w:t>
      </w:r>
    </w:p>
    <w:p w:rsidR="00B1671A" w:rsidRDefault="00B1671A" w:rsidP="00B1671A">
      <w:pPr>
        <w:ind w:firstLine="709"/>
        <w:rPr>
          <w:rFonts w:eastAsia="Times New Roman"/>
          <w:lang w:eastAsia="ru-RU"/>
        </w:rPr>
      </w:pPr>
      <w:r>
        <w:t xml:space="preserve">За отчетный период на заседаниях комиссии по Регламенту рассмотрены вопросы награждения Почетной грамотой Законодательного Собрания Иркутской области в соответствии с порядком и условиями награждения, регламентированными Законом Иркутской области от 24 декабря 2010 года </w:t>
      </w:r>
      <w:r w:rsidR="00A35B32">
        <w:br/>
      </w:r>
      <w:r>
        <w:t>№</w:t>
      </w:r>
      <w:r w:rsidR="00A35B32">
        <w:t xml:space="preserve"> </w:t>
      </w:r>
      <w:r>
        <w:t xml:space="preserve">141-оз «О наградах Иркутской области и почетных званиях Иркутской области». </w:t>
      </w:r>
    </w:p>
    <w:p w:rsidR="00B1671A" w:rsidRDefault="00B1671A" w:rsidP="00B1671A">
      <w:pPr>
        <w:ind w:firstLine="709"/>
      </w:pPr>
      <w:r>
        <w:t>Согласно нормам</w:t>
      </w:r>
      <w:r w:rsidR="00DB3963">
        <w:t xml:space="preserve"> </w:t>
      </w:r>
      <w:r>
        <w:t xml:space="preserve">вышеназванного Закона Почетная грамота Законодательного Собрания Иркутской области (далее </w:t>
      </w:r>
      <w:r w:rsidR="00A35B32">
        <w:t>–</w:t>
      </w:r>
      <w:r>
        <w:t xml:space="preserve"> Почетная грамота) является </w:t>
      </w:r>
      <w:r>
        <w:lastRenderedPageBreak/>
        <w:t>высшей формой поощрения за выдающиеся заслуги в государственной деятельности, экономике, науке, культуре, искусстве, воспитании, просвещении, охране здоровья, жизни и прав человека и гражданина, благотворительной деятельности и иные выдающиеся заслуги перед Иркутской областью. На рассмотрение Законодательного Собрания Иркутской области решением комиссии по Регламенту были внесены 11 кандидатур.</w:t>
      </w:r>
    </w:p>
    <w:p w:rsidR="00B1671A" w:rsidRDefault="00B1671A" w:rsidP="00B1671A">
      <w:pPr>
        <w:ind w:firstLine="709"/>
      </w:pPr>
      <w:r>
        <w:t>Постановления Законодательного Собрания</w:t>
      </w:r>
      <w:r w:rsidR="00A35B32">
        <w:t xml:space="preserve"> Иркутской области</w:t>
      </w:r>
      <w:r>
        <w:t xml:space="preserve"> о награждении Почетной грамотой</w:t>
      </w:r>
      <w:r w:rsidR="00DB3963">
        <w:t xml:space="preserve"> </w:t>
      </w:r>
      <w:r>
        <w:t xml:space="preserve">в установленном порядке размещены в средствах массовой информации, на официальном сайте Законодательного Собрания Иркутской области. </w:t>
      </w:r>
    </w:p>
    <w:p w:rsidR="00B1671A" w:rsidRDefault="00B1671A" w:rsidP="00B1671A">
      <w:pPr>
        <w:widowControl w:val="0"/>
        <w:ind w:firstLine="709"/>
        <w:rPr>
          <w:bCs/>
        </w:rPr>
      </w:pPr>
      <w:r>
        <w:rPr>
          <w:bCs/>
        </w:rPr>
        <w:t>Организована работа п</w:t>
      </w:r>
      <w:r w:rsidR="00C40F11">
        <w:rPr>
          <w:bCs/>
        </w:rPr>
        <w:t>о подготовке к празднованию 72-</w:t>
      </w:r>
      <w:r>
        <w:rPr>
          <w:bCs/>
        </w:rPr>
        <w:t xml:space="preserve">й годовщины Великой Победы в части награждения ветеранов Великой Отечественной </w:t>
      </w:r>
      <w:r w:rsidR="00A35B32">
        <w:rPr>
          <w:bCs/>
        </w:rPr>
        <w:t>в</w:t>
      </w:r>
      <w:r>
        <w:rPr>
          <w:bCs/>
        </w:rPr>
        <w:t>ойны в установленном порядке Почетными грамотами Законодательного Собрания Иркутской области. Совместно с областным Советом ветеранов отобрано 10 кандидатур, оказана методическая помощь в оформлении документов.</w:t>
      </w:r>
    </w:p>
    <w:p w:rsidR="00B1671A" w:rsidRDefault="00B1671A" w:rsidP="00B1671A">
      <w:pPr>
        <w:widowControl w:val="0"/>
        <w:ind w:firstLine="709"/>
        <w:rPr>
          <w:lang w:eastAsia="ru-RU"/>
        </w:rPr>
      </w:pPr>
      <w:r>
        <w:rPr>
          <w:bCs/>
        </w:rPr>
        <w:t>В отчетном периоде комиссией по Регламенту проведен сбор</w:t>
      </w:r>
      <w:r>
        <w:t xml:space="preserve"> </w:t>
      </w:r>
      <w:r>
        <w:rPr>
          <w:bCs/>
        </w:rPr>
        <w:t>сведений о доходах депутатов Законодательного Собрания</w:t>
      </w:r>
      <w:r w:rsidR="00DB3963">
        <w:rPr>
          <w:bCs/>
        </w:rPr>
        <w:t xml:space="preserve"> </w:t>
      </w:r>
      <w:r>
        <w:rPr>
          <w:bCs/>
        </w:rPr>
        <w:t>Иркутской</w:t>
      </w:r>
      <w:r w:rsidR="00DB3963">
        <w:rPr>
          <w:bCs/>
        </w:rPr>
        <w:t xml:space="preserve"> </w:t>
      </w:r>
      <w:r>
        <w:rPr>
          <w:bCs/>
        </w:rPr>
        <w:t>области</w:t>
      </w:r>
      <w:r>
        <w:t xml:space="preserve">, об имуществе и обязательствах имущественного характера, а также сведений о доходах, об имуществе и обязательствах имущественного характера супругов и несовершеннолетних детей депутатов, </w:t>
      </w:r>
      <w:r>
        <w:rPr>
          <w:bCs/>
        </w:rPr>
        <w:t>сведений о расходах депутатов Законодательного Собрания</w:t>
      </w:r>
      <w:r w:rsidR="00DB3963">
        <w:rPr>
          <w:bCs/>
        </w:rPr>
        <w:t xml:space="preserve"> </w:t>
      </w:r>
      <w:r>
        <w:rPr>
          <w:bCs/>
        </w:rPr>
        <w:t>Иркутской</w:t>
      </w:r>
      <w:r w:rsidR="00DB3963">
        <w:rPr>
          <w:bCs/>
        </w:rPr>
        <w:t xml:space="preserve"> </w:t>
      </w:r>
      <w:r>
        <w:rPr>
          <w:bCs/>
        </w:rPr>
        <w:t>области</w:t>
      </w:r>
      <w:r>
        <w:t>, а также сведений о</w:t>
      </w:r>
      <w:r w:rsidR="00DB3963">
        <w:t xml:space="preserve"> </w:t>
      </w:r>
      <w:r>
        <w:t>расходах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r w:rsidR="00DB3963">
        <w:t xml:space="preserve"> </w:t>
      </w:r>
      <w:r>
        <w:t>депутата Законодательного Собрания и его супруги (супруга) за три последних года, предшествующих совершению сделки, сведений об источниках получения средств, за счет которых совершена сделка.</w:t>
      </w:r>
    </w:p>
    <w:p w:rsidR="00B1671A" w:rsidRDefault="00B1671A" w:rsidP="00B1671A">
      <w:pPr>
        <w:ind w:firstLine="720"/>
        <w:rPr>
          <w:rFonts w:eastAsia="Times New Roman"/>
        </w:rPr>
      </w:pPr>
      <w:r>
        <w:t>В результате все действующие 43 депутата Законодательного Собрания Иркутской области и 2 вновь избранных депутата Законодательного Собрания Иркутской области</w:t>
      </w:r>
      <w:r w:rsidR="00DB3963">
        <w:t xml:space="preserve"> </w:t>
      </w:r>
      <w:r>
        <w:t>представили</w:t>
      </w:r>
      <w:r w:rsidR="00DB3963">
        <w:t xml:space="preserve"> </w:t>
      </w:r>
      <w:r>
        <w:t>в комиссию по Регламенту, депутатской этике, информационной политике и связям с общественными объединениями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DB3963">
        <w:t xml:space="preserve"> </w:t>
      </w:r>
      <w:r>
        <w:t>за отчетный период с 1 января 2016</w:t>
      </w:r>
      <w:r w:rsidR="00A35B32">
        <w:t xml:space="preserve"> </w:t>
      </w:r>
      <w:r>
        <w:t>года по 31 декабря 2016 года</w:t>
      </w:r>
      <w:r w:rsidR="00DB3963">
        <w:t xml:space="preserve"> </w:t>
      </w:r>
      <w:r>
        <w:t>в установленный законодательством Российской Федерации срок до 1 апреля 2017 года.</w:t>
      </w:r>
    </w:p>
    <w:p w:rsidR="00B1671A" w:rsidRDefault="00B1671A" w:rsidP="00B1671A">
      <w:pPr>
        <w:ind w:left="142" w:firstLine="709"/>
      </w:pPr>
      <w:r>
        <w:t xml:space="preserve">В отчетном периоде (24 января 2017 года) председатель комиссии по Регламенту принял участие в заседании координационного совета при </w:t>
      </w:r>
      <w:r w:rsidR="00C40F11">
        <w:t>П</w:t>
      </w:r>
      <w:r>
        <w:t xml:space="preserve">равительстве Иркутской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w:t>
      </w:r>
      <w:r>
        <w:lastRenderedPageBreak/>
        <w:t>предоставление социальных услуг населению. На заседании обсуждалась текущая ситуация в сфере обеспечения доступа СОНКО к бюджетным средствам. Принято решение проанализировать существующие меры, направленные на развитие СОНКО в Иркутской области, оценить их эффективность, оценить возможность применения иных форм поддержки СОНКО, отличных от существующих.</w:t>
      </w:r>
    </w:p>
    <w:p w:rsidR="00B1671A" w:rsidRDefault="00B1671A" w:rsidP="00B1671A">
      <w:pPr>
        <w:ind w:left="142" w:firstLine="709"/>
      </w:pPr>
      <w:r>
        <w:t>Заместитель председателя комиссии по Регламенту 30.01.2017</w:t>
      </w:r>
      <w:r w:rsidR="00DB3963">
        <w:t xml:space="preserve"> </w:t>
      </w:r>
      <w:r>
        <w:t>принял</w:t>
      </w:r>
      <w:r w:rsidR="00C40F11">
        <w:t xml:space="preserve"> участие в митинге, посвященном</w:t>
      </w:r>
      <w:r>
        <w:t xml:space="preserve"> началу комплекса мероприятий, проводимых Восточно-Сибирским институтом МВД России в честь дня рождения А.П. Белобородова; 31.01.2017</w:t>
      </w:r>
      <w:r w:rsidR="00DB3963">
        <w:t xml:space="preserve"> </w:t>
      </w:r>
      <w:r>
        <w:t>принял участие в заседании рабочей группы антинаркотической комиссии Иркутской области по подготовке проекта федерального закона;</w:t>
      </w:r>
      <w:r w:rsidR="00DB3963">
        <w:t xml:space="preserve"> </w:t>
      </w:r>
      <w:r>
        <w:t>07.02.2017 –</w:t>
      </w:r>
      <w:r w:rsidR="00DB3963">
        <w:t xml:space="preserve"> </w:t>
      </w:r>
      <w:r>
        <w:t>в работе круглого стола Молодежного парламента при Законодательном Собрании Иркутской области «О патриотическом воспитании в Иркутской области»</w:t>
      </w:r>
      <w:r w:rsidR="00C40F11">
        <w:t>.</w:t>
      </w:r>
    </w:p>
    <w:p w:rsidR="00B27DCA" w:rsidRDefault="00B27DCA" w:rsidP="00A32CF9">
      <w:pPr>
        <w:pStyle w:val="3"/>
        <w:ind w:firstLine="709"/>
      </w:pPr>
      <w:bookmarkStart w:id="27" w:name="_Toc479852313"/>
      <w:r w:rsidRPr="00D2154E">
        <w:t>Комиссия по контрольной деятельности</w:t>
      </w:r>
      <w:bookmarkEnd w:id="27"/>
    </w:p>
    <w:p w:rsidR="00C616F3" w:rsidRDefault="00C616F3" w:rsidP="00666997">
      <w:pPr>
        <w:ind w:firstLine="709"/>
      </w:pPr>
      <w:r>
        <w:t>Комиссией по контрольной деятельности</w:t>
      </w:r>
      <w:r w:rsidR="00666997">
        <w:t xml:space="preserve"> </w:t>
      </w:r>
      <w:r>
        <w:t>Законодательного Собрания Иркутской области в 1</w:t>
      </w:r>
      <w:r w:rsidR="009F7C8E">
        <w:t>-м</w:t>
      </w:r>
      <w:r>
        <w:t xml:space="preserve"> квартале 2017 года проведено 4 заседания</w:t>
      </w:r>
      <w:r w:rsidR="00666997">
        <w:t xml:space="preserve"> </w:t>
      </w:r>
      <w:r>
        <w:t>(26.01.2017, 07.02.2017, 13.02.2017, 14.03.2017),</w:t>
      </w:r>
      <w:r w:rsidR="00666997">
        <w:t xml:space="preserve"> </w:t>
      </w:r>
      <w:r>
        <w:t>рассмотрен 21 вопрос, в том числе</w:t>
      </w:r>
      <w:r w:rsidR="00666997">
        <w:t xml:space="preserve"> </w:t>
      </w:r>
      <w:r>
        <w:t>16 вопросов – результаты контрольных мероприятий, проведенных Контрольно-счетной палатой Иркутской области.</w:t>
      </w:r>
    </w:p>
    <w:p w:rsidR="00C616F3" w:rsidRDefault="00C616F3" w:rsidP="00666997">
      <w:pPr>
        <w:ind w:firstLine="709"/>
      </w:pPr>
      <w:r>
        <w:t>На 47-ю сессию Законодательного Собрания Иркутской области (15.02.2017) комиссией по контрольной деятельности Законодательного Собрания внесен отчет о деятельности Контрольно-счетной палаты Иркутской области за 2016 год (постановление</w:t>
      </w:r>
      <w:r w:rsidR="00666997">
        <w:t xml:space="preserve"> </w:t>
      </w:r>
      <w:r>
        <w:t>от 15.02.2017 № 47/44-ЗС).</w:t>
      </w:r>
      <w:r w:rsidR="00666997">
        <w:t xml:space="preserve"> </w:t>
      </w:r>
      <w:r>
        <w:t>На</w:t>
      </w:r>
      <w:r w:rsidR="00666997">
        <w:t xml:space="preserve"> </w:t>
      </w:r>
      <w:r>
        <w:t xml:space="preserve">48-й сессии (16.03.2017) заслушан отчет о деятельности комиссии по контрольной деятельности Законодательного Собрания за 2016 год (без принятия постановления). </w:t>
      </w:r>
    </w:p>
    <w:p w:rsidR="00C616F3" w:rsidRDefault="00C616F3" w:rsidP="00666997">
      <w:pPr>
        <w:ind w:firstLine="709"/>
      </w:pPr>
      <w:r>
        <w:t>Законопроекты на рассмотрение комиссии по контрольной деятельности Законодательного Собрания не вносились.</w:t>
      </w:r>
    </w:p>
    <w:p w:rsidR="00C616F3" w:rsidRDefault="00C616F3" w:rsidP="00666997">
      <w:pPr>
        <w:ind w:firstLine="709"/>
        <w:rPr>
          <w:rFonts w:eastAsia="Times New Roman"/>
          <w:lang w:eastAsia="ru-RU"/>
        </w:rPr>
      </w:pPr>
      <w:r>
        <w:rPr>
          <w:rFonts w:eastAsia="Times New Roman"/>
          <w:lang w:eastAsia="ru-RU"/>
        </w:rPr>
        <w:t>На февральской сессии изъявил желание стать членом</w:t>
      </w:r>
      <w:r w:rsidR="00666997">
        <w:rPr>
          <w:rFonts w:eastAsia="Times New Roman"/>
          <w:lang w:eastAsia="ru-RU"/>
        </w:rPr>
        <w:t xml:space="preserve"> </w:t>
      </w:r>
      <w:r>
        <w:rPr>
          <w:rFonts w:eastAsia="Times New Roman"/>
          <w:lang w:eastAsia="ru-RU"/>
        </w:rPr>
        <w:t>комиссии заместитель председателя комитета по здравоохранению и социальной защите Законодательного Собрания Лобков А</w:t>
      </w:r>
      <w:r w:rsidR="009F7C8E">
        <w:rPr>
          <w:rFonts w:eastAsia="Times New Roman"/>
          <w:lang w:eastAsia="ru-RU"/>
        </w:rPr>
        <w:t>.</w:t>
      </w:r>
      <w:r>
        <w:rPr>
          <w:rFonts w:eastAsia="Times New Roman"/>
          <w:lang w:eastAsia="ru-RU"/>
        </w:rPr>
        <w:t>В</w:t>
      </w:r>
      <w:r w:rsidR="009F7C8E">
        <w:rPr>
          <w:rFonts w:eastAsia="Times New Roman"/>
          <w:lang w:eastAsia="ru-RU"/>
        </w:rPr>
        <w:t>.</w:t>
      </w:r>
      <w:r>
        <w:rPr>
          <w:rFonts w:eastAsia="Times New Roman"/>
          <w:lang w:eastAsia="ru-RU"/>
        </w:rPr>
        <w:t xml:space="preserve"> (постановление от 15.02.2017 </w:t>
      </w:r>
      <w:r w:rsidR="00A35B32">
        <w:rPr>
          <w:rFonts w:eastAsia="Times New Roman"/>
          <w:lang w:eastAsia="ru-RU"/>
        </w:rPr>
        <w:br/>
      </w:r>
      <w:r>
        <w:rPr>
          <w:rFonts w:eastAsia="Times New Roman"/>
          <w:lang w:eastAsia="ru-RU"/>
        </w:rPr>
        <w:t>№ 47/49-ЗС). И теперь в комиссии снова 10 депутатов.</w:t>
      </w:r>
    </w:p>
    <w:p w:rsidR="00C616F3" w:rsidRDefault="00C616F3" w:rsidP="00666997">
      <w:pPr>
        <w:ind w:firstLine="709"/>
        <w:rPr>
          <w:rFonts w:eastAsia="Times New Roman"/>
          <w:lang w:eastAsia="ru-RU"/>
        </w:rPr>
      </w:pPr>
      <w:r>
        <w:rPr>
          <w:rFonts w:eastAsia="Times New Roman"/>
          <w:lang w:eastAsia="ru-RU"/>
        </w:rPr>
        <w:t>Из вопросов, рассмотренных на заседаниях</w:t>
      </w:r>
      <w:r w:rsidR="00666997">
        <w:rPr>
          <w:rFonts w:eastAsia="Times New Roman"/>
          <w:lang w:eastAsia="ru-RU"/>
        </w:rPr>
        <w:t xml:space="preserve"> </w:t>
      </w:r>
      <w:r>
        <w:rPr>
          <w:rFonts w:eastAsia="Times New Roman"/>
          <w:lang w:eastAsia="ru-RU"/>
        </w:rPr>
        <w:t>комиссии по контрольной деятельности Законодательного Собрания, можно отметить следующие:</w:t>
      </w:r>
    </w:p>
    <w:p w:rsidR="00C616F3" w:rsidRDefault="00C616F3" w:rsidP="00666997">
      <w:pPr>
        <w:numPr>
          <w:ilvl w:val="0"/>
          <w:numId w:val="30"/>
        </w:numPr>
        <w:autoSpaceDE/>
        <w:autoSpaceDN/>
        <w:adjustRightInd/>
        <w:ind w:left="0" w:firstLine="709"/>
      </w:pPr>
      <w:r>
        <w:t xml:space="preserve">Об использовании средств областного бюджета, направленных в 2015 году и истекшем периоде 2016 года на реализацию подпрограммы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 на территории Иркутской области» на </w:t>
      </w:r>
      <w:r w:rsidR="00A35B32">
        <w:br/>
      </w:r>
      <w:r>
        <w:t>2014</w:t>
      </w:r>
      <w:r w:rsidR="00A35B32">
        <w:t xml:space="preserve"> – </w:t>
      </w:r>
      <w:r>
        <w:t>2020 годы государственной программы Иркутской области «Доступное жилье» на 2014</w:t>
      </w:r>
      <w:r w:rsidR="00A35B32">
        <w:t xml:space="preserve"> – </w:t>
      </w:r>
      <w:r>
        <w:t>2020 годы (выборочно по мероприятиям).</w:t>
      </w:r>
    </w:p>
    <w:p w:rsidR="00C616F3" w:rsidRDefault="00C616F3" w:rsidP="00666997">
      <w:pPr>
        <w:ind w:firstLine="709"/>
        <w:rPr>
          <w:rFonts w:eastAsia="Times New Roman"/>
          <w:lang w:eastAsia="ru-RU"/>
        </w:rPr>
      </w:pPr>
      <w:r>
        <w:rPr>
          <w:rFonts w:eastAsia="Times New Roman"/>
          <w:lang w:eastAsia="ru-RU"/>
        </w:rPr>
        <w:lastRenderedPageBreak/>
        <w:t xml:space="preserve">Комиссией отмечено, что при утверждении подпрограммы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 на 2014 </w:t>
      </w:r>
      <w:r w:rsidR="00A35B32">
        <w:rPr>
          <w:rFonts w:eastAsia="Times New Roman"/>
          <w:lang w:eastAsia="ru-RU"/>
        </w:rPr>
        <w:t>–</w:t>
      </w:r>
      <w:r>
        <w:rPr>
          <w:rFonts w:eastAsia="Times New Roman"/>
          <w:lang w:eastAsia="ru-RU"/>
        </w:rPr>
        <w:t xml:space="preserve"> 2020 годы» (далее –</w:t>
      </w:r>
      <w:r w:rsidR="00666997">
        <w:rPr>
          <w:rFonts w:eastAsia="Times New Roman"/>
          <w:lang w:eastAsia="ru-RU"/>
        </w:rPr>
        <w:t xml:space="preserve"> </w:t>
      </w:r>
      <w:r>
        <w:rPr>
          <w:rFonts w:eastAsia="Times New Roman"/>
          <w:lang w:eastAsia="ru-RU"/>
        </w:rPr>
        <w:t>Подпрограмма) общий общем аварийного и непригодного для проживания жилищного фонда в зоне БАМа на 01.01.2012 составлял</w:t>
      </w:r>
      <w:r w:rsidR="00666997">
        <w:rPr>
          <w:rFonts w:eastAsia="Times New Roman"/>
          <w:lang w:eastAsia="ru-RU"/>
        </w:rPr>
        <w:t xml:space="preserve"> </w:t>
      </w:r>
      <w:r>
        <w:rPr>
          <w:rFonts w:eastAsia="Times New Roman"/>
          <w:lang w:eastAsia="ru-RU"/>
        </w:rPr>
        <w:t>88,8 тыс. кв. метров (1 701 семья), а согласно данным министерства строительства, дорожного хозяйства Иркутской области от 12.12.2016 аварийный фонд, подлежащий расселению</w:t>
      </w:r>
      <w:r w:rsidR="00A35B32">
        <w:rPr>
          <w:rFonts w:eastAsia="Times New Roman"/>
          <w:lang w:eastAsia="ru-RU"/>
        </w:rPr>
        <w:t>,</w:t>
      </w:r>
      <w:r>
        <w:rPr>
          <w:rFonts w:eastAsia="Times New Roman"/>
          <w:lang w:eastAsia="ru-RU"/>
        </w:rPr>
        <w:t xml:space="preserve"> – 50,2 тыс. кв. м.</w:t>
      </w:r>
    </w:p>
    <w:p w:rsidR="00C616F3" w:rsidRDefault="00C616F3" w:rsidP="00666997">
      <w:pPr>
        <w:ind w:firstLine="709"/>
        <w:rPr>
          <w:rFonts w:eastAsia="Times New Roman"/>
          <w:lang w:eastAsia="ru-RU"/>
        </w:rPr>
      </w:pPr>
      <w:r>
        <w:rPr>
          <w:rFonts w:eastAsia="Times New Roman"/>
          <w:lang w:eastAsia="ru-RU"/>
        </w:rPr>
        <w:t>Реализация Подпрограммы</w:t>
      </w:r>
      <w:r w:rsidR="00666997">
        <w:rPr>
          <w:rFonts w:eastAsia="Times New Roman"/>
          <w:lang w:eastAsia="ru-RU"/>
        </w:rPr>
        <w:t xml:space="preserve"> </w:t>
      </w:r>
      <w:r>
        <w:rPr>
          <w:rFonts w:eastAsia="Times New Roman"/>
          <w:lang w:eastAsia="ru-RU"/>
        </w:rPr>
        <w:t>в регионе проходит в Бодайбо, Усть-Куте и поселках Улькан и Магистральный Казачинско-Ленского района. Наиболее тяжелая ситуация складывается в п. Магистральный. В 2016 году муниципалитету даже пришлось отложить реализацию из-за отсутствия в местном бюджете денег на софинансирование. По состоянию на 01.11.2016 объем расселенного аварийного фонда составил 15 091 кв. м</w:t>
      </w:r>
      <w:r w:rsidR="00A35B32">
        <w:rPr>
          <w:rFonts w:eastAsia="Times New Roman"/>
          <w:lang w:eastAsia="ru-RU"/>
        </w:rPr>
        <w:t>,</w:t>
      </w:r>
      <w:r>
        <w:rPr>
          <w:rFonts w:eastAsia="Times New Roman"/>
          <w:lang w:eastAsia="ru-RU"/>
        </w:rPr>
        <w:t xml:space="preserve"> или 35,6 % от общей площади аварийного фонда Подпрограммы.</w:t>
      </w:r>
    </w:p>
    <w:p w:rsidR="00C616F3" w:rsidRDefault="009F7C8E" w:rsidP="00666997">
      <w:pPr>
        <w:overflowPunct w:val="0"/>
        <w:ind w:firstLine="709"/>
        <w:contextualSpacing/>
        <w:textAlignment w:val="baseline"/>
        <w:rPr>
          <w:rFonts w:eastAsia="Times New Roman"/>
        </w:rPr>
      </w:pPr>
      <w:r>
        <w:rPr>
          <w:rFonts w:eastAsia="Times New Roman"/>
        </w:rPr>
        <w:t>У</w:t>
      </w:r>
      <w:r w:rsidR="00C616F3">
        <w:rPr>
          <w:rFonts w:eastAsia="Times New Roman"/>
        </w:rPr>
        <w:t xml:space="preserve">становлены </w:t>
      </w:r>
      <w:r w:rsidR="00C616F3">
        <w:rPr>
          <w:rFonts w:eastAsia="Times New Roman"/>
          <w:bCs/>
          <w:lang w:bidi="ru-RU"/>
        </w:rPr>
        <w:t xml:space="preserve">риски недостижения Иркутской областью показателя по ликвидации </w:t>
      </w:r>
      <w:r w:rsidR="00C616F3">
        <w:rPr>
          <w:rFonts w:eastAsia="Times New Roman"/>
        </w:rPr>
        <w:t>аварийного жилищного фонда, признанного таковым на 01.01.2012, по Подпрограмме в срок до 01.09.2017 в рамках исполнения Указа Президента РФ № 600, в том числе исходя из отсутствия необходимого объема финансирования в полном объеме на реализацию мероприятий в утвержденном бюджете Иркутской области.</w:t>
      </w:r>
    </w:p>
    <w:p w:rsidR="00C616F3" w:rsidRDefault="00C616F3" w:rsidP="00666997">
      <w:pPr>
        <w:ind w:firstLine="709"/>
      </w:pPr>
      <w:r>
        <w:t>Комиссией рекомендовано Правительству Иркутской области</w:t>
      </w:r>
      <w:r w:rsidR="00666997">
        <w:t xml:space="preserve"> </w:t>
      </w:r>
      <w:r>
        <w:t>принять исчерпывающие меры, направленные на исполнение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с использованием</w:t>
      </w:r>
      <w:r w:rsidR="00666997">
        <w:t xml:space="preserve"> </w:t>
      </w:r>
      <w:r>
        <w:t>всех возможных механизмов по переселению граждан и сносу аварийного жилья.</w:t>
      </w:r>
    </w:p>
    <w:p w:rsidR="00C616F3" w:rsidRDefault="00C616F3" w:rsidP="00666997">
      <w:pPr>
        <w:ind w:firstLine="709"/>
        <w:rPr>
          <w:rFonts w:eastAsia="Times New Roman"/>
          <w:lang w:eastAsia="ru-RU"/>
        </w:rPr>
      </w:pPr>
      <w:r>
        <w:rPr>
          <w:rFonts w:eastAsia="Times New Roman"/>
          <w:lang w:eastAsia="ru-RU"/>
        </w:rPr>
        <w:t>Вопрос находится на контроле.</w:t>
      </w:r>
    </w:p>
    <w:p w:rsidR="00C616F3" w:rsidRDefault="00C616F3" w:rsidP="00666997">
      <w:pPr>
        <w:numPr>
          <w:ilvl w:val="0"/>
          <w:numId w:val="30"/>
        </w:numPr>
        <w:autoSpaceDE/>
        <w:autoSpaceDN/>
        <w:adjustRightInd/>
        <w:ind w:left="0" w:firstLine="709"/>
      </w:pPr>
      <w:r>
        <w:t xml:space="preserve">О результатах контрольного мероприятия «Проверка законного эффективного (экономного и результативного) использования средств областного бюджета, направленных в 2015 году и истекшем периоде 2016 года на укрепление материально-технической базы медицинских организаций в рамках </w:t>
      </w:r>
      <w:r w:rsidR="00A35B32">
        <w:t xml:space="preserve">государственной программы </w:t>
      </w:r>
      <w:r>
        <w:t>Иркутской области «Развитие здравоохранения Иркутской области» на 2014</w:t>
      </w:r>
      <w:r w:rsidR="009F7C8E">
        <w:t xml:space="preserve"> – </w:t>
      </w:r>
      <w:r>
        <w:t>2020 годы».</w:t>
      </w:r>
    </w:p>
    <w:p w:rsidR="00C616F3" w:rsidRDefault="00C616F3" w:rsidP="00666997">
      <w:pPr>
        <w:suppressAutoHyphens/>
        <w:overflowPunct w:val="0"/>
        <w:ind w:firstLine="709"/>
        <w:textAlignment w:val="baseline"/>
      </w:pPr>
      <w:r>
        <w:t>Комиссией отмечены</w:t>
      </w:r>
      <w:r w:rsidR="009F7C8E">
        <w:t>,</w:t>
      </w:r>
      <w:r w:rsidR="00666997">
        <w:t xml:space="preserve"> </w:t>
      </w:r>
      <w:r>
        <w:t>в первую очередь</w:t>
      </w:r>
      <w:r w:rsidR="009F7C8E">
        <w:t>,</w:t>
      </w:r>
      <w:r>
        <w:t xml:space="preserve"> организационные недостатки: министерством здравоохранения Иркутской</w:t>
      </w:r>
      <w:r w:rsidR="00666997">
        <w:t xml:space="preserve"> </w:t>
      </w:r>
      <w:r>
        <w:t>области (далее – Минздрав области) не анализировалась надлежащим образом потребность больниц в оборудовании, не были установлены критерии приоритетности при определении перечня закупок, а также порядок подачи и отбора заявок.</w:t>
      </w:r>
    </w:p>
    <w:p w:rsidR="00C616F3" w:rsidRDefault="00C616F3" w:rsidP="00666997">
      <w:pPr>
        <w:ind w:firstLine="709"/>
        <w:rPr>
          <w:rFonts w:eastAsia="Times New Roman"/>
          <w:lang w:eastAsia="ru-RU"/>
        </w:rPr>
      </w:pPr>
      <w:r>
        <w:rPr>
          <w:rFonts w:eastAsia="Times New Roman"/>
          <w:lang w:eastAsia="ru-RU"/>
        </w:rPr>
        <w:t>Комиссией рекомендовано Правительству Иркутской области, министерству здравоохранения Иркутской области принять</w:t>
      </w:r>
      <w:r w:rsidR="00666997">
        <w:rPr>
          <w:rFonts w:eastAsia="Times New Roman"/>
          <w:lang w:eastAsia="ru-RU"/>
        </w:rPr>
        <w:t xml:space="preserve"> </w:t>
      </w:r>
      <w:r>
        <w:rPr>
          <w:rFonts w:eastAsia="Times New Roman"/>
          <w:lang w:eastAsia="ru-RU"/>
        </w:rPr>
        <w:t>меры по устранению выявленных нарушений и</w:t>
      </w:r>
      <w:r w:rsidR="00666997">
        <w:rPr>
          <w:rFonts w:eastAsia="Times New Roman"/>
          <w:lang w:eastAsia="ru-RU"/>
        </w:rPr>
        <w:t xml:space="preserve"> </w:t>
      </w:r>
      <w:r>
        <w:rPr>
          <w:rFonts w:eastAsia="Times New Roman"/>
          <w:lang w:eastAsia="ru-RU"/>
        </w:rPr>
        <w:t>недостатков, отмеченных в отчете</w:t>
      </w:r>
      <w:r w:rsidR="00666997">
        <w:rPr>
          <w:rFonts w:eastAsia="Times New Roman"/>
          <w:lang w:eastAsia="ru-RU"/>
        </w:rPr>
        <w:t xml:space="preserve"> </w:t>
      </w:r>
      <w:r>
        <w:rPr>
          <w:rFonts w:eastAsia="Times New Roman"/>
          <w:lang w:eastAsia="ru-RU"/>
        </w:rPr>
        <w:t>Контрольно-счетной палаты Иркутской области от 12.12.2016</w:t>
      </w:r>
      <w:r w:rsidR="00666997">
        <w:rPr>
          <w:rFonts w:eastAsia="Times New Roman"/>
          <w:lang w:eastAsia="ru-RU"/>
        </w:rPr>
        <w:t xml:space="preserve"> </w:t>
      </w:r>
      <w:r>
        <w:rPr>
          <w:rFonts w:eastAsia="Times New Roman"/>
          <w:lang w:eastAsia="ru-RU"/>
        </w:rPr>
        <w:t>№ 07/27.</w:t>
      </w:r>
    </w:p>
    <w:p w:rsidR="00C616F3" w:rsidRDefault="00C616F3" w:rsidP="00666997">
      <w:pPr>
        <w:ind w:firstLine="709"/>
        <w:rPr>
          <w:rFonts w:eastAsia="Times New Roman"/>
          <w:lang w:eastAsia="ru-RU"/>
        </w:rPr>
      </w:pPr>
      <w:r>
        <w:rPr>
          <w:rFonts w:eastAsia="Times New Roman"/>
          <w:lang w:eastAsia="ru-RU"/>
        </w:rPr>
        <w:lastRenderedPageBreak/>
        <w:t>Вопрос находится на контроле комиссии.</w:t>
      </w:r>
    </w:p>
    <w:p w:rsidR="00C616F3" w:rsidRDefault="00C616F3" w:rsidP="00666997">
      <w:pPr>
        <w:numPr>
          <w:ilvl w:val="0"/>
          <w:numId w:val="30"/>
        </w:numPr>
        <w:autoSpaceDE/>
        <w:autoSpaceDN/>
        <w:adjustRightInd/>
        <w:ind w:left="0" w:firstLine="709"/>
      </w:pPr>
      <w:r>
        <w:t>О результатах контрольного мероприятия «Проверка законного, эффективного (экономного и результативного) использования средств областного бюджета, выделенных в 2015 году и истекшем периоде 2016 года на реализацию мероприятий подпрограммы «Пожарная безопасность» на 2014</w:t>
      </w:r>
      <w:r w:rsidR="00A35B32">
        <w:t xml:space="preserve"> –</w:t>
      </w:r>
      <w:r>
        <w:t>2018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w:t>
      </w:r>
      <w:r w:rsidR="00553703">
        <w:t xml:space="preserve"> – </w:t>
      </w:r>
      <w:r>
        <w:t>2018 годы».</w:t>
      </w:r>
    </w:p>
    <w:p w:rsidR="00C616F3" w:rsidRDefault="00C616F3" w:rsidP="00666997">
      <w:pPr>
        <w:widowControl w:val="0"/>
        <w:suppressAutoHyphens/>
        <w:ind w:firstLine="709"/>
      </w:pPr>
      <w:r>
        <w:t>Ответственным исполнителем Подпрограммы «Пожарная безопасность» (далее – Подпрограмма) определено министерство имущественных отношений Иркутской области (далее – Минимущество области), которое также являлось  участником Подпрограммы.</w:t>
      </w:r>
    </w:p>
    <w:p w:rsidR="00C616F3" w:rsidRDefault="00C616F3" w:rsidP="00666997">
      <w:pPr>
        <w:ind w:firstLine="709"/>
      </w:pPr>
      <w:r>
        <w:t xml:space="preserve">Комиссией отмечено, что ни Подпрограмма, ни ведомственная целевая </w:t>
      </w:r>
      <w:r>
        <w:rPr>
          <w:color w:val="000000"/>
        </w:rPr>
        <w:t xml:space="preserve">программа Иркутской области «Организация тушения и профилактики пожаров, проведения аварийно-спасательных и других неотложных работ при чрезвычайных ситуациях» на 2014 </w:t>
      </w:r>
      <w:r w:rsidR="00553703">
        <w:rPr>
          <w:color w:val="000000"/>
        </w:rPr>
        <w:t>–</w:t>
      </w:r>
      <w:r>
        <w:rPr>
          <w:color w:val="000000"/>
        </w:rPr>
        <w:t xml:space="preserve"> 2020 годы», утвержденная приказом Минимущества</w:t>
      </w:r>
      <w:r w:rsidR="00666997">
        <w:rPr>
          <w:color w:val="000000"/>
        </w:rPr>
        <w:t xml:space="preserve"> </w:t>
      </w:r>
      <w:r>
        <w:rPr>
          <w:color w:val="000000"/>
        </w:rPr>
        <w:t xml:space="preserve">области от 23.10.2013 № 46/ПР, </w:t>
      </w:r>
      <w:r>
        <w:t>не содержали четких критериев, количественно и качественно измеряемых показателей, позволяющих определить потребность в материально-техническом обеспечении противопожарной службы области, в том числе с учетом финансирования на эти цели в предыдущие годы.</w:t>
      </w:r>
    </w:p>
    <w:p w:rsidR="00C616F3" w:rsidRDefault="00C616F3" w:rsidP="00666997">
      <w:pPr>
        <w:ind w:firstLine="709"/>
      </w:pPr>
      <w:r>
        <w:t xml:space="preserve">Объемы ресурсного обеспечения мероприятий Подпрограммы по сравнению с первоначальной ее редакцией значительно снижены. </w:t>
      </w:r>
    </w:p>
    <w:p w:rsidR="00C616F3" w:rsidRDefault="00C616F3" w:rsidP="00666997">
      <w:pPr>
        <w:widowControl w:val="0"/>
        <w:ind w:firstLine="709"/>
        <w:rPr>
          <w:color w:val="000000"/>
        </w:rPr>
      </w:pPr>
      <w:r>
        <w:t xml:space="preserve">Установлено, что </w:t>
      </w:r>
      <w:r>
        <w:rPr>
          <w:color w:val="000000"/>
        </w:rPr>
        <w:t>в Иркутской области отсутствует утвержденный</w:t>
      </w:r>
      <w:r w:rsidR="00666997">
        <w:rPr>
          <w:color w:val="000000"/>
        </w:rPr>
        <w:t xml:space="preserve"> </w:t>
      </w:r>
      <w:r>
        <w:rPr>
          <w:color w:val="000000"/>
        </w:rPr>
        <w:t>правовым актом Правительства Иркутской области план развития противопожарной службы Иркутской области, в том числе путем создания новых пожарных частей и пожарных постов. Решения о создании</w:t>
      </w:r>
      <w:r w:rsidR="00666997">
        <w:rPr>
          <w:color w:val="000000"/>
        </w:rPr>
        <w:t xml:space="preserve"> </w:t>
      </w:r>
      <w:r>
        <w:rPr>
          <w:color w:val="000000"/>
        </w:rPr>
        <w:t>подразделений</w:t>
      </w:r>
      <w:r w:rsidR="00666997">
        <w:rPr>
          <w:color w:val="000000"/>
        </w:rPr>
        <w:t xml:space="preserve"> </w:t>
      </w:r>
      <w:r>
        <w:rPr>
          <w:color w:val="000000"/>
        </w:rPr>
        <w:t>противопожарной</w:t>
      </w:r>
      <w:r w:rsidR="00666997">
        <w:rPr>
          <w:color w:val="000000"/>
        </w:rPr>
        <w:t xml:space="preserve"> </w:t>
      </w:r>
      <w:r>
        <w:rPr>
          <w:color w:val="000000"/>
        </w:rPr>
        <w:t>службы области в проверяемый</w:t>
      </w:r>
      <w:r w:rsidR="00666997">
        <w:rPr>
          <w:color w:val="000000"/>
        </w:rPr>
        <w:t xml:space="preserve"> </w:t>
      </w:r>
      <w:r>
        <w:rPr>
          <w:color w:val="000000"/>
        </w:rPr>
        <w:t>период правовыми актами Правительства Иркутской области или уполномоченного в этой сфере органа государственной власти не принимались. Вопреки полномочиям решения о создании пожарных частей</w:t>
      </w:r>
      <w:r w:rsidR="00666997">
        <w:rPr>
          <w:color w:val="000000"/>
        </w:rPr>
        <w:t xml:space="preserve"> </w:t>
      </w:r>
      <w:r>
        <w:rPr>
          <w:color w:val="000000"/>
        </w:rPr>
        <w:t>и пожарных постов принимались руководителем учреждения.</w:t>
      </w:r>
    </w:p>
    <w:p w:rsidR="00C616F3" w:rsidRDefault="00C616F3" w:rsidP="00666997">
      <w:pPr>
        <w:ind w:firstLine="709"/>
      </w:pPr>
      <w:r>
        <w:t>Подпрограмма не стала инструментом качественного улучшения материально-технического состояния противопожарной службы Иркутской области.</w:t>
      </w:r>
      <w:r w:rsidR="00666997">
        <w:t xml:space="preserve"> </w:t>
      </w:r>
    </w:p>
    <w:p w:rsidR="00C616F3" w:rsidRDefault="00C616F3" w:rsidP="00666997">
      <w:pPr>
        <w:ind w:firstLine="709"/>
        <w:rPr>
          <w:rFonts w:eastAsia="Times New Roman"/>
          <w:lang w:eastAsia="ru-RU"/>
        </w:rPr>
      </w:pPr>
      <w:r>
        <w:rPr>
          <w:rFonts w:eastAsia="Times New Roman"/>
          <w:lang w:eastAsia="ru-RU"/>
        </w:rPr>
        <w:t>Комиссией рекомендовано Законодательному</w:t>
      </w:r>
      <w:r w:rsidR="00666997">
        <w:rPr>
          <w:rFonts w:eastAsia="Times New Roman"/>
          <w:lang w:eastAsia="ru-RU"/>
        </w:rPr>
        <w:t xml:space="preserve"> </w:t>
      </w:r>
      <w:r>
        <w:rPr>
          <w:rFonts w:eastAsia="Times New Roman"/>
          <w:lang w:eastAsia="ru-RU"/>
        </w:rPr>
        <w:t>Собранию Иркутской области провести Правительственный час по</w:t>
      </w:r>
      <w:r w:rsidR="00666997">
        <w:rPr>
          <w:rFonts w:eastAsia="Times New Roman"/>
          <w:lang w:eastAsia="ru-RU"/>
        </w:rPr>
        <w:t xml:space="preserve"> </w:t>
      </w:r>
      <w:r>
        <w:rPr>
          <w:rFonts w:eastAsia="Times New Roman"/>
          <w:lang w:eastAsia="ru-RU"/>
        </w:rPr>
        <w:t>проблемам обеспечения противопожарной безопасности на территории Иркутской области.</w:t>
      </w:r>
    </w:p>
    <w:p w:rsidR="00C616F3" w:rsidRDefault="00C616F3" w:rsidP="00666997">
      <w:r>
        <w:rPr>
          <w:lang w:eastAsia="ru-RU"/>
        </w:rPr>
        <w:t xml:space="preserve">Комиссией направлено Губернатору Иркутской области обращение по проблемам, выявленным в результате проведения данного контрольного мероприятия. </w:t>
      </w:r>
    </w:p>
    <w:p w:rsidR="00C616F3" w:rsidRDefault="00C616F3" w:rsidP="00666997">
      <w:r w:rsidRPr="00666997">
        <w:t>Комиссией рекомендовано Правительству Иркутской области рассмотреть вопрос</w:t>
      </w:r>
      <w:r w:rsidR="00666997" w:rsidRPr="00666997">
        <w:t xml:space="preserve"> </w:t>
      </w:r>
      <w:r w:rsidRPr="00666997">
        <w:t>о личном страховании добровольных пожарных, государствен</w:t>
      </w:r>
      <w:r w:rsidRPr="00666997">
        <w:lastRenderedPageBreak/>
        <w:t>ной поддержки</w:t>
      </w:r>
      <w:r w:rsidR="00666997" w:rsidRPr="00666997">
        <w:t xml:space="preserve"> </w:t>
      </w:r>
      <w:r w:rsidRPr="00666997">
        <w:t>общественных объединений пожарной охраны и добровольных пожарных, а также</w:t>
      </w:r>
      <w:r w:rsidR="00666997" w:rsidRPr="00666997">
        <w:t xml:space="preserve"> </w:t>
      </w:r>
      <w:r w:rsidRPr="00666997">
        <w:t>о</w:t>
      </w:r>
      <w:r w:rsidR="00666997" w:rsidRPr="00666997">
        <w:t xml:space="preserve"> </w:t>
      </w:r>
      <w:r w:rsidRPr="00666997">
        <w:t>льготном пенсионном обеспечении</w:t>
      </w:r>
      <w:r w:rsidR="00666997" w:rsidRPr="00666997">
        <w:t xml:space="preserve"> </w:t>
      </w:r>
      <w:r w:rsidRPr="00666997">
        <w:t>пожарных ГКУ «Пожарно-спасательная</w:t>
      </w:r>
      <w:r>
        <w:t xml:space="preserve"> служба Иркутской области»</w:t>
      </w:r>
      <w:r w:rsidR="00666997">
        <w:t xml:space="preserve"> </w:t>
      </w:r>
      <w:r>
        <w:t>за счет средств областного бюджета, с проведением</w:t>
      </w:r>
      <w:r w:rsidR="00666997">
        <w:t xml:space="preserve"> </w:t>
      </w:r>
      <w:r>
        <w:t>расчетов</w:t>
      </w:r>
      <w:r w:rsidR="00666997">
        <w:t xml:space="preserve"> </w:t>
      </w:r>
      <w:r>
        <w:t>объема средств, необходимых для финансирования указанных расходов.</w:t>
      </w:r>
    </w:p>
    <w:p w:rsidR="00C616F3" w:rsidRDefault="00C616F3" w:rsidP="00666997">
      <w:pPr>
        <w:ind w:firstLine="709"/>
        <w:rPr>
          <w:rFonts w:eastAsia="Times New Roman"/>
          <w:lang w:eastAsia="ru-RU"/>
        </w:rPr>
      </w:pPr>
      <w:r>
        <w:rPr>
          <w:rFonts w:eastAsia="Times New Roman"/>
          <w:lang w:eastAsia="ru-RU"/>
        </w:rPr>
        <w:t>Вопрос находится на контроле комиссии.</w:t>
      </w:r>
    </w:p>
    <w:p w:rsidR="00C616F3" w:rsidRDefault="00C616F3" w:rsidP="00666997">
      <w:pPr>
        <w:numPr>
          <w:ilvl w:val="0"/>
          <w:numId w:val="30"/>
        </w:numPr>
        <w:autoSpaceDE/>
        <w:autoSpaceDN/>
        <w:adjustRightInd/>
        <w:ind w:left="0" w:firstLine="709"/>
      </w:pPr>
      <w:r>
        <w:t xml:space="preserve">О результатах контрольного мероприятия «Финансовый аудит использования средств, выделенных Фонду капитального ремонта многоквартирных домов Иркутской области в 2015 году и истекшем периоде </w:t>
      </w:r>
      <w:r w:rsidR="00A35B32">
        <w:br/>
      </w:r>
      <w:r>
        <w:t>2016 года».</w:t>
      </w:r>
    </w:p>
    <w:p w:rsidR="00C616F3" w:rsidRDefault="00C616F3" w:rsidP="00666997">
      <w:pPr>
        <w:tabs>
          <w:tab w:val="left" w:pos="993"/>
        </w:tabs>
        <w:ind w:firstLine="709"/>
      </w:pPr>
      <w:r>
        <w:t>Комиссией отмечено, что за проверяемый период Фондом капитального ремонта многоквартирных домов Иркутской области (далее – Фонд) получена государственная поддержка в форме субсидии на софинансирование проведения капитального ремонта за счет средств Фонда содействия реформировани</w:t>
      </w:r>
      <w:r w:rsidR="00A35B32">
        <w:t>ю</w:t>
      </w:r>
      <w:r>
        <w:t xml:space="preserve"> ЖКХ, областного бюджета, а также софинансирование капремонта за счет средств местных бюджетов.</w:t>
      </w:r>
    </w:p>
    <w:p w:rsidR="00C616F3" w:rsidRDefault="00C616F3" w:rsidP="00666997">
      <w:pPr>
        <w:tabs>
          <w:tab w:val="left" w:pos="993"/>
        </w:tabs>
        <w:ind w:firstLine="709"/>
      </w:pPr>
      <w:r>
        <w:t>За 2015 год на счета Фонда поступили денежные средства в общем объеме 1 750 108,3 тыс. рублей, израсходованы средства за год в общем объеме 515 415,8 тыс. рублей.</w:t>
      </w:r>
    </w:p>
    <w:p w:rsidR="00C616F3" w:rsidRDefault="00C616F3" w:rsidP="00666997">
      <w:pPr>
        <w:tabs>
          <w:tab w:val="left" w:pos="993"/>
        </w:tabs>
        <w:ind w:firstLine="709"/>
      </w:pPr>
      <w:r>
        <w:t>За 9 месяцев 2016 года на счета Фонда поступили денежные средства в общем объеме 1 472 249,8 тыс. рублей, израсходованы средства за 9 месяцев в общем объеме 699 950,1 тыс. рублей.</w:t>
      </w:r>
    </w:p>
    <w:p w:rsidR="00C616F3" w:rsidRDefault="00C616F3" w:rsidP="00666997">
      <w:pPr>
        <w:tabs>
          <w:tab w:val="left" w:pos="993"/>
        </w:tabs>
        <w:ind w:firstLine="709"/>
      </w:pPr>
      <w:r>
        <w:t>По состоянию на 01.01.2015 на банковских счетах Фонда числились денежные средства в общем объеме 579 881,1 тыс. рублей, на 01.01.2016 – 1 814 573,6 тыс. рублей, на 01.10.2016 – 2 586 873,4 тыс. рублей.</w:t>
      </w:r>
    </w:p>
    <w:p w:rsidR="00C616F3" w:rsidRDefault="00C616F3" w:rsidP="00666997">
      <w:pPr>
        <w:tabs>
          <w:tab w:val="left" w:pos="993"/>
        </w:tabs>
        <w:ind w:firstLine="709"/>
      </w:pPr>
      <w:r>
        <w:t>По отдельным домам фактические затраты на проведение капитального ремонта составили 93 599,5 тыс. рублей, тогда как исходя из текущего размера минимального взноса на капремонт по данным домам за весь период действия региональной программы (30 лет)</w:t>
      </w:r>
      <w:r w:rsidR="00666997">
        <w:t xml:space="preserve"> </w:t>
      </w:r>
      <w:r>
        <w:t>за счет средств собственников помещений в МКД будет собрано 55 159,4 тыс. рублей (расчетно), что не позволит обеспечить</w:t>
      </w:r>
      <w:r w:rsidR="00666997">
        <w:t xml:space="preserve"> </w:t>
      </w:r>
      <w:r>
        <w:t>восстановление средств в объеме 38 440,1 тыс. рублей на счетах Фонда.</w:t>
      </w:r>
    </w:p>
    <w:p w:rsidR="00C616F3" w:rsidRDefault="00C616F3" w:rsidP="00666997">
      <w:pPr>
        <w:ind w:firstLine="709"/>
        <w:contextualSpacing/>
      </w:pPr>
      <w:r>
        <w:t>Объем проверенных финансовых средств составил 150 788,2 тыс. рублей. Объ</w:t>
      </w:r>
      <w:r w:rsidR="00507B9B">
        <w:t>е</w:t>
      </w:r>
      <w:r>
        <w:t xml:space="preserve">м выявленных нарушений составил 16 997,6 тыс. рублей, или </w:t>
      </w:r>
      <w:r w:rsidR="00507B9B">
        <w:br/>
      </w:r>
      <w:r>
        <w:t>11,2 % от объема проверенных средств, где:</w:t>
      </w:r>
    </w:p>
    <w:p w:rsidR="00C616F3" w:rsidRDefault="00C616F3" w:rsidP="00666997">
      <w:pPr>
        <w:ind w:firstLine="709"/>
        <w:contextualSpacing/>
      </w:pPr>
      <w:r>
        <w:t>- объем нарушений, допущенных министерством жилищной политики, энергетики и транспорта Иркутской области составил</w:t>
      </w:r>
      <w:r w:rsidR="00507B9B">
        <w:t xml:space="preserve"> 1</w:t>
      </w:r>
      <w:r>
        <w:t>1 800,0 тыс. рублей;</w:t>
      </w:r>
    </w:p>
    <w:p w:rsidR="00C616F3" w:rsidRDefault="00C616F3" w:rsidP="00666997">
      <w:pPr>
        <w:ind w:firstLine="709"/>
        <w:contextualSpacing/>
      </w:pPr>
      <w:r>
        <w:t>- объем нарушений, допущенны</w:t>
      </w:r>
      <w:r w:rsidR="00507B9B">
        <w:t>х</w:t>
      </w:r>
      <w:r>
        <w:t xml:space="preserve"> специализированной некоммерческой организацией «Фонд капитального ремонта многоквартирных домов Иркутской области»</w:t>
      </w:r>
      <w:r w:rsidR="00507B9B">
        <w:t>,</w:t>
      </w:r>
      <w:r>
        <w:t xml:space="preserve"> составил 5 197,6 тыс. рублей.</w:t>
      </w:r>
    </w:p>
    <w:p w:rsidR="00C616F3" w:rsidRDefault="00C616F3" w:rsidP="00666997">
      <w:pPr>
        <w:ind w:firstLine="709"/>
        <w:rPr>
          <w:rFonts w:eastAsia="Times New Roman"/>
          <w:lang w:eastAsia="ru-RU"/>
        </w:rPr>
      </w:pPr>
      <w:r>
        <w:rPr>
          <w:rFonts w:eastAsia="Times New Roman"/>
          <w:lang w:eastAsia="ru-RU"/>
        </w:rPr>
        <w:t>Комиссией рекомендовано министерству жилищной политики, энергетики и транспорта Иркутской области, специализированной некоммерческой организации «Фонд капитального ремонта многоквартирных домов Иркутской области»</w:t>
      </w:r>
      <w:r w:rsidR="00666997">
        <w:rPr>
          <w:rFonts w:eastAsia="Times New Roman"/>
          <w:lang w:eastAsia="ru-RU"/>
        </w:rPr>
        <w:t xml:space="preserve"> </w:t>
      </w:r>
      <w:r>
        <w:rPr>
          <w:rFonts w:eastAsia="Times New Roman"/>
          <w:lang w:eastAsia="ru-RU"/>
        </w:rPr>
        <w:t>принять</w:t>
      </w:r>
      <w:r w:rsidR="00666997">
        <w:rPr>
          <w:rFonts w:eastAsia="Times New Roman"/>
          <w:lang w:eastAsia="ru-RU"/>
        </w:rPr>
        <w:t xml:space="preserve"> </w:t>
      </w:r>
      <w:r>
        <w:rPr>
          <w:rFonts w:eastAsia="Times New Roman"/>
          <w:lang w:eastAsia="ru-RU"/>
        </w:rPr>
        <w:t xml:space="preserve">меры по устранению и дальнейшему недопущению </w:t>
      </w:r>
      <w:r>
        <w:rPr>
          <w:rFonts w:eastAsia="Times New Roman"/>
          <w:lang w:eastAsia="ru-RU"/>
        </w:rPr>
        <w:lastRenderedPageBreak/>
        <w:t>нарушений и недостатков, отмеченных в отчете</w:t>
      </w:r>
      <w:r w:rsidR="00666997">
        <w:rPr>
          <w:rFonts w:eastAsia="Times New Roman"/>
          <w:lang w:eastAsia="ru-RU"/>
        </w:rPr>
        <w:t xml:space="preserve"> </w:t>
      </w:r>
      <w:r>
        <w:rPr>
          <w:rFonts w:eastAsia="Times New Roman"/>
          <w:lang w:eastAsia="ru-RU"/>
        </w:rPr>
        <w:t>Контрольно-счетной палаты Иркутской области от</w:t>
      </w:r>
      <w:r w:rsidR="00666997">
        <w:rPr>
          <w:rFonts w:eastAsia="Times New Roman"/>
          <w:lang w:eastAsia="ru-RU"/>
        </w:rPr>
        <w:t xml:space="preserve"> </w:t>
      </w:r>
      <w:r>
        <w:rPr>
          <w:rFonts w:eastAsia="Times New Roman"/>
          <w:lang w:eastAsia="ru-RU"/>
        </w:rPr>
        <w:t>30.12.2016</w:t>
      </w:r>
      <w:r w:rsidR="00666997">
        <w:rPr>
          <w:rFonts w:eastAsia="Times New Roman"/>
          <w:lang w:eastAsia="ru-RU"/>
        </w:rPr>
        <w:t xml:space="preserve"> </w:t>
      </w:r>
      <w:r>
        <w:rPr>
          <w:rFonts w:eastAsia="Times New Roman"/>
          <w:lang w:eastAsia="ru-RU"/>
        </w:rPr>
        <w:t>№ 02/30.</w:t>
      </w:r>
    </w:p>
    <w:p w:rsidR="00C616F3" w:rsidRDefault="00C616F3" w:rsidP="00666997">
      <w:pPr>
        <w:ind w:firstLine="709"/>
        <w:rPr>
          <w:rFonts w:eastAsia="Times New Roman"/>
          <w:lang w:eastAsia="ru-RU"/>
        </w:rPr>
      </w:pPr>
      <w:r>
        <w:rPr>
          <w:rFonts w:eastAsia="Times New Roman"/>
          <w:lang w:eastAsia="ru-RU"/>
        </w:rPr>
        <w:t>Вопрос находится на контроле комиссии.</w:t>
      </w:r>
    </w:p>
    <w:p w:rsidR="00C616F3" w:rsidRDefault="00C616F3" w:rsidP="00666997">
      <w:pPr>
        <w:numPr>
          <w:ilvl w:val="0"/>
          <w:numId w:val="30"/>
        </w:numPr>
        <w:autoSpaceDE/>
        <w:autoSpaceDN/>
        <w:adjustRightInd/>
        <w:ind w:left="0" w:firstLine="709"/>
      </w:pPr>
      <w:r>
        <w:t>О результатах контрольного мероприятия «Проверка законного, эффективного (экономного и результативного) использования средств областного бюджета, направленных в 2015 году и истекшем периоде 2016 года на содержание специальных (коррекционных) образовательных организаций, находящихся в ведении Иркутской области (с проведением встречных проверок образовательных организаций по отдельным вопросам).</w:t>
      </w:r>
    </w:p>
    <w:p w:rsidR="00C616F3" w:rsidRDefault="00C616F3" w:rsidP="00666997">
      <w:pPr>
        <w:ind w:firstLine="709"/>
      </w:pPr>
      <w:r>
        <w:t xml:space="preserve">Установлены недостатки в </w:t>
      </w:r>
      <w:r>
        <w:rPr>
          <w:bCs/>
        </w:rPr>
        <w:t xml:space="preserve">планировании бюджетных ассигнований на реализацию ВЦП (общий объем финансирования), которые приводили в отдельных случаях к несоблюдению принципа эффективности использования бюджетных средств (экономности и (или) результативности). </w:t>
      </w:r>
    </w:p>
    <w:p w:rsidR="00C616F3" w:rsidRDefault="00C616F3" w:rsidP="00666997">
      <w:pPr>
        <w:ind w:firstLine="709"/>
      </w:pPr>
      <w:r>
        <w:t>За последние три года отмечается сокращение общего количества обучающихся в специальных (коррекционных) школах: 4 683 чел. на 444 класса-комплекта в 2014 году, 4 604 чел. на 426 классов-комплектов в 2015 году,</w:t>
      </w:r>
      <w:r w:rsidR="00666997">
        <w:t xml:space="preserve"> </w:t>
      </w:r>
      <w:r>
        <w:t>4 580 чел. на 441 класс-комплект в 2016 году.</w:t>
      </w:r>
    </w:p>
    <w:p w:rsidR="00C616F3" w:rsidRDefault="00C616F3" w:rsidP="00666997">
      <w:pPr>
        <w:suppressAutoHyphens/>
        <w:ind w:firstLine="709"/>
        <w:rPr>
          <w:lang w:eastAsia="zh-CN"/>
        </w:rPr>
      </w:pPr>
      <w:r>
        <w:rPr>
          <w:lang w:eastAsia="zh-CN"/>
        </w:rPr>
        <w:t xml:space="preserve">Поскольку </w:t>
      </w:r>
      <w:r>
        <w:t>р</w:t>
      </w:r>
      <w:r>
        <w:rPr>
          <w:lang w:eastAsia="zh-CN"/>
        </w:rPr>
        <w:t>асчеты ресурсного обеспечения мероприятий ВЦП по организации коррекционного образования в Иркутской области не производились, фактическое распределение бюджетных средств осуществлялось по расходам коррекционных учреждений казенного и бюджетного типов. При этом при определении расходов коррекционным учреждениям допускались нарушения бюджетного законодательства.</w:t>
      </w:r>
    </w:p>
    <w:p w:rsidR="00C616F3" w:rsidRDefault="00C616F3" w:rsidP="00666997">
      <w:pPr>
        <w:ind w:firstLine="709"/>
        <w:rPr>
          <w:rFonts w:eastAsia="Times New Roman"/>
          <w:lang w:eastAsia="ru-RU"/>
        </w:rPr>
      </w:pPr>
      <w:r>
        <w:rPr>
          <w:rFonts w:eastAsia="Times New Roman"/>
          <w:lang w:eastAsia="ru-RU"/>
        </w:rPr>
        <w:t>Комиссией направлено обращение Губернатору Иркутской области по проблемам, выявленным в ходе данного контрольного мероприятия.</w:t>
      </w:r>
    </w:p>
    <w:p w:rsidR="00C616F3" w:rsidRDefault="00C616F3" w:rsidP="00666997">
      <w:pPr>
        <w:ind w:firstLine="709"/>
        <w:rPr>
          <w:rFonts w:eastAsia="Times New Roman"/>
          <w:lang w:eastAsia="ru-RU"/>
        </w:rPr>
      </w:pPr>
      <w:r>
        <w:rPr>
          <w:rFonts w:eastAsia="Times New Roman"/>
          <w:lang w:eastAsia="ru-RU"/>
        </w:rPr>
        <w:t>Вопрос находится на контроле комиссии.</w:t>
      </w:r>
    </w:p>
    <w:p w:rsidR="00C616F3" w:rsidRDefault="00C616F3" w:rsidP="00666997">
      <w:pPr>
        <w:numPr>
          <w:ilvl w:val="0"/>
          <w:numId w:val="30"/>
        </w:numPr>
        <w:autoSpaceDE/>
        <w:autoSpaceDN/>
        <w:adjustRightInd/>
        <w:ind w:left="0" w:firstLine="709"/>
      </w:pPr>
      <w:r>
        <w:t>О результатах контрольного мероприятия «Аудит финансового обеспечения реализации полномочий по предупреждению и тушению лесных пожаров и эффективности использования министерством лесного комплекса Иркутской области и подведомственными ему учреждениями средств на эти цели в 2015</w:t>
      </w:r>
      <w:r w:rsidR="00553703">
        <w:t xml:space="preserve"> – </w:t>
      </w:r>
      <w:r>
        <w:t>2016 годах».</w:t>
      </w:r>
    </w:p>
    <w:p w:rsidR="00C616F3" w:rsidRDefault="00C616F3" w:rsidP="00666997">
      <w:pPr>
        <w:ind w:firstLine="709"/>
      </w:pPr>
      <w:r>
        <w:t>Анализ итогов пожароопасных периодов в Иркутской области свидетельствует о значительном увеличении площади лесных пожаров за последние три года, увеличении ущерба, нанесенного лесными пожарами.</w:t>
      </w:r>
    </w:p>
    <w:p w:rsidR="00C616F3" w:rsidRDefault="00C616F3" w:rsidP="00666997">
      <w:pPr>
        <w:suppressAutoHyphens/>
        <w:overflowPunct w:val="0"/>
        <w:ind w:firstLine="709"/>
        <w:textAlignment w:val="baseline"/>
      </w:pPr>
      <w:r>
        <w:rPr>
          <w:color w:val="000000"/>
        </w:rPr>
        <w:t xml:space="preserve">Комиссией отмечено, что объемы финансового обеспечения </w:t>
      </w:r>
      <w:r>
        <w:t xml:space="preserve">противопожарных мероприятий в 2015 и 2016 годах к уровню 2014 года снижены (371 322,3 тыс. рублей, 386 287,1 тыс. рублей, 474 722 тыс. рублей соответственно). </w:t>
      </w:r>
    </w:p>
    <w:p w:rsidR="00C616F3" w:rsidRDefault="00C616F3" w:rsidP="00666997">
      <w:pPr>
        <w:ind w:firstLine="709"/>
        <w:rPr>
          <w:lang w:eastAsia="zh-CN"/>
        </w:rPr>
      </w:pPr>
      <w:r>
        <w:t>В условиях недостаточной обеспеченности учреждений противопожарной техникой н</w:t>
      </w:r>
      <w:r>
        <w:rPr>
          <w:lang w:eastAsia="zh-CN"/>
        </w:rPr>
        <w:t>и в 2014 году, ни в проверяемый период за счет средств областного бюджета не закупалась лесопожарная техника, что снижает уровень противопожарной готовности автономных учреждений.</w:t>
      </w:r>
    </w:p>
    <w:p w:rsidR="00553703" w:rsidRDefault="00C616F3" w:rsidP="00666997">
      <w:pPr>
        <w:shd w:val="clear" w:color="auto" w:fill="FFFFFF"/>
        <w:ind w:firstLine="709"/>
        <w:rPr>
          <w:lang w:eastAsia="zh-CN"/>
        </w:rPr>
      </w:pPr>
      <w:r>
        <w:rPr>
          <w:lang w:eastAsia="zh-CN"/>
        </w:rPr>
        <w:t>Расходы</w:t>
      </w:r>
      <w:r w:rsidR="00666997">
        <w:rPr>
          <w:lang w:eastAsia="zh-CN"/>
        </w:rPr>
        <w:t xml:space="preserve"> </w:t>
      </w:r>
      <w:r>
        <w:rPr>
          <w:lang w:eastAsia="zh-CN"/>
        </w:rPr>
        <w:t>на</w:t>
      </w:r>
      <w:r w:rsidR="00666997">
        <w:rPr>
          <w:lang w:eastAsia="zh-CN"/>
        </w:rPr>
        <w:t xml:space="preserve"> </w:t>
      </w:r>
      <w:r>
        <w:rPr>
          <w:lang w:eastAsia="zh-CN"/>
        </w:rPr>
        <w:t>тушение</w:t>
      </w:r>
      <w:r w:rsidR="00666997">
        <w:rPr>
          <w:lang w:eastAsia="zh-CN"/>
        </w:rPr>
        <w:t xml:space="preserve"> </w:t>
      </w:r>
      <w:r>
        <w:rPr>
          <w:lang w:eastAsia="zh-CN"/>
        </w:rPr>
        <w:t>пожаров</w:t>
      </w:r>
      <w:r w:rsidR="00666997">
        <w:rPr>
          <w:lang w:eastAsia="zh-CN"/>
        </w:rPr>
        <w:t xml:space="preserve"> </w:t>
      </w:r>
      <w:r>
        <w:rPr>
          <w:lang w:eastAsia="zh-CN"/>
        </w:rPr>
        <w:t>в</w:t>
      </w:r>
      <w:r w:rsidR="00666997">
        <w:rPr>
          <w:lang w:eastAsia="zh-CN"/>
        </w:rPr>
        <w:t xml:space="preserve"> </w:t>
      </w:r>
      <w:r>
        <w:rPr>
          <w:lang w:eastAsia="zh-CN"/>
        </w:rPr>
        <w:t>2014 – 2016</w:t>
      </w:r>
      <w:r w:rsidR="00666997">
        <w:rPr>
          <w:lang w:eastAsia="zh-CN"/>
        </w:rPr>
        <w:t xml:space="preserve"> </w:t>
      </w:r>
      <w:r>
        <w:rPr>
          <w:lang w:eastAsia="zh-CN"/>
        </w:rPr>
        <w:t>годах</w:t>
      </w:r>
      <w:r w:rsidR="00666997">
        <w:rPr>
          <w:lang w:eastAsia="zh-CN"/>
        </w:rPr>
        <w:t xml:space="preserve"> </w:t>
      </w:r>
      <w:r>
        <w:rPr>
          <w:lang w:eastAsia="zh-CN"/>
        </w:rPr>
        <w:t>не</w:t>
      </w:r>
      <w:r w:rsidR="00666997">
        <w:rPr>
          <w:lang w:eastAsia="zh-CN"/>
        </w:rPr>
        <w:t xml:space="preserve"> </w:t>
      </w:r>
      <w:r>
        <w:rPr>
          <w:lang w:eastAsia="zh-CN"/>
        </w:rPr>
        <w:t xml:space="preserve">были профинансированы в течение каждого финансового года, вследствие чего по итогам </w:t>
      </w:r>
      <w:r>
        <w:rPr>
          <w:lang w:eastAsia="zh-CN"/>
        </w:rPr>
        <w:lastRenderedPageBreak/>
        <w:t xml:space="preserve">каждого пожароопасного периода сформировалась кредиторская задолженность. </w:t>
      </w:r>
    </w:p>
    <w:p w:rsidR="00C616F3" w:rsidRDefault="00C616F3" w:rsidP="00666997">
      <w:pPr>
        <w:shd w:val="clear" w:color="auto" w:fill="FFFFFF"/>
        <w:ind w:firstLine="709"/>
      </w:pPr>
      <w:r>
        <w:t>К</w:t>
      </w:r>
      <w:r>
        <w:rPr>
          <w:lang w:eastAsia="ar-SA"/>
        </w:rPr>
        <w:t xml:space="preserve">онкретные направления использования бюджетных средств на реализацию переданных полномочий в лесной сфере правовыми актами Иркутской области не определены. Отмечены </w:t>
      </w:r>
      <w:r>
        <w:t>нарушения, выявленные в сфере закупок, при предоставлении субсидий подведомственным учреждениям, при ведении</w:t>
      </w:r>
      <w:r w:rsidR="00666997">
        <w:t xml:space="preserve"> </w:t>
      </w:r>
      <w:r>
        <w:t xml:space="preserve">бухгалтерского учета и отчетности, а также начислении зарплаты работникам подведомственных учреждений. </w:t>
      </w:r>
    </w:p>
    <w:p w:rsidR="00C616F3" w:rsidRDefault="00C616F3" w:rsidP="00666997">
      <w:pPr>
        <w:ind w:firstLine="709"/>
        <w:rPr>
          <w:rFonts w:eastAsia="Times New Roman"/>
          <w:lang w:eastAsia="ru-RU"/>
        </w:rPr>
      </w:pPr>
      <w:r>
        <w:rPr>
          <w:rFonts w:eastAsia="Times New Roman"/>
          <w:lang w:eastAsia="ru-RU"/>
        </w:rPr>
        <w:t xml:space="preserve">Комиссией направлено Губернатору Иркутской области обращение о принятии мер по проблемам, выявленным в результате проведения данного контрольного мероприятия. </w:t>
      </w:r>
    </w:p>
    <w:p w:rsidR="00C616F3" w:rsidRDefault="00C616F3" w:rsidP="00666997">
      <w:pPr>
        <w:ind w:firstLine="709"/>
        <w:rPr>
          <w:rFonts w:eastAsia="Times New Roman"/>
          <w:lang w:eastAsia="ru-RU"/>
        </w:rPr>
      </w:pPr>
      <w:r>
        <w:rPr>
          <w:rFonts w:eastAsia="Times New Roman"/>
          <w:lang w:eastAsia="ru-RU"/>
        </w:rPr>
        <w:t>Комиссией предложено Законодательному Собранию Иркутской области обратиться в Правительство Российской Федерации с вопросом об увеличении финансирования из федерального бюджета на осуществление переданных полномочий в целях реализации мер по сохранности лесов от пожаров на территории Иркутской области.</w:t>
      </w:r>
    </w:p>
    <w:p w:rsidR="00C616F3" w:rsidRDefault="00C616F3" w:rsidP="00666997">
      <w:pPr>
        <w:ind w:firstLine="709"/>
        <w:rPr>
          <w:rFonts w:eastAsia="Times New Roman"/>
          <w:lang w:eastAsia="ru-RU"/>
        </w:rPr>
      </w:pPr>
      <w:r>
        <w:rPr>
          <w:rFonts w:eastAsia="Times New Roman"/>
          <w:lang w:eastAsia="ru-RU"/>
        </w:rPr>
        <w:t>Вопрос находится на контроле комиссии.</w:t>
      </w:r>
    </w:p>
    <w:p w:rsidR="00C616F3" w:rsidRDefault="00C616F3" w:rsidP="00666997">
      <w:pPr>
        <w:numPr>
          <w:ilvl w:val="0"/>
          <w:numId w:val="30"/>
        </w:numPr>
        <w:autoSpaceDE/>
        <w:autoSpaceDN/>
        <w:adjustRightInd/>
        <w:ind w:left="0" w:firstLine="709"/>
      </w:pPr>
      <w:r>
        <w:t xml:space="preserve">О результатах контрольного мероприятия «Проверка законного, эффективного (экономного и результативного) использования средств областного бюджета, направленных в 2015 году и истекшем периоде 2016 года на реализацию ВЦП «Среднее и дополнительное профессиональное образование в сфере физической культуры, спорта и молодежной политики» в рамках </w:t>
      </w:r>
      <w:r w:rsidR="0008433D">
        <w:t xml:space="preserve">Государственной программы </w:t>
      </w:r>
      <w:r>
        <w:t>Иркутской области «Развитие образования» на 2014</w:t>
      </w:r>
      <w:r w:rsidR="00553703">
        <w:t xml:space="preserve"> – </w:t>
      </w:r>
      <w:r>
        <w:t>2018 годы».</w:t>
      </w:r>
    </w:p>
    <w:p w:rsidR="00C616F3" w:rsidRDefault="00C616F3" w:rsidP="00666997">
      <w:pPr>
        <w:pStyle w:val="50"/>
        <w:ind w:firstLine="709"/>
        <w:rPr>
          <w:color w:val="000000"/>
          <w:sz w:val="28"/>
          <w:szCs w:val="28"/>
        </w:rPr>
      </w:pPr>
      <w:r>
        <w:rPr>
          <w:sz w:val="28"/>
          <w:szCs w:val="28"/>
          <w:lang w:eastAsia="zh-CN"/>
        </w:rPr>
        <w:t>О</w:t>
      </w:r>
      <w:r>
        <w:rPr>
          <w:color w:val="000000"/>
          <w:sz w:val="28"/>
          <w:szCs w:val="28"/>
        </w:rPr>
        <w:t>бластное</w:t>
      </w:r>
      <w:r>
        <w:rPr>
          <w:bCs/>
          <w:sz w:val="28"/>
          <w:szCs w:val="28"/>
        </w:rPr>
        <w:t xml:space="preserve"> государственное бюджетное профессиональное образовательное учреждение (техникум) «Училище Олимпийского резерва» (далее – Училище)</w:t>
      </w:r>
      <w:r w:rsidR="00666997">
        <w:rPr>
          <w:bCs/>
          <w:sz w:val="28"/>
          <w:szCs w:val="28"/>
        </w:rPr>
        <w:t xml:space="preserve"> </w:t>
      </w:r>
      <w:r>
        <w:rPr>
          <w:sz w:val="28"/>
          <w:szCs w:val="28"/>
        </w:rPr>
        <w:t xml:space="preserve">с 01.09.1991 является профессиональной образовательной организацией Иркутской области и создано для обеспечения условий получения спортивной подготовки в соответствии с федеральными стандартами спортивной подготовки, получения образования в области спорта и для подготовки спортивного резерва для спортивных команд Иркутской области. Учредителем и собственником имущества является Иркутская область. </w:t>
      </w:r>
    </w:p>
    <w:p w:rsidR="00C616F3" w:rsidRDefault="00C616F3" w:rsidP="00666997">
      <w:pPr>
        <w:ind w:firstLine="709"/>
      </w:pPr>
      <w:r>
        <w:t>Комиссией отмечена необходимость улучшения условий обучения и проживания учащихся, т.к.</w:t>
      </w:r>
      <w:r>
        <w:rPr>
          <w:b/>
        </w:rPr>
        <w:t xml:space="preserve"> </w:t>
      </w:r>
      <w:r>
        <w:t>Училище размещено в приспособленном двухэтажном здании 1957 года постройки на территории</w:t>
      </w:r>
      <w:r w:rsidR="00666997">
        <w:t xml:space="preserve"> </w:t>
      </w:r>
      <w:r>
        <w:t xml:space="preserve">жилой постройки в </w:t>
      </w:r>
      <w:r w:rsidR="0008433D">
        <w:br/>
      </w:r>
      <w:r>
        <w:t>г.</w:t>
      </w:r>
      <w:r w:rsidR="0008433D">
        <w:t xml:space="preserve"> </w:t>
      </w:r>
      <w:r>
        <w:t>Ангарске (общая площадь 1311 кв. м). Ограждение</w:t>
      </w:r>
      <w:r w:rsidR="00666997">
        <w:t xml:space="preserve"> </w:t>
      </w:r>
      <w:r>
        <w:t xml:space="preserve">у здания отсутствует, прилегающей физкультурно-оздоровительной зоны нет. </w:t>
      </w:r>
    </w:p>
    <w:p w:rsidR="00C616F3" w:rsidRDefault="00C616F3" w:rsidP="00666997">
      <w:pPr>
        <w:ind w:firstLine="709"/>
        <w:rPr>
          <w:bCs/>
        </w:rPr>
      </w:pPr>
      <w:r>
        <w:rPr>
          <w:bCs/>
        </w:rPr>
        <w:t xml:space="preserve">В Училище должна вестись подготовка спортивного резерва для сборных спортивных команд Иркутской области, вместе с тем образовательная деятельность Училища отвечает требованиям к обеспечению подготовки спортивного резерва, установленным приказом Минспорта России лишь частично. Образовательный процесс не включает этап совершенствования спортивного мастерства и этап высшего спортивного мастерства, кроме того, </w:t>
      </w:r>
      <w:r>
        <w:rPr>
          <w:bCs/>
        </w:rPr>
        <w:lastRenderedPageBreak/>
        <w:t xml:space="preserve">отсутствует собственная спортивная база. Учащиеся посещают муниципальные спортивные залы, площадки и иные спортивные объекты Ангарска. </w:t>
      </w:r>
    </w:p>
    <w:p w:rsidR="00C616F3" w:rsidRDefault="00C616F3" w:rsidP="00666997">
      <w:pPr>
        <w:ind w:firstLine="709"/>
        <w:rPr>
          <w:rFonts w:eastAsia="Times New Roman"/>
        </w:rPr>
      </w:pPr>
      <w:r>
        <w:rPr>
          <w:rFonts w:eastAsia="Times New Roman"/>
        </w:rPr>
        <w:t>В оперативное управление Училищу с 2012 года передан спортивно-оздоровительный комплекс. Однако учебный процесс Училища не связан с использованием спортивно-оздоровительного комплекса. Учащиеся Училища могут посещать спортивно-оздоровительный комплекс во время спортивных сборов на возмездной основе</w:t>
      </w:r>
      <w:r w:rsidR="00666997">
        <w:rPr>
          <w:rFonts w:eastAsia="Times New Roman"/>
        </w:rPr>
        <w:t xml:space="preserve"> </w:t>
      </w:r>
      <w:r>
        <w:rPr>
          <w:rFonts w:eastAsia="Times New Roman"/>
        </w:rPr>
        <w:t>за 850 рублей</w:t>
      </w:r>
      <w:r w:rsidR="00666997">
        <w:rPr>
          <w:rFonts w:eastAsia="Times New Roman"/>
        </w:rPr>
        <w:t xml:space="preserve"> </w:t>
      </w:r>
      <w:r>
        <w:rPr>
          <w:rFonts w:eastAsia="Times New Roman"/>
        </w:rPr>
        <w:t>в сутки (500 рублей проживание, 350 рублей</w:t>
      </w:r>
      <w:r w:rsidR="00666997">
        <w:rPr>
          <w:rFonts w:eastAsia="Times New Roman"/>
        </w:rPr>
        <w:t xml:space="preserve"> </w:t>
      </w:r>
      <w:r w:rsidR="0008433D">
        <w:rPr>
          <w:rFonts w:eastAsia="Times New Roman"/>
        </w:rPr>
        <w:t>3-</w:t>
      </w:r>
      <w:r>
        <w:rPr>
          <w:rFonts w:eastAsia="Times New Roman"/>
        </w:rPr>
        <w:t xml:space="preserve">разовое питание). </w:t>
      </w:r>
    </w:p>
    <w:p w:rsidR="00C616F3" w:rsidRDefault="00C616F3" w:rsidP="00666997">
      <w:pPr>
        <w:ind w:firstLine="709"/>
        <w:rPr>
          <w:rFonts w:eastAsia="Times New Roman"/>
        </w:rPr>
      </w:pPr>
      <w:r>
        <w:rPr>
          <w:rFonts w:eastAsia="Times New Roman"/>
        </w:rPr>
        <w:t>На территории физкультурно-оздоровительного комплекса имеются объекты незавершенного строительства: спальный корпус</w:t>
      </w:r>
      <w:r w:rsidR="0008433D">
        <w:rPr>
          <w:rFonts w:eastAsia="Times New Roman"/>
        </w:rPr>
        <w:t>-</w:t>
      </w:r>
      <w:r>
        <w:rPr>
          <w:rFonts w:eastAsia="Times New Roman"/>
        </w:rPr>
        <w:t>блок 1, тепловые сети на общую сумму 3 285,2 тыс. рублей. При этом тепловые сети надземной прокладки протяженностью 2,6 км от электрокотельной ТЭЦ ПАО «Иркутскэнерго» до спортивно-оздоровительного комплекса являются бесхозяйным объектом,</w:t>
      </w:r>
      <w:r w:rsidR="00666997">
        <w:rPr>
          <w:rFonts w:eastAsia="Times New Roman"/>
        </w:rPr>
        <w:t xml:space="preserve"> </w:t>
      </w:r>
      <w:r>
        <w:rPr>
          <w:rFonts w:eastAsia="Times New Roman"/>
        </w:rPr>
        <w:t>расположены вдоль дороги, в отдельных местах изоляция является некачественной, поврежденной или вообще отсутствует, что повышает теплопотери трубопроводов, снижает защищенность от промерзания в зимний период в случае непредвиденных аварийных ситуаций и т.д.</w:t>
      </w:r>
    </w:p>
    <w:p w:rsidR="00C616F3" w:rsidRDefault="00C616F3" w:rsidP="00666997">
      <w:pPr>
        <w:ind w:firstLine="709"/>
        <w:rPr>
          <w:rFonts w:eastAsia="Times New Roman"/>
          <w:lang w:eastAsia="ru-RU"/>
        </w:rPr>
      </w:pPr>
      <w:r>
        <w:t>Реализация министерством спорта Иркутской области</w:t>
      </w:r>
      <w:r w:rsidR="00666997">
        <w:t xml:space="preserve"> </w:t>
      </w:r>
      <w:r>
        <w:t>полномочий внутреннего финансового контроля и внутреннего</w:t>
      </w:r>
      <w:r w:rsidR="00666997">
        <w:t xml:space="preserve"> </w:t>
      </w:r>
      <w:r>
        <w:t>финансового аудита в отношении Училища</w:t>
      </w:r>
      <w:r w:rsidR="00666997">
        <w:t xml:space="preserve"> </w:t>
      </w:r>
      <w:r>
        <w:t>осуществлена не на должном уровне.</w:t>
      </w:r>
      <w:r w:rsidR="00666997">
        <w:t xml:space="preserve"> </w:t>
      </w:r>
    </w:p>
    <w:p w:rsidR="00C616F3" w:rsidRDefault="00C616F3" w:rsidP="00666997">
      <w:pPr>
        <w:shd w:val="clear" w:color="auto" w:fill="FFFFFF"/>
        <w:ind w:firstLine="709"/>
        <w:rPr>
          <w:lang w:eastAsia="ar-SA"/>
        </w:rPr>
      </w:pPr>
      <w:r>
        <w:t>Отмечено, что д</w:t>
      </w:r>
      <w:r>
        <w:rPr>
          <w:lang w:eastAsia="ar-SA"/>
        </w:rPr>
        <w:t>епутаты</w:t>
      </w:r>
      <w:r w:rsidR="00666997">
        <w:rPr>
          <w:lang w:eastAsia="ar-SA"/>
        </w:rPr>
        <w:t xml:space="preserve"> </w:t>
      </w:r>
      <w:r>
        <w:rPr>
          <w:lang w:eastAsia="ar-SA"/>
        </w:rPr>
        <w:t>посетили Училище и спортивно-оздоровительный комплекс</w:t>
      </w:r>
      <w:r w:rsidR="00666997">
        <w:rPr>
          <w:lang w:eastAsia="ar-SA"/>
        </w:rPr>
        <w:t xml:space="preserve"> </w:t>
      </w:r>
      <w:r>
        <w:rPr>
          <w:lang w:eastAsia="ar-SA"/>
        </w:rPr>
        <w:t>и пришли к выводу, что комплекс можно использовать в качестве тренировочной базы для спортсменов областных команд по разным видам спорта.</w:t>
      </w:r>
    </w:p>
    <w:p w:rsidR="00C616F3" w:rsidRDefault="00C616F3" w:rsidP="00666997">
      <w:pPr>
        <w:ind w:firstLine="709"/>
        <w:rPr>
          <w:rFonts w:eastAsia="Times New Roman"/>
          <w:lang w:eastAsia="ru-RU"/>
        </w:rPr>
      </w:pPr>
      <w:r>
        <w:rPr>
          <w:rFonts w:eastAsia="Times New Roman"/>
          <w:lang w:eastAsia="ru-RU"/>
        </w:rPr>
        <w:t>Комиссией направлено обращение Губернатору Иркутской области о создании условий для подготовки спортивного резерва сборных команд Иркутской области и проведения летней оздоровительной кампании для обучающихся спортивных школ на базе спортивно-оздоровительного комплекса ОГБПОУ «Училище Олимпийского резерва».</w:t>
      </w:r>
    </w:p>
    <w:p w:rsidR="00C616F3" w:rsidRDefault="00C616F3" w:rsidP="00666997">
      <w:pPr>
        <w:ind w:firstLine="709"/>
        <w:rPr>
          <w:rFonts w:eastAsia="Times New Roman"/>
          <w:lang w:eastAsia="ru-RU"/>
        </w:rPr>
      </w:pPr>
      <w:r>
        <w:rPr>
          <w:rFonts w:eastAsia="Times New Roman"/>
          <w:lang w:eastAsia="ru-RU"/>
        </w:rPr>
        <w:t>Вопрос находится на контроле комиссии.</w:t>
      </w:r>
    </w:p>
    <w:p w:rsidR="00C616F3" w:rsidRDefault="00C616F3" w:rsidP="00666997">
      <w:pPr>
        <w:ind w:firstLine="709"/>
        <w:rPr>
          <w:rFonts w:eastAsia="Times New Roman"/>
          <w:lang w:eastAsia="ru-RU"/>
        </w:rPr>
      </w:pPr>
      <w:r>
        <w:rPr>
          <w:rFonts w:eastAsia="Times New Roman"/>
          <w:lang w:eastAsia="ru-RU"/>
        </w:rPr>
        <w:t>Комиссией по контрольной деятельности</w:t>
      </w:r>
      <w:r w:rsidR="00666997">
        <w:rPr>
          <w:rFonts w:eastAsia="Times New Roman"/>
          <w:lang w:eastAsia="ru-RU"/>
        </w:rPr>
        <w:t xml:space="preserve"> </w:t>
      </w:r>
      <w:r>
        <w:rPr>
          <w:rFonts w:eastAsia="Times New Roman"/>
          <w:lang w:eastAsia="ru-RU"/>
        </w:rPr>
        <w:t>Законодательного Собрания 07.02.2017</w:t>
      </w:r>
      <w:r w:rsidR="00666997">
        <w:rPr>
          <w:rFonts w:eastAsia="Times New Roman"/>
          <w:lang w:eastAsia="ru-RU"/>
        </w:rPr>
        <w:t xml:space="preserve"> </w:t>
      </w:r>
      <w:r>
        <w:rPr>
          <w:rFonts w:eastAsia="Times New Roman"/>
          <w:lang w:eastAsia="ru-RU"/>
        </w:rPr>
        <w:t>снято с контроля 16 решений комиссии.</w:t>
      </w:r>
      <w:r w:rsidR="00666997">
        <w:rPr>
          <w:rFonts w:eastAsia="Times New Roman"/>
          <w:lang w:eastAsia="ru-RU"/>
        </w:rPr>
        <w:t xml:space="preserve"> </w:t>
      </w:r>
      <w:r>
        <w:rPr>
          <w:rFonts w:eastAsia="Times New Roman"/>
          <w:lang w:eastAsia="ru-RU"/>
        </w:rPr>
        <w:t>Из вопросов, снятых с контроля, можно отметить следующие:</w:t>
      </w:r>
    </w:p>
    <w:p w:rsidR="00C616F3" w:rsidRDefault="00C616F3" w:rsidP="00666997">
      <w:pPr>
        <w:numPr>
          <w:ilvl w:val="0"/>
          <w:numId w:val="31"/>
        </w:numPr>
        <w:shd w:val="clear" w:color="auto" w:fill="FFFFFF"/>
        <w:tabs>
          <w:tab w:val="left" w:pos="0"/>
        </w:tabs>
        <w:autoSpaceDE/>
        <w:autoSpaceDN/>
        <w:adjustRightInd/>
        <w:ind w:left="0" w:firstLine="709"/>
        <w:rPr>
          <w:rFonts w:eastAsia="Times New Roman"/>
          <w:lang w:eastAsia="ru-RU"/>
        </w:rPr>
      </w:pPr>
      <w:r>
        <w:rPr>
          <w:rFonts w:eastAsia="Times New Roman"/>
          <w:lang w:eastAsia="ru-RU"/>
        </w:rPr>
        <w:t>О результатах контрольного мероприятия «Аудит эффективности использования средств областного бюджета, выделенных в 2014</w:t>
      </w:r>
      <w:r w:rsidR="0008433D">
        <w:rPr>
          <w:rFonts w:eastAsia="Times New Roman"/>
          <w:lang w:eastAsia="ru-RU"/>
        </w:rPr>
        <w:t xml:space="preserve"> – </w:t>
      </w:r>
      <w:r>
        <w:rPr>
          <w:rFonts w:eastAsia="Times New Roman"/>
          <w:lang w:eastAsia="ru-RU"/>
        </w:rPr>
        <w:t>2015 годах министерству здравоохранения Иркутской области на лекарственное обеспечение в рамках подпрограммы «Совершенствование системы лекарственного обеспечения, в том числе в амбулаторных условиях» государственной программы Иркутской области «Развитие здравоохранения» на 2014</w:t>
      </w:r>
      <w:r w:rsidR="00553703">
        <w:rPr>
          <w:rFonts w:eastAsia="Times New Roman"/>
          <w:lang w:eastAsia="ru-RU"/>
        </w:rPr>
        <w:t xml:space="preserve"> – </w:t>
      </w:r>
      <w:r>
        <w:rPr>
          <w:rFonts w:eastAsia="Times New Roman"/>
          <w:lang w:eastAsia="ru-RU"/>
        </w:rPr>
        <w:t>2020 годы».</w:t>
      </w:r>
    </w:p>
    <w:p w:rsidR="00C616F3" w:rsidRDefault="00C616F3" w:rsidP="00666997">
      <w:pPr>
        <w:numPr>
          <w:ilvl w:val="0"/>
          <w:numId w:val="31"/>
        </w:numPr>
        <w:autoSpaceDE/>
        <w:autoSpaceDN/>
        <w:adjustRightInd/>
        <w:ind w:left="0" w:firstLine="709"/>
      </w:pPr>
      <w:r>
        <w:t>О результатах совместного с контрольно-счетными органами муниципальных образований Иркутской области комплексного контрольного</w:t>
      </w:r>
      <w:r w:rsidR="00666997">
        <w:t xml:space="preserve"> </w:t>
      </w:r>
      <w:r>
        <w:t>мероприятия «Проверка законного, эффективного (экономного и результативного)</w:t>
      </w:r>
      <w:r w:rsidR="00666997">
        <w:t xml:space="preserve"> </w:t>
      </w:r>
      <w:r>
        <w:t xml:space="preserve">использования средств областного бюджета, предусмотренных в </w:t>
      </w:r>
      <w:r>
        <w:lastRenderedPageBreak/>
        <w:t>2015 году на реализацию мероприятий проектов народных инициатив, с проведением встречных проверок в муниципальных образованиях Иркутской области».</w:t>
      </w:r>
    </w:p>
    <w:p w:rsidR="00C616F3" w:rsidRDefault="00C616F3" w:rsidP="00666997">
      <w:pPr>
        <w:ind w:firstLine="709"/>
        <w:rPr>
          <w:rFonts w:eastAsia="Times New Roman"/>
          <w:lang w:eastAsia="ru-RU"/>
        </w:rPr>
      </w:pPr>
      <w:r>
        <w:rPr>
          <w:rFonts w:eastAsia="Times New Roman"/>
          <w:lang w:eastAsia="ru-RU"/>
        </w:rPr>
        <w:t>Согласно плану мероприятий Законодательного Собрания Иркутской области по реализации положений, содержащихся в Указах Президента Р</w:t>
      </w:r>
      <w:r w:rsidR="0008433D">
        <w:rPr>
          <w:rFonts w:eastAsia="Times New Roman"/>
          <w:lang w:eastAsia="ru-RU"/>
        </w:rPr>
        <w:t>оссийской Федерации</w:t>
      </w:r>
      <w:r>
        <w:rPr>
          <w:rFonts w:eastAsia="Times New Roman"/>
          <w:lang w:eastAsia="ru-RU"/>
        </w:rPr>
        <w:t xml:space="preserve"> В.В. Путина от 07.05.2012, комиссией по контрольной деятельности Законодательного Собрания рассмотрены результаты</w:t>
      </w:r>
      <w:r w:rsidR="00666997">
        <w:rPr>
          <w:rFonts w:eastAsia="Times New Roman"/>
          <w:lang w:eastAsia="ru-RU"/>
        </w:rPr>
        <w:t xml:space="preserve"> </w:t>
      </w:r>
      <w:r>
        <w:rPr>
          <w:rFonts w:eastAsia="Times New Roman"/>
          <w:lang w:eastAsia="ru-RU"/>
        </w:rPr>
        <w:t>следующих контрольных мероприятий:</w:t>
      </w:r>
    </w:p>
    <w:p w:rsidR="00C616F3" w:rsidRDefault="00C616F3" w:rsidP="00666997">
      <w:pPr>
        <w:ind w:firstLine="709"/>
      </w:pPr>
      <w:r>
        <w:t>-</w:t>
      </w:r>
      <w:r w:rsidR="00666997">
        <w:t xml:space="preserve"> </w:t>
      </w:r>
      <w:r w:rsidR="00947420">
        <w:t>о</w:t>
      </w:r>
      <w:r>
        <w:t xml:space="preserve">б использовании средств областного бюджета, направленных в </w:t>
      </w:r>
      <w:r w:rsidR="00947420">
        <w:br/>
      </w:r>
      <w:r>
        <w:t xml:space="preserve">2015 году и истекшем периоде 2016 года на реализацию подпрограммы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 на территории Иркутской области» на </w:t>
      </w:r>
      <w:r w:rsidR="00947420">
        <w:br/>
      </w:r>
      <w:r>
        <w:t>2014</w:t>
      </w:r>
      <w:r w:rsidR="00947420">
        <w:t xml:space="preserve"> – </w:t>
      </w:r>
      <w:r>
        <w:t>2020 годы государственной программы Иркутской области «Доступное жилье» на 2014</w:t>
      </w:r>
      <w:r w:rsidR="00947420">
        <w:t xml:space="preserve"> – </w:t>
      </w:r>
      <w:r>
        <w:t>2020 годы (выборочно по мероприятиям) (26.01.2017)</w:t>
      </w:r>
      <w:r w:rsidR="00947420">
        <w:t>;</w:t>
      </w:r>
    </w:p>
    <w:p w:rsidR="00C616F3" w:rsidRDefault="00C616F3" w:rsidP="00666997">
      <w:pPr>
        <w:ind w:firstLine="709"/>
      </w:pPr>
      <w:r>
        <w:t xml:space="preserve">- </w:t>
      </w:r>
      <w:r w:rsidR="00947420">
        <w:t>ф</w:t>
      </w:r>
      <w:r>
        <w:t>инансовый аудит использования средств, выделенных Фонду капитального ремонта многоквартирных домов Иркутской области в 2015 году и истекшем периоде 2016 года (07.02.2017).</w:t>
      </w:r>
    </w:p>
    <w:p w:rsidR="00C616F3" w:rsidRDefault="00C616F3" w:rsidP="00666997">
      <w:pPr>
        <w:ind w:firstLine="709"/>
        <w:rPr>
          <w:rFonts w:eastAsia="Times New Roman"/>
          <w:lang w:eastAsia="ru-RU"/>
        </w:rPr>
      </w:pPr>
      <w:r>
        <w:rPr>
          <w:rFonts w:eastAsia="Times New Roman"/>
          <w:lang w:eastAsia="ru-RU"/>
        </w:rPr>
        <w:t>Также в вышеуказанном плане мероприятий Законодательного Собрания Иркутской области на 1</w:t>
      </w:r>
      <w:r w:rsidR="00C437DD">
        <w:rPr>
          <w:rFonts w:eastAsia="Times New Roman"/>
          <w:lang w:eastAsia="ru-RU"/>
        </w:rPr>
        <w:t>-й</w:t>
      </w:r>
      <w:r>
        <w:rPr>
          <w:rFonts w:eastAsia="Times New Roman"/>
          <w:lang w:eastAsia="ru-RU"/>
        </w:rPr>
        <w:t xml:space="preserve"> квартал 2017 года запланировано рассмотрение результатов аудита эффективности использования средств областного бюджета, выделенных на строительство социальных объектов в 2015 и </w:t>
      </w:r>
      <w:r w:rsidR="00947420">
        <w:rPr>
          <w:rFonts w:eastAsia="Times New Roman"/>
          <w:lang w:eastAsia="ru-RU"/>
        </w:rPr>
        <w:br/>
      </w:r>
      <w:r>
        <w:rPr>
          <w:rFonts w:eastAsia="Times New Roman"/>
          <w:lang w:eastAsia="ru-RU"/>
        </w:rPr>
        <w:t>2016 годах в рамках реализации государственных программ Иркутской области. Данный вопрос не рассмотрен, т.к. в комиссию не поступил.</w:t>
      </w:r>
    </w:p>
    <w:p w:rsidR="00C616F3" w:rsidRDefault="00C616F3" w:rsidP="00666997">
      <w:pPr>
        <w:ind w:firstLine="709"/>
      </w:pPr>
      <w:r>
        <w:rPr>
          <w:rFonts w:eastAsia="Times New Roman"/>
          <w:lang w:eastAsia="ru-RU"/>
        </w:rPr>
        <w:t>Согласно плану мероприятий Законодательного Собрания Иркутской области по реализации положений Послания</w:t>
      </w:r>
      <w:r w:rsidR="00666997">
        <w:rPr>
          <w:rFonts w:eastAsia="Times New Roman"/>
          <w:lang w:eastAsia="ru-RU"/>
        </w:rPr>
        <w:t xml:space="preserve"> </w:t>
      </w:r>
      <w:r>
        <w:rPr>
          <w:rFonts w:eastAsia="Times New Roman"/>
          <w:lang w:eastAsia="ru-RU"/>
        </w:rPr>
        <w:t>Президента Российской Федерации Федеральному Собранию Российской Федерации на 2017 год, комиссией по контрольной деятельности Законодательного Собрания 26 января 2017 года рассмотрены результаты</w:t>
      </w:r>
      <w:r w:rsidR="00666997">
        <w:rPr>
          <w:rFonts w:eastAsia="Times New Roman"/>
          <w:lang w:eastAsia="ru-RU"/>
        </w:rPr>
        <w:t xml:space="preserve"> </w:t>
      </w:r>
      <w:r>
        <w:t>контрольного мероприятия «Проверка законного эффективного (экономного и результативного) использования средств областного бюджета, направленных в 2015 году и истекшем периоде 2016 года на укрепление материально-технической базы медицинских организаций в рамках Г</w:t>
      </w:r>
      <w:r w:rsidR="00947420">
        <w:t>осударственной программы</w:t>
      </w:r>
      <w:r>
        <w:t xml:space="preserve"> Иркутской области «Развитие здравоохранения Иркутской области» на 2014</w:t>
      </w:r>
      <w:r w:rsidR="00C437DD">
        <w:t xml:space="preserve"> – </w:t>
      </w:r>
      <w:r>
        <w:t>2020 годы».</w:t>
      </w:r>
    </w:p>
    <w:p w:rsidR="00BA66D3" w:rsidRPr="009C485C" w:rsidRDefault="00BA66D3" w:rsidP="00282F25">
      <w:pPr>
        <w:jc w:val="right"/>
        <w:rPr>
          <w:i/>
          <w:sz w:val="24"/>
        </w:rPr>
      </w:pPr>
      <w:r w:rsidRPr="009C485C">
        <w:rPr>
          <w:i/>
          <w:sz w:val="24"/>
        </w:rPr>
        <w:t xml:space="preserve">Приложение 2 </w:t>
      </w:r>
    </w:p>
    <w:p w:rsidR="00BA66D3" w:rsidRPr="00D2154E" w:rsidRDefault="00BA66D3" w:rsidP="00C94763">
      <w:pPr>
        <w:pStyle w:val="2"/>
      </w:pPr>
      <w:bookmarkStart w:id="28" w:name="_Toc479852314"/>
      <w:r w:rsidRPr="00D2154E">
        <w:t xml:space="preserve">Отчет о деятельности аппарата Законодательного Собрания </w:t>
      </w:r>
      <w:r w:rsidR="0030056B" w:rsidRPr="00D2154E">
        <w:br/>
      </w:r>
      <w:r w:rsidRPr="00D2154E">
        <w:t>Иркутской области</w:t>
      </w:r>
      <w:bookmarkEnd w:id="28"/>
    </w:p>
    <w:p w:rsidR="00BA66D3" w:rsidRPr="00D2154E" w:rsidRDefault="00BA66D3" w:rsidP="00282F25">
      <w:pPr>
        <w:pStyle w:val="3"/>
      </w:pPr>
      <w:bookmarkStart w:id="29" w:name="_Toc384633539"/>
      <w:bookmarkStart w:id="30" w:name="_Toc321747072"/>
      <w:bookmarkStart w:id="31" w:name="_Toc479852315"/>
      <w:r w:rsidRPr="00D2154E">
        <w:t>Организационное сопровождение</w:t>
      </w:r>
      <w:bookmarkEnd w:id="29"/>
      <w:bookmarkEnd w:id="30"/>
      <w:bookmarkEnd w:id="31"/>
    </w:p>
    <w:p w:rsidR="00D81867" w:rsidRDefault="00BA66D3" w:rsidP="001D32C2">
      <w:pPr>
        <w:ind w:firstLine="709"/>
      </w:pPr>
      <w:r w:rsidRPr="00D2154E">
        <w:t>В течение 1-го квартала 201</w:t>
      </w:r>
      <w:r w:rsidR="00DD5FF7">
        <w:t>7</w:t>
      </w:r>
      <w:r w:rsidRPr="00D2154E">
        <w:t xml:space="preserve"> года аппаратом Законодательного Собрания выполнены организационные мероприятия по подготовке и проведению двух сессий Законодательного Собрания и двух заседаний коллегии. </w:t>
      </w:r>
    </w:p>
    <w:p w:rsidR="00D81867" w:rsidRDefault="00D81867" w:rsidP="001D32C2">
      <w:pPr>
        <w:ind w:firstLine="709"/>
      </w:pPr>
      <w:r>
        <w:lastRenderedPageBreak/>
        <w:t>При активном участии отдела осуществлялась подготовка и проведение церемонии оглашения послания Губернатора Иркутской области С.Г. Левченко, прошедшей в рамках 48-й сессии Законодательного Собрания Иркутской области.</w:t>
      </w:r>
    </w:p>
    <w:p w:rsidR="00BA66D3" w:rsidRPr="00D2154E" w:rsidRDefault="00BA66D3" w:rsidP="001D32C2">
      <w:pPr>
        <w:ind w:firstLine="709"/>
      </w:pPr>
      <w:r w:rsidRPr="00D2154E">
        <w:t>Осуществлялось взаимодействие</w:t>
      </w:r>
      <w:r w:rsidR="00C01444" w:rsidRPr="00D2154E">
        <w:t xml:space="preserve"> с аппаратом</w:t>
      </w:r>
      <w:r w:rsidRPr="00D2154E">
        <w:t xml:space="preserve"> Правительств</w:t>
      </w:r>
      <w:r w:rsidR="00C01444" w:rsidRPr="00D2154E">
        <w:t>а</w:t>
      </w:r>
      <w:r w:rsidRPr="00D2154E">
        <w:t xml:space="preserve"> Иркутской области, Аппаратом Государственной Думы Федерального Собрания Российской Федерации, Аппаратом Совета Федерации Федерального Собрания Российской Федерации, депутатами </w:t>
      </w:r>
      <w:r w:rsidR="00C01444" w:rsidRPr="00D2154E">
        <w:t xml:space="preserve">и помощниками депутатов </w:t>
      </w:r>
      <w:r w:rsidRPr="00D2154E">
        <w:t>Государственной Думы Федерального Собрания Российской Федерации. Осуществлено организационное обеспечение всех мероприятий, проведенных Законодательным Собранием.</w:t>
      </w:r>
    </w:p>
    <w:p w:rsidR="00BA66D3" w:rsidRPr="00D2154E" w:rsidRDefault="00BA66D3" w:rsidP="001D32C2">
      <w:pPr>
        <w:ind w:firstLine="709"/>
      </w:pPr>
      <w:r w:rsidRPr="00D2154E">
        <w:t>Подготовлен</w:t>
      </w:r>
      <w:r w:rsidR="00585C4F">
        <w:t>ы</w:t>
      </w:r>
      <w:r w:rsidRPr="00D2154E">
        <w:t xml:space="preserve"> две оперативны</w:t>
      </w:r>
      <w:r w:rsidR="00400776" w:rsidRPr="00D2154E">
        <w:t>е</w:t>
      </w:r>
      <w:r w:rsidRPr="00D2154E">
        <w:t xml:space="preserve"> информации по итогам двух сессий Законодательного Собрания.</w:t>
      </w:r>
    </w:p>
    <w:p w:rsidR="00041B63" w:rsidRPr="00D2154E" w:rsidRDefault="00BA66D3" w:rsidP="001D32C2">
      <w:pPr>
        <w:ind w:firstLine="709"/>
      </w:pPr>
      <w:r w:rsidRPr="00D2154E">
        <w:t xml:space="preserve">Организационным отделом </w:t>
      </w:r>
      <w:r w:rsidR="00F33920" w:rsidRPr="00D2154E">
        <w:t>в январе 201</w:t>
      </w:r>
      <w:r w:rsidR="00DD5FF7">
        <w:t>7</w:t>
      </w:r>
      <w:r w:rsidR="00F33920" w:rsidRPr="00D2154E">
        <w:t xml:space="preserve"> года </w:t>
      </w:r>
      <w:r w:rsidRPr="00D2154E">
        <w:t>подготовлен</w:t>
      </w:r>
      <w:r w:rsidR="00507B66" w:rsidRPr="00D2154E">
        <w:t>о 12</w:t>
      </w:r>
      <w:r w:rsidR="00175EE9" w:rsidRPr="00D2154E">
        <w:t xml:space="preserve"> </w:t>
      </w:r>
      <w:r w:rsidR="00041B63" w:rsidRPr="00D2154E">
        <w:t>раздел</w:t>
      </w:r>
      <w:r w:rsidR="00507B66" w:rsidRPr="00D2154E">
        <w:t>ов и 14 приложений</w:t>
      </w:r>
      <w:r w:rsidR="00175EE9" w:rsidRPr="00D2154E">
        <w:t xml:space="preserve"> </w:t>
      </w:r>
      <w:r w:rsidR="00507B66" w:rsidRPr="00D2154E">
        <w:t>в</w:t>
      </w:r>
      <w:r w:rsidR="00175EE9" w:rsidRPr="00D2154E">
        <w:t xml:space="preserve"> </w:t>
      </w:r>
      <w:r w:rsidR="00041B63" w:rsidRPr="00D2154E">
        <w:t>отчет</w:t>
      </w:r>
      <w:r w:rsidR="00507B66" w:rsidRPr="00D2154E">
        <w:t>ы</w:t>
      </w:r>
      <w:r w:rsidR="00175EE9" w:rsidRPr="00D2154E">
        <w:t xml:space="preserve"> </w:t>
      </w:r>
      <w:r w:rsidR="00041B63" w:rsidRPr="00D2154E">
        <w:t xml:space="preserve">о работе Законодательного Собрания Иркутской области за </w:t>
      </w:r>
      <w:r w:rsidR="00F33920" w:rsidRPr="00D2154E">
        <w:t>4-й квартал 201</w:t>
      </w:r>
      <w:r w:rsidR="00DD5FF7">
        <w:t>6</w:t>
      </w:r>
      <w:r w:rsidR="00F33920" w:rsidRPr="00D2154E">
        <w:t xml:space="preserve"> года</w:t>
      </w:r>
      <w:r w:rsidR="00DB3963">
        <w:t xml:space="preserve"> </w:t>
      </w:r>
      <w:r w:rsidR="00F33920" w:rsidRPr="00D2154E">
        <w:t xml:space="preserve">и за </w:t>
      </w:r>
      <w:r w:rsidR="00041B63" w:rsidRPr="00D2154E">
        <w:t>201</w:t>
      </w:r>
      <w:r w:rsidR="00DD5FF7">
        <w:t>6</w:t>
      </w:r>
      <w:r w:rsidR="00041B63" w:rsidRPr="00D2154E">
        <w:t xml:space="preserve"> год, сформирован</w:t>
      </w:r>
      <w:r w:rsidR="00F33920" w:rsidRPr="00D2154E">
        <w:t>ы оба</w:t>
      </w:r>
      <w:r w:rsidR="00175EE9" w:rsidRPr="00D2154E">
        <w:t xml:space="preserve"> </w:t>
      </w:r>
      <w:r w:rsidR="00041B63" w:rsidRPr="00D2154E">
        <w:t>отчет</w:t>
      </w:r>
      <w:r w:rsidR="00F33920" w:rsidRPr="00D2154E">
        <w:t>а</w:t>
      </w:r>
      <w:r w:rsidR="00041B63" w:rsidRPr="00D2154E">
        <w:t xml:space="preserve"> в целом. Данны</w:t>
      </w:r>
      <w:r w:rsidR="00F33920" w:rsidRPr="00D2154E">
        <w:t>е</w:t>
      </w:r>
      <w:r w:rsidR="00041B63" w:rsidRPr="00D2154E">
        <w:t xml:space="preserve"> отчет</w:t>
      </w:r>
      <w:r w:rsidR="00F33920" w:rsidRPr="00D2154E">
        <w:t>ы</w:t>
      </w:r>
      <w:r w:rsidR="00175EE9" w:rsidRPr="00D2154E">
        <w:t xml:space="preserve"> </w:t>
      </w:r>
      <w:r w:rsidR="00041B63" w:rsidRPr="00D2154E">
        <w:t>разме</w:t>
      </w:r>
      <w:r w:rsidR="00F33920" w:rsidRPr="00D2154E">
        <w:t xml:space="preserve">щены </w:t>
      </w:r>
      <w:r w:rsidR="00041B63" w:rsidRPr="00D2154E">
        <w:t>на сайте Законодательного Собрания Иркутской области.</w:t>
      </w:r>
      <w:r w:rsidRPr="00D2154E">
        <w:t xml:space="preserve"> </w:t>
      </w:r>
    </w:p>
    <w:p w:rsidR="00507B66" w:rsidRPr="00D2154E" w:rsidRDefault="00507B66" w:rsidP="001D32C2">
      <w:pPr>
        <w:ind w:firstLine="709"/>
      </w:pPr>
      <w:r w:rsidRPr="00D2154E">
        <w:t>Подготовлена информация о законодательных инициативах депутатов Законодательного Собрания и других субъектов права законодательной инициативы, внесенных на рассмотрение сессий в 1-м квартале 201</w:t>
      </w:r>
      <w:r w:rsidR="00DD5FF7">
        <w:t>7</w:t>
      </w:r>
      <w:r w:rsidRPr="00D2154E">
        <w:t xml:space="preserve"> года.</w:t>
      </w:r>
    </w:p>
    <w:p w:rsidR="00507B66" w:rsidRPr="00D2154E" w:rsidRDefault="00507B66" w:rsidP="001D32C2">
      <w:pPr>
        <w:ind w:firstLine="709"/>
      </w:pPr>
      <w:r w:rsidRPr="00D2154E">
        <w:t>(См. приложение 3)</w:t>
      </w:r>
    </w:p>
    <w:p w:rsidR="00BA66D3" w:rsidRPr="00D2154E" w:rsidRDefault="00BA66D3" w:rsidP="001D32C2">
      <w:pPr>
        <w:ind w:firstLine="709"/>
      </w:pPr>
      <w:r w:rsidRPr="00D2154E">
        <w:t>Подготовлена информация об исполнении плана законопроектных работ за 1-й квартал 201</w:t>
      </w:r>
      <w:r w:rsidR="00DD5FF7">
        <w:t>7</w:t>
      </w:r>
      <w:r w:rsidRPr="00D2154E">
        <w:t xml:space="preserve"> года.</w:t>
      </w:r>
    </w:p>
    <w:p w:rsidR="00BA66D3" w:rsidRPr="00D2154E" w:rsidRDefault="00BA66D3" w:rsidP="001D32C2">
      <w:pPr>
        <w:ind w:firstLine="709"/>
      </w:pPr>
      <w:r w:rsidRPr="00D2154E">
        <w:t>(См. приложение 9)</w:t>
      </w:r>
    </w:p>
    <w:p w:rsidR="00507B66" w:rsidRPr="00D2154E" w:rsidRDefault="00507B66" w:rsidP="001D32C2">
      <w:pPr>
        <w:ind w:firstLine="709"/>
      </w:pPr>
      <w:r w:rsidRPr="00D2154E">
        <w:t xml:space="preserve">Подготовлена справка о прохождении депутатских запросов, принятых и рассмотренных на сессиях Законодательного Собрания. </w:t>
      </w:r>
    </w:p>
    <w:p w:rsidR="00507B66" w:rsidRPr="00D2154E" w:rsidRDefault="00507B66" w:rsidP="001D32C2">
      <w:pPr>
        <w:ind w:firstLine="709"/>
      </w:pPr>
      <w:r w:rsidRPr="00D2154E">
        <w:t>(См. приложение 8)</w:t>
      </w:r>
    </w:p>
    <w:p w:rsidR="00507B66" w:rsidRPr="00D2154E" w:rsidRDefault="00507B66" w:rsidP="001D32C2">
      <w:pPr>
        <w:ind w:firstLine="709"/>
      </w:pPr>
      <w:r w:rsidRPr="00D2154E">
        <w:t xml:space="preserve">Подготовлена сводная информация о показателях работы постоянных комитетов и постоянных комиссий </w:t>
      </w:r>
      <w:r w:rsidR="00C01444" w:rsidRPr="00D2154E">
        <w:t>в 1-м квартале 201</w:t>
      </w:r>
      <w:r w:rsidR="00DD5FF7">
        <w:t>7</w:t>
      </w:r>
      <w:r w:rsidR="00C01444" w:rsidRPr="00D2154E">
        <w:t xml:space="preserve"> года.</w:t>
      </w:r>
    </w:p>
    <w:p w:rsidR="00507B66" w:rsidRPr="00D2154E" w:rsidRDefault="00507B66" w:rsidP="001D32C2">
      <w:pPr>
        <w:ind w:firstLine="709"/>
      </w:pPr>
      <w:r w:rsidRPr="00D2154E">
        <w:t>(См. приложение 1)</w:t>
      </w:r>
    </w:p>
    <w:p w:rsidR="00507B66" w:rsidRPr="00D2154E" w:rsidRDefault="00507B66" w:rsidP="001D32C2">
      <w:pPr>
        <w:ind w:firstLine="709"/>
      </w:pPr>
      <w:r w:rsidRPr="00D2154E">
        <w:t>Подготовлена сводная информация о присутствии депутатов на сессиях Законодательного Собрания и на заседаниях комитетов и комиссий.</w:t>
      </w:r>
    </w:p>
    <w:p w:rsidR="00507B66" w:rsidRPr="00D2154E" w:rsidRDefault="00507B66" w:rsidP="001D32C2">
      <w:pPr>
        <w:ind w:firstLine="709"/>
      </w:pPr>
      <w:r w:rsidRPr="00D2154E">
        <w:t>(См. приложение 10)</w:t>
      </w:r>
    </w:p>
    <w:p w:rsidR="00507B66" w:rsidRPr="00D2154E" w:rsidRDefault="00507B66" w:rsidP="001D32C2">
      <w:pPr>
        <w:ind w:firstLine="709"/>
      </w:pPr>
      <w:r w:rsidRPr="00D2154E">
        <w:t>В первом квартале сформированы планы работы Законодательного Собрания:</w:t>
      </w:r>
    </w:p>
    <w:p w:rsidR="00507B66" w:rsidRPr="00D2154E" w:rsidRDefault="00507B66" w:rsidP="001D32C2">
      <w:pPr>
        <w:ind w:firstLine="709"/>
      </w:pPr>
      <w:r w:rsidRPr="00D2154E">
        <w:t>- план работы на 2-й квартал 201</w:t>
      </w:r>
      <w:r w:rsidR="00DD5FF7">
        <w:t>7</w:t>
      </w:r>
      <w:r w:rsidRPr="00D2154E">
        <w:t xml:space="preserve"> года; </w:t>
      </w:r>
    </w:p>
    <w:p w:rsidR="00507B66" w:rsidRPr="00D2154E" w:rsidRDefault="00507B66" w:rsidP="001D32C2">
      <w:pPr>
        <w:ind w:firstLine="709"/>
      </w:pPr>
      <w:r w:rsidRPr="00D2154E">
        <w:t>- ежемесячно формировался сводный план мероприятий Законодательного Собрания на месяц.</w:t>
      </w:r>
    </w:p>
    <w:p w:rsidR="00BA66D3" w:rsidRPr="00D2154E" w:rsidRDefault="00BA66D3" w:rsidP="001D32C2">
      <w:pPr>
        <w:ind w:firstLine="709"/>
      </w:pPr>
      <w:r w:rsidRPr="00D2154E">
        <w:t xml:space="preserve">В течение квартала подготовлено </w:t>
      </w:r>
      <w:r w:rsidR="00D81867">
        <w:t>6</w:t>
      </w:r>
      <w:r w:rsidR="00DB3963">
        <w:t xml:space="preserve"> </w:t>
      </w:r>
      <w:r w:rsidRPr="00D2154E">
        <w:t>распоряжени</w:t>
      </w:r>
      <w:r w:rsidR="004C478B" w:rsidRPr="00D2154E">
        <w:t>й</w:t>
      </w:r>
      <w:r w:rsidRPr="00D2154E">
        <w:t xml:space="preserve"> по вопросам организационного обеспечения</w:t>
      </w:r>
      <w:r w:rsidR="00777A09" w:rsidRPr="00D2154E">
        <w:t>, планирования</w:t>
      </w:r>
      <w:r w:rsidR="004C478B" w:rsidRPr="00D2154E">
        <w:t>,</w:t>
      </w:r>
      <w:r w:rsidR="00777A09" w:rsidRPr="00D2154E">
        <w:t xml:space="preserve"> подготовк</w:t>
      </w:r>
      <w:r w:rsidR="00400776" w:rsidRPr="00D2154E">
        <w:t>и</w:t>
      </w:r>
      <w:r w:rsidR="00777A09" w:rsidRPr="00D2154E">
        <w:t xml:space="preserve"> отчетов</w:t>
      </w:r>
      <w:r w:rsidR="004C478B" w:rsidRPr="00D2154E">
        <w:t xml:space="preserve">, </w:t>
      </w:r>
      <w:r w:rsidR="00D81867">
        <w:t>проведения обучающего семинара для помощников депутатов Законодательного Собрания.</w:t>
      </w:r>
    </w:p>
    <w:p w:rsidR="00BA66D3" w:rsidRPr="00D2154E" w:rsidRDefault="00BA66D3" w:rsidP="001D32C2">
      <w:pPr>
        <w:ind w:firstLine="709"/>
      </w:pPr>
      <w:r w:rsidRPr="00D2154E">
        <w:lastRenderedPageBreak/>
        <w:t xml:space="preserve">Постоянно осуществлялось взаимодействие с депутатами и помощниками депутатов Законодательного Собрания, оказывалась организационная и методическая помощь. По электронной почте </w:t>
      </w:r>
      <w:r w:rsidR="00835C70" w:rsidRPr="00D2154E">
        <w:t xml:space="preserve">и в индивидуальные электронные ящики </w:t>
      </w:r>
      <w:r w:rsidRPr="00D2154E">
        <w:t>депутатам Законодательного Собрания направлено</w:t>
      </w:r>
      <w:r w:rsidR="00175EE9" w:rsidRPr="00D2154E">
        <w:t xml:space="preserve"> </w:t>
      </w:r>
      <w:r w:rsidR="00430A7D">
        <w:t>148</w:t>
      </w:r>
      <w:r w:rsidR="00DB3963">
        <w:t xml:space="preserve"> </w:t>
      </w:r>
      <w:r w:rsidRPr="00D2154E">
        <w:t xml:space="preserve">различных документов </w:t>
      </w:r>
      <w:r w:rsidR="00430A7D">
        <w:t>85</w:t>
      </w:r>
      <w:r w:rsidRPr="00D2154E">
        <w:t xml:space="preserve"> адресатам. </w:t>
      </w:r>
    </w:p>
    <w:p w:rsidR="00BA66D3" w:rsidRPr="00D2154E" w:rsidRDefault="00BA66D3" w:rsidP="001D32C2">
      <w:pPr>
        <w:ind w:firstLine="709"/>
      </w:pPr>
      <w:r w:rsidRPr="00D2154E">
        <w:t>Подготовлено и направлено в различные инстанции</w:t>
      </w:r>
      <w:r w:rsidR="00175EE9" w:rsidRPr="00D2154E">
        <w:t xml:space="preserve"> </w:t>
      </w:r>
      <w:r w:rsidR="00430A7D">
        <w:t>404</w:t>
      </w:r>
      <w:r w:rsidRPr="00D2154E">
        <w:t xml:space="preserve"> пис</w:t>
      </w:r>
      <w:r w:rsidR="00430A7D">
        <w:t>ь</w:t>
      </w:r>
      <w:r w:rsidRPr="00D2154E">
        <w:t>м</w:t>
      </w:r>
      <w:r w:rsidR="00430A7D">
        <w:t>а</w:t>
      </w:r>
      <w:r w:rsidRPr="00D2154E">
        <w:t>.</w:t>
      </w:r>
    </w:p>
    <w:p w:rsidR="00BA66D3" w:rsidRPr="00D2154E" w:rsidRDefault="00BA66D3" w:rsidP="001D32C2">
      <w:pPr>
        <w:ind w:firstLine="709"/>
      </w:pPr>
      <w:r w:rsidRPr="00D2154E">
        <w:t>Также осуществлялось взаимодействие с фракциями политических партий в Законодательном Собрании и их аппаратами.</w:t>
      </w:r>
    </w:p>
    <w:p w:rsidR="00BA66D3" w:rsidRPr="00D2154E" w:rsidRDefault="00BA66D3" w:rsidP="001D32C2">
      <w:pPr>
        <w:ind w:firstLine="709"/>
      </w:pPr>
      <w:r w:rsidRPr="00D2154E">
        <w:t>Ежемесячно формир</w:t>
      </w:r>
      <w:r w:rsidR="002D230B" w:rsidRPr="00D2154E">
        <w:t>овал</w:t>
      </w:r>
      <w:r w:rsidRPr="00D2154E">
        <w:t>ся и корректир</w:t>
      </w:r>
      <w:r w:rsidR="002D230B" w:rsidRPr="00D2154E">
        <w:t>овал</w:t>
      </w:r>
      <w:r w:rsidRPr="00D2154E">
        <w:t>ся график проведения заседаний постоянных комитетов и постоянных комиссий Законодательного Собрания.</w:t>
      </w:r>
    </w:p>
    <w:p w:rsidR="00BA66D3" w:rsidRPr="00D2154E" w:rsidRDefault="002D230B" w:rsidP="001D32C2">
      <w:pPr>
        <w:ind w:firstLine="709"/>
      </w:pPr>
      <w:r w:rsidRPr="00D2154E">
        <w:t>В течение квартала в</w:t>
      </w:r>
      <w:r w:rsidR="00BA66D3" w:rsidRPr="00D2154E">
        <w:t>е</w:t>
      </w:r>
      <w:r w:rsidRPr="00D2154E">
        <w:t>лись</w:t>
      </w:r>
      <w:r w:rsidR="00F32CA2" w:rsidRPr="00D2154E">
        <w:t xml:space="preserve"> </w:t>
      </w:r>
      <w:r w:rsidR="00BA66D3" w:rsidRPr="00D2154E">
        <w:t>реестры принятых на сессиях Законодательного Собрания законов Иркутской области и постановлений Законодательного Собрания.</w:t>
      </w:r>
    </w:p>
    <w:p w:rsidR="00BA66D3" w:rsidRPr="00D2154E" w:rsidRDefault="00BA66D3" w:rsidP="001D32C2">
      <w:pPr>
        <w:ind w:firstLine="709"/>
      </w:pPr>
      <w:r w:rsidRPr="00D2154E">
        <w:t>В течение квартала осуществлялось взаимодействие с аппаратом Губернатора Иркутской области и Правительства Иркутской области по участию депутатов Законодательного Собрания в заседаниях Правительства Иркутской области и мероприятиях, проводимых Правительством Иркутской области.</w:t>
      </w:r>
    </w:p>
    <w:p w:rsidR="00BA66D3" w:rsidRDefault="00BA66D3" w:rsidP="001D32C2">
      <w:pPr>
        <w:ind w:firstLine="709"/>
      </w:pPr>
      <w:r w:rsidRPr="00D2154E">
        <w:t>Также в течение квартала осуществлялась передача информации в отдел электронного обеспечения для размещения на сайте Законодательного Собрания. Сотрудниками отдела в постоянном режиме проводилась работа по корректировке планов работы Законодательного Собрания, размещенных на сайте Законодательного Собрания.</w:t>
      </w:r>
    </w:p>
    <w:p w:rsidR="00D81867" w:rsidRDefault="00D81867" w:rsidP="001D32C2">
      <w:pPr>
        <w:ind w:firstLine="709"/>
      </w:pPr>
      <w:r>
        <w:t>31 января служащие отдела приняли активное участие в</w:t>
      </w:r>
      <w:r w:rsidR="00565495">
        <w:t xml:space="preserve"> подготовке и</w:t>
      </w:r>
      <w:r>
        <w:t xml:space="preserve"> проведении торжественного мероприятия, посвященного 114-й годовщине со дня рождения дважды Героя Советского Союза А.П. Белобородова.</w:t>
      </w:r>
    </w:p>
    <w:p w:rsidR="00D81867" w:rsidRPr="00D2154E" w:rsidRDefault="00D81867" w:rsidP="001D32C2">
      <w:pPr>
        <w:ind w:firstLine="709"/>
      </w:pPr>
      <w:r>
        <w:t>3 февраля 2017 года отделом проведен обучающий семинар для помощников депутатов Законодательного Собрания, в котором приняли участие 63 помощника. Программа семинара сформирована на основе запросов и предложений, поступивших от помощников депутатов.</w:t>
      </w:r>
    </w:p>
    <w:p w:rsidR="00BA66D3" w:rsidRDefault="00BA66D3" w:rsidP="00282F25">
      <w:pPr>
        <w:pStyle w:val="3"/>
      </w:pPr>
      <w:bookmarkStart w:id="32" w:name="_Toc384633540"/>
      <w:bookmarkStart w:id="33" w:name="_Toc479852316"/>
      <w:r w:rsidRPr="00D2154E">
        <w:t>Правовое сопровождение</w:t>
      </w:r>
      <w:bookmarkEnd w:id="32"/>
      <w:bookmarkEnd w:id="33"/>
    </w:p>
    <w:p w:rsidR="00DC1CE4" w:rsidRDefault="00DC1CE4" w:rsidP="00DC1CE4">
      <w:pPr>
        <w:ind w:left="57"/>
      </w:pPr>
      <w:r>
        <w:t>Работа правового управления в 1-м квартале 2017 года осуществлялась в соответствии с планами работы Законодательного Собрания,</w:t>
      </w:r>
      <w:r w:rsidR="00DB3963">
        <w:t xml:space="preserve"> </w:t>
      </w:r>
      <w:r>
        <w:t>постоянных комитетов и</w:t>
      </w:r>
      <w:r w:rsidR="00947420">
        <w:t xml:space="preserve"> постоянных</w:t>
      </w:r>
      <w:r>
        <w:t xml:space="preserve"> комиссий Законодательного Собрания, а также планом работы правового управления.</w:t>
      </w:r>
    </w:p>
    <w:p w:rsidR="00DC1CE4" w:rsidRDefault="00DC1CE4" w:rsidP="00DC1CE4">
      <w:r>
        <w:t>Сотрудниками</w:t>
      </w:r>
      <w:r w:rsidR="00DB3963">
        <w:t xml:space="preserve"> </w:t>
      </w:r>
      <w:r>
        <w:t>правового управления в отчетном периоде</w:t>
      </w:r>
      <w:r w:rsidR="00DB3963">
        <w:t xml:space="preserve"> </w:t>
      </w:r>
      <w:r>
        <w:t>рассмотрено:</w:t>
      </w:r>
    </w:p>
    <w:p w:rsidR="00DC1CE4" w:rsidRDefault="00DB3963" w:rsidP="00DC1CE4">
      <w:r>
        <w:t xml:space="preserve"> </w:t>
      </w:r>
      <w:r w:rsidR="00DC1CE4">
        <w:t>-</w:t>
      </w:r>
      <w:r>
        <w:t xml:space="preserve"> </w:t>
      </w:r>
      <w:r w:rsidR="00DC1CE4">
        <w:t>28</w:t>
      </w:r>
      <w:r>
        <w:t xml:space="preserve"> </w:t>
      </w:r>
      <w:r w:rsidR="00DC1CE4">
        <w:t>проектов законов области;</w:t>
      </w:r>
    </w:p>
    <w:p w:rsidR="00DC1CE4" w:rsidRDefault="00DB3963" w:rsidP="00DC1CE4">
      <w:r>
        <w:t xml:space="preserve"> </w:t>
      </w:r>
      <w:r w:rsidR="00DC1CE4">
        <w:t>- 5 проектов федеральных законов;</w:t>
      </w:r>
    </w:p>
    <w:p w:rsidR="00DC1CE4" w:rsidRDefault="00DB3963" w:rsidP="00DC1CE4">
      <w:r>
        <w:t xml:space="preserve"> </w:t>
      </w:r>
      <w:r w:rsidR="00DC1CE4">
        <w:t>-</w:t>
      </w:r>
      <w:r>
        <w:t xml:space="preserve"> </w:t>
      </w:r>
      <w:r w:rsidR="00DC1CE4">
        <w:t>119 обращений, жалоб</w:t>
      </w:r>
      <w:r>
        <w:t xml:space="preserve"> </w:t>
      </w:r>
      <w:r w:rsidR="00DC1CE4">
        <w:t>граждан, юридических лиц, органов местного самоуправления.</w:t>
      </w:r>
    </w:p>
    <w:p w:rsidR="00DC1CE4" w:rsidRDefault="00DB3963" w:rsidP="00DC1CE4">
      <w:r>
        <w:t xml:space="preserve"> </w:t>
      </w:r>
      <w:r w:rsidR="00DC1CE4">
        <w:t xml:space="preserve">По итогам рассмотрения документов, поступивших в правовое управление, во исполнение поручений (как устных, так и письменных) руководства </w:t>
      </w:r>
      <w:r w:rsidR="00DC1CE4">
        <w:lastRenderedPageBreak/>
        <w:t>Законодательного Собрания работниками правового управления подготовлено:</w:t>
      </w:r>
    </w:p>
    <w:p w:rsidR="00DC1CE4" w:rsidRDefault="00DB3963" w:rsidP="00DC1CE4">
      <w:r>
        <w:t xml:space="preserve"> </w:t>
      </w:r>
      <w:r w:rsidR="00DC1CE4">
        <w:t>-</w:t>
      </w:r>
      <w:r>
        <w:t xml:space="preserve"> </w:t>
      </w:r>
      <w:r w:rsidR="00DC1CE4">
        <w:t>2 проекта</w:t>
      </w:r>
      <w:r>
        <w:t xml:space="preserve"> </w:t>
      </w:r>
      <w:r w:rsidR="00DC1CE4">
        <w:t>законов области,</w:t>
      </w:r>
      <w:r>
        <w:t xml:space="preserve"> </w:t>
      </w:r>
      <w:r w:rsidR="00DC1CE4">
        <w:t>которые внесены в Законодательное Собрание области для рассмотрения;</w:t>
      </w:r>
    </w:p>
    <w:p w:rsidR="00DC1CE4" w:rsidRDefault="00DB3963" w:rsidP="00DC1CE4">
      <w:r>
        <w:t xml:space="preserve"> </w:t>
      </w:r>
      <w:r w:rsidR="00DC1CE4">
        <w:t>-</w:t>
      </w:r>
      <w:r>
        <w:t xml:space="preserve"> </w:t>
      </w:r>
      <w:r w:rsidR="00DC1CE4">
        <w:t>17 проектов постановлений Законодательного Собрания области;</w:t>
      </w:r>
    </w:p>
    <w:p w:rsidR="00DC1CE4" w:rsidRDefault="00DB3963" w:rsidP="00DC1CE4">
      <w:r>
        <w:t xml:space="preserve"> </w:t>
      </w:r>
      <w:r w:rsidR="00DC1CE4">
        <w:t>-</w:t>
      </w:r>
      <w:r>
        <w:t xml:space="preserve"> </w:t>
      </w:r>
      <w:r w:rsidR="00DC1CE4">
        <w:t>21 таблица поправок к проектам законов области;</w:t>
      </w:r>
      <w:r w:rsidR="00DC1CE4">
        <w:tab/>
      </w:r>
    </w:p>
    <w:p w:rsidR="00DC1CE4" w:rsidRDefault="00DB3963" w:rsidP="00DC1CE4">
      <w:r>
        <w:t xml:space="preserve"> </w:t>
      </w:r>
      <w:r w:rsidR="00DC1CE4">
        <w:t>-</w:t>
      </w:r>
      <w:r>
        <w:t xml:space="preserve"> </w:t>
      </w:r>
      <w:r w:rsidR="00DC1CE4">
        <w:t>28 заключений;</w:t>
      </w:r>
    </w:p>
    <w:p w:rsidR="00DC1CE4" w:rsidRDefault="00DB3963" w:rsidP="00DC1CE4">
      <w:r>
        <w:t xml:space="preserve"> </w:t>
      </w:r>
      <w:r w:rsidR="00DC1CE4">
        <w:t>-</w:t>
      </w:r>
      <w:r>
        <w:t xml:space="preserve"> </w:t>
      </w:r>
      <w:r w:rsidR="00DC1CE4">
        <w:t>140 служебных</w:t>
      </w:r>
      <w:r>
        <w:t xml:space="preserve"> </w:t>
      </w:r>
      <w:r w:rsidR="00DC1CE4">
        <w:t>записок, справок правового характера;</w:t>
      </w:r>
    </w:p>
    <w:p w:rsidR="00DC1CE4" w:rsidRDefault="00DB3963" w:rsidP="00DC1CE4">
      <w:r>
        <w:t xml:space="preserve"> </w:t>
      </w:r>
      <w:r w:rsidR="00DC1CE4">
        <w:t>-</w:t>
      </w:r>
      <w:r>
        <w:t xml:space="preserve"> </w:t>
      </w:r>
      <w:r w:rsidR="00DC1CE4">
        <w:t>119 ответов на обращения,</w:t>
      </w:r>
      <w:r>
        <w:t xml:space="preserve"> </w:t>
      </w:r>
      <w:r w:rsidR="00DC1CE4">
        <w:t>жалобы граждан, юридических лиц;</w:t>
      </w:r>
    </w:p>
    <w:p w:rsidR="00DC1CE4" w:rsidRDefault="00DB3963" w:rsidP="00DC1CE4">
      <w:r>
        <w:t xml:space="preserve"> </w:t>
      </w:r>
      <w:r w:rsidR="00DC1CE4">
        <w:t xml:space="preserve">- 128 обращений в государственные органы, органы местного самоуправления; </w:t>
      </w:r>
    </w:p>
    <w:p w:rsidR="00DC1CE4" w:rsidRDefault="00DB3963" w:rsidP="00DC1CE4">
      <w:r>
        <w:t xml:space="preserve"> </w:t>
      </w:r>
      <w:r w:rsidR="00DC1CE4">
        <w:t>-</w:t>
      </w:r>
      <w:r>
        <w:t xml:space="preserve"> </w:t>
      </w:r>
      <w:r w:rsidR="00DC1CE4">
        <w:t xml:space="preserve">5 отзывов на проекты федеральных законов; </w:t>
      </w:r>
      <w:r w:rsidR="00DC1CE4">
        <w:tab/>
      </w:r>
    </w:p>
    <w:p w:rsidR="00DC1CE4" w:rsidRDefault="00DB3963" w:rsidP="00DC1CE4">
      <w:pPr>
        <w:rPr>
          <w:rFonts w:eastAsiaTheme="minorHAnsi"/>
        </w:rPr>
      </w:pPr>
      <w:r>
        <w:t xml:space="preserve"> </w:t>
      </w:r>
      <w:r w:rsidR="00DC1CE4">
        <w:t>-</w:t>
      </w:r>
      <w:r>
        <w:t xml:space="preserve"> </w:t>
      </w:r>
      <w:r w:rsidR="00DC1CE4">
        <w:t>44</w:t>
      </w:r>
      <w:r>
        <w:t xml:space="preserve"> </w:t>
      </w:r>
      <w:r w:rsidR="00DC1CE4">
        <w:t>доклада, материалов аналитического характера,</w:t>
      </w:r>
      <w:r>
        <w:rPr>
          <w:rFonts w:eastAsiaTheme="minorHAnsi"/>
        </w:rPr>
        <w:t xml:space="preserve"> </w:t>
      </w:r>
      <w:r w:rsidR="00DC1CE4">
        <w:rPr>
          <w:rFonts w:eastAsiaTheme="minorHAnsi"/>
        </w:rPr>
        <w:t>третий</w:t>
      </w:r>
      <w:r>
        <w:rPr>
          <w:rFonts w:eastAsiaTheme="minorHAnsi"/>
        </w:rPr>
        <w:t xml:space="preserve"> </w:t>
      </w:r>
      <w:r w:rsidR="00DC1CE4">
        <w:rPr>
          <w:rFonts w:eastAsiaTheme="minorHAnsi"/>
        </w:rPr>
        <w:t>раздел «Новые положения федерального и областного законодательства, а также актуальные вопросы приведения нормативно-правовой базы муниципальных образований в соответствие с их требованиями»</w:t>
      </w:r>
      <w:r>
        <w:rPr>
          <w:rFonts w:eastAsiaTheme="minorHAnsi"/>
        </w:rPr>
        <w:t xml:space="preserve"> </w:t>
      </w:r>
      <w:r w:rsidR="00DC1CE4">
        <w:rPr>
          <w:rFonts w:eastAsiaTheme="minorHAnsi"/>
        </w:rPr>
        <w:t>общего</w:t>
      </w:r>
      <w:r>
        <w:rPr>
          <w:rFonts w:eastAsiaTheme="minorHAnsi"/>
        </w:rPr>
        <w:t xml:space="preserve"> </w:t>
      </w:r>
      <w:r w:rsidR="00DC1CE4">
        <w:rPr>
          <w:rFonts w:eastAsiaTheme="minorHAnsi"/>
        </w:rPr>
        <w:t>доклада</w:t>
      </w:r>
      <w:r>
        <w:rPr>
          <w:rFonts w:eastAsiaTheme="minorHAnsi"/>
        </w:rPr>
        <w:t xml:space="preserve"> </w:t>
      </w:r>
      <w:r w:rsidR="00DC1CE4">
        <w:rPr>
          <w:rFonts w:eastAsiaTheme="minorHAnsi"/>
        </w:rPr>
        <w:t>для проведения мероприятий, направленных на повышение уровня профессиональной компетенции депутатов представительных органов муниципальных образований Иркутской области, запланированных к проведению в 1-м полугодии 2017 года</w:t>
      </w:r>
      <w:r w:rsidR="002E0750">
        <w:rPr>
          <w:rFonts w:eastAsiaTheme="minorHAnsi"/>
        </w:rPr>
        <w:t>;</w:t>
      </w:r>
    </w:p>
    <w:p w:rsidR="00DC1CE4" w:rsidRDefault="00DC1CE4" w:rsidP="00DC1CE4">
      <w:pPr>
        <w:rPr>
          <w:rFonts w:eastAsia="Times New Roman"/>
          <w:lang w:eastAsia="ru-RU"/>
        </w:rPr>
      </w:pPr>
      <w:r>
        <w:rPr>
          <w:rFonts w:eastAsiaTheme="minorHAnsi"/>
        </w:rPr>
        <w:tab/>
      </w:r>
      <w:r>
        <w:rPr>
          <w:i/>
        </w:rPr>
        <w:t>-</w:t>
      </w:r>
      <w:r>
        <w:t xml:space="preserve"> 3 обзора новых федеральных законов, при подготовке</w:t>
      </w:r>
      <w:r w:rsidR="00DB3963">
        <w:t xml:space="preserve"> </w:t>
      </w:r>
      <w:r>
        <w:t>которых</w:t>
      </w:r>
      <w:r w:rsidR="00DB3963">
        <w:t xml:space="preserve"> </w:t>
      </w:r>
      <w:r>
        <w:t>проанализировано</w:t>
      </w:r>
      <w:r w:rsidR="00DB3963">
        <w:t xml:space="preserve"> </w:t>
      </w:r>
      <w:r>
        <w:t>24</w:t>
      </w:r>
      <w:r w:rsidR="00DB3963">
        <w:t xml:space="preserve"> </w:t>
      </w:r>
      <w:r>
        <w:t>федеральных закона.</w:t>
      </w:r>
    </w:p>
    <w:p w:rsidR="00DC1CE4" w:rsidRDefault="00DC1CE4" w:rsidP="00DC1CE4">
      <w:pPr>
        <w:pStyle w:val="a4"/>
        <w:spacing w:after="0" w:line="240" w:lineRule="auto"/>
        <w:ind w:left="0" w:firstLine="709"/>
        <w:rPr>
          <w:rFonts w:ascii="Times New Roman" w:hAnsi="Times New Roman"/>
          <w:sz w:val="28"/>
          <w:szCs w:val="28"/>
        </w:rPr>
      </w:pPr>
    </w:p>
    <w:p w:rsidR="00DC1CE4" w:rsidRDefault="009933EF" w:rsidP="009933EF">
      <w:pPr>
        <w:pStyle w:val="a4"/>
        <w:spacing w:after="0" w:line="240" w:lineRule="auto"/>
        <w:ind w:left="0" w:firstLine="709"/>
        <w:rPr>
          <w:b/>
          <w:sz w:val="24"/>
          <w:szCs w:val="24"/>
        </w:rPr>
      </w:pPr>
      <w:r>
        <w:rPr>
          <w:rFonts w:ascii="Times New Roman" w:hAnsi="Times New Roman"/>
          <w:sz w:val="28"/>
          <w:szCs w:val="28"/>
        </w:rPr>
        <w:t>В</w:t>
      </w:r>
      <w:r w:rsidR="00DC1CE4">
        <w:rPr>
          <w:rFonts w:ascii="Times New Roman" w:hAnsi="Times New Roman"/>
          <w:sz w:val="28"/>
          <w:szCs w:val="28"/>
        </w:rPr>
        <w:t xml:space="preserve"> отчетном периоде подготовлены</w:t>
      </w:r>
      <w:r w:rsidR="00DB3963">
        <w:rPr>
          <w:rFonts w:ascii="Times New Roman" w:hAnsi="Times New Roman"/>
          <w:sz w:val="28"/>
          <w:szCs w:val="28"/>
        </w:rPr>
        <w:t xml:space="preserve"> </w:t>
      </w:r>
      <w:r w:rsidR="00DC1CE4">
        <w:rPr>
          <w:rFonts w:ascii="Times New Roman" w:hAnsi="Times New Roman"/>
          <w:sz w:val="28"/>
          <w:szCs w:val="28"/>
        </w:rPr>
        <w:t>запросы в Правительство Иркутской области, а также даны ответы</w:t>
      </w:r>
      <w:r w:rsidR="00DB3963">
        <w:rPr>
          <w:rFonts w:ascii="Times New Roman" w:hAnsi="Times New Roman"/>
          <w:sz w:val="28"/>
          <w:szCs w:val="28"/>
        </w:rPr>
        <w:t xml:space="preserve"> </w:t>
      </w:r>
      <w:r w:rsidR="00DC1CE4">
        <w:rPr>
          <w:rFonts w:ascii="Times New Roman" w:hAnsi="Times New Roman"/>
          <w:sz w:val="28"/>
          <w:szCs w:val="28"/>
        </w:rPr>
        <w:t>с разъяснением действующего законодательства по</w:t>
      </w:r>
      <w:r w:rsidR="00DB3963">
        <w:rPr>
          <w:rFonts w:ascii="Times New Roman" w:hAnsi="Times New Roman"/>
          <w:sz w:val="28"/>
          <w:szCs w:val="28"/>
        </w:rPr>
        <w:t xml:space="preserve"> </w:t>
      </w:r>
      <w:r w:rsidR="00DC1CE4">
        <w:rPr>
          <w:rFonts w:ascii="Times New Roman" w:hAnsi="Times New Roman"/>
          <w:sz w:val="28"/>
          <w:szCs w:val="28"/>
        </w:rPr>
        <w:t>25 обращениям, поступившим в Законодательное Собрание Иркутской области</w:t>
      </w:r>
      <w:r>
        <w:rPr>
          <w:rFonts w:ascii="Times New Roman" w:hAnsi="Times New Roman"/>
          <w:sz w:val="28"/>
          <w:szCs w:val="28"/>
        </w:rPr>
        <w:t xml:space="preserve"> в</w:t>
      </w:r>
      <w:r>
        <w:t xml:space="preserve"> </w:t>
      </w:r>
      <w:r w:rsidRPr="009933EF">
        <w:rPr>
          <w:rFonts w:ascii="Times New Roman" w:hAnsi="Times New Roman" w:cs="Times New Roman"/>
          <w:sz w:val="28"/>
          <w:szCs w:val="28"/>
        </w:rPr>
        <w:t>рамках</w:t>
      </w:r>
      <w:r w:rsidR="00DB3963">
        <w:rPr>
          <w:rFonts w:ascii="Times New Roman" w:hAnsi="Times New Roman" w:cs="Times New Roman"/>
          <w:sz w:val="28"/>
          <w:szCs w:val="28"/>
        </w:rPr>
        <w:t xml:space="preserve"> </w:t>
      </w:r>
      <w:r w:rsidRPr="009933EF">
        <w:rPr>
          <w:rFonts w:ascii="Times New Roman" w:hAnsi="Times New Roman" w:cs="Times New Roman"/>
          <w:sz w:val="28"/>
          <w:szCs w:val="28"/>
        </w:rPr>
        <w:t>работы по подготовке плана законопроектных работ Иркутской области на 2017 год</w:t>
      </w:r>
      <w:r w:rsidR="00DC1CE4">
        <w:rPr>
          <w:rFonts w:ascii="Times New Roman" w:hAnsi="Times New Roman"/>
          <w:sz w:val="28"/>
          <w:szCs w:val="28"/>
        </w:rPr>
        <w:t>, в которых содержалось более 60 предложений.</w:t>
      </w:r>
      <w:r w:rsidR="00DB3963">
        <w:rPr>
          <w:rFonts w:ascii="Times New Roman" w:hAnsi="Times New Roman"/>
          <w:sz w:val="28"/>
          <w:szCs w:val="28"/>
        </w:rPr>
        <w:t xml:space="preserve"> </w:t>
      </w:r>
      <w:r w:rsidR="00DC1CE4">
        <w:rPr>
          <w:b/>
        </w:rPr>
        <w:tab/>
      </w:r>
    </w:p>
    <w:p w:rsidR="00DC1CE4" w:rsidRDefault="00DC1CE4" w:rsidP="00DC1CE4">
      <w:pPr>
        <w:ind w:firstLine="567"/>
      </w:pPr>
      <w:r>
        <w:t>Сотрудниками правового управления в отчетном периоде осуществлено правовое сопровождение мероприятий Законодательн</w:t>
      </w:r>
      <w:r w:rsidR="00A16AFB">
        <w:t>ого</w:t>
      </w:r>
      <w:r>
        <w:t xml:space="preserve"> Собрани</w:t>
      </w:r>
      <w:r w:rsidR="00A16AFB">
        <w:t>я</w:t>
      </w:r>
      <w:r>
        <w:t xml:space="preserve"> Иркутской области, в ходе которого подготовлены:</w:t>
      </w:r>
    </w:p>
    <w:p w:rsidR="00DC1CE4" w:rsidRDefault="00DC1CE4" w:rsidP="00DC1CE4">
      <w:pPr>
        <w:ind w:firstLine="567"/>
      </w:pPr>
      <w:r>
        <w:t>1) проект решения Общественного Совета при Законодательном Собрании Иркутской области «О выполнении статьи 7</w:t>
      </w:r>
      <w:r>
        <w:rPr>
          <w:vertAlign w:val="superscript"/>
        </w:rPr>
        <w:t>1</w:t>
      </w:r>
      <w:r>
        <w:t xml:space="preserve"> Закона Иркутской области от 5 марта 2010 года № 4-ОЗ «Об отдельных вопросах здравоохранения в Иркутской области</w:t>
      </w:r>
      <w:r w:rsidR="00947420">
        <w:t>»</w:t>
      </w:r>
      <w:r>
        <w:t>;</w:t>
      </w:r>
    </w:p>
    <w:p w:rsidR="00DC1CE4" w:rsidRDefault="00DC1CE4" w:rsidP="00DC1CE4">
      <w:pPr>
        <w:ind w:firstLine="567"/>
      </w:pPr>
      <w:r>
        <w:t>2) проект решения Общественного Совета при Законодательном Собрании Иркутской области «Состояние санаторно-курортного комплекса, перспективы использования бальнеологического потенциала области»;</w:t>
      </w:r>
    </w:p>
    <w:p w:rsidR="00DC1CE4" w:rsidRDefault="00DC1CE4" w:rsidP="00DC1CE4">
      <w:pPr>
        <w:ind w:firstLine="567"/>
      </w:pPr>
      <w:r>
        <w:t>3) проект решения Общественного Совета при Законодательном Собрании Иркутской области</w:t>
      </w:r>
      <w:r w:rsidR="00DB3963">
        <w:t xml:space="preserve"> </w:t>
      </w:r>
      <w:r>
        <w:t>«О бесплатном предоставлении земельных участков, находящихся в государственной собственности Иркутской области или в муниципальной собственности, в собственность граждан, имеющих право на предоставление земельных участков в соответствии с Законом Иркутской об</w:t>
      </w:r>
      <w:r>
        <w:lastRenderedPageBreak/>
        <w:t>ласти от 28</w:t>
      </w:r>
      <w:r w:rsidR="00DB3963">
        <w:t xml:space="preserve"> </w:t>
      </w:r>
      <w:r>
        <w:t>декабря 2015 года № 146-ОЗ «О бесплатном предоставлении земельных участков в собственность граждан»;</w:t>
      </w:r>
    </w:p>
    <w:p w:rsidR="00DC1CE4" w:rsidRDefault="00DC1CE4" w:rsidP="00DC1CE4">
      <w:pPr>
        <w:ind w:firstLine="709"/>
      </w:pPr>
      <w:r>
        <w:t>4) проект решения Совета Законодательного Собрания по взаимодействию с представительными органами муниципальных образований Иркутской области «Об эффективности налоговых «каникул», установленных законами Иркутской области для индивидуальных предпринимателей при применении упрощенной системы налогообложения и патентной системы налогообложения»;</w:t>
      </w:r>
    </w:p>
    <w:p w:rsidR="00DC1CE4" w:rsidRDefault="00DC1CE4" w:rsidP="00DC1CE4">
      <w:pPr>
        <w:ind w:firstLine="567"/>
      </w:pPr>
      <w:r>
        <w:t xml:space="preserve"> 5) проект решения Совета Законодательного Собрания Иркутской области по взаимодействию с представительными органами муниципальных образований Иркутской области «О профилактике социально значимых заболеваний и заболеваний, представляющих опасность для окружающих, в Иркутской области»;</w:t>
      </w:r>
    </w:p>
    <w:p w:rsidR="00DC1CE4" w:rsidRDefault="00DB3963" w:rsidP="00DC1CE4">
      <w:pPr>
        <w:ind w:firstLine="567"/>
      </w:pPr>
      <w:r>
        <w:t xml:space="preserve"> </w:t>
      </w:r>
      <w:r w:rsidR="00DC1CE4">
        <w:t>6) проект решения Совета Законодательного Собрания Иркутской области по взаимодействию с представительными органами муниципальных образований Иркутской области «О предоставлении мер социальной поддержки по оплате жилого помещения и коммунальных услуг специалистам, проживающим в сельской местности»;</w:t>
      </w:r>
    </w:p>
    <w:p w:rsidR="00DC1CE4" w:rsidRDefault="00DB3963" w:rsidP="00DC1CE4">
      <w:pPr>
        <w:ind w:firstLine="513"/>
      </w:pPr>
      <w:r>
        <w:rPr>
          <w:rFonts w:eastAsia="SimSun"/>
          <w:lang w:eastAsia="zh-CN"/>
        </w:rPr>
        <w:t xml:space="preserve"> </w:t>
      </w:r>
      <w:r w:rsidR="00DC1CE4">
        <w:rPr>
          <w:rFonts w:eastAsia="SimSun"/>
          <w:lang w:eastAsia="zh-CN"/>
        </w:rPr>
        <w:t>7) проект постановления «О рекомендациях, выработанных на Правительственном часе «О мерах, принимаемых</w:t>
      </w:r>
      <w:r w:rsidR="00DC1CE4">
        <w:rPr>
          <w:rFonts w:eastAsia="SimSun"/>
          <w:b/>
          <w:sz w:val="32"/>
          <w:szCs w:val="32"/>
          <w:lang w:eastAsia="zh-CN"/>
        </w:rPr>
        <w:t xml:space="preserve"> </w:t>
      </w:r>
      <w:r w:rsidR="00DC1CE4">
        <w:rPr>
          <w:rFonts w:eastAsia="SimSun"/>
          <w:lang w:eastAsia="zh-CN"/>
        </w:rPr>
        <w:t>Правительством Иркутской области, по повышению эффективности использования лесных ресурсов, увеличению доходов областного бюджета за счет платежей за использование лесов»;</w:t>
      </w:r>
    </w:p>
    <w:p w:rsidR="00DC1CE4" w:rsidRDefault="00DB3963" w:rsidP="00DC1CE4">
      <w:pPr>
        <w:ind w:firstLine="513"/>
        <w:rPr>
          <w:rFonts w:eastAsia="SimSun"/>
          <w:bCs/>
          <w:lang w:eastAsia="zh-CN"/>
        </w:rPr>
      </w:pPr>
      <w:r>
        <w:rPr>
          <w:rFonts w:eastAsia="SimSun"/>
          <w:bCs/>
          <w:lang w:eastAsia="zh-CN"/>
        </w:rPr>
        <w:t xml:space="preserve"> </w:t>
      </w:r>
      <w:r w:rsidR="00DC1CE4">
        <w:rPr>
          <w:rFonts w:eastAsia="SimSun"/>
          <w:bCs/>
          <w:lang w:eastAsia="zh-CN"/>
        </w:rPr>
        <w:t>8) проект постановления</w:t>
      </w:r>
      <w:r>
        <w:rPr>
          <w:rFonts w:eastAsia="SimSun"/>
          <w:bCs/>
          <w:lang w:eastAsia="zh-CN"/>
        </w:rPr>
        <w:t xml:space="preserve"> </w:t>
      </w:r>
      <w:r w:rsidR="00DC1CE4">
        <w:rPr>
          <w:rFonts w:eastAsia="SimSun"/>
          <w:bCs/>
          <w:lang w:eastAsia="zh-CN"/>
        </w:rPr>
        <w:t xml:space="preserve">Законодательного Собрания «О внесении изменения в Положение о транспортном обслуживании лиц, замещающих </w:t>
      </w:r>
      <w:r w:rsidR="00947420">
        <w:rPr>
          <w:rFonts w:eastAsia="SimSun"/>
          <w:bCs/>
          <w:lang w:eastAsia="zh-CN"/>
        </w:rPr>
        <w:br/>
      </w:r>
      <w:r w:rsidR="00DC1CE4">
        <w:rPr>
          <w:rFonts w:eastAsia="SimSun"/>
          <w:bCs/>
          <w:lang w:eastAsia="zh-CN"/>
        </w:rPr>
        <w:t xml:space="preserve">государственные должности Иркутской области, предусмотренные пунктами 2 – 6 части 2 статьи 2 Закона Иркутской области от 13 декабря 2010 года </w:t>
      </w:r>
      <w:r w:rsidR="00947420">
        <w:rPr>
          <w:rFonts w:eastAsia="SimSun"/>
          <w:bCs/>
          <w:lang w:eastAsia="zh-CN"/>
        </w:rPr>
        <w:br/>
      </w:r>
      <w:r w:rsidR="00DC1CE4">
        <w:rPr>
          <w:rFonts w:eastAsia="SimSun"/>
          <w:bCs/>
          <w:lang w:eastAsia="zh-CN"/>
        </w:rPr>
        <w:t>№ 125-ОЗ «О государственных должностях Иркутской области», государственных гражданских служащих Иркутской области, замещающих должности в аппарате Законодательного Собрания Иркутской области, обеспечиваемом в связи с исполнением ими должностных обязанностей»;</w:t>
      </w:r>
    </w:p>
    <w:p w:rsidR="00DC1CE4" w:rsidRDefault="00DB3963" w:rsidP="00DC1CE4">
      <w:pPr>
        <w:ind w:firstLine="513"/>
        <w:rPr>
          <w:rFonts w:eastAsia="Times New Roman"/>
          <w:lang w:eastAsia="ru-RU"/>
        </w:rPr>
      </w:pPr>
      <w:r>
        <w:t xml:space="preserve"> </w:t>
      </w:r>
      <w:r w:rsidR="00DC1CE4">
        <w:t>7) проект постановления Законодательного Собрания Иркутской области</w:t>
      </w:r>
      <w:r>
        <w:t xml:space="preserve"> </w:t>
      </w:r>
      <w:r w:rsidR="00DC1CE4">
        <w:t>«О мерах, принимаемых Правительством Иркутской области по реализации комплекса мероприятий по строительству, реконструкции и модернизации инфраструктуры АО «Международный Аэропорт Иркутск»;</w:t>
      </w:r>
    </w:p>
    <w:p w:rsidR="00DC1CE4" w:rsidRDefault="00DB3963" w:rsidP="00DC1CE4">
      <w:pPr>
        <w:ind w:firstLine="513"/>
      </w:pPr>
      <w:r>
        <w:t xml:space="preserve"> </w:t>
      </w:r>
      <w:r w:rsidR="00DC1CE4">
        <w:t>8) проект постановления Законодательного Собрания Иркутской области «О мерах, принимаемых Правительством Иркутской области, направленных на повышение эффективности расходования средств областного бюджета»;</w:t>
      </w:r>
    </w:p>
    <w:p w:rsidR="00DC1CE4" w:rsidRDefault="00DB3963" w:rsidP="00DC1CE4">
      <w:pPr>
        <w:ind w:firstLine="513"/>
      </w:pPr>
      <w:r>
        <w:t xml:space="preserve"> </w:t>
      </w:r>
      <w:r w:rsidR="00DC1CE4">
        <w:t>9) проект постановления Законодательного Собрания Иркутской области «О внесении изменений в Регламент Законодательного Собрания Иркутской области».</w:t>
      </w:r>
    </w:p>
    <w:p w:rsidR="00DC1CE4" w:rsidRDefault="00DC1CE4" w:rsidP="00DC1CE4">
      <w:pPr>
        <w:pStyle w:val="a4"/>
        <w:spacing w:after="0" w:line="240" w:lineRule="auto"/>
        <w:ind w:left="0" w:firstLine="709"/>
        <w:rPr>
          <w:rFonts w:ascii="Times New Roman" w:hAnsi="Times New Roman"/>
          <w:sz w:val="28"/>
          <w:szCs w:val="28"/>
        </w:rPr>
      </w:pPr>
      <w:r>
        <w:rPr>
          <w:rFonts w:ascii="Times New Roman" w:hAnsi="Times New Roman"/>
          <w:sz w:val="28"/>
          <w:szCs w:val="28"/>
        </w:rPr>
        <w:lastRenderedPageBreak/>
        <w:t>Кроме того,</w:t>
      </w:r>
      <w:r w:rsidR="00DB3963">
        <w:rPr>
          <w:rFonts w:ascii="Times New Roman" w:hAnsi="Times New Roman"/>
          <w:sz w:val="28"/>
          <w:szCs w:val="28"/>
        </w:rPr>
        <w:t xml:space="preserve"> </w:t>
      </w:r>
      <w:r>
        <w:rPr>
          <w:rFonts w:ascii="Times New Roman" w:hAnsi="Times New Roman"/>
          <w:sz w:val="28"/>
          <w:szCs w:val="28"/>
        </w:rPr>
        <w:t>сотрудники правового управления приняли участие в проведении обучающего семинара для помощников депутатов Законодательного Собрания Иркутской области, выступили с докладами и</w:t>
      </w:r>
      <w:r w:rsidR="00DB3963">
        <w:rPr>
          <w:rFonts w:ascii="Times New Roman" w:hAnsi="Times New Roman"/>
          <w:sz w:val="28"/>
          <w:szCs w:val="28"/>
        </w:rPr>
        <w:t xml:space="preserve"> </w:t>
      </w:r>
      <w:r>
        <w:rPr>
          <w:rFonts w:ascii="Times New Roman" w:hAnsi="Times New Roman"/>
          <w:sz w:val="28"/>
          <w:szCs w:val="28"/>
        </w:rPr>
        <w:t>презентациями.</w:t>
      </w:r>
    </w:p>
    <w:p w:rsidR="00DC1CE4" w:rsidRDefault="00DC1CE4" w:rsidP="00DC1CE4">
      <w:pPr>
        <w:pStyle w:val="a4"/>
        <w:spacing w:after="0" w:line="240" w:lineRule="auto"/>
        <w:ind w:left="0" w:firstLine="709"/>
        <w:rPr>
          <w:rFonts w:ascii="Times New Roman" w:hAnsi="Times New Roman"/>
          <w:sz w:val="28"/>
          <w:szCs w:val="28"/>
        </w:rPr>
      </w:pPr>
      <w:r w:rsidRPr="00947420">
        <w:rPr>
          <w:rFonts w:ascii="Times New Roman" w:hAnsi="Times New Roman"/>
          <w:sz w:val="28"/>
          <w:szCs w:val="28"/>
        </w:rPr>
        <w:t>В отчетном</w:t>
      </w:r>
      <w:r w:rsidR="00DB3963" w:rsidRPr="00947420">
        <w:rPr>
          <w:rFonts w:ascii="Times New Roman" w:hAnsi="Times New Roman"/>
          <w:sz w:val="28"/>
          <w:szCs w:val="28"/>
        </w:rPr>
        <w:t xml:space="preserve"> </w:t>
      </w:r>
      <w:r w:rsidRPr="00947420">
        <w:rPr>
          <w:rFonts w:ascii="Times New Roman" w:hAnsi="Times New Roman"/>
          <w:sz w:val="28"/>
          <w:szCs w:val="28"/>
        </w:rPr>
        <w:t>периоде</w:t>
      </w:r>
      <w:r w:rsidR="00DB3963" w:rsidRPr="00947420">
        <w:rPr>
          <w:rFonts w:ascii="Times New Roman" w:hAnsi="Times New Roman"/>
          <w:sz w:val="28"/>
          <w:szCs w:val="28"/>
        </w:rPr>
        <w:t xml:space="preserve"> </w:t>
      </w:r>
      <w:r w:rsidRPr="00947420">
        <w:rPr>
          <w:rFonts w:ascii="Times New Roman" w:hAnsi="Times New Roman"/>
          <w:sz w:val="28"/>
          <w:szCs w:val="28"/>
        </w:rPr>
        <w:t>проведена работа по оценке конкурсных материалов 77 муниципальных образований в соответствии с Положением о проведении</w:t>
      </w:r>
      <w:r w:rsidR="00DB3963" w:rsidRPr="00947420">
        <w:rPr>
          <w:rFonts w:ascii="Times New Roman" w:hAnsi="Times New Roman"/>
          <w:sz w:val="28"/>
          <w:szCs w:val="28"/>
        </w:rPr>
        <w:t xml:space="preserve"> </w:t>
      </w:r>
      <w:r w:rsidRPr="00947420">
        <w:rPr>
          <w:rFonts w:ascii="Times New Roman" w:hAnsi="Times New Roman"/>
          <w:sz w:val="28"/>
          <w:szCs w:val="28"/>
        </w:rPr>
        <w:t>областного</w:t>
      </w:r>
      <w:r>
        <w:rPr>
          <w:rFonts w:ascii="Times New Roman" w:hAnsi="Times New Roman"/>
          <w:sz w:val="28"/>
          <w:szCs w:val="28"/>
        </w:rPr>
        <w:t xml:space="preserve"> конкурса на</w:t>
      </w:r>
      <w:r w:rsidR="00DB3963">
        <w:rPr>
          <w:rFonts w:ascii="Times New Roman" w:hAnsi="Times New Roman"/>
          <w:sz w:val="28"/>
          <w:szCs w:val="28"/>
        </w:rPr>
        <w:t xml:space="preserve"> </w:t>
      </w:r>
      <w:r>
        <w:rPr>
          <w:rFonts w:ascii="Times New Roman" w:hAnsi="Times New Roman"/>
          <w:sz w:val="28"/>
          <w:szCs w:val="28"/>
        </w:rPr>
        <w:t>лучшую организацию работы представительного органа муниципального образования</w:t>
      </w:r>
      <w:r w:rsidR="00DB3963">
        <w:rPr>
          <w:rFonts w:ascii="Times New Roman" w:hAnsi="Times New Roman"/>
          <w:sz w:val="28"/>
          <w:szCs w:val="28"/>
        </w:rPr>
        <w:t xml:space="preserve"> </w:t>
      </w:r>
      <w:r>
        <w:rPr>
          <w:rFonts w:ascii="Times New Roman" w:hAnsi="Times New Roman"/>
          <w:sz w:val="28"/>
          <w:szCs w:val="28"/>
        </w:rPr>
        <w:t>Иркутской области в 2016 году, утвержденным постановлением Законодательного Собрания Иркутской об</w:t>
      </w:r>
      <w:r w:rsidR="00947420">
        <w:rPr>
          <w:rFonts w:ascii="Times New Roman" w:hAnsi="Times New Roman"/>
          <w:sz w:val="28"/>
          <w:szCs w:val="28"/>
        </w:rPr>
        <w:t>ласти от 17.02.</w:t>
      </w:r>
      <w:r>
        <w:rPr>
          <w:rFonts w:ascii="Times New Roman" w:hAnsi="Times New Roman"/>
          <w:sz w:val="28"/>
          <w:szCs w:val="28"/>
        </w:rPr>
        <w:t>2016 №</w:t>
      </w:r>
      <w:r w:rsidR="00DB3963">
        <w:rPr>
          <w:rFonts w:ascii="Times New Roman" w:hAnsi="Times New Roman"/>
          <w:sz w:val="28"/>
          <w:szCs w:val="28"/>
        </w:rPr>
        <w:t xml:space="preserve"> </w:t>
      </w:r>
      <w:r>
        <w:rPr>
          <w:rFonts w:ascii="Times New Roman" w:hAnsi="Times New Roman"/>
          <w:sz w:val="28"/>
          <w:szCs w:val="28"/>
        </w:rPr>
        <w:t>35/37-ЗС, в номинации «Квалифицированное правотворчество» и в номинации «Эффективность работы</w:t>
      </w:r>
      <w:r w:rsidR="00DB3963">
        <w:rPr>
          <w:rFonts w:ascii="Times New Roman" w:hAnsi="Times New Roman"/>
          <w:sz w:val="28"/>
          <w:szCs w:val="28"/>
        </w:rPr>
        <w:t xml:space="preserve"> </w:t>
      </w:r>
      <w:r>
        <w:rPr>
          <w:rFonts w:ascii="Times New Roman" w:hAnsi="Times New Roman"/>
          <w:sz w:val="28"/>
          <w:szCs w:val="28"/>
        </w:rPr>
        <w:t>представительного органа городского (сельского) поселения по решению вопросов местного значения»</w:t>
      </w:r>
      <w:r w:rsidR="00A16AFB">
        <w:rPr>
          <w:rFonts w:ascii="Times New Roman" w:hAnsi="Times New Roman"/>
          <w:sz w:val="28"/>
          <w:szCs w:val="28"/>
        </w:rPr>
        <w:t>.</w:t>
      </w:r>
    </w:p>
    <w:p w:rsidR="00BA66D3" w:rsidRDefault="00BA66D3" w:rsidP="00585C4F">
      <w:pPr>
        <w:pStyle w:val="3"/>
        <w:ind w:firstLine="652"/>
      </w:pPr>
      <w:bookmarkStart w:id="34" w:name="_Toc384633541"/>
      <w:bookmarkStart w:id="35" w:name="_Toc479852317"/>
      <w:r w:rsidRPr="00D2154E">
        <w:t>Информационно-аналитическое обеспечение законодательной и контрольной деятельности</w:t>
      </w:r>
      <w:bookmarkEnd w:id="34"/>
      <w:bookmarkEnd w:id="35"/>
    </w:p>
    <w:p w:rsidR="007F119B" w:rsidRDefault="007F119B" w:rsidP="007F119B">
      <w:pPr>
        <w:ind w:firstLine="709"/>
      </w:pPr>
      <w:r>
        <w:t xml:space="preserve">С целью информационно-аналитического обеспечения руководства Законодательного Собрания Иркутской области, постоянных комитетов и постоянных комиссий, депутатов Законодательного Собрания Иркутской области в течение отчетного периода отделом велась работа в соответствии с заявками, поступающими от депутатов Законодательного Собрания Иркутской области, поручениями руководства Законодательного Собрания Иркутской области, поручениями руководителя аппарата Законодательного Собрания Иркутской области. </w:t>
      </w:r>
    </w:p>
    <w:p w:rsidR="007F119B" w:rsidRDefault="007F119B" w:rsidP="007F119B">
      <w:pPr>
        <w:ind w:firstLine="709"/>
      </w:pPr>
      <w:r>
        <w:t>В рамках обеспечения участия руководства и депутатов Законодательного Собрания Иркутской области в отдельных меропр</w:t>
      </w:r>
      <w:r w:rsidR="00947420">
        <w:t>иятиях готовились информационно-</w:t>
      </w:r>
      <w:r>
        <w:t>аналитические и справочные материалы по следующим основным направлениям:</w:t>
      </w:r>
    </w:p>
    <w:p w:rsidR="007F119B" w:rsidRDefault="007F119B" w:rsidP="00947420">
      <w:pPr>
        <w:ind w:firstLine="709"/>
      </w:pPr>
      <w:r>
        <w:t>1</w:t>
      </w:r>
      <w:r w:rsidR="00947420">
        <w:t xml:space="preserve"> – информационно-</w:t>
      </w:r>
      <w:r>
        <w:t>исторические справки о предприятиях, организациях, учреждениях региона, в частности: о современном состоянии и итогах деятельности АО «Международный Аэропорт Иркутск»; о «Государственном бюджетном учреждении здравоохранения Иркутской области ордена «Знак почёта» областн</w:t>
      </w:r>
      <w:r w:rsidR="00947420">
        <w:t xml:space="preserve">ая </w:t>
      </w:r>
      <w:r>
        <w:t>клиническ</w:t>
      </w:r>
      <w:r w:rsidR="00947420">
        <w:t>ая</w:t>
      </w:r>
      <w:r>
        <w:t xml:space="preserve"> больниц</w:t>
      </w:r>
      <w:r w:rsidR="00947420">
        <w:t>а</w:t>
      </w:r>
      <w:r>
        <w:t>»; об основных результатах работы органов прокуратуры</w:t>
      </w:r>
      <w:r w:rsidR="00947420">
        <w:t xml:space="preserve"> </w:t>
      </w:r>
      <w:r>
        <w:t>Иркутской области по укреплению законности и правопорядка в 2016 г</w:t>
      </w:r>
      <w:r w:rsidR="00947420">
        <w:t>оду</w:t>
      </w:r>
      <w:r>
        <w:t xml:space="preserve"> и др.;</w:t>
      </w:r>
    </w:p>
    <w:p w:rsidR="007F119B" w:rsidRDefault="007F119B" w:rsidP="007F119B">
      <w:pPr>
        <w:ind w:firstLine="709"/>
      </w:pPr>
      <w:r>
        <w:t>2 – информационно</w:t>
      </w:r>
      <w:r w:rsidR="00947420">
        <w:t>-</w:t>
      </w:r>
      <w:r>
        <w:t>аналитические материалы к различным мероприятиям, в том числе: к публичному мероприятию в честь памятной даты России – Д</w:t>
      </w:r>
      <w:r w:rsidR="00947420">
        <w:t>ню</w:t>
      </w:r>
      <w:r>
        <w:t xml:space="preserve"> памяти о россиянах, исполнявших служебный долг за пределами Отечества; к церемонии открытия II Регионального чемпионата «Молодые профессионалы» WorldSkills Russia в Иркутской области; информационные справки по вопросам повестки заседания Координационного межконфессионального совета</w:t>
      </w:r>
      <w:r w:rsidR="00DB3963">
        <w:t xml:space="preserve"> </w:t>
      </w:r>
      <w:r>
        <w:t>при Законодательном Собрании Иркутской области; материалы для круглого стола «О патриотическом воспитании граждан в Иркутской области» и др.</w:t>
      </w:r>
    </w:p>
    <w:p w:rsidR="007F119B" w:rsidRDefault="007F119B" w:rsidP="007F119B">
      <w:pPr>
        <w:ind w:firstLine="709"/>
      </w:pPr>
      <w:r>
        <w:lastRenderedPageBreak/>
        <w:t>По поручению председателя Законодательного Собрания Иркутской области С.Ф. Брилки</w:t>
      </w:r>
      <w:r w:rsidR="00DB3963">
        <w:t xml:space="preserve"> </w:t>
      </w:r>
      <w:r>
        <w:t>подготовлен</w:t>
      </w:r>
      <w:r w:rsidR="00DB3963">
        <w:t xml:space="preserve"> </w:t>
      </w:r>
      <w:r>
        <w:t>доклад «О ходе реализации мероприятий Перечня наказов избирателей, предложенных в рамках проведения выборов депутатов Законодательного Собрания Иркутской области второго созыва от Всероссийской Политической Партии «ЕДИНАЯ РОССИЯ», и соответствующие аналитические материалы для выступления на общем собрании Иркутского областного Совета депутатских объединений.</w:t>
      </w:r>
    </w:p>
    <w:p w:rsidR="007F119B" w:rsidRDefault="007F119B" w:rsidP="007F119B">
      <w:pPr>
        <w:ind w:firstLine="709"/>
      </w:pPr>
      <w:r>
        <w:t>Для участия заместителя председателя Законодательного Собрания Иркутской области, председателя комитета по здравоохранению и социальной защите А.Н. Лабыгина в совещании с заместителями мэров (глав) муниципальных образований Иркутской области по социальным вопросам подготовлены информационные материалы.</w:t>
      </w:r>
    </w:p>
    <w:p w:rsidR="007F119B" w:rsidRDefault="007F119B" w:rsidP="007F119B">
      <w:pPr>
        <w:ind w:firstLine="709"/>
      </w:pPr>
      <w:r>
        <w:t>По заявке комитета по социально-культурному законодательству произведен запрос информации в Правительство Иркутской области о состоянии сферы физической культуры и спорта в регионе, на основании полученного ответа подготовлены соответствующие аналитические материалы.</w:t>
      </w:r>
    </w:p>
    <w:p w:rsidR="007F119B" w:rsidRDefault="007F119B" w:rsidP="007F119B">
      <w:pPr>
        <w:ind w:firstLine="709"/>
      </w:pPr>
      <w:r>
        <w:t>По заявке отдела государственной службы и кадров аппарата Законодательного Собрания Иркутской области</w:t>
      </w:r>
      <w:r w:rsidR="00DB3963">
        <w:t xml:space="preserve"> </w:t>
      </w:r>
      <w:r>
        <w:t>подготовлена информация о взаимодействии Законодательного Собрания с институтами гражданского общества, в частности, количество наиболее активно взаимодействующих в сфере противодействия коррупции общественных объединений и организаций, а также о количестве проведенных мероприятий антикоррупционной направленности в 2015 – 2016 годах.</w:t>
      </w:r>
    </w:p>
    <w:p w:rsidR="007F119B" w:rsidRDefault="007F119B" w:rsidP="007F119B">
      <w:pPr>
        <w:ind w:firstLine="709"/>
      </w:pPr>
      <w:r>
        <w:t>По поручению руководителя аппарата Законодательного Собрания Иркутской области Д.А. Авдеева проведен мониторинг информационных баз данных субъектов Российской Федерации по вопросу разработки критериев оценки эффективности деятельности органов исполнительной власти. На основании проделанной работы подготовлена аналитическая записка «О разработке показателей оценки эффективности деятельности органов исполнительной власти субъектов Российской Федерации», а также составлен примерный перечень индивидуальных показателей для оценки эффективности деятельности органов исполнительной власти Иркутской области.</w:t>
      </w:r>
    </w:p>
    <w:p w:rsidR="007F119B" w:rsidRDefault="007F119B" w:rsidP="007F119B">
      <w:pPr>
        <w:ind w:firstLine="709"/>
      </w:pPr>
      <w:r>
        <w:t>Подготовлены краткие тезисы приветственного слова и выступлений по случаю памятных дат, юбилеев, открытия различных мероприятий, в том числе: в адрес ФГБУ «Объедин</w:t>
      </w:r>
      <w:r w:rsidR="00947420">
        <w:t>е</w:t>
      </w:r>
      <w:r>
        <w:t xml:space="preserve">нная Дирекция государственного природного заповедника «Байкало-Ленский» и Прибайкальского </w:t>
      </w:r>
      <w:r w:rsidR="00947420">
        <w:t>н</w:t>
      </w:r>
      <w:r>
        <w:t xml:space="preserve">ационального </w:t>
      </w:r>
      <w:r w:rsidR="00947420">
        <w:t>п</w:t>
      </w:r>
      <w:r>
        <w:t>арка»</w:t>
      </w:r>
      <w:r w:rsidR="00DB3963">
        <w:t xml:space="preserve"> </w:t>
      </w:r>
      <w:r>
        <w:t>в честь 100-летия со дня образования системы заповедников и национальных парков России; для торжественного мероприятия по случаю 90-летия со дня</w:t>
      </w:r>
      <w:r w:rsidR="00DB3963">
        <w:t xml:space="preserve"> </w:t>
      </w:r>
      <w:r>
        <w:t>образования ОСОАВИАХИМ – ДОСААФ СССР – РОСТО (ДОСААФ) – ДОСААФ России; для выступления на расширенном заседании коллегии ГУФСИН России по Иркутской области, посвященном рассмотрению итогов оперативно-служебной, производственно-хозяйственной и финансово-экономической деятельности за 2016 год; по случаю 30-летия со дня образования Иркутской городской общественной организации ветеранов (пенсио</w:t>
      </w:r>
      <w:r>
        <w:lastRenderedPageBreak/>
        <w:t>не</w:t>
      </w:r>
      <w:r w:rsidR="00947420">
        <w:t>ров) войны, труда, Вооруженных С</w:t>
      </w:r>
      <w:r>
        <w:t xml:space="preserve">ил и правоохранительных органов; приветствие в честь открытия Года молодежи в городе Братске; по случаю </w:t>
      </w:r>
      <w:r w:rsidR="00947420">
        <w:br/>
      </w:r>
      <w:r>
        <w:t>40-летия общественной организации «Иркутский областной сов</w:t>
      </w:r>
      <w:r w:rsidR="00947420">
        <w:t>ет женщин»; для выступления на т</w:t>
      </w:r>
      <w:r>
        <w:t xml:space="preserve">оржественном собрании актива инженеров Иркутской области, посвященном 150-летию Русского </w:t>
      </w:r>
      <w:r w:rsidR="00947420">
        <w:t>т</w:t>
      </w:r>
      <w:r>
        <w:t>ехнического общества и др.</w:t>
      </w:r>
    </w:p>
    <w:p w:rsidR="007F119B" w:rsidRDefault="007F119B" w:rsidP="007F119B">
      <w:pPr>
        <w:ind w:firstLine="709"/>
      </w:pPr>
      <w:r>
        <w:t xml:space="preserve">Во взаимодействии с сотрудниками отдела по освещению деятельности Законодательного Собрания Иркутской области готовились материалы для размещения на официальном сайте Законодательного Собрания, а также для публикации в газете «Областная», в том числе по случаю празднования: Дня работника гражданской авиации, Дня российских студенческих отрядов, Дня архивов и пр. По заявке отдела по освещению деятельности Законодательного Собрания подготовлены аналитические материалы к ток-шоу «Трибуна» и для размещения инфографики в газете «Аргументы и факты. Иркутск» по теме «Развитие физической культуры и спорта в Иркутской области». Во взаимодействии с пресс-службой также подготовлены аналитические материалы для публикации комментария председателя Законодательного Собрания Иркутской области С.Ф. Брилки в газете «СМ Номер один». </w:t>
      </w:r>
    </w:p>
    <w:p w:rsidR="007F119B" w:rsidRDefault="007F119B" w:rsidP="007F119B">
      <w:pPr>
        <w:ind w:firstLine="709"/>
      </w:pPr>
      <w:r>
        <w:t>Совместно со служащими отдела по взаимодействию с представительными органами муниципальных образований готовились поздравительные материалы к праздничным мероприятиям и памятным датам, осуществлялась их рассылка в муниципальные образования Иркутской области. По заявке отдела подготовлена информационная справка по вопросам тематического семинара-совещания на тему «Организация лечебно-профилактической (в том числе специализированной) помощи населению муниципальных образований (городов Саянска, Зимы; Зиминского, Заларинского, Куйтунского, Нукутского муниципальных районов)».</w:t>
      </w:r>
    </w:p>
    <w:p w:rsidR="007F119B" w:rsidRDefault="007F119B" w:rsidP="007F119B">
      <w:pPr>
        <w:ind w:firstLine="709"/>
      </w:pPr>
      <w:r>
        <w:t xml:space="preserve"> В соответствии с распоряжением председателя Законодательного Собрания Иркутской области в январе текущего года сотрудники отдела принимали участие в подготовке и проведении торжественной церемонии, посвященной награждению победителей и призеров областного конкурса на лучшее мероприятие по патриотическому воспитанию обучающихся общеобразовательных организаций, посвященного памяти дважды Героя Советского Союза Белобородова А.П. </w:t>
      </w:r>
    </w:p>
    <w:p w:rsidR="007F119B" w:rsidRDefault="007F119B" w:rsidP="007F119B">
      <w:pPr>
        <w:ind w:firstLine="709"/>
      </w:pPr>
      <w:r>
        <w:t>Во взаимодействии со структурными подразделениями аппарата Законодательного Собрания Иркутской области отдел принимал участие в работе конкурсной комиссии областного конкурса на лучшую организацию работы представительного органа муниципального образования Иркутской области в 2016 году.</w:t>
      </w:r>
    </w:p>
    <w:p w:rsidR="007F119B" w:rsidRDefault="007F119B" w:rsidP="007F119B">
      <w:pPr>
        <w:ind w:firstLine="709"/>
      </w:pPr>
      <w:r>
        <w:t>В соответствии с планом работы отдела на постоянной основе осуществлялся анализ общественно</w:t>
      </w:r>
      <w:r w:rsidR="00947420">
        <w:t>-</w:t>
      </w:r>
      <w:r>
        <w:t>политической и социально</w:t>
      </w:r>
      <w:r w:rsidR="00947420">
        <w:t>-</w:t>
      </w:r>
      <w:r>
        <w:t xml:space="preserve">экономической ситуации в Иркутской области. Были подготовлены периодические аналитические записки «О некоторых тенденциях развития </w:t>
      </w:r>
      <w:r w:rsidR="00947420">
        <w:br/>
      </w:r>
      <w:r>
        <w:t>социально</w:t>
      </w:r>
      <w:r w:rsidR="00947420">
        <w:t>-</w:t>
      </w:r>
      <w:r>
        <w:t xml:space="preserve">экономической ситуации в Иркутской области» (за январь – декабрь 2016 г., январь – февраль 2017 г.). Подготовлена аналитическая записка </w:t>
      </w:r>
      <w:r>
        <w:lastRenderedPageBreak/>
        <w:t>«Динамика показателей, характеризующих ситуацию в сфере труда и занятости населения» (по состоянию на 01.03.2017).</w:t>
      </w:r>
    </w:p>
    <w:p w:rsidR="007F119B" w:rsidRDefault="007F119B" w:rsidP="007F119B">
      <w:pPr>
        <w:ind w:firstLine="709"/>
      </w:pPr>
      <w:r>
        <w:t>Еженедельно производилось пополнение информации специализированного раздела «Статистика и аналитика» на сетевом диске P («Public»), в котором систематизированы статистические материалы по отдельным направлениям социально</w:t>
      </w:r>
      <w:r w:rsidR="00947420">
        <w:t>-</w:t>
      </w:r>
      <w:r>
        <w:t xml:space="preserve">экономического развития Иркутской области. </w:t>
      </w:r>
    </w:p>
    <w:p w:rsidR="007F119B" w:rsidRDefault="007F119B" w:rsidP="007F119B">
      <w:pPr>
        <w:ind w:firstLine="709"/>
      </w:pPr>
      <w:r>
        <w:t>Для проведения семинаров, стажировок и других мероприятий с депутатами представительных органов муниципальных образований Иркутской области</w:t>
      </w:r>
      <w:r w:rsidR="00DB3963">
        <w:t xml:space="preserve"> </w:t>
      </w:r>
      <w:r>
        <w:t xml:space="preserve">дополнен и обновлен по состоянию на 1 января 2017 </w:t>
      </w:r>
      <w:r w:rsidR="00947420">
        <w:t xml:space="preserve">года </w:t>
      </w:r>
      <w:r>
        <w:t>раздел «Краткая характеристика социально</w:t>
      </w:r>
      <w:r w:rsidR="00947420">
        <w:t>-</w:t>
      </w:r>
      <w:r>
        <w:t>экономической ситуации в Иркутской области» к докладу «Социально</w:t>
      </w:r>
      <w:r w:rsidR="00947420">
        <w:t>-</w:t>
      </w:r>
      <w:r>
        <w:t>экономическая ситуация в Иркутской области и актуальные задачи органов местного самоуправления муниципальных образований в современных условиях». Приложением к докладу подготовлена презентация.</w:t>
      </w:r>
    </w:p>
    <w:p w:rsidR="007F119B" w:rsidRDefault="007F119B" w:rsidP="007F119B">
      <w:pPr>
        <w:ind w:firstLine="709"/>
      </w:pPr>
      <w:r>
        <w:t>С 1 января по 31 марта 2017 года на основании ежедневной информации Главного управления МВД России по Иркутской области проводился анализ криминогенной ситуации в регионе, ежедневно пополнялась база данных. В феврале текущего года</w:t>
      </w:r>
      <w:r w:rsidR="00DB3963">
        <w:t xml:space="preserve"> </w:t>
      </w:r>
      <w:r>
        <w:t>подготовлена аналитическая справка «О преступлениях и происшествиях, зарегистрированных на территории Иркутской области с 1 января по 31 декабря 2016 года».</w:t>
      </w:r>
    </w:p>
    <w:p w:rsidR="007F119B" w:rsidRDefault="007F119B" w:rsidP="007F119B">
      <w:pPr>
        <w:ind w:firstLine="709"/>
      </w:pPr>
      <w:r>
        <w:t>Регулярно проводился анализ и обобщение данных о проводимых на территории Иркутской области массовых акциях, выражающих отношение к текущей социально</w:t>
      </w:r>
      <w:r w:rsidR="00444E2D">
        <w:t>-</w:t>
      </w:r>
      <w:r>
        <w:t>эк</w:t>
      </w:r>
      <w:r w:rsidR="00444E2D">
        <w:t>ономической и общественно-п</w:t>
      </w:r>
      <w:r>
        <w:t>олитической ситуации. Еженедельно готовилась информационная справка «Краткосрочный прогноз публичных акций, уличных мероприятий общественно</w:t>
      </w:r>
      <w:r w:rsidR="00444E2D">
        <w:t>-</w:t>
      </w:r>
      <w:r>
        <w:t>политического характера в г. Иркутске». Ежемесячно готовилась информационная справка</w:t>
      </w:r>
      <w:r w:rsidR="00DB3963">
        <w:t xml:space="preserve"> </w:t>
      </w:r>
      <w:r>
        <w:t>«Протестная активность населения Иркутской области».</w:t>
      </w:r>
    </w:p>
    <w:p w:rsidR="007F119B" w:rsidRDefault="007F119B" w:rsidP="007F119B">
      <w:pPr>
        <w:ind w:firstLine="709"/>
      </w:pPr>
      <w:r>
        <w:t>В соответствии с планом работы отдела в 1-м квартале 2017 г</w:t>
      </w:r>
      <w:r w:rsidR="00444E2D">
        <w:t>ода</w:t>
      </w:r>
      <w:r>
        <w:t xml:space="preserve"> осуществлялась работа по мониторингу информационного поля федеральных СМИ и СМИ Иркутской</w:t>
      </w:r>
      <w:r w:rsidR="00444E2D">
        <w:t xml:space="preserve"> области, мониторингу социально-</w:t>
      </w:r>
      <w:r>
        <w:t>экономической и общественно</w:t>
      </w:r>
      <w:r w:rsidR="00444E2D">
        <w:t>-</w:t>
      </w:r>
      <w:r>
        <w:t>политической ситуации в России и в регионе. По результатам мониторинга готовились ежедневные оперативные обзоры.</w:t>
      </w:r>
    </w:p>
    <w:p w:rsidR="007F119B" w:rsidRDefault="007F119B" w:rsidP="007F119B">
      <w:pPr>
        <w:ind w:firstLine="709"/>
      </w:pPr>
      <w:r>
        <w:t>В соответствии с заявкой комитета по бюджету, ценообразованию, финансово</w:t>
      </w:r>
      <w:r w:rsidR="00444E2D">
        <w:t>-</w:t>
      </w:r>
      <w:r>
        <w:t>экономическому и налоговому законодательству дважды в неделю готовились обзоры материалов федеральных и региональных СМИ, отражающих дискуссию по финансово</w:t>
      </w:r>
      <w:r w:rsidR="00444E2D">
        <w:t>-</w:t>
      </w:r>
      <w:r>
        <w:t>экономическим проблемам, вопросам корректировок и исполнения бюджета Иркутской области.</w:t>
      </w:r>
    </w:p>
    <w:p w:rsidR="007F119B" w:rsidRDefault="007F119B" w:rsidP="007F119B">
      <w:pPr>
        <w:ind w:firstLine="709"/>
        <w:rPr>
          <w:b/>
        </w:rPr>
      </w:pPr>
      <w:r>
        <w:t>Еженедельно по заявке комитета по социально</w:t>
      </w:r>
      <w:r w:rsidR="00444E2D">
        <w:t>-</w:t>
      </w:r>
      <w:r>
        <w:t>культурному законодательству проводился мониторинг региональных материалов средств массовой информации по тематикам: «Доступное дошкольное образование в Иркутской области»; «Модернизация образования в Иркутской области»; «Квотирование рабочих мест для инвалидов в Иркутской области».</w:t>
      </w:r>
    </w:p>
    <w:p w:rsidR="007F119B" w:rsidRDefault="007F119B" w:rsidP="007F119B">
      <w:pPr>
        <w:ind w:firstLine="709"/>
      </w:pPr>
      <w:r>
        <w:t>В соответствии с текущим планом работ</w:t>
      </w:r>
      <w:r w:rsidR="00444E2D">
        <w:t xml:space="preserve">ы отдела в 1-м квартале </w:t>
      </w:r>
      <w:r w:rsidR="00444E2D">
        <w:br/>
        <w:t>2017 году</w:t>
      </w:r>
      <w:r>
        <w:t xml:space="preserve"> проводилась работа по ежедневному мониторингу средств массо</w:t>
      </w:r>
      <w:r>
        <w:lastRenderedPageBreak/>
        <w:t>вой информации, отражающих деятельность Законодательного Собрания Иркутской области, депутатов Законодательного Собрания Иркутской области, Правительства Иркутской области, актуальные и значимые события в муниципальных образованиях Иркутской области. Ежедневно пополнялась база данных, необходимых для контент</w:t>
      </w:r>
      <w:r w:rsidR="00444E2D">
        <w:t>-</w:t>
      </w:r>
      <w:r>
        <w:t>анализа материалов печатных и электронных региональных СМИ, отражающих деятельность Законодательного Собрания Иркутской области.</w:t>
      </w:r>
    </w:p>
    <w:p w:rsidR="007F119B" w:rsidRDefault="007F119B" w:rsidP="007F119B">
      <w:pPr>
        <w:ind w:firstLine="709"/>
      </w:pPr>
      <w:r>
        <w:t>Мониторинг материалов СМИ проводился с использованием автоматизированной информационно</w:t>
      </w:r>
      <w:r w:rsidR="00444E2D">
        <w:t>-</w:t>
      </w:r>
      <w:r>
        <w:t xml:space="preserve">аналитической системы «ПрессИндекс». По результатам проводимого мониторинга ежемесячно готовилась аналитическая записка «О ключевых тенденциях освещения деятельности Законодательного Собрания Иркутской области в региональных средствах массовой информации». Также служащими отдела на регулярной основе велась работа по размещению материалов о деятельности депутатов Законодательного Собрания на официальном сайте Законодательного Собрания Иркутской области в сети «Интернет». </w:t>
      </w:r>
    </w:p>
    <w:p w:rsidR="007F119B" w:rsidRDefault="007F119B" w:rsidP="007F119B">
      <w:pPr>
        <w:ind w:firstLine="709"/>
        <w:rPr>
          <w:bCs/>
        </w:rPr>
      </w:pPr>
      <w:r>
        <w:rPr>
          <w:bCs/>
        </w:rPr>
        <w:t>Сотрудники отдела принимали участие в проведении сессий Законодательного Собрания Иркутской области (согласно планам работы сессий).</w:t>
      </w:r>
    </w:p>
    <w:p w:rsidR="007F119B" w:rsidRDefault="00444E2D" w:rsidP="007F119B">
      <w:pPr>
        <w:ind w:firstLine="708"/>
      </w:pPr>
      <w:r>
        <w:t>П</w:t>
      </w:r>
      <w:r w:rsidR="007F119B">
        <w:t>одготовлены отчеты о деятельности Законодательного Собрания Иркутской области в рамках работы:</w:t>
      </w:r>
      <w:r w:rsidR="00DB3963">
        <w:t xml:space="preserve"> </w:t>
      </w:r>
    </w:p>
    <w:p w:rsidR="007F119B" w:rsidRDefault="007F119B" w:rsidP="007F119B">
      <w:pPr>
        <w:ind w:firstLine="708"/>
      </w:pPr>
      <w:r>
        <w:t xml:space="preserve">- по реализации положений, содержащихся в Послании Президента Российской Федерации Федеральному Собранию Российской Федерации от </w:t>
      </w:r>
      <w:r w:rsidR="00444E2D">
        <w:br/>
      </w:r>
      <w:r>
        <w:t>1 декабря 2016 года, в 1-м квартале 2017 года;</w:t>
      </w:r>
    </w:p>
    <w:p w:rsidR="007F119B" w:rsidRDefault="007F119B" w:rsidP="007F119B">
      <w:pPr>
        <w:ind w:firstLine="708"/>
      </w:pPr>
      <w:r>
        <w:t>- по реализации положений, содержащихся в Указах Президента Российской Федерации В.В. Путина, в первом квартале 2017 г</w:t>
      </w:r>
      <w:r w:rsidR="00444E2D">
        <w:t>ода.</w:t>
      </w:r>
      <w:r>
        <w:t xml:space="preserve"> </w:t>
      </w:r>
    </w:p>
    <w:p w:rsidR="007F119B" w:rsidRDefault="007F119B" w:rsidP="007F119B">
      <w:pPr>
        <w:ind w:firstLine="709"/>
      </w:pPr>
      <w:r>
        <w:t>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 заключенного</w:t>
      </w:r>
      <w:r w:rsidR="00DB3963">
        <w:t xml:space="preserve"> </w:t>
      </w:r>
      <w:r>
        <w:t>с Территориальным органом Федеральной службы государственной статистики по Иркутской области. Периодически, по мере поступления материалов, пополнялась база данных статистической инфо</w:t>
      </w:r>
      <w:r w:rsidR="00444E2D">
        <w:t>рмации по основным социально-</w:t>
      </w:r>
      <w:r>
        <w:t>экономическим направлениям работы отдела. В январе –</w:t>
      </w:r>
      <w:r w:rsidR="00DB3963">
        <w:t xml:space="preserve"> </w:t>
      </w:r>
      <w:r>
        <w:t>марте текущего года проведена экспертиза соответствия результатов исполнения контракта по итогам 1-го квартала 2017 г</w:t>
      </w:r>
      <w:r w:rsidR="00444E2D">
        <w:t>ода</w:t>
      </w:r>
      <w:r>
        <w:t xml:space="preserve">. </w:t>
      </w:r>
    </w:p>
    <w:p w:rsidR="007F119B" w:rsidRDefault="007F119B" w:rsidP="007F119B">
      <w:pPr>
        <w:ind w:firstLine="709"/>
      </w:pPr>
      <w:r>
        <w:t xml:space="preserve">На постоянной основе служащими отдела велась работа по исполнению государственного контракта по подписке на периодические печатные издания, ежемесячно проводилась экспертиза исполнения контракта. </w:t>
      </w:r>
    </w:p>
    <w:p w:rsidR="007F119B" w:rsidRDefault="007F119B" w:rsidP="007F119B">
      <w:pPr>
        <w:ind w:firstLine="709"/>
      </w:pPr>
      <w:r>
        <w:t>План работы отдела исследований социально-экономических проблем и общественных процессов в 1-м квартале 2017 года выполнен.</w:t>
      </w:r>
    </w:p>
    <w:p w:rsidR="007F119B" w:rsidRPr="007F119B" w:rsidRDefault="007F119B" w:rsidP="007F119B"/>
    <w:p w:rsidR="00BA66D3" w:rsidRDefault="00BA66D3" w:rsidP="00282F25">
      <w:pPr>
        <w:pStyle w:val="3"/>
      </w:pPr>
      <w:bookmarkStart w:id="36" w:name="_Toc384633542"/>
      <w:bookmarkStart w:id="37" w:name="_Toc479852318"/>
      <w:r w:rsidRPr="00D2154E">
        <w:lastRenderedPageBreak/>
        <w:t xml:space="preserve">Освещение деятельности Законодательного Собрания </w:t>
      </w:r>
      <w:r w:rsidR="00E129E3" w:rsidRPr="00D2154E">
        <w:t xml:space="preserve">Иркутской области </w:t>
      </w:r>
      <w:r w:rsidRPr="00D2154E">
        <w:t>в СМИ</w:t>
      </w:r>
      <w:bookmarkEnd w:id="36"/>
      <w:bookmarkEnd w:id="37"/>
    </w:p>
    <w:p w:rsidR="00651CE0" w:rsidRDefault="00651CE0" w:rsidP="00651CE0">
      <w:pPr>
        <w:ind w:firstLine="726"/>
      </w:pPr>
      <w:r>
        <w:t xml:space="preserve">Отделом по освещению деятельности Законодательного Собрания Иркутской области организованы взаимодействие и системная работа по информированию СМИ о мероприятиях и решениях, принимаемых Законодательным Собранием Иркутской области. </w:t>
      </w:r>
    </w:p>
    <w:p w:rsidR="00651CE0" w:rsidRDefault="00651CE0" w:rsidP="00651CE0">
      <w:pPr>
        <w:ind w:firstLine="726"/>
      </w:pPr>
      <w:r>
        <w:t>В рамках освещения деятельности Законодательного Собрания Иркутской области в течение 1-го квартала в соответствии с планом работы отдела по освещению деятельности Законодательного Собрания Иркутской области на 2017 год проведена следующая работа:</w:t>
      </w:r>
    </w:p>
    <w:p w:rsidR="00651CE0" w:rsidRDefault="00651CE0" w:rsidP="009C08F0">
      <w:pPr>
        <w:numPr>
          <w:ilvl w:val="0"/>
          <w:numId w:val="18"/>
        </w:numPr>
        <w:autoSpaceDE/>
        <w:autoSpaceDN/>
        <w:adjustRightInd/>
        <w:ind w:left="0" w:firstLine="851"/>
      </w:pPr>
      <w:r>
        <w:t>В ежедневном режиме осуществля</w:t>
      </w:r>
      <w:r w:rsidR="00BE5DC0">
        <w:t>е</w:t>
      </w:r>
      <w:r>
        <w:t>тся приглашение представителей СМИ на мероприятия Законодательного Собрания, подготовка и рассылка пресс-релизов, комментариев, поздравлений с государственными и профессиональными праздниками, оперативное размещение на официальном сайте Законодательного Собрания Иркутской области информационных материалов о деятельности Законодательного Собрания и депутатов Законодательного Собрания.</w:t>
      </w:r>
    </w:p>
    <w:p w:rsidR="00651CE0" w:rsidRDefault="00651CE0" w:rsidP="00444E2D">
      <w:pPr>
        <w:numPr>
          <w:ilvl w:val="0"/>
          <w:numId w:val="18"/>
        </w:numPr>
        <w:autoSpaceDE/>
        <w:autoSpaceDN/>
        <w:adjustRightInd/>
        <w:ind w:left="0" w:firstLine="851"/>
      </w:pPr>
      <w:r>
        <w:t xml:space="preserve">За первый квартал 2017 года специалистами отдела по освещению деятельности Законодательного Собрания Иркутской области подготовлено 174 информационных материала для размещения на сайте Законодательного Собрания Иркутской области (за тот же период 2016 года – 93). Освещались законотворческая деятельность в постоянных комитетах и в постоянных комиссиях Законодательного Собрания, круглые столы, заседания коллегий, вопросы сессий, выездные мероприятия Законодательного Собрания, общественно-политические мероприятия с участием депутатов, работа депутатов с обращениями граждан, обучающие семинары в Законодательном Собрании. </w:t>
      </w:r>
    </w:p>
    <w:p w:rsidR="00651CE0" w:rsidRDefault="00651CE0" w:rsidP="00444E2D">
      <w:pPr>
        <w:numPr>
          <w:ilvl w:val="0"/>
          <w:numId w:val="18"/>
        </w:numPr>
        <w:autoSpaceDE/>
        <w:autoSpaceDN/>
        <w:adjustRightInd/>
        <w:ind w:left="0" w:firstLine="851"/>
      </w:pPr>
      <w:r>
        <w:t xml:space="preserve">Всего освещено 25 выездных мероприятий. Из них служащие отдела приняли участие в 13 мероприятиях в городах Иркутск, Саянск, поселке Раздолье Усольского района, Иркутском, Ольхонском районах. Для информационного сопровождения остальных 12 мероприятий организовано взаимодействие с местными средствами массовой информации, получены комментарии по итогам поездки, проведена работа с помощниками депутатов. </w:t>
      </w:r>
    </w:p>
    <w:p w:rsidR="00651CE0" w:rsidRDefault="00651CE0" w:rsidP="00444E2D">
      <w:pPr>
        <w:numPr>
          <w:ilvl w:val="0"/>
          <w:numId w:val="18"/>
        </w:numPr>
        <w:autoSpaceDE/>
        <w:autoSpaceDN/>
        <w:adjustRightInd/>
        <w:ind w:left="0" w:firstLine="851"/>
      </w:pPr>
      <w:r>
        <w:t>В соответствии с организационным планом подготовки и проведения сессии Законодательного Собрания Иркутской области</w:t>
      </w:r>
      <w:r w:rsidR="00DB3963">
        <w:t xml:space="preserve"> </w:t>
      </w:r>
      <w:r>
        <w:t>в срок опубликованы анонсы сесси</w:t>
      </w:r>
      <w:r w:rsidR="00BE5DC0">
        <w:t>й</w:t>
      </w:r>
      <w:r>
        <w:t xml:space="preserve"> и постановления сессий Законодательного Собрания. </w:t>
      </w:r>
    </w:p>
    <w:p w:rsidR="00651CE0" w:rsidRDefault="00651CE0" w:rsidP="00444E2D">
      <w:pPr>
        <w:numPr>
          <w:ilvl w:val="0"/>
          <w:numId w:val="18"/>
        </w:numPr>
        <w:autoSpaceDE/>
        <w:autoSpaceDN/>
        <w:adjustRightInd/>
        <w:ind w:left="0" w:firstLine="851"/>
      </w:pPr>
      <w:r>
        <w:t>Организовано более 15 подходов к прессе председателя Законодательного Собрания Иркутской области, руководителей постоянных комитетов и постоянных комиссий, депутатов Законодательного Собрания.</w:t>
      </w:r>
    </w:p>
    <w:p w:rsidR="00651CE0" w:rsidRDefault="00651CE0" w:rsidP="009C08F0">
      <w:pPr>
        <w:numPr>
          <w:ilvl w:val="0"/>
          <w:numId w:val="18"/>
        </w:numPr>
        <w:autoSpaceDE/>
        <w:autoSpaceDN/>
        <w:adjustRightInd/>
        <w:ind w:left="0" w:firstLine="851"/>
      </w:pPr>
      <w:r>
        <w:t xml:space="preserve">В период первого квартала 2017 года при содействии отдела по освещению деятельности Законодательного Собрания Иркутской области деятельность Законодательного Собрания системно освещалась в региональных СМИ – в газетах, на телевидении, в лентах новостей информационных агентств. Всего при использовании мониторинга на базе автоматизированной </w:t>
      </w:r>
      <w:r>
        <w:lastRenderedPageBreak/>
        <w:t>системы «ПрессИндекс» выявлено 4 387 информационных материал</w:t>
      </w:r>
      <w:r w:rsidR="00444E2D">
        <w:t>ов</w:t>
      </w:r>
      <w:r>
        <w:t xml:space="preserve">, отражающих деятельность Законодательного Собрания Иркутской области (за тот же период 2016 года </w:t>
      </w:r>
      <w:r w:rsidR="00C06F4B">
        <w:t>–</w:t>
      </w:r>
      <w:r>
        <w:t xml:space="preserve"> 2 794 информационных материала). Среди них информационные статьи о деятельности Законодательного Собрания Иркутской области в целом и отдельных депутатов. </w:t>
      </w:r>
    </w:p>
    <w:p w:rsidR="00651CE0" w:rsidRDefault="00651CE0" w:rsidP="009C08F0">
      <w:pPr>
        <w:numPr>
          <w:ilvl w:val="0"/>
          <w:numId w:val="18"/>
        </w:numPr>
        <w:autoSpaceDE/>
        <w:autoSpaceDN/>
        <w:adjustRightInd/>
        <w:ind w:left="0" w:firstLine="709"/>
      </w:pPr>
      <w:r>
        <w:t>В СМИ представлен детальный обзор результатов сессий Законодательного Собрания; публиковалась и тиражировалась информация о выдвижении кандидатов на довыборы в З</w:t>
      </w:r>
      <w:r w:rsidR="00C06F4B">
        <w:t xml:space="preserve">аконодательное </w:t>
      </w:r>
      <w:r>
        <w:t>С</w:t>
      </w:r>
      <w:r w:rsidR="00C06F4B">
        <w:t>обрание</w:t>
      </w:r>
      <w:r>
        <w:t>, принятии Законодательным Собранием Иркутской области в конце 2016 года закона об изменении налоговых отчислений в местные бюджеты с поправкой губернатора, повышающей размер отчислений налога по упрощенной системе до 30</w:t>
      </w:r>
      <w:r w:rsidR="00444E2D">
        <w:t xml:space="preserve"> </w:t>
      </w:r>
      <w:r>
        <w:t xml:space="preserve">%; </w:t>
      </w:r>
      <w:r w:rsidR="00444E2D">
        <w:t xml:space="preserve">о </w:t>
      </w:r>
      <w:r>
        <w:t>торжественном мероприятии, приуроченном ко дню рождения два</w:t>
      </w:r>
      <w:r w:rsidR="00444E2D">
        <w:t>жды Г</w:t>
      </w:r>
      <w:r>
        <w:t>ероя Советского Союза генерала армии А.П. Белобородова; заседании Координационного Межконфессионального Совета в З</w:t>
      </w:r>
      <w:r w:rsidR="00444E2D">
        <w:t xml:space="preserve">аконодательного Собрания </w:t>
      </w:r>
      <w:r>
        <w:t>Иркутской области. Значительное внимание СМИ уделяли выездному расширенному заседанию комитета по социально-культурному законодательству с участием председателя З</w:t>
      </w:r>
      <w:r w:rsidR="00097EBF">
        <w:t xml:space="preserve">аконодательного Собрания </w:t>
      </w:r>
      <w:r>
        <w:t xml:space="preserve">С.Ф. Брилки по вопросам развития физической культуры и спорта региона до 2020 года; поддержке Иркутского государственного университета в качестве опорного вуза, </w:t>
      </w:r>
      <w:r>
        <w:rPr>
          <w:color w:val="000000"/>
        </w:rPr>
        <w:t xml:space="preserve">рабочим поездкам председателя Законодательного Собрания в Тайшетский, Качугский, Нижнеилимский и Усть-Кутский районы, города Братск и Москву; встрече председателя Законодательного Собрания </w:t>
      </w:r>
      <w:r w:rsidR="00DA6904">
        <w:rPr>
          <w:color w:val="000000"/>
        </w:rPr>
        <w:t xml:space="preserve">Иркутской области </w:t>
      </w:r>
      <w:r>
        <w:rPr>
          <w:color w:val="000000"/>
        </w:rPr>
        <w:t xml:space="preserve">с членами Паралимпийской сборной России, встрече депутатов с делегацией Республики Монголия; </w:t>
      </w:r>
      <w:r>
        <w:t>визит делегации депутатов ЗС в Республику Крым и участие спикера в митинге, посвященном воссоединению Республики Крым и России. В феврале 2017 года впервые на вторую позицию вышли сообщения о З</w:t>
      </w:r>
      <w:r w:rsidR="0012752A">
        <w:t xml:space="preserve">аконодательном </w:t>
      </w:r>
      <w:r>
        <w:t>С</w:t>
      </w:r>
      <w:r w:rsidR="0012752A">
        <w:t>обрании</w:t>
      </w:r>
      <w:r w:rsidR="00DB3963">
        <w:t xml:space="preserve"> </w:t>
      </w:r>
      <w:r>
        <w:t>по тематике «Культура», что связано с тиражированием в СМИ новостей общественно-культурной жизни региона и участия в ней депутатов З</w:t>
      </w:r>
      <w:r w:rsidR="0012752A">
        <w:t xml:space="preserve">аконодательного </w:t>
      </w:r>
      <w:r>
        <w:t>С</w:t>
      </w:r>
      <w:r w:rsidR="0012752A">
        <w:t>обрания</w:t>
      </w:r>
      <w:r>
        <w:t>. Охотно цитировались поздравления председателя Законодательного Собрания с профессиональными и общероссийскими праздниками, юбилеями персон и организаций. В СМИ также выходила информация и о других мероприятиях, проходящих на площадке Законодательного Собрания – круглых столах, публичных слушаниях, торжественных встречах. Качественный анализ содержания информационных материалов всех видов СМИ по освещению деятельности Законодательного Собрания и депутатов в феврале 2017 г</w:t>
      </w:r>
      <w:r w:rsidR="00DA6904">
        <w:t>ода</w:t>
      </w:r>
      <w:r>
        <w:t xml:space="preserve"> позволяет сделать вывод о достоверности отражения в СМИ различных аспектов работы З</w:t>
      </w:r>
      <w:r w:rsidR="0012752A">
        <w:t xml:space="preserve">аконодательного </w:t>
      </w:r>
      <w:r>
        <w:t>С</w:t>
      </w:r>
      <w:r w:rsidR="0012752A">
        <w:t>обрания</w:t>
      </w:r>
      <w:r>
        <w:t>. Областные СМИ готовили и размещали информационные материалы обо всех плановых (а также внеплановых) мероприятиях Законодательного Собрания.</w:t>
      </w:r>
      <w:r w:rsidR="00DB3963">
        <w:t xml:space="preserve"> </w:t>
      </w:r>
    </w:p>
    <w:p w:rsidR="00651CE0" w:rsidRDefault="00651CE0" w:rsidP="009C08F0">
      <w:pPr>
        <w:numPr>
          <w:ilvl w:val="0"/>
          <w:numId w:val="18"/>
        </w:numPr>
        <w:autoSpaceDE/>
        <w:autoSpaceDN/>
        <w:adjustRightInd/>
        <w:ind w:left="0" w:firstLine="709"/>
      </w:pPr>
      <w:r>
        <w:t>Наибольшее количество информационных материалов о Законодательном Собрании Иркутской области зафиксировано</w:t>
      </w:r>
      <w:r w:rsidR="00DA6904">
        <w:t xml:space="preserve"> в информационных агентствах и и</w:t>
      </w:r>
      <w:r>
        <w:t xml:space="preserve">нтернет-СМИ. Ведущими источниками информации о деятельности Законодательного Собрания стали информационные агентства: </w:t>
      </w:r>
      <w:r>
        <w:lastRenderedPageBreak/>
        <w:t>«Байкал Инфо», «Телеинформ», «Сибирские новости», ИА «Альтаир», РИА «Иркутскмедиа». Основная часть подготовленных агентствами материалов носит информационный характер. Информационные агентства также уделяют внимание комментариям депутатов Законодательного Собрания Иркутской области о наиболее значимых политических и социально-экономических событиях в регионе и стране.</w:t>
      </w:r>
    </w:p>
    <w:p w:rsidR="00651CE0" w:rsidRDefault="00651CE0" w:rsidP="009C08F0">
      <w:pPr>
        <w:numPr>
          <w:ilvl w:val="0"/>
          <w:numId w:val="18"/>
        </w:numPr>
        <w:autoSpaceDE/>
        <w:autoSpaceDN/>
        <w:adjustRightInd/>
        <w:ind w:left="0" w:firstLine="709"/>
      </w:pPr>
      <w:r w:rsidRPr="008A1D45">
        <w:t>В рамках</w:t>
      </w:r>
      <w:r w:rsidRPr="008A1D45">
        <w:rPr>
          <w:rFonts w:ascii="Calibri" w:hAnsi="Calibri"/>
        </w:rPr>
        <w:t xml:space="preserve"> </w:t>
      </w:r>
      <w:r w:rsidRPr="008A1D45">
        <w:t xml:space="preserve">подготовки и выпуска тематических информационных проектов </w:t>
      </w:r>
      <w:r w:rsidRPr="008A1D45">
        <w:rPr>
          <w:bCs/>
        </w:rPr>
        <w:t>с участием депутатов Законодательного Собрания</w:t>
      </w:r>
      <w:r w:rsidRPr="008A1D45">
        <w:t xml:space="preserve"> в </w:t>
      </w:r>
      <w:r>
        <w:rPr>
          <w:sz w:val="27"/>
          <w:szCs w:val="27"/>
        </w:rPr>
        <w:t>СМИ</w:t>
      </w:r>
      <w:r>
        <w:t xml:space="preserve"> подготовлен и опубликован выпуск инфографики в газете «АиФ в Восточной Сибири», посвященной корректировке бюджета, подготовлен к публикации следующий выпуск инфографики на тему здравоохранения.</w:t>
      </w:r>
    </w:p>
    <w:p w:rsidR="00651CE0" w:rsidRDefault="00651CE0" w:rsidP="009C08F0">
      <w:pPr>
        <w:numPr>
          <w:ilvl w:val="0"/>
          <w:numId w:val="18"/>
        </w:numPr>
        <w:autoSpaceDE/>
        <w:autoSpaceDN/>
        <w:adjustRightInd/>
        <w:ind w:left="0" w:firstLine="709"/>
      </w:pPr>
      <w:r>
        <w:t>Организовано два интервью с депутатами Законодательного Собрания А.Н. Лобковым и Н.А. Чекотовой, опубликованных в газете «СМ Номер один» в рубрике «Наши люди»</w:t>
      </w:r>
      <w:r w:rsidR="00DA6904">
        <w:t>.</w:t>
      </w:r>
      <w:r>
        <w:t xml:space="preserve"> </w:t>
      </w:r>
    </w:p>
    <w:p w:rsidR="00651CE0" w:rsidRDefault="00651CE0" w:rsidP="009C08F0">
      <w:pPr>
        <w:numPr>
          <w:ilvl w:val="0"/>
          <w:numId w:val="18"/>
        </w:numPr>
        <w:autoSpaceDE/>
        <w:autoSpaceDN/>
        <w:adjustRightInd/>
        <w:ind w:left="0" w:firstLine="709"/>
      </w:pPr>
      <w:r>
        <w:t>Подготовлены, разосланы в СМИ и размещены на сайтах информационного агентства «Байкал Инфо», Законодательного Собрания и в газете «Копейка» 3 выпуска информационной ленты о представительской работе депутатов Законодательного Собрания «Депутатский дневник». Освещалась деятельность депутатов в избирательных округах, в том числе их инициативы, благотворительность и пр.</w:t>
      </w:r>
    </w:p>
    <w:p w:rsidR="00651CE0" w:rsidRDefault="00651CE0" w:rsidP="009C08F0">
      <w:pPr>
        <w:numPr>
          <w:ilvl w:val="0"/>
          <w:numId w:val="18"/>
        </w:numPr>
        <w:autoSpaceDE/>
        <w:autoSpaceDN/>
        <w:adjustRightInd/>
        <w:ind w:left="0" w:firstLine="709"/>
      </w:pPr>
      <w:r>
        <w:t>Подготовлено к эфиру два выпуска программы</w:t>
      </w:r>
      <w:r w:rsidR="00DB3963">
        <w:t xml:space="preserve"> </w:t>
      </w:r>
      <w:r w:rsidR="00DA6904">
        <w:t>«</w:t>
      </w:r>
      <w:r>
        <w:t>Законодатель</w:t>
      </w:r>
      <w:r w:rsidR="00DA6904">
        <w:t>»</w:t>
      </w:r>
      <w:r>
        <w:t xml:space="preserve"> (до заключения госконтракта). С начала следующего квартала в связи с заключением государственного контракта программа будет выходить эфир еженедельно.</w:t>
      </w:r>
    </w:p>
    <w:p w:rsidR="00651CE0" w:rsidRDefault="00651CE0" w:rsidP="009C08F0">
      <w:pPr>
        <w:numPr>
          <w:ilvl w:val="0"/>
          <w:numId w:val="18"/>
        </w:numPr>
        <w:autoSpaceDE/>
        <w:autoSpaceDN/>
        <w:adjustRightInd/>
        <w:ind w:left="0" w:firstLine="709"/>
      </w:pPr>
      <w:r>
        <w:t xml:space="preserve">Подготовлено к эфиру два выпуска телепрограммы </w:t>
      </w:r>
      <w:r w:rsidR="008A1D45">
        <w:t>«</w:t>
      </w:r>
      <w:r>
        <w:t>Трибуна</w:t>
      </w:r>
      <w:r w:rsidR="008A1D45">
        <w:t>»</w:t>
      </w:r>
      <w:r>
        <w:t>. Первый эфир состоялся 6 марта и посвящен развитию массового</w:t>
      </w:r>
      <w:r w:rsidR="00DA6904">
        <w:t xml:space="preserve"> спорта в Иркутской области. В т</w:t>
      </w:r>
      <w:r>
        <w:t xml:space="preserve">ок-шоу принял участие председатель Законодательного Собрания Иркутской области С.Ф. Брилка. Следующий выпуск передачи запланирован на 3 апреля, проведена подготовительная работа. </w:t>
      </w:r>
    </w:p>
    <w:p w:rsidR="00651CE0" w:rsidRDefault="00651CE0" w:rsidP="009C08F0">
      <w:pPr>
        <w:numPr>
          <w:ilvl w:val="0"/>
          <w:numId w:val="18"/>
        </w:numPr>
        <w:autoSpaceDE/>
        <w:autoSpaceDN/>
        <w:adjustRightInd/>
        <w:ind w:left="0" w:firstLine="709"/>
      </w:pPr>
      <w:r>
        <w:t xml:space="preserve">Наибольшую долю в печатных публикациях заняли материалы газеты «Областная». Опубликовано 75 тематических и информационных материалов о деятельности Законодательного Собрания. Освещались законодательные инициативы депутатов и депутатские запросы, работа постоянных комитетов и постоянных комиссий, сессий, работа депутатов в избирательных округах, а также наиболее значимые мероприятия Законодательного Собрания Иркутской области. </w:t>
      </w:r>
    </w:p>
    <w:p w:rsidR="00651CE0" w:rsidRDefault="00651CE0" w:rsidP="009C08F0">
      <w:pPr>
        <w:numPr>
          <w:ilvl w:val="0"/>
          <w:numId w:val="18"/>
        </w:numPr>
        <w:autoSpaceDE/>
        <w:autoSpaceDN/>
        <w:adjustRightInd/>
        <w:ind w:left="0" w:firstLine="709"/>
      </w:pPr>
      <w:r>
        <w:t xml:space="preserve">Заключено шесть </w:t>
      </w:r>
      <w:r w:rsidR="008A1D45">
        <w:t>г</w:t>
      </w:r>
      <w:r>
        <w:t>осударственных контрактов на освещение деятельности Законодательного Собрания с редакциями СМИ на общую сумму 13 984 тысяч</w:t>
      </w:r>
      <w:r w:rsidR="00DA6904">
        <w:t>и</w:t>
      </w:r>
      <w:r>
        <w:t xml:space="preserve"> рублей. Разработаны два технических задания на сумму </w:t>
      </w:r>
      <w:r w:rsidR="00DA6904">
        <w:br/>
      </w:r>
      <w:r>
        <w:t xml:space="preserve">1400 тысяч рублей для проведения котировок, электронных аукционов на оказание услуг по освещению деятельности Законодательного Собрания </w:t>
      </w:r>
      <w:r w:rsidR="00DA6904">
        <w:t>в</w:t>
      </w:r>
      <w:r>
        <w:t xml:space="preserve"> СМИ. </w:t>
      </w:r>
    </w:p>
    <w:p w:rsidR="00651CE0" w:rsidRDefault="00651CE0" w:rsidP="009C08F0">
      <w:pPr>
        <w:numPr>
          <w:ilvl w:val="0"/>
          <w:numId w:val="18"/>
        </w:numPr>
        <w:autoSpaceDE/>
        <w:autoSpaceDN/>
        <w:adjustRightInd/>
        <w:ind w:left="0" w:firstLine="709"/>
      </w:pPr>
      <w:r>
        <w:t xml:space="preserve">В январе 2017 года отделом по освещению деятельности Законодательного Собрания Иркутской области изменен порядок аккредитации </w:t>
      </w:r>
      <w:r>
        <w:lastRenderedPageBreak/>
        <w:t xml:space="preserve">журналистов. Прием заявок на аккредитацию перестал быть ограничен определенным периодом времени. Такие изменения внесены с целью обеспечить аккредитацию журналистов, которые приступили к работе в СМИ не с начала года или в течение года поменяли место работы. В период первого квартала 2017 года состоялось три заседания аккредитационной комиссии Законодательного Собрания Иркутской области, всего аккредитовано 99 журналистов из 23 СМИ. </w:t>
      </w:r>
    </w:p>
    <w:p w:rsidR="00651CE0" w:rsidRDefault="00651CE0" w:rsidP="009C08F0">
      <w:pPr>
        <w:numPr>
          <w:ilvl w:val="0"/>
          <w:numId w:val="18"/>
        </w:numPr>
        <w:autoSpaceDE/>
        <w:autoSpaceDN/>
        <w:adjustRightInd/>
        <w:ind w:left="0" w:firstLine="709"/>
      </w:pPr>
      <w:r>
        <w:t>Подготовлено 77 текстов (в 2016 году – 37 текстов за тот же период) для поздравлений с государственными и профессиональными праздниками для размещения в газете «Областная» и приветственных адресов от имени председателя Законодательного Собрания.</w:t>
      </w:r>
    </w:p>
    <w:p w:rsidR="00651CE0" w:rsidRDefault="00651CE0" w:rsidP="009C08F0">
      <w:pPr>
        <w:numPr>
          <w:ilvl w:val="0"/>
          <w:numId w:val="18"/>
        </w:numPr>
        <w:autoSpaceDE/>
        <w:autoSpaceDN/>
        <w:adjustRightInd/>
        <w:ind w:left="0" w:firstLine="709"/>
        <w:jc w:val="left"/>
      </w:pPr>
      <w:r>
        <w:t xml:space="preserve">Подведены итоги конкурса парламентской журналистики. Заседание экспертного совета проведено 7 февраля, определены 9 победителей, одну номинацию признали несостоявшейся в связи с отсутствием конкуренции. Также экспертным советом названы победители в 11 специальных номинациях. </w:t>
      </w:r>
    </w:p>
    <w:p w:rsidR="00651CE0" w:rsidRDefault="00651CE0" w:rsidP="009C08F0">
      <w:pPr>
        <w:numPr>
          <w:ilvl w:val="0"/>
          <w:numId w:val="18"/>
        </w:numPr>
        <w:autoSpaceDE/>
        <w:autoSpaceDN/>
        <w:adjustRightInd/>
        <w:ind w:left="0" w:firstLine="709"/>
        <w:jc w:val="left"/>
      </w:pPr>
      <w:r>
        <w:t>Для проведения торжественного приема председателем Законодательного Собрания С.Ф. Брилк</w:t>
      </w:r>
      <w:r w:rsidR="008A1D45">
        <w:t>ой</w:t>
      </w:r>
      <w:r w:rsidR="00DB3963">
        <w:t xml:space="preserve"> </w:t>
      </w:r>
      <w:r>
        <w:t>главных редакторов и руководителей СМИ с приглашением депутатов Государственной Думы, Законодательного Собрания Иркутской области подготовлено техническое задание на заключение государственного контракта и проведен аукцион. Прием состоялся в ресторане «Сенатор» 28 марта 2017 года.</w:t>
      </w:r>
    </w:p>
    <w:p w:rsidR="00C20392" w:rsidRPr="00C20392" w:rsidRDefault="00C20392" w:rsidP="0066360F">
      <w:pPr>
        <w:ind w:firstLine="726"/>
      </w:pPr>
      <w:r>
        <w:t xml:space="preserve"> </w:t>
      </w:r>
    </w:p>
    <w:p w:rsidR="00BA66D3" w:rsidRDefault="00BA66D3" w:rsidP="00282F25">
      <w:pPr>
        <w:pStyle w:val="3"/>
      </w:pPr>
      <w:bookmarkStart w:id="38" w:name="_Toc479852319"/>
      <w:r w:rsidRPr="00D2154E">
        <w:t>Обеспечение взаимодействия с представительными органами</w:t>
      </w:r>
      <w:r w:rsidR="009E2F2D" w:rsidRPr="00D2154E">
        <w:t xml:space="preserve"> </w:t>
      </w:r>
      <w:r w:rsidRPr="00D2154E">
        <w:t>муниципальных образований</w:t>
      </w:r>
      <w:bookmarkEnd w:id="38"/>
    </w:p>
    <w:p w:rsidR="001A0AA5" w:rsidRDefault="001A0AA5" w:rsidP="00666997">
      <w:pPr>
        <w:ind w:firstLine="709"/>
        <w:rPr>
          <w:rFonts w:eastAsia="Times New Roman"/>
          <w:lang w:eastAsia="ru-RU"/>
        </w:rPr>
      </w:pPr>
      <w:r>
        <w:rPr>
          <w:rFonts w:eastAsia="Times New Roman"/>
          <w:lang w:eastAsia="ru-RU"/>
        </w:rPr>
        <w:t>В течение 1-го</w:t>
      </w:r>
      <w:r w:rsidR="00DB3963">
        <w:rPr>
          <w:rFonts w:eastAsia="Times New Roman"/>
          <w:lang w:eastAsia="ru-RU"/>
        </w:rPr>
        <w:t xml:space="preserve"> </w:t>
      </w:r>
      <w:r>
        <w:rPr>
          <w:rFonts w:eastAsia="Times New Roman"/>
          <w:lang w:eastAsia="ru-RU"/>
        </w:rPr>
        <w:t>квартала проводилось организационное, информационно-методическое</w:t>
      </w:r>
      <w:r w:rsidR="00DB3963">
        <w:rPr>
          <w:rFonts w:eastAsia="Times New Roman"/>
          <w:lang w:eastAsia="ru-RU"/>
        </w:rPr>
        <w:t xml:space="preserve"> </w:t>
      </w:r>
      <w:r>
        <w:rPr>
          <w:rFonts w:eastAsia="Times New Roman"/>
          <w:lang w:eastAsia="ru-RU"/>
        </w:rPr>
        <w:t>сопровождение деятельности</w:t>
      </w:r>
      <w:r w:rsidR="00DB3963">
        <w:rPr>
          <w:rFonts w:eastAsia="Times New Roman"/>
          <w:lang w:eastAsia="ru-RU"/>
        </w:rPr>
        <w:t xml:space="preserve"> </w:t>
      </w:r>
      <w:r>
        <w:rPr>
          <w:rFonts w:eastAsia="Times New Roman"/>
          <w:lang w:eastAsia="ru-RU"/>
        </w:rPr>
        <w:t>представительных органов муниципальных образований по подготовке и проведению стажировки, семинара-совещания в г. Саянске с депутатами представительных органов муниципальных образований (формирование повестки с учетом предложений депутатов, подготовка базового доклада руководителей семинаров и стажировки, решение организационных</w:t>
      </w:r>
      <w:r w:rsidR="00DB3963">
        <w:rPr>
          <w:rFonts w:eastAsia="Times New Roman"/>
          <w:lang w:eastAsia="ru-RU"/>
        </w:rPr>
        <w:t xml:space="preserve"> </w:t>
      </w:r>
      <w:r>
        <w:rPr>
          <w:rFonts w:eastAsia="Times New Roman"/>
          <w:lang w:eastAsia="ru-RU"/>
        </w:rPr>
        <w:t>вопросов с органами местного самоуправления муниципальных</w:t>
      </w:r>
      <w:r w:rsidR="00DB3963">
        <w:rPr>
          <w:rFonts w:eastAsia="Times New Roman"/>
          <w:lang w:eastAsia="ru-RU"/>
        </w:rPr>
        <w:t xml:space="preserve"> </w:t>
      </w:r>
      <w:r>
        <w:rPr>
          <w:rFonts w:eastAsia="Times New Roman"/>
          <w:lang w:eastAsia="ru-RU"/>
        </w:rPr>
        <w:t>образований,</w:t>
      </w:r>
      <w:r>
        <w:rPr>
          <w:rFonts w:eastAsia="Times New Roman"/>
          <w:b/>
          <w:lang w:eastAsia="ru-RU"/>
        </w:rPr>
        <w:t xml:space="preserve"> </w:t>
      </w:r>
      <w:r>
        <w:rPr>
          <w:rFonts w:eastAsia="Times New Roman"/>
          <w:lang w:eastAsia="ru-RU"/>
        </w:rPr>
        <w:t>взаимодействие с депутатами Законодательного Собрания, Иркутской области, представителями Правительства Иркутской области).</w:t>
      </w:r>
      <w:r>
        <w:t xml:space="preserve"> Осуществлялся мониторинг вопросов,</w:t>
      </w:r>
      <w:r w:rsidR="00DB3963">
        <w:t xml:space="preserve"> </w:t>
      </w:r>
      <w:r>
        <w:t>вызывающих неудовлетворение граждан состоянием дел на местах, поступающих из муниципальных образований Иркутской области (по итогам семинаров, стажировок с депутатами представительных органов муниципальных образований Иркутской области).</w:t>
      </w:r>
      <w:r>
        <w:rPr>
          <w:rFonts w:eastAsia="Times New Roman"/>
          <w:lang w:eastAsia="ru-RU"/>
        </w:rPr>
        <w:t xml:space="preserve"> Подготовлена информация </w:t>
      </w:r>
      <w:r w:rsidR="00666997">
        <w:rPr>
          <w:rFonts w:eastAsia="Times New Roman"/>
          <w:lang w:eastAsia="ru-RU"/>
        </w:rPr>
        <w:t>п</w:t>
      </w:r>
      <w:r>
        <w:rPr>
          <w:rFonts w:eastAsia="Times New Roman"/>
          <w:lang w:eastAsia="ru-RU"/>
        </w:rPr>
        <w:t>о итогам анкетирования участников стажировки.</w:t>
      </w:r>
    </w:p>
    <w:p w:rsidR="001A0AA5" w:rsidRDefault="001A0AA5" w:rsidP="00666997">
      <w:pPr>
        <w:ind w:firstLine="709"/>
        <w:rPr>
          <w:rFonts w:eastAsiaTheme="minorHAnsi" w:cstheme="minorBidi"/>
          <w:bCs/>
          <w:lang w:eastAsia="ru-RU"/>
        </w:rPr>
      </w:pPr>
      <w:r>
        <w:rPr>
          <w:bCs/>
          <w:lang w:eastAsia="ru-RU"/>
        </w:rPr>
        <w:t xml:space="preserve">В ходе подготовки к заседанию </w:t>
      </w:r>
      <w:r>
        <w:rPr>
          <w:lang w:eastAsia="ru-RU"/>
        </w:rPr>
        <w:t>Совета Законодательного Собрания Иркутской области по взаимодействию с представительными органами муниципальных образований Иркутской области</w:t>
      </w:r>
      <w:r>
        <w:rPr>
          <w:b/>
          <w:lang w:eastAsia="ru-RU"/>
        </w:rPr>
        <w:t xml:space="preserve"> </w:t>
      </w:r>
      <w:r>
        <w:rPr>
          <w:bCs/>
          <w:lang w:eastAsia="ru-RU"/>
        </w:rPr>
        <w:t>сотрудниками отдела осу</w:t>
      </w:r>
      <w:r>
        <w:rPr>
          <w:bCs/>
          <w:lang w:eastAsia="ru-RU"/>
        </w:rPr>
        <w:lastRenderedPageBreak/>
        <w:t>ществлялось</w:t>
      </w:r>
      <w:r w:rsidR="00DB3963">
        <w:rPr>
          <w:bCs/>
          <w:lang w:eastAsia="ru-RU"/>
        </w:rPr>
        <w:t xml:space="preserve"> </w:t>
      </w:r>
      <w:r>
        <w:rPr>
          <w:bCs/>
          <w:lang w:eastAsia="ru-RU"/>
        </w:rPr>
        <w:t>взаимодействие</w:t>
      </w:r>
      <w:r w:rsidR="00DB3963">
        <w:rPr>
          <w:bCs/>
          <w:lang w:eastAsia="ru-RU"/>
        </w:rPr>
        <w:t xml:space="preserve"> </w:t>
      </w:r>
      <w:r>
        <w:rPr>
          <w:bCs/>
          <w:lang w:eastAsia="ru-RU"/>
        </w:rPr>
        <w:t>с членами</w:t>
      </w:r>
      <w:r w:rsidR="00DB3963">
        <w:rPr>
          <w:bCs/>
          <w:lang w:eastAsia="ru-RU"/>
        </w:rPr>
        <w:t xml:space="preserve"> </w:t>
      </w:r>
      <w:r>
        <w:rPr>
          <w:bCs/>
          <w:lang w:eastAsia="ru-RU"/>
        </w:rPr>
        <w:t>Совета (</w:t>
      </w:r>
      <w:r>
        <w:rPr>
          <w:lang w:eastAsia="ru-RU"/>
        </w:rPr>
        <w:t>депутат</w:t>
      </w:r>
      <w:r w:rsidR="00DA6904">
        <w:rPr>
          <w:lang w:eastAsia="ru-RU"/>
        </w:rPr>
        <w:t>ами</w:t>
      </w:r>
      <w:r>
        <w:rPr>
          <w:lang w:eastAsia="ru-RU"/>
        </w:rPr>
        <w:t xml:space="preserve"> Законодательного Собрания Иркутской области, председател</w:t>
      </w:r>
      <w:r w:rsidR="008B02DC">
        <w:rPr>
          <w:lang w:eastAsia="ru-RU"/>
        </w:rPr>
        <w:t>ями</w:t>
      </w:r>
      <w:r>
        <w:rPr>
          <w:lang w:eastAsia="ru-RU"/>
        </w:rPr>
        <w:t xml:space="preserve"> представительных органов муниципальных образований Иркутской области, председателем некоммерческой организации «Ассоциация муниципальных образований Иркутской области»), постоянными комитетами и постоянными</w:t>
      </w:r>
      <w:r w:rsidR="00DB3963">
        <w:rPr>
          <w:lang w:eastAsia="ru-RU"/>
        </w:rPr>
        <w:t xml:space="preserve"> </w:t>
      </w:r>
      <w:r>
        <w:rPr>
          <w:lang w:eastAsia="ru-RU"/>
        </w:rPr>
        <w:t>комиссиями Законодательного Собрания Иркутской области, сотрудниками аппарата Законодательного</w:t>
      </w:r>
      <w:r w:rsidR="00DB3963">
        <w:rPr>
          <w:lang w:eastAsia="ru-RU"/>
        </w:rPr>
        <w:t xml:space="preserve"> </w:t>
      </w:r>
      <w:r>
        <w:rPr>
          <w:lang w:eastAsia="ru-RU"/>
        </w:rPr>
        <w:t>Собрания</w:t>
      </w:r>
      <w:r w:rsidR="00DB3963">
        <w:rPr>
          <w:lang w:eastAsia="ru-RU"/>
        </w:rPr>
        <w:t xml:space="preserve"> </w:t>
      </w:r>
      <w:r>
        <w:rPr>
          <w:lang w:eastAsia="ru-RU"/>
        </w:rPr>
        <w:t>Иркутской области,</w:t>
      </w:r>
      <w:r>
        <w:rPr>
          <w:bCs/>
          <w:lang w:eastAsia="ru-RU"/>
        </w:rPr>
        <w:t xml:space="preserve"> представителями Правительства Иркутской области, депутатами представительных органов муниципальных образований, мэрами, главами муниципальных образований</w:t>
      </w:r>
      <w:r w:rsidR="00DB3963">
        <w:rPr>
          <w:bCs/>
          <w:lang w:eastAsia="ru-RU"/>
        </w:rPr>
        <w:t xml:space="preserve"> </w:t>
      </w:r>
      <w:r>
        <w:rPr>
          <w:bCs/>
          <w:lang w:eastAsia="ru-RU"/>
        </w:rPr>
        <w:t>Иркутской области. Подготовлена информация об исполнении решений Совета за 2016 год.</w:t>
      </w:r>
    </w:p>
    <w:p w:rsidR="001A0AA5" w:rsidRDefault="001A0AA5" w:rsidP="00666997">
      <w:pPr>
        <w:ind w:firstLine="709"/>
        <w:rPr>
          <w:rFonts w:eastAsia="Times New Roman"/>
          <w:lang w:eastAsia="ru-RU"/>
        </w:rPr>
      </w:pPr>
      <w:r>
        <w:rPr>
          <w:rFonts w:eastAsia="Times New Roman"/>
          <w:lang w:eastAsia="ru-RU"/>
        </w:rPr>
        <w:t>В рамках проведения конкурса на лучшую</w:t>
      </w:r>
      <w:r w:rsidR="00DB3963">
        <w:rPr>
          <w:rFonts w:eastAsia="Times New Roman"/>
          <w:lang w:eastAsia="ru-RU"/>
        </w:rPr>
        <w:t xml:space="preserve"> </w:t>
      </w:r>
      <w:r>
        <w:rPr>
          <w:rFonts w:eastAsia="Times New Roman"/>
          <w:lang w:eastAsia="ru-RU"/>
        </w:rPr>
        <w:t xml:space="preserve">организацию работы представительных органов муниципальных образований Иркутской области сотрудниками отдела осуществлялось </w:t>
      </w:r>
      <w:r>
        <w:t>организационно-методическое обеспечение работы конкурсной комиссии</w:t>
      </w:r>
      <w:r>
        <w:rPr>
          <w:rFonts w:eastAsia="Times New Roman"/>
          <w:lang w:eastAsia="ru-RU"/>
        </w:rPr>
        <w:t xml:space="preserve"> (прием, рассмотрение и оценка конкурсных документов представительных органов муниципальных образований Иркутской области, </w:t>
      </w:r>
      <w:r>
        <w:t>формирование экспертных групп из числа членов конкурсной</w:t>
      </w:r>
      <w:r w:rsidR="00DB3963">
        <w:t xml:space="preserve"> </w:t>
      </w:r>
      <w:r>
        <w:t>комиссии,</w:t>
      </w:r>
      <w:r>
        <w:rPr>
          <w:sz w:val="27"/>
          <w:szCs w:val="27"/>
        </w:rPr>
        <w:t xml:space="preserve"> </w:t>
      </w:r>
      <w:r>
        <w:rPr>
          <w:rFonts w:eastAsia="Times New Roman"/>
          <w:lang w:eastAsia="ru-RU"/>
        </w:rPr>
        <w:t>составление экспертных листов оценок для членов комиссии, подготовка заседаний конкурсных комиссий, подготовка протоколов заседаний конкурсных комиссий, подготовка информационной справки об итогах конкурса 2016 года). Аккумулировалась информация (по материалам конкурса) для сборника методических материалов для депутатов представительных органов муниципальных образований для использования в практической деятельности.</w:t>
      </w:r>
    </w:p>
    <w:p w:rsidR="001A0AA5" w:rsidRDefault="001A0AA5" w:rsidP="00666997">
      <w:pPr>
        <w:ind w:firstLine="709"/>
        <w:rPr>
          <w:rFonts w:eastAsia="Times New Roman"/>
          <w:lang w:eastAsia="ru-RU"/>
        </w:rPr>
      </w:pPr>
      <w:r>
        <w:rPr>
          <w:rFonts w:eastAsia="Times New Roman"/>
          <w:lang w:eastAsia="ru-RU"/>
        </w:rPr>
        <w:t xml:space="preserve">Подготовлен </w:t>
      </w:r>
      <w:r>
        <w:t>проект положения о проведении областного</w:t>
      </w:r>
      <w:r w:rsidR="00DB3963">
        <w:t xml:space="preserve"> </w:t>
      </w:r>
      <w:r>
        <w:t>конкурса</w:t>
      </w:r>
      <w:r w:rsidR="00DB3963">
        <w:t xml:space="preserve"> </w:t>
      </w:r>
      <w:r>
        <w:t>на лучшую организацию работы</w:t>
      </w:r>
      <w:r w:rsidR="00DB3963">
        <w:t xml:space="preserve"> </w:t>
      </w:r>
      <w:r>
        <w:t>представительного органа муниципального образования Иркутской области в 2017 году.</w:t>
      </w:r>
    </w:p>
    <w:p w:rsidR="001A0AA5" w:rsidRDefault="00DB3963" w:rsidP="00666997">
      <w:pPr>
        <w:ind w:firstLine="709"/>
        <w:rPr>
          <w:rFonts w:eastAsia="Times New Roman"/>
          <w:lang w:eastAsia="ru-RU"/>
        </w:rPr>
      </w:pPr>
      <w:r>
        <w:rPr>
          <w:rFonts w:eastAsia="Times New Roman"/>
          <w:lang w:eastAsia="ru-RU"/>
        </w:rPr>
        <w:t xml:space="preserve"> </w:t>
      </w:r>
      <w:r w:rsidR="001A0AA5">
        <w:rPr>
          <w:rFonts w:eastAsia="Times New Roman"/>
          <w:lang w:eastAsia="ru-RU"/>
        </w:rPr>
        <w:t>Проводилась организационно-методическая работа по подготовке заседания Общественного Совета (формирование повестки, взаимодействие с членами Общественного Совета, постоянными комитетами и постоянными комиссиями Законодательного Собрания Иркутской области по подготовке проектов решений Общественного Совета, подготовка информации об участии членов Общественного Совета в заседании). Подготовлена информация об исполнении решений Общественного Совета 2016 года.</w:t>
      </w:r>
    </w:p>
    <w:p w:rsidR="001A0AA5" w:rsidRDefault="00DB3963" w:rsidP="00666997">
      <w:pPr>
        <w:ind w:firstLine="709"/>
        <w:rPr>
          <w:rFonts w:eastAsia="Times New Roman"/>
          <w:lang w:eastAsia="ru-RU"/>
        </w:rPr>
      </w:pPr>
      <w:r>
        <w:rPr>
          <w:rFonts w:eastAsia="Times New Roman"/>
          <w:lang w:eastAsia="ru-RU"/>
        </w:rPr>
        <w:t xml:space="preserve"> </w:t>
      </w:r>
      <w:r w:rsidR="00292378">
        <w:rPr>
          <w:rFonts w:eastAsia="Times New Roman"/>
          <w:lang w:eastAsia="ru-RU"/>
        </w:rPr>
        <w:t>Осуществлялась</w:t>
      </w:r>
      <w:r w:rsidR="001A0AA5">
        <w:rPr>
          <w:rFonts w:eastAsia="Times New Roman"/>
          <w:lang w:eastAsia="ru-RU"/>
        </w:rPr>
        <w:t xml:space="preserve"> организационно-методическая работа по подготовке заседания Межконфессионального совета (формирование повестки, взаимодействие с членами Межконфессионального совета, постоянными комитетами и постоянными комиссиями Законодательного Собрания Иркутской области по подготовке вопросов, рассматриваемых на заседании</w:t>
      </w:r>
      <w:r>
        <w:rPr>
          <w:rFonts w:eastAsia="Times New Roman"/>
          <w:lang w:eastAsia="ru-RU"/>
        </w:rPr>
        <w:t xml:space="preserve"> </w:t>
      </w:r>
      <w:r w:rsidR="001A0AA5">
        <w:rPr>
          <w:rFonts w:eastAsia="Times New Roman"/>
          <w:lang w:eastAsia="ru-RU"/>
        </w:rPr>
        <w:t>Межконфессионального совета, подготовка информации об участии членов Межконфессионального совета в заседании и др.).</w:t>
      </w:r>
    </w:p>
    <w:p w:rsidR="001A0AA5" w:rsidRDefault="001A0AA5" w:rsidP="00666997">
      <w:pPr>
        <w:ind w:firstLine="709"/>
        <w:rPr>
          <w:rFonts w:eastAsia="Times New Roman"/>
          <w:lang w:eastAsia="ru-RU"/>
        </w:rPr>
      </w:pPr>
      <w:r>
        <w:rPr>
          <w:rFonts w:eastAsia="Times New Roman"/>
          <w:lang w:eastAsia="ru-RU"/>
        </w:rPr>
        <w:t>Сотрудниками отдела оказывалась информационная, методическая помощь</w:t>
      </w:r>
      <w:r w:rsidR="00DB3963">
        <w:rPr>
          <w:rFonts w:eastAsia="Times New Roman"/>
          <w:lang w:eastAsia="ru-RU"/>
        </w:rPr>
        <w:t xml:space="preserve"> </w:t>
      </w:r>
      <w:r>
        <w:rPr>
          <w:rFonts w:eastAsia="Times New Roman"/>
          <w:lang w:eastAsia="ru-RU"/>
        </w:rPr>
        <w:t>председателям представительных</w:t>
      </w:r>
      <w:r w:rsidR="00DB3963">
        <w:rPr>
          <w:rFonts w:eastAsia="Times New Roman"/>
          <w:lang w:eastAsia="ru-RU"/>
        </w:rPr>
        <w:t xml:space="preserve"> </w:t>
      </w:r>
      <w:r>
        <w:rPr>
          <w:rFonts w:eastAsia="Times New Roman"/>
          <w:lang w:eastAsia="ru-RU"/>
        </w:rPr>
        <w:t>органов муниципальных образований Иркутской области в организации деятельности представительных</w:t>
      </w:r>
      <w:r w:rsidR="00DB3963">
        <w:rPr>
          <w:rFonts w:eastAsia="Times New Roman"/>
          <w:lang w:eastAsia="ru-RU"/>
        </w:rPr>
        <w:t xml:space="preserve"> </w:t>
      </w:r>
      <w:r>
        <w:rPr>
          <w:rFonts w:eastAsia="Times New Roman"/>
          <w:lang w:eastAsia="ru-RU"/>
        </w:rPr>
        <w:t>органов</w:t>
      </w:r>
      <w:r w:rsidR="00DB3963">
        <w:rPr>
          <w:rFonts w:eastAsia="Times New Roman"/>
          <w:lang w:eastAsia="ru-RU"/>
        </w:rPr>
        <w:t xml:space="preserve"> </w:t>
      </w:r>
      <w:r>
        <w:rPr>
          <w:rFonts w:eastAsia="Times New Roman"/>
          <w:lang w:eastAsia="ru-RU"/>
        </w:rPr>
        <w:t>муниципальных образований Иркутской области.</w:t>
      </w:r>
      <w:r w:rsidR="00DB3963">
        <w:rPr>
          <w:rFonts w:eastAsia="Times New Roman"/>
          <w:lang w:eastAsia="ru-RU"/>
        </w:rPr>
        <w:t xml:space="preserve"> </w:t>
      </w:r>
    </w:p>
    <w:p w:rsidR="001A0AA5" w:rsidRDefault="001A0AA5" w:rsidP="00666997">
      <w:pPr>
        <w:ind w:firstLine="709"/>
        <w:rPr>
          <w:rFonts w:eastAsia="Times New Roman"/>
          <w:lang w:eastAsia="ru-RU"/>
        </w:rPr>
      </w:pPr>
      <w:r>
        <w:lastRenderedPageBreak/>
        <w:t>Осуществлялось</w:t>
      </w:r>
      <w:r w:rsidR="00DB3963">
        <w:t xml:space="preserve"> </w:t>
      </w:r>
      <w:r>
        <w:t>взаимодействие с некоммерческой организацией</w:t>
      </w:r>
      <w:r w:rsidR="00DB3963">
        <w:t xml:space="preserve"> </w:t>
      </w:r>
      <w:r>
        <w:t>«Ассоциация</w:t>
      </w:r>
      <w:r w:rsidR="00DB3963">
        <w:t xml:space="preserve"> </w:t>
      </w:r>
      <w:r>
        <w:t>муниципальных образований Иркутской области» (в соответствии с планом Законодательного Собрания Иркутск</w:t>
      </w:r>
      <w:r w:rsidR="00CC0D4D">
        <w:t>ой области по взаимодействию с н</w:t>
      </w:r>
      <w:r>
        <w:t>екоммерческой организацией «Ассоциация муниципальных образований Иркутской области»), 23 марта в пос. Белореченск</w:t>
      </w:r>
      <w:r w:rsidR="00292378">
        <w:t>ом</w:t>
      </w:r>
      <w:r w:rsidR="00DB3963">
        <w:t xml:space="preserve"> </w:t>
      </w:r>
      <w:r>
        <w:t>Усольского района приня</w:t>
      </w:r>
      <w:r w:rsidR="00292378">
        <w:t xml:space="preserve">ли </w:t>
      </w:r>
      <w:r>
        <w:t xml:space="preserve">участие в </w:t>
      </w:r>
      <w:r>
        <w:rPr>
          <w:rFonts w:eastAsia="Times New Roman"/>
          <w:lang w:eastAsia="ru-RU"/>
        </w:rPr>
        <w:t xml:space="preserve">работе секции «Реализация полномочий представительных органов местного самоуправления» Ассоциации. </w:t>
      </w:r>
    </w:p>
    <w:p w:rsidR="00BA66D3" w:rsidRDefault="00BA66D3" w:rsidP="00282F25">
      <w:pPr>
        <w:pStyle w:val="3"/>
      </w:pPr>
      <w:bookmarkStart w:id="39" w:name="_Toc384633543"/>
      <w:bookmarkStart w:id="40" w:name="_Toc479852320"/>
      <w:r w:rsidRPr="00D2154E">
        <w:t>Кадровая работа</w:t>
      </w:r>
      <w:bookmarkEnd w:id="39"/>
      <w:bookmarkEnd w:id="40"/>
    </w:p>
    <w:p w:rsidR="000F756D" w:rsidRPr="000F756D" w:rsidRDefault="000F756D" w:rsidP="00666997">
      <w:pPr>
        <w:ind w:firstLine="709"/>
      </w:pPr>
      <w:r w:rsidRPr="000F756D">
        <w:t xml:space="preserve">1. </w:t>
      </w:r>
      <w:r w:rsidR="0066360F" w:rsidRPr="0066360F">
        <w:rPr>
          <w:b/>
          <w:i/>
        </w:rPr>
        <w:t>Р</w:t>
      </w:r>
      <w:r w:rsidRPr="0066360F">
        <w:rPr>
          <w:b/>
          <w:i/>
        </w:rPr>
        <w:t>абота по присвоению классных чинов гражданским служащим аппарата Законодательного Собрания Иркутской области.</w:t>
      </w:r>
      <w:r w:rsidRPr="000F756D">
        <w:t xml:space="preserve"> В</w:t>
      </w:r>
      <w:r w:rsidRPr="000F756D">
        <w:rPr>
          <w:rStyle w:val="msonormal0"/>
        </w:rPr>
        <w:t xml:space="preserve"> отчетном квартале не было необходимости в подготовке и проведении квалификационного экзамена по присвоению классных чинов государственной гражданской службы Иркутской области государственным гражданским служащим, замещающим должности государственной гражданской службы Иркутской области.</w:t>
      </w:r>
    </w:p>
    <w:p w:rsidR="0066360F" w:rsidRDefault="000F756D" w:rsidP="00666997">
      <w:pPr>
        <w:ind w:firstLine="709"/>
      </w:pPr>
      <w:r w:rsidRPr="000F756D">
        <w:rPr>
          <w:rStyle w:val="msonormal0"/>
        </w:rPr>
        <w:t xml:space="preserve">2. </w:t>
      </w:r>
      <w:r w:rsidRPr="0066360F">
        <w:rPr>
          <w:rStyle w:val="msonormal0"/>
          <w:b/>
          <w:i/>
        </w:rPr>
        <w:t>Обеспечение оформления приема на работу и увольнения помощников депутатов Законодательного Собрания Иркутской области.</w:t>
      </w:r>
      <w:r w:rsidRPr="000F756D">
        <w:rPr>
          <w:rStyle w:val="msonormal0"/>
        </w:rPr>
        <w:t xml:space="preserve"> В течение 1</w:t>
      </w:r>
      <w:r>
        <w:rPr>
          <w:rStyle w:val="msonormal0"/>
        </w:rPr>
        <w:t>-го</w:t>
      </w:r>
      <w:r w:rsidRPr="000F756D">
        <w:rPr>
          <w:rStyle w:val="msonormal0"/>
        </w:rPr>
        <w:t xml:space="preserve"> квартала прием и оформление помощников депутатов Законодательного Собрания Иркутской области, оформление их отпусков осуществлялось в соответствии с трудовым законодательством </w:t>
      </w:r>
      <w:r w:rsidRPr="000F756D">
        <w:t>Российской Федерации.</w:t>
      </w:r>
    </w:p>
    <w:p w:rsidR="000F756D" w:rsidRPr="0066360F" w:rsidRDefault="000F756D" w:rsidP="00666997">
      <w:pPr>
        <w:ind w:firstLine="709"/>
      </w:pPr>
      <w:r w:rsidRPr="0066360F">
        <w:rPr>
          <w:rStyle w:val="msonormal0"/>
        </w:rPr>
        <w:t xml:space="preserve">3. </w:t>
      </w:r>
      <w:r w:rsidR="0066360F" w:rsidRPr="0066360F">
        <w:rPr>
          <w:rStyle w:val="msonormal0"/>
          <w:b/>
          <w:i/>
        </w:rPr>
        <w:t>П</w:t>
      </w:r>
      <w:r w:rsidRPr="0066360F">
        <w:rPr>
          <w:rStyle w:val="msonormal0"/>
          <w:b/>
          <w:i/>
        </w:rPr>
        <w:t>одготовка к проведению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w:t>
      </w:r>
      <w:r w:rsidR="0066360F">
        <w:rPr>
          <w:rStyle w:val="msonormal0"/>
          <w:b/>
          <w:i/>
        </w:rPr>
        <w:t>.</w:t>
      </w:r>
      <w:r w:rsidR="00DB3963">
        <w:rPr>
          <w:rStyle w:val="msonormal0"/>
          <w:b/>
          <w:i/>
        </w:rPr>
        <w:t xml:space="preserve"> </w:t>
      </w:r>
      <w:r w:rsidR="0066360F">
        <w:rPr>
          <w:rStyle w:val="msonormal0"/>
        </w:rPr>
        <w:t>М</w:t>
      </w:r>
      <w:r w:rsidRPr="0066360F">
        <w:rPr>
          <w:rStyle w:val="msonormal0"/>
        </w:rPr>
        <w:t xml:space="preserve">ероприятия переносятся на второй-третий квартал 2017 года. </w:t>
      </w:r>
    </w:p>
    <w:p w:rsidR="000F756D" w:rsidRPr="000F756D" w:rsidRDefault="000F756D" w:rsidP="00666997">
      <w:pPr>
        <w:ind w:firstLine="709"/>
      </w:pPr>
      <w:r w:rsidRPr="000F756D">
        <w:t xml:space="preserve">4. Организована работа по приему сведений об адресах сайтов и (или) страниц сайтов в информационно-телекоммуникационной сети </w:t>
      </w:r>
      <w:r>
        <w:t>«</w:t>
      </w:r>
      <w:r w:rsidRPr="000F756D">
        <w:t>Интернет</w:t>
      </w:r>
      <w:r>
        <w:t>»;</w:t>
      </w:r>
      <w:r w:rsidR="00DB3963">
        <w:t xml:space="preserve"> </w:t>
      </w:r>
      <w:r w:rsidRPr="000F756D">
        <w:t>о доходах, имуществе и обязательствах имущественного характера, предоставляемых государственными гражданскими служащими аппарата Законодательного Собрания Иркутской области.</w:t>
      </w:r>
    </w:p>
    <w:p w:rsidR="00BA66D3" w:rsidRDefault="003A2B7B" w:rsidP="00D37E03">
      <w:pPr>
        <w:pStyle w:val="3"/>
        <w:spacing w:after="0"/>
        <w:ind w:firstLine="0"/>
      </w:pPr>
      <w:bookmarkStart w:id="41" w:name="_Toc384633544"/>
      <w:bookmarkStart w:id="42" w:name="_Toc479852321"/>
      <w:r w:rsidRPr="00D2154E">
        <w:t>Р</w:t>
      </w:r>
      <w:r w:rsidR="00BA66D3" w:rsidRPr="00D2154E">
        <w:t xml:space="preserve">азвитие информационных </w:t>
      </w:r>
      <w:bookmarkEnd w:id="41"/>
      <w:r w:rsidRPr="00D2154E">
        <w:t>технологий и связи</w:t>
      </w:r>
      <w:bookmarkEnd w:id="42"/>
    </w:p>
    <w:p w:rsidR="00BD1BEB" w:rsidRPr="00BD1BEB" w:rsidRDefault="00BD1BEB" w:rsidP="00BD1BEB"/>
    <w:p w:rsidR="006A4A53" w:rsidRPr="00D8066F" w:rsidRDefault="006A4A53" w:rsidP="006A4A53">
      <w:pPr>
        <w:ind w:firstLine="567"/>
        <w:jc w:val="center"/>
        <w:rPr>
          <w:b/>
          <w:i/>
        </w:rPr>
      </w:pPr>
      <w:r w:rsidRPr="00D8066F">
        <w:rPr>
          <w:b/>
          <w:i/>
        </w:rPr>
        <w:t>Организационно-техническое сопровождение программно-технического комплекса зала заседаний и мероприятий в малом зале заседаний, организация трансляции мероприятий из зала заседаний</w:t>
      </w:r>
    </w:p>
    <w:p w:rsidR="006A4A53" w:rsidRDefault="006A4A53" w:rsidP="00666997">
      <w:pPr>
        <w:ind w:firstLine="709"/>
      </w:pPr>
      <w:r>
        <w:rPr>
          <w:color w:val="000000"/>
        </w:rPr>
        <w:t>В 1</w:t>
      </w:r>
      <w:r w:rsidR="00D8066F">
        <w:rPr>
          <w:color w:val="000000"/>
        </w:rPr>
        <w:t>-м</w:t>
      </w:r>
      <w:r>
        <w:rPr>
          <w:color w:val="000000"/>
        </w:rPr>
        <w:t xml:space="preserve"> квартале 2017 года отделом осуществлена информационно-техническая поддержка программно-технического комплекса сопровождения </w:t>
      </w:r>
      <w:r>
        <w:t>зала заседаний Законодательного Собрания Иркутской области «ВЛАСТЬ®</w:t>
      </w:r>
      <w:r>
        <w:rPr>
          <w:lang w:val="en-US"/>
        </w:rPr>
        <w:t>XXI</w:t>
      </w:r>
      <w:r>
        <w:t>-Иркутск» и малого зала заседаний.</w:t>
      </w:r>
    </w:p>
    <w:p w:rsidR="006A4A53" w:rsidRDefault="006A4A53" w:rsidP="00666997">
      <w:pPr>
        <w:ind w:firstLine="709"/>
      </w:pPr>
      <w:r>
        <w:t xml:space="preserve">В отчетном периоде с помощью программно-технических средств обеспечено проведение 2 сессий Законодательного Собрания, в том числе </w:t>
      </w:r>
      <w:r>
        <w:lastRenderedPageBreak/>
        <w:t>одна сессия в двухдневном режиме, 50 заседаний комитетов и комиссий, рабочих групп и совещаний, коллегий, круглых столов, стажировок и других мероприятий, проводимых Законодательным Собранием Иркутской области.</w:t>
      </w:r>
    </w:p>
    <w:p w:rsidR="006A4A53" w:rsidRDefault="006A4A53" w:rsidP="00666997">
      <w:pPr>
        <w:ind w:firstLine="709"/>
      </w:pPr>
    </w:p>
    <w:p w:rsidR="006A4A53" w:rsidRPr="00D8066F" w:rsidRDefault="006A4A53" w:rsidP="00666997">
      <w:pPr>
        <w:ind w:firstLine="709"/>
        <w:jc w:val="center"/>
        <w:rPr>
          <w:b/>
          <w:i/>
        </w:rPr>
      </w:pPr>
      <w:r w:rsidRPr="00D8066F">
        <w:rPr>
          <w:b/>
          <w:i/>
          <w:color w:val="000000"/>
        </w:rPr>
        <w:t>Информационно-техническое обеспечение работы официального сайта Законодательного Собрания Иркутской области irzs.ru</w:t>
      </w:r>
    </w:p>
    <w:p w:rsidR="006A4A53" w:rsidRDefault="006A4A53" w:rsidP="00666997">
      <w:pPr>
        <w:ind w:firstLine="709"/>
      </w:pPr>
      <w:r>
        <w:t>Отделом продолжена информационно-техническая поддержка интернет-представительства Законодательного Собрания.</w:t>
      </w:r>
    </w:p>
    <w:p w:rsidR="006A4A53" w:rsidRDefault="006A4A53" w:rsidP="00666997">
      <w:pPr>
        <w:ind w:firstLine="709"/>
      </w:pPr>
      <w:r>
        <w:t xml:space="preserve">Выполнен следующий объем работ: </w:t>
      </w:r>
    </w:p>
    <w:p w:rsidR="006A4A53" w:rsidRDefault="006A4A53" w:rsidP="00CC0D4D">
      <w:pPr>
        <w:numPr>
          <w:ilvl w:val="0"/>
          <w:numId w:val="13"/>
        </w:numPr>
        <w:tabs>
          <w:tab w:val="left" w:pos="426"/>
        </w:tabs>
        <w:autoSpaceDE/>
        <w:autoSpaceDN/>
        <w:adjustRightInd/>
        <w:ind w:left="0" w:firstLine="0"/>
      </w:pPr>
      <w:r>
        <w:t xml:space="preserve">пополнение базы данных по законодательству правовыми документами, принятыми на заседаниях Законодательного Собрания Иркутской области в 2017 году; </w:t>
      </w:r>
    </w:p>
    <w:p w:rsidR="006A4A53" w:rsidRDefault="006A4A53" w:rsidP="00666997">
      <w:pPr>
        <w:numPr>
          <w:ilvl w:val="0"/>
          <w:numId w:val="13"/>
        </w:numPr>
        <w:tabs>
          <w:tab w:val="left" w:pos="426"/>
        </w:tabs>
        <w:autoSpaceDE/>
        <w:autoSpaceDN/>
        <w:adjustRightInd/>
        <w:ind w:left="0" w:firstLine="0"/>
      </w:pPr>
      <w:r>
        <w:t>размещение материалов в рубрике «Депутатский запрос»;</w:t>
      </w:r>
    </w:p>
    <w:p w:rsidR="006A4A53" w:rsidRDefault="006A4A53" w:rsidP="00666997">
      <w:pPr>
        <w:numPr>
          <w:ilvl w:val="0"/>
          <w:numId w:val="13"/>
        </w:numPr>
        <w:tabs>
          <w:tab w:val="left" w:pos="426"/>
        </w:tabs>
        <w:autoSpaceDE/>
        <w:autoSpaceDN/>
        <w:adjustRightInd/>
        <w:ind w:left="0" w:firstLine="0"/>
      </w:pPr>
      <w:r>
        <w:t>размещение видеоматериалов в рубрике «Видео»;</w:t>
      </w:r>
    </w:p>
    <w:p w:rsidR="006A4A53" w:rsidRDefault="006A4A53" w:rsidP="00666997">
      <w:pPr>
        <w:numPr>
          <w:ilvl w:val="0"/>
          <w:numId w:val="13"/>
        </w:numPr>
        <w:tabs>
          <w:tab w:val="left" w:pos="426"/>
        </w:tabs>
        <w:autoSpaceDE/>
        <w:autoSpaceDN/>
        <w:adjustRightInd/>
        <w:ind w:left="0" w:firstLine="0"/>
      </w:pPr>
      <w:r>
        <w:t>размещение материалов в рубрике «Интернет-приемная»;</w:t>
      </w:r>
    </w:p>
    <w:p w:rsidR="006A4A53" w:rsidRDefault="006A4A53" w:rsidP="00666997">
      <w:pPr>
        <w:numPr>
          <w:ilvl w:val="0"/>
          <w:numId w:val="13"/>
        </w:numPr>
        <w:tabs>
          <w:tab w:val="left" w:pos="426"/>
        </w:tabs>
        <w:autoSpaceDE/>
        <w:autoSpaceDN/>
        <w:adjustRightInd/>
        <w:ind w:left="0" w:firstLine="0"/>
      </w:pPr>
      <w:r>
        <w:t>обновление информации для прессы;</w:t>
      </w:r>
    </w:p>
    <w:p w:rsidR="006A4A53" w:rsidRDefault="006A4A53" w:rsidP="00666997">
      <w:pPr>
        <w:numPr>
          <w:ilvl w:val="0"/>
          <w:numId w:val="13"/>
        </w:numPr>
        <w:tabs>
          <w:tab w:val="left" w:pos="426"/>
        </w:tabs>
        <w:autoSpaceDE/>
        <w:autoSpaceDN/>
        <w:adjustRightInd/>
        <w:ind w:left="0" w:firstLine="0"/>
      </w:pPr>
      <w:r>
        <w:t>размещение новых документов в рубрике «Местное самоуправление»;</w:t>
      </w:r>
    </w:p>
    <w:p w:rsidR="006A4A53" w:rsidRDefault="006A4A53" w:rsidP="00666997">
      <w:pPr>
        <w:numPr>
          <w:ilvl w:val="0"/>
          <w:numId w:val="13"/>
        </w:numPr>
        <w:tabs>
          <w:tab w:val="left" w:pos="426"/>
        </w:tabs>
        <w:autoSpaceDE/>
        <w:autoSpaceDN/>
        <w:adjustRightInd/>
        <w:ind w:left="0" w:firstLine="0"/>
      </w:pPr>
      <w:r>
        <w:t>фотографические работы по проводимым мероприятиям, обработка фотографий для</w:t>
      </w:r>
      <w:r w:rsidR="00DB3963">
        <w:t xml:space="preserve"> </w:t>
      </w:r>
      <w:r>
        <w:t xml:space="preserve">новостной ленты, конкурсов, наполнение фотогалереи; </w:t>
      </w:r>
    </w:p>
    <w:p w:rsidR="006A4A53" w:rsidRDefault="006A4A53" w:rsidP="00666997">
      <w:pPr>
        <w:numPr>
          <w:ilvl w:val="0"/>
          <w:numId w:val="13"/>
        </w:numPr>
        <w:tabs>
          <w:tab w:val="left" w:pos="426"/>
        </w:tabs>
        <w:autoSpaceDE/>
        <w:autoSpaceDN/>
        <w:adjustRightInd/>
        <w:ind w:left="0" w:firstLine="0"/>
      </w:pPr>
      <w:r>
        <w:t>обновление информации</w:t>
      </w:r>
      <w:r w:rsidR="00DB3963">
        <w:t xml:space="preserve"> </w:t>
      </w:r>
      <w:r>
        <w:t>о контактных телефонах, по составу аппарата Законодательного Собрания Иркутской области;</w:t>
      </w:r>
    </w:p>
    <w:p w:rsidR="006A4A53" w:rsidRDefault="006A4A53" w:rsidP="00666997">
      <w:pPr>
        <w:numPr>
          <w:ilvl w:val="0"/>
          <w:numId w:val="13"/>
        </w:numPr>
        <w:tabs>
          <w:tab w:val="left" w:pos="426"/>
        </w:tabs>
        <w:autoSpaceDE/>
        <w:autoSpaceDN/>
        <w:adjustRightInd/>
        <w:ind w:left="0" w:firstLine="0"/>
      </w:pPr>
      <w:r>
        <w:t>обновление информации в разделе «Внутренние документы».</w:t>
      </w:r>
    </w:p>
    <w:p w:rsidR="006A4A53" w:rsidRDefault="006A4A53" w:rsidP="00666997">
      <w:pPr>
        <w:ind w:firstLine="709"/>
      </w:pPr>
      <w:r>
        <w:rPr>
          <w:color w:val="000000"/>
        </w:rPr>
        <w:t xml:space="preserve">В отчетном периоде проведены работы по </w:t>
      </w:r>
      <w:r>
        <w:t xml:space="preserve">организации видеотрансляций из </w:t>
      </w:r>
      <w:r w:rsidR="00D8066F">
        <w:t>з</w:t>
      </w:r>
      <w:r>
        <w:t>ала заседаний на сайте Законодательного Собрания Иркутской области, а также в локальной вычислительной сети Законодательного Собрания Иркутской области и локальной вычислительной сети Правительства Иркутской области, Контрольно-счетной палаты Иркутской области.</w:t>
      </w:r>
    </w:p>
    <w:p w:rsidR="006A4A53" w:rsidRPr="00D8066F" w:rsidRDefault="006A4A53" w:rsidP="00666997">
      <w:pPr>
        <w:ind w:firstLine="709"/>
        <w:jc w:val="center"/>
        <w:rPr>
          <w:i/>
        </w:rPr>
      </w:pPr>
      <w:r w:rsidRPr="00D8066F">
        <w:rPr>
          <w:b/>
          <w:i/>
        </w:rPr>
        <w:t>Организационно-техническое сопровождение автоматизированной системы законотворческой деятельности «Электронный парламент»</w:t>
      </w:r>
    </w:p>
    <w:p w:rsidR="006A4A53" w:rsidRDefault="006A4A53" w:rsidP="00666997">
      <w:pPr>
        <w:ind w:firstLine="709"/>
      </w:pPr>
      <w:r>
        <w:t>В отчетном периоде проводились работы по поддержанию бесперебойной работы САЗД «Электронный парламент», по мере необходимости вырабатывались предложения по совершенствованию системы и производились обновления подсистем на последние версии.</w:t>
      </w:r>
    </w:p>
    <w:p w:rsidR="006A4A53" w:rsidRPr="00D8066F" w:rsidRDefault="006A4A53" w:rsidP="00666997">
      <w:pPr>
        <w:ind w:firstLine="709"/>
        <w:jc w:val="center"/>
        <w:rPr>
          <w:b/>
          <w:i/>
        </w:rPr>
      </w:pPr>
      <w:r w:rsidRPr="00D8066F">
        <w:rPr>
          <w:b/>
          <w:i/>
        </w:rPr>
        <w:t>Внедрение единой системы хранения данных</w:t>
      </w:r>
    </w:p>
    <w:p w:rsidR="006A4A53" w:rsidRDefault="006A4A53" w:rsidP="00666997">
      <w:pPr>
        <w:ind w:firstLine="709"/>
      </w:pPr>
      <w:r>
        <w:t>В 1</w:t>
      </w:r>
      <w:r w:rsidR="00D8066F">
        <w:t>-м</w:t>
      </w:r>
      <w:r>
        <w:t xml:space="preserve"> квартале проводились подготовительные работы по внедрению современной системы хранения данных, основанной на облачных технологиях, подготовлена платформа для интеграции данной системы в информационно-технический сектор Законодательного Собрания.</w:t>
      </w:r>
    </w:p>
    <w:p w:rsidR="006A4A53" w:rsidRPr="00D8066F" w:rsidRDefault="006A4A53" w:rsidP="00666997">
      <w:pPr>
        <w:ind w:firstLine="709"/>
        <w:rPr>
          <w:b/>
          <w:i/>
        </w:rPr>
      </w:pPr>
      <w:r w:rsidRPr="00D8066F">
        <w:rPr>
          <w:b/>
          <w:i/>
        </w:rPr>
        <w:t>Организация видеоконференций и телетрансляций из Государственной Думы Федерального Собрания Российской Федерации</w:t>
      </w:r>
    </w:p>
    <w:p w:rsidR="006A4A53" w:rsidRDefault="006A4A53" w:rsidP="00666997">
      <w:pPr>
        <w:ind w:firstLine="709"/>
      </w:pPr>
      <w:r>
        <w:t>За отчетный период проводились работы по бесперебойной работе видеотрансляций из Государственной Думы Федерального Собрания Российской Федерации и Совета Федерации Федерального Собрания Российской Федерации.</w:t>
      </w:r>
    </w:p>
    <w:p w:rsidR="006A4A53" w:rsidRDefault="006A4A53" w:rsidP="00666997">
      <w:pPr>
        <w:ind w:firstLine="709"/>
      </w:pPr>
      <w:r>
        <w:lastRenderedPageBreak/>
        <w:t>В марте проведена видеоконференция между Законодательным Собранием Иркутской области, Государственной Думой Федерального Собрания Российской Федерации и другими законодательными (представительными) органами субъектов Российской Федерации.</w:t>
      </w:r>
    </w:p>
    <w:p w:rsidR="006A4A53" w:rsidRPr="00D8066F" w:rsidRDefault="006A4A53" w:rsidP="00666997">
      <w:pPr>
        <w:ind w:firstLine="709"/>
        <w:rPr>
          <w:b/>
          <w:i/>
        </w:rPr>
      </w:pPr>
      <w:r w:rsidRPr="00D8066F">
        <w:rPr>
          <w:b/>
          <w:i/>
        </w:rPr>
        <w:t>Поддержка работоспособности, обслуживание и администрирование локальной вычислительной сети Законодательного Собрания (регистрация и определение прав пользователей ЛВС, управление серверами, принт-серверами и другими сетевыми устройствами или ресурсами, контроль несанкционированного доступа к ним, обеспечение надежности хранения на серверах информации и регулярное создание резервных копий информационных баз данных)</w:t>
      </w:r>
    </w:p>
    <w:p w:rsidR="006A4A53" w:rsidRDefault="006A4A53" w:rsidP="00666997">
      <w:pPr>
        <w:ind w:firstLine="709"/>
        <w:rPr>
          <w:color w:val="000000"/>
        </w:rPr>
      </w:pPr>
      <w:r>
        <w:t>В отчетный период служащими отдела обеспечивалась техническая и методическая поддержка программного обеспечения общего назначения, установленного на серверах и рабочих станциях служащих Законодательного Собрания Иркутской области. Также проводилась</w:t>
      </w:r>
      <w:r>
        <w:rPr>
          <w:color w:val="000000"/>
        </w:rPr>
        <w:t xml:space="preserve">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Выполнялись работы по</w:t>
      </w:r>
      <w:r w:rsidR="00DB3963">
        <w:rPr>
          <w:color w:val="000000"/>
        </w:rPr>
        <w:t xml:space="preserve"> </w:t>
      </w:r>
      <w:r>
        <w:rPr>
          <w:color w:val="000000"/>
        </w:rPr>
        <w:t>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w:t>
      </w:r>
      <w:r w:rsidR="00D8066F">
        <w:rPr>
          <w:color w:val="000000"/>
        </w:rPr>
        <w:t>н</w:t>
      </w:r>
      <w:r>
        <w:rPr>
          <w:color w:val="000000"/>
        </w:rPr>
        <w:t>ций на наличие вирусов, вредоносных программ, защите от спама.</w:t>
      </w:r>
    </w:p>
    <w:p w:rsidR="006A4A53" w:rsidRDefault="006A4A53" w:rsidP="00666997">
      <w:pPr>
        <w:ind w:firstLine="709"/>
      </w:pPr>
      <w:r>
        <w:t>В соответствии с Федеральным</w:t>
      </w:r>
      <w:r w:rsidR="00DB3963">
        <w:t xml:space="preserve"> </w:t>
      </w:r>
      <w:r>
        <w:t>законом от 9 февраля 2009 года № 8-ФЗ «Об обеспечении доступа к информации о деятельности государственных органов и органов местного самоуправления», а также в целях обеспечения эффективности взаимодействия Законодательного Собрания Иркутской области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информационно-справочной системы (ИСС) «Информационный киоск» и информационного табло «Бегущая строка».</w:t>
      </w:r>
    </w:p>
    <w:p w:rsidR="006A4A53" w:rsidRPr="00E648B9" w:rsidRDefault="006A4A53" w:rsidP="00666997">
      <w:pPr>
        <w:ind w:firstLine="709"/>
        <w:rPr>
          <w:b/>
          <w:i/>
          <w:color w:val="000000"/>
        </w:rPr>
      </w:pPr>
      <w:r w:rsidRPr="00E648B9">
        <w:rPr>
          <w:b/>
          <w:i/>
          <w:color w:val="000000"/>
        </w:rPr>
        <w:t>Организация работы с виртуальными ячейками Совета Федерации Ф</w:t>
      </w:r>
      <w:r w:rsidR="00CC0D4D">
        <w:rPr>
          <w:b/>
          <w:i/>
          <w:color w:val="000000"/>
        </w:rPr>
        <w:t xml:space="preserve">едерального </w:t>
      </w:r>
      <w:r w:rsidRPr="00E648B9">
        <w:rPr>
          <w:b/>
          <w:i/>
          <w:color w:val="000000"/>
        </w:rPr>
        <w:t>С</w:t>
      </w:r>
      <w:r w:rsidR="00CC0D4D">
        <w:rPr>
          <w:b/>
          <w:i/>
          <w:color w:val="000000"/>
        </w:rPr>
        <w:t>обрания</w:t>
      </w:r>
      <w:r w:rsidRPr="00E648B9">
        <w:rPr>
          <w:b/>
          <w:i/>
          <w:color w:val="000000"/>
        </w:rPr>
        <w:t xml:space="preserve"> Р</w:t>
      </w:r>
      <w:r w:rsidR="00CC0D4D">
        <w:rPr>
          <w:b/>
          <w:i/>
          <w:color w:val="000000"/>
        </w:rPr>
        <w:t xml:space="preserve">оссийской </w:t>
      </w:r>
      <w:r w:rsidRPr="00E648B9">
        <w:rPr>
          <w:b/>
          <w:i/>
          <w:color w:val="000000"/>
        </w:rPr>
        <w:t>Ф</w:t>
      </w:r>
      <w:r w:rsidR="00CC0D4D">
        <w:rPr>
          <w:b/>
          <w:i/>
          <w:color w:val="000000"/>
        </w:rPr>
        <w:t>едерации</w:t>
      </w:r>
      <w:r w:rsidRPr="00E648B9">
        <w:rPr>
          <w:b/>
          <w:i/>
          <w:color w:val="000000"/>
        </w:rPr>
        <w:t xml:space="preserve"> и автоматизированной системой обеспечения законотворческой деятельности Государственной Думы </w:t>
      </w:r>
      <w:r w:rsidR="00CC0D4D" w:rsidRPr="00E648B9">
        <w:rPr>
          <w:b/>
          <w:i/>
          <w:color w:val="000000"/>
        </w:rPr>
        <w:t>Ф</w:t>
      </w:r>
      <w:r w:rsidR="00CC0D4D">
        <w:rPr>
          <w:b/>
          <w:i/>
          <w:color w:val="000000"/>
        </w:rPr>
        <w:t xml:space="preserve">едерального </w:t>
      </w:r>
      <w:r w:rsidR="00CC0D4D" w:rsidRPr="00E648B9">
        <w:rPr>
          <w:b/>
          <w:i/>
          <w:color w:val="000000"/>
        </w:rPr>
        <w:t>С</w:t>
      </w:r>
      <w:r w:rsidR="00CC0D4D">
        <w:rPr>
          <w:b/>
          <w:i/>
          <w:color w:val="000000"/>
        </w:rPr>
        <w:t>обрания</w:t>
      </w:r>
      <w:r w:rsidR="00CC0D4D" w:rsidRPr="00E648B9">
        <w:rPr>
          <w:b/>
          <w:i/>
          <w:color w:val="000000"/>
        </w:rPr>
        <w:t xml:space="preserve"> Р</w:t>
      </w:r>
      <w:r w:rsidR="00CC0D4D">
        <w:rPr>
          <w:b/>
          <w:i/>
          <w:color w:val="000000"/>
        </w:rPr>
        <w:t xml:space="preserve">оссийской </w:t>
      </w:r>
      <w:r w:rsidR="00CC0D4D" w:rsidRPr="00E648B9">
        <w:rPr>
          <w:b/>
          <w:i/>
          <w:color w:val="000000"/>
        </w:rPr>
        <w:t>Ф</w:t>
      </w:r>
      <w:r w:rsidR="00CC0D4D">
        <w:rPr>
          <w:b/>
          <w:i/>
          <w:color w:val="000000"/>
        </w:rPr>
        <w:t>едерации</w:t>
      </w:r>
      <w:r w:rsidR="00CC0D4D" w:rsidRPr="00E648B9">
        <w:rPr>
          <w:b/>
          <w:i/>
          <w:color w:val="000000"/>
        </w:rPr>
        <w:t xml:space="preserve"> </w:t>
      </w:r>
      <w:r w:rsidRPr="00E648B9">
        <w:rPr>
          <w:b/>
          <w:i/>
          <w:color w:val="000000"/>
        </w:rPr>
        <w:t>(ГАС «Законотворчество»)</w:t>
      </w:r>
    </w:p>
    <w:p w:rsidR="006A4A53" w:rsidRDefault="006A4A53" w:rsidP="00666997">
      <w:pPr>
        <w:ind w:firstLine="709"/>
      </w:pPr>
      <w:r>
        <w:t>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w:t>
      </w:r>
      <w:r w:rsidR="00CC0D4D">
        <w:t>ей</w:t>
      </w:r>
      <w:r>
        <w:t>. Работа информационного канала позволила значительно сократить время обмена оперативной информацией между Советом Федерации Федерального Собрания Российской Федерации и Законодательным Собранием Иркутской области.</w:t>
      </w:r>
    </w:p>
    <w:p w:rsidR="006A4A53" w:rsidRDefault="006A4A53" w:rsidP="00666997">
      <w:pPr>
        <w:ind w:firstLine="709"/>
      </w:pPr>
      <w:r>
        <w:lastRenderedPageBreak/>
        <w:t>Служащими отдела</w:t>
      </w:r>
      <w:r w:rsidR="00DB3963">
        <w:t xml:space="preserve"> </w:t>
      </w:r>
      <w:r>
        <w:t>проведена работа</w:t>
      </w:r>
      <w:r w:rsidR="00DB3963">
        <w:t xml:space="preserve"> </w:t>
      </w:r>
      <w:r>
        <w:t>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w:t>
      </w:r>
      <w:r w:rsidR="00DB3963">
        <w:t xml:space="preserve"> </w:t>
      </w:r>
      <w:r>
        <w:t>существующему защищенному каналу связи</w:t>
      </w:r>
      <w:r w:rsidR="00DB3963">
        <w:t xml:space="preserve"> </w:t>
      </w:r>
      <w:r>
        <w:t>с Государственной Думой Федерального Собрания Российской Федерации</w:t>
      </w:r>
      <w:r w:rsidR="00CC0D4D">
        <w:t>,</w:t>
      </w:r>
      <w:r>
        <w:t xml:space="preserve"> находящемуся на обслуживании Центра специальной связи ФСО России.</w:t>
      </w:r>
    </w:p>
    <w:p w:rsidR="006A4A53" w:rsidRDefault="006A4A53" w:rsidP="00666997">
      <w:pPr>
        <w:ind w:firstLine="709"/>
      </w:pPr>
      <w:r>
        <w:t>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законотворческой деятельности (АСОЗД). Полученные по защищенному каналу связи проекты федеральных законов своевременно направлялись для подготовки отзывов.</w:t>
      </w:r>
    </w:p>
    <w:p w:rsidR="006A4A53" w:rsidRPr="00E648B9" w:rsidRDefault="006A4A53" w:rsidP="00666997">
      <w:pPr>
        <w:ind w:firstLine="709"/>
        <w:rPr>
          <w:i/>
        </w:rPr>
      </w:pPr>
      <w:r w:rsidRPr="00E648B9">
        <w:rPr>
          <w:b/>
          <w:i/>
        </w:rPr>
        <w:t>Техническое обеспечение работы</w:t>
      </w:r>
      <w:r w:rsidR="00DB3963">
        <w:rPr>
          <w:b/>
          <w:i/>
        </w:rPr>
        <w:t xml:space="preserve"> </w:t>
      </w:r>
      <w:r w:rsidRPr="00E648B9">
        <w:rPr>
          <w:b/>
          <w:i/>
        </w:rPr>
        <w:t>систем электронного документооборота, бухгалтерского и кадрового учета, других баз данных, используемых в работе Законодательного Собрания</w:t>
      </w:r>
    </w:p>
    <w:p w:rsidR="006A4A53" w:rsidRDefault="006A4A53" w:rsidP="00666997">
      <w:pPr>
        <w:ind w:firstLine="709"/>
      </w:pPr>
      <w:bookmarkStart w:id="43" w:name="OLE_LINK48"/>
      <w:bookmarkStart w:id="44" w:name="OLE_LINK47"/>
      <w:r>
        <w:t xml:space="preserve">В отчетный период служащими отдела обеспечивалась техническая и методическая поддержка прикладного программного обеспечения, установленного на серверах и рабочих станциях </w:t>
      </w:r>
      <w:bookmarkEnd w:id="43"/>
      <w:bookmarkEnd w:id="44"/>
      <w:r>
        <w:t>в отделе учета и отчетности аппарата Законодательного Собрания Иркутской области.</w:t>
      </w:r>
    </w:p>
    <w:p w:rsidR="006A4A53" w:rsidRDefault="00E648B9" w:rsidP="00666997">
      <w:pPr>
        <w:ind w:firstLine="709"/>
      </w:pPr>
      <w:r>
        <w:t>О</w:t>
      </w:r>
      <w:r w:rsidR="006A4A53">
        <w:t>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кадров</w:t>
      </w:r>
      <w:r w:rsidR="00DB3963">
        <w:rPr>
          <w:b/>
        </w:rPr>
        <w:t xml:space="preserve"> </w:t>
      </w:r>
      <w:r w:rsidR="006A4A53">
        <w:t>аппарата Законодательного Собрания Иркутской области.</w:t>
      </w:r>
    </w:p>
    <w:p w:rsidR="006A4A53" w:rsidRDefault="006A4A53" w:rsidP="00666997">
      <w:pPr>
        <w:ind w:firstLine="709"/>
      </w:pPr>
      <w:r>
        <w:t>В 1</w:t>
      </w:r>
      <w:r w:rsidR="00E648B9">
        <w:t>-м</w:t>
      </w:r>
      <w:r>
        <w:t xml:space="preserve"> квартале внедрена система 1С: Зарплата и кадры государственного учреждения версии 3.1 для расчета заработной платы служащим (работникам) Законодательного Собрания.</w:t>
      </w:r>
    </w:p>
    <w:p w:rsidR="006A4A53" w:rsidRDefault="006A4A53" w:rsidP="00666997">
      <w:pPr>
        <w:ind w:firstLine="709"/>
        <w:rPr>
          <w:sz w:val="24"/>
        </w:rPr>
      </w:pPr>
      <w:r>
        <w:t>Также своевременно проводились работы по получению сертификатов электронных подписей для различных систем бухгалтерского учета.</w:t>
      </w:r>
    </w:p>
    <w:p w:rsidR="006A4A53" w:rsidRDefault="006A4A53" w:rsidP="00666997">
      <w:pPr>
        <w:ind w:firstLine="709"/>
        <w:rPr>
          <w:color w:val="000000"/>
        </w:rPr>
      </w:pPr>
      <w:r>
        <w:rPr>
          <w:color w:val="000000"/>
        </w:rPr>
        <w:t>В течение квартала выполнялись эксплуатационные работы по устранению неполадок в работе системы делопроизводства и электронного документооборота. Проводили плановые регламентные работы по настройке клиентских мест.</w:t>
      </w:r>
    </w:p>
    <w:p w:rsidR="006A4A53" w:rsidRPr="00E648B9" w:rsidRDefault="006A4A53" w:rsidP="00666997">
      <w:pPr>
        <w:ind w:firstLine="709"/>
        <w:rPr>
          <w:b/>
          <w:i/>
        </w:rPr>
      </w:pPr>
      <w:r w:rsidRPr="00E648B9">
        <w:rPr>
          <w:b/>
          <w:i/>
        </w:rPr>
        <w:t>Проведение мероприятий по информационной безопасности и защите информации</w:t>
      </w:r>
    </w:p>
    <w:p w:rsidR="006A4A53" w:rsidRDefault="006A4A53" w:rsidP="00666997">
      <w:pPr>
        <w:ind w:firstLine="709"/>
        <w:rPr>
          <w:color w:val="000000"/>
        </w:rPr>
      </w:pPr>
      <w:r>
        <w:rPr>
          <w:color w:val="000000"/>
        </w:rPr>
        <w:t>В 1</w:t>
      </w:r>
      <w:r w:rsidR="00E648B9">
        <w:rPr>
          <w:color w:val="000000"/>
        </w:rPr>
        <w:t>-м</w:t>
      </w:r>
      <w:r>
        <w:rPr>
          <w:color w:val="000000"/>
        </w:rPr>
        <w:t xml:space="preserve"> квартале 2017 года служащими отдела проводилась плановая работа по</w:t>
      </w:r>
      <w:r w:rsidR="00DB3963">
        <w:rPr>
          <w:color w:val="000000"/>
        </w:rPr>
        <w:t xml:space="preserve"> </w:t>
      </w:r>
      <w:r>
        <w:rPr>
          <w:color w:val="000000"/>
        </w:rPr>
        <w:t>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Также выполнялись работы по</w:t>
      </w:r>
      <w:r w:rsidR="00DB3963">
        <w:rPr>
          <w:color w:val="000000"/>
        </w:rPr>
        <w:t xml:space="preserve"> </w:t>
      </w:r>
      <w:r>
        <w:rPr>
          <w:color w:val="000000"/>
        </w:rPr>
        <w:t>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w:t>
      </w:r>
      <w:r w:rsidR="00CC0D4D">
        <w:rPr>
          <w:color w:val="000000"/>
        </w:rPr>
        <w:t>н</w:t>
      </w:r>
      <w:r>
        <w:rPr>
          <w:color w:val="000000"/>
        </w:rPr>
        <w:t>ций на наличие вирусов, вредоносных программ, защите от спама.</w:t>
      </w:r>
    </w:p>
    <w:p w:rsidR="006A4A53" w:rsidRDefault="006A4A53" w:rsidP="00666997">
      <w:pPr>
        <w:ind w:firstLine="709"/>
        <w:rPr>
          <w:szCs w:val="24"/>
        </w:rPr>
      </w:pPr>
      <w:r>
        <w:rPr>
          <w:color w:val="000000"/>
        </w:rPr>
        <w:t>Систематически выполнялось копирование баз данных системой резервного копирования дисков и восстановления данных Acronis</w:t>
      </w:r>
      <w:r>
        <w:t>, а также средствами Microsoft Windows Server.</w:t>
      </w:r>
    </w:p>
    <w:p w:rsidR="006A4A53" w:rsidRDefault="006A4A53" w:rsidP="00666997">
      <w:pPr>
        <w:ind w:firstLine="709"/>
      </w:pPr>
    </w:p>
    <w:p w:rsidR="006A4A53" w:rsidRPr="00E648B9" w:rsidRDefault="006A4A53" w:rsidP="00666997">
      <w:pPr>
        <w:ind w:firstLine="709"/>
        <w:rPr>
          <w:b/>
          <w:i/>
        </w:rPr>
      </w:pPr>
      <w:r w:rsidRPr="00E648B9">
        <w:rPr>
          <w:b/>
          <w:i/>
        </w:rPr>
        <w:t>Подготовка технических заданий и заключение контрактов с поставщиками</w:t>
      </w:r>
      <w:r w:rsidR="00DB3963">
        <w:rPr>
          <w:b/>
          <w:i/>
        </w:rPr>
        <w:t xml:space="preserve"> </w:t>
      </w:r>
      <w:r w:rsidRPr="00E648B9">
        <w:rPr>
          <w:b/>
          <w:i/>
        </w:rPr>
        <w:t>товаров, выполнени</w:t>
      </w:r>
      <w:r w:rsidR="0066360F">
        <w:rPr>
          <w:b/>
          <w:i/>
        </w:rPr>
        <w:t>е</w:t>
      </w:r>
      <w:r w:rsidRPr="00E648B9">
        <w:rPr>
          <w:b/>
          <w:i/>
        </w:rPr>
        <w:t xml:space="preserve"> работ и оказани</w:t>
      </w:r>
      <w:r w:rsidR="0066360F">
        <w:rPr>
          <w:b/>
          <w:i/>
        </w:rPr>
        <w:t>е</w:t>
      </w:r>
      <w:r w:rsidRPr="00E648B9">
        <w:rPr>
          <w:b/>
          <w:i/>
        </w:rPr>
        <w:t xml:space="preserve"> услуг в соответствии с функциями отдела</w:t>
      </w:r>
    </w:p>
    <w:p w:rsidR="006A4A53" w:rsidRDefault="006A4A53" w:rsidP="00666997">
      <w:pPr>
        <w:ind w:firstLine="709"/>
      </w:pPr>
      <w:r>
        <w:t>В отчетном периоде в соответствии с планом-графиком закупок Законодательного Собрания на 2017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поставщиками (исполнителями).</w:t>
      </w:r>
    </w:p>
    <w:p w:rsidR="006A4A53" w:rsidRPr="00E648B9" w:rsidRDefault="006A4A53" w:rsidP="00666997">
      <w:pPr>
        <w:ind w:firstLine="709"/>
        <w:rPr>
          <w:b/>
          <w:i/>
        </w:rPr>
      </w:pPr>
      <w:r w:rsidRPr="00E648B9">
        <w:rPr>
          <w:b/>
          <w:i/>
        </w:rPr>
        <w:t>Техническое и программное переоснащение средств вычислительной техники</w:t>
      </w:r>
    </w:p>
    <w:p w:rsidR="006A4A53" w:rsidRDefault="006A4A53" w:rsidP="00666997">
      <w:pPr>
        <w:ind w:firstLine="709"/>
      </w:pPr>
      <w:r>
        <w:t xml:space="preserve">В отчетный период производились плановые замены компьютерной и оргтехники у служащих (работников) </w:t>
      </w:r>
      <w:r w:rsidR="00CC0D4D">
        <w:t xml:space="preserve">аппарата </w:t>
      </w:r>
      <w:r>
        <w:t xml:space="preserve">Законодательного Собрания Иркутской области. </w:t>
      </w:r>
    </w:p>
    <w:p w:rsidR="006A4A53" w:rsidRPr="00E648B9" w:rsidRDefault="006A4A53" w:rsidP="00666997">
      <w:pPr>
        <w:ind w:firstLine="709"/>
        <w:rPr>
          <w:b/>
          <w:i/>
        </w:rPr>
      </w:pPr>
      <w:r w:rsidRPr="00E648B9">
        <w:rPr>
          <w:b/>
          <w:i/>
        </w:rPr>
        <w:t>Изготовление официальных документов</w:t>
      </w:r>
      <w:r w:rsidR="00DB3963">
        <w:rPr>
          <w:b/>
          <w:i/>
        </w:rPr>
        <w:t xml:space="preserve"> </w:t>
      </w:r>
      <w:r w:rsidRPr="00E648B9">
        <w:rPr>
          <w:b/>
          <w:i/>
        </w:rPr>
        <w:t>Законодательного</w:t>
      </w:r>
      <w:r w:rsidR="00DB3963">
        <w:rPr>
          <w:b/>
          <w:i/>
        </w:rPr>
        <w:t xml:space="preserve"> </w:t>
      </w:r>
      <w:r w:rsidRPr="00E648B9">
        <w:rPr>
          <w:b/>
          <w:i/>
        </w:rPr>
        <w:t>Собрания Иркутской области (Почетных грамот, поздравительных адресов, благодарностей председателя и др.)</w:t>
      </w:r>
    </w:p>
    <w:p w:rsidR="006A4A53" w:rsidRDefault="006A4A53" w:rsidP="00666997">
      <w:pPr>
        <w:ind w:firstLine="709"/>
      </w:pPr>
      <w:r>
        <w:t>В отчетном периоде силами отдела выполнены работы по изготовлению следующих официальных документов:</w:t>
      </w:r>
    </w:p>
    <w:p w:rsidR="006A4A53" w:rsidRDefault="006A4A53" w:rsidP="00666997">
      <w:pPr>
        <w:numPr>
          <w:ilvl w:val="0"/>
          <w:numId w:val="14"/>
        </w:numPr>
        <w:tabs>
          <w:tab w:val="left" w:pos="567"/>
        </w:tabs>
        <w:autoSpaceDE/>
        <w:autoSpaceDN/>
        <w:adjustRightInd/>
        <w:ind w:left="0" w:firstLine="0"/>
      </w:pPr>
      <w:r>
        <w:t>Почетная грамота Законодательного Собрания Иркутской области;</w:t>
      </w:r>
    </w:p>
    <w:p w:rsidR="006A4A53" w:rsidRDefault="006A4A53" w:rsidP="00666997">
      <w:pPr>
        <w:numPr>
          <w:ilvl w:val="0"/>
          <w:numId w:val="14"/>
        </w:numPr>
        <w:tabs>
          <w:tab w:val="left" w:pos="567"/>
        </w:tabs>
        <w:autoSpaceDE/>
        <w:autoSpaceDN/>
        <w:adjustRightInd/>
        <w:ind w:left="0" w:firstLine="0"/>
      </w:pPr>
      <w:r>
        <w:t>Благодарность председателя Законодательного Собрания Иркутской области;</w:t>
      </w:r>
    </w:p>
    <w:p w:rsidR="006A4A53" w:rsidRDefault="006A4A53" w:rsidP="00666997">
      <w:pPr>
        <w:numPr>
          <w:ilvl w:val="0"/>
          <w:numId w:val="14"/>
        </w:numPr>
        <w:tabs>
          <w:tab w:val="left" w:pos="567"/>
        </w:tabs>
        <w:autoSpaceDE/>
        <w:autoSpaceDN/>
        <w:adjustRightInd/>
        <w:ind w:left="0" w:firstLine="0"/>
      </w:pPr>
      <w:r>
        <w:t>Приветственный адрес председателя Законодательного Собрания Иркутской области.</w:t>
      </w:r>
    </w:p>
    <w:p w:rsidR="006A4A53" w:rsidRDefault="006A4A53" w:rsidP="00666997">
      <w:pPr>
        <w:ind w:firstLine="709"/>
      </w:pPr>
      <w:r>
        <w:t xml:space="preserve">Также служащими отдела по мере необходимости производились рассылки именных поздравлений от имени председателя Законодательного Собрания </w:t>
      </w:r>
      <w:r w:rsidR="00CC0D4D">
        <w:t xml:space="preserve">Иркутской области </w:t>
      </w:r>
      <w:r>
        <w:t>по адресам электронной почты.</w:t>
      </w:r>
    </w:p>
    <w:p w:rsidR="006A4A53" w:rsidRPr="00E648B9" w:rsidRDefault="006A4A53" w:rsidP="00666997">
      <w:pPr>
        <w:ind w:firstLine="709"/>
        <w:rPr>
          <w:b/>
          <w:i/>
        </w:rPr>
      </w:pPr>
      <w:r w:rsidRPr="00E648B9">
        <w:rPr>
          <w:b/>
          <w:i/>
        </w:rPr>
        <w:t>Обеспечение депутатского корпуса, служащих аппарата информационными ресурсами – Интернет, информационно-правовые базы «Консультант Плюс» и «Гарант», осуществление контроля доступа к этим ресурсам</w:t>
      </w:r>
    </w:p>
    <w:p w:rsidR="006A4A53" w:rsidRDefault="006A4A53" w:rsidP="00666997">
      <w:pPr>
        <w:ind w:firstLine="709"/>
      </w:pPr>
      <w:r>
        <w:t>Продолжена работа по поддержанию в актуальном состоянии информационно-правовых систем «Консультант Плюс», «Гарант». Еженедельно проводилось обновление систем, а также устанавливались обновленные версии программных платформ. Система «Гарант» переведена на онлайн-версию.</w:t>
      </w:r>
    </w:p>
    <w:p w:rsidR="006A4A53" w:rsidRDefault="006A4A53" w:rsidP="00666997">
      <w:pPr>
        <w:ind w:firstLine="709"/>
      </w:pPr>
      <w:r>
        <w:t>В 1</w:t>
      </w:r>
      <w:r w:rsidR="00E648B9">
        <w:t>-м</w:t>
      </w:r>
      <w:r>
        <w:t xml:space="preserve"> квартале 2017 года продолжена работа по предоставлению доступа к ресурсам информационно-телекоммуникационной сети </w:t>
      </w:r>
      <w:r w:rsidR="00CC0D4D">
        <w:t>«</w:t>
      </w:r>
      <w:r>
        <w:t>Интернет</w:t>
      </w:r>
      <w:r w:rsidR="00CC0D4D">
        <w:t>»</w:t>
      </w:r>
      <w:r>
        <w:t xml:space="preserve"> депутатам Законодательного Собрания Иркутской области, служащим (работникам) аппарата Законодательного Собрания Иркутской области.</w:t>
      </w:r>
    </w:p>
    <w:p w:rsidR="006A4A53" w:rsidRDefault="006A4A53" w:rsidP="00666997">
      <w:pPr>
        <w:ind w:firstLine="709"/>
      </w:pPr>
      <w:r>
        <w:t xml:space="preserve">Глобальная информационно-телекоммуникационная сеть </w:t>
      </w:r>
      <w:r w:rsidR="00CC0D4D">
        <w:t>«</w:t>
      </w:r>
      <w:r>
        <w:t>Интернет</w:t>
      </w:r>
      <w:r w:rsidR="00CC0D4D">
        <w:t>»</w:t>
      </w:r>
      <w:r>
        <w:t xml:space="preserve"> использовалась для доступа к всемирной паутине гипертекстовых страниц (WWW), доступа к файловым ресурсам Интернета (FTP), доступа к специализированным правовым</w:t>
      </w:r>
      <w:r w:rsidR="00DB3963">
        <w:t xml:space="preserve"> </w:t>
      </w:r>
      <w:r>
        <w:t>базам данных, контактов с другими органами госу</w:t>
      </w:r>
      <w:r>
        <w:lastRenderedPageBreak/>
        <w:t xml:space="preserve">дарственной власти, для размещения заявок на электронных торговых площадках и т.д. </w:t>
      </w:r>
    </w:p>
    <w:p w:rsidR="006A4A53" w:rsidRPr="00E648B9" w:rsidRDefault="006A4A53" w:rsidP="00666997">
      <w:pPr>
        <w:ind w:firstLine="709"/>
        <w:rPr>
          <w:b/>
          <w:i/>
        </w:rPr>
      </w:pPr>
      <w:r w:rsidRPr="00E648B9">
        <w:rPr>
          <w:b/>
          <w:i/>
        </w:rPr>
        <w:t>Организационное обеспечение</w:t>
      </w:r>
      <w:r w:rsidR="00DB3963">
        <w:rPr>
          <w:b/>
          <w:i/>
        </w:rPr>
        <w:t xml:space="preserve"> </w:t>
      </w:r>
      <w:r w:rsidRPr="00E648B9">
        <w:rPr>
          <w:b/>
          <w:i/>
        </w:rPr>
        <w:t>и контроль</w:t>
      </w:r>
      <w:r w:rsidR="00DB3963">
        <w:rPr>
          <w:b/>
          <w:i/>
        </w:rPr>
        <w:t xml:space="preserve"> </w:t>
      </w:r>
      <w:r w:rsidRPr="00E648B9">
        <w:rPr>
          <w:b/>
          <w:i/>
        </w:rPr>
        <w:t>использования</w:t>
      </w:r>
      <w:r w:rsidR="00DB3963">
        <w:rPr>
          <w:b/>
          <w:i/>
        </w:rPr>
        <w:t xml:space="preserve"> </w:t>
      </w:r>
      <w:r w:rsidRPr="00E648B9">
        <w:rPr>
          <w:b/>
          <w:i/>
        </w:rPr>
        <w:t>мобильной, внутренней, городской, междугородней, международной, спутниковой и правительственной связи</w:t>
      </w:r>
    </w:p>
    <w:p w:rsidR="006A4A53" w:rsidRDefault="006A4A53" w:rsidP="00666997">
      <w:pPr>
        <w:ind w:firstLine="709"/>
      </w:pPr>
      <w:r>
        <w:t xml:space="preserve">Служащими отдела проводились плановые работы по обеспечению каналов связи, осуществлялись контроль над их работоспособностью и оперативная связь с операторами при возникновении </w:t>
      </w:r>
      <w:r>
        <w:rPr>
          <w:sz w:val="26"/>
        </w:rPr>
        <w:t>сбоев</w:t>
      </w:r>
      <w:r>
        <w:t xml:space="preserve"> в работе каналов связи.</w:t>
      </w:r>
    </w:p>
    <w:p w:rsidR="00BA66D3" w:rsidRDefault="00BA66D3" w:rsidP="00D37E03">
      <w:pPr>
        <w:pStyle w:val="3"/>
      </w:pPr>
      <w:bookmarkStart w:id="45" w:name="_Toc384633545"/>
      <w:bookmarkStart w:id="46" w:name="_Toc479852322"/>
      <w:r w:rsidRPr="00D2154E">
        <w:t>Документационное обеспечение и контроль исполнения</w:t>
      </w:r>
      <w:bookmarkEnd w:id="45"/>
      <w:bookmarkEnd w:id="46"/>
    </w:p>
    <w:p w:rsidR="00D078D4" w:rsidRDefault="00D078D4" w:rsidP="00D078D4">
      <w:pPr>
        <w:ind w:firstLine="720"/>
        <w:rPr>
          <w:noProof/>
        </w:rPr>
      </w:pPr>
      <w:r>
        <w:rPr>
          <w:noProof/>
        </w:rPr>
        <w:t xml:space="preserve">За период с 01.01.2017 по 31.01.2017 отделом документационного обеспечения аппарата Законодательного Собрания зарегистрировано </w:t>
      </w:r>
      <w:r>
        <w:rPr>
          <w:b/>
          <w:noProof/>
        </w:rPr>
        <w:t xml:space="preserve">1800 </w:t>
      </w:r>
      <w:r>
        <w:rPr>
          <w:noProof/>
        </w:rPr>
        <w:t xml:space="preserve">входящих документов. В системе САЗД «Электронный парламент» создано </w:t>
      </w:r>
      <w:r>
        <w:rPr>
          <w:b/>
          <w:noProof/>
        </w:rPr>
        <w:t>24</w:t>
      </w:r>
      <w:r w:rsidR="00DB3963">
        <w:rPr>
          <w:b/>
          <w:noProof/>
        </w:rPr>
        <w:t xml:space="preserve"> </w:t>
      </w:r>
      <w:r>
        <w:rPr>
          <w:noProof/>
        </w:rPr>
        <w:t>паспорта законов.</w:t>
      </w:r>
    </w:p>
    <w:p w:rsidR="00D078D4" w:rsidRDefault="00D078D4" w:rsidP="00D078D4">
      <w:pPr>
        <w:ind w:firstLine="720"/>
        <w:rPr>
          <w:noProof/>
        </w:rPr>
      </w:pPr>
      <w:r>
        <w:rPr>
          <w:noProof/>
        </w:rPr>
        <w:t>Исходящая корреспонденция составила</w:t>
      </w:r>
      <w:r w:rsidR="00DB3963">
        <w:rPr>
          <w:noProof/>
        </w:rPr>
        <w:t xml:space="preserve"> </w:t>
      </w:r>
      <w:r>
        <w:rPr>
          <w:b/>
          <w:noProof/>
        </w:rPr>
        <w:t>980</w:t>
      </w:r>
      <w:r>
        <w:rPr>
          <w:noProof/>
        </w:rPr>
        <w:t xml:space="preserve"> документов, зарегистрировано 30 распоряжений и 20 поручений Председателя Законодательного Собрания И</w:t>
      </w:r>
      <w:r w:rsidR="0066360F">
        <w:rPr>
          <w:noProof/>
        </w:rPr>
        <w:t>ркутской области</w:t>
      </w:r>
      <w:r>
        <w:rPr>
          <w:noProof/>
        </w:rPr>
        <w:t>, заседаний аппарата Законодательного Собрания.</w:t>
      </w:r>
    </w:p>
    <w:p w:rsidR="00D078D4" w:rsidRDefault="00D078D4" w:rsidP="00D078D4">
      <w:pPr>
        <w:ind w:firstLine="720"/>
        <w:rPr>
          <w:noProof/>
        </w:rPr>
      </w:pPr>
      <w:r>
        <w:rPr>
          <w:noProof/>
        </w:rPr>
        <w:t xml:space="preserve">Обращений граждан на имя председателя Законодательного Собрания, заместителей председателя зарегистрировано </w:t>
      </w:r>
      <w:r>
        <w:rPr>
          <w:b/>
          <w:noProof/>
        </w:rPr>
        <w:t>58</w:t>
      </w:r>
      <w:r>
        <w:rPr>
          <w:noProof/>
        </w:rPr>
        <w:t>,</w:t>
      </w:r>
      <w:r w:rsidR="00DB3963">
        <w:rPr>
          <w:noProof/>
        </w:rPr>
        <w:t xml:space="preserve"> </w:t>
      </w:r>
      <w:r>
        <w:rPr>
          <w:b/>
          <w:noProof/>
        </w:rPr>
        <w:t xml:space="preserve">15 </w:t>
      </w:r>
      <w:r>
        <w:rPr>
          <w:noProof/>
        </w:rPr>
        <w:t>обращений поступило на сайт Законодательного Собрания. Внутренний документооборот составил 205 документов, из них: служебные записки – 135, внутренние документы – 70.</w:t>
      </w:r>
    </w:p>
    <w:p w:rsidR="00D078D4" w:rsidRDefault="00D078D4" w:rsidP="00D078D4">
      <w:pPr>
        <w:ind w:firstLine="720"/>
        <w:rPr>
          <w:noProof/>
        </w:rPr>
      </w:pPr>
      <w:r>
        <w:rPr>
          <w:noProof/>
        </w:rPr>
        <w:t>Отделом ежемесячно направлялись на размещение в газете «Областная» графики приемов депутатов, работающих на постоянной основе. Также своевременно отправлялись поздравления от имени председателя Законодательного Собрания</w:t>
      </w:r>
      <w:r w:rsidR="00CC0D4D">
        <w:rPr>
          <w:noProof/>
        </w:rPr>
        <w:t xml:space="preserve"> иркутской области</w:t>
      </w:r>
      <w:r>
        <w:rPr>
          <w:noProof/>
        </w:rPr>
        <w:t>.</w:t>
      </w:r>
      <w:r w:rsidR="00CC0D4D">
        <w:rPr>
          <w:noProof/>
        </w:rPr>
        <w:t xml:space="preserve"> </w:t>
      </w:r>
    </w:p>
    <w:p w:rsidR="00D078D4" w:rsidRDefault="00D078D4" w:rsidP="00D078D4">
      <w:pPr>
        <w:ind w:firstLine="720"/>
        <w:rPr>
          <w:noProof/>
        </w:rPr>
      </w:pPr>
      <w:r>
        <w:rPr>
          <w:noProof/>
        </w:rPr>
        <w:t xml:space="preserve">Общий документооборот за 1-й квартал 2017 года составил </w:t>
      </w:r>
      <w:r>
        <w:rPr>
          <w:b/>
          <w:noProof/>
        </w:rPr>
        <w:t xml:space="preserve">3 556 </w:t>
      </w:r>
      <w:r>
        <w:rPr>
          <w:noProof/>
        </w:rPr>
        <w:t>документов, что на 25</w:t>
      </w:r>
      <w:r w:rsidR="00CC0D4D">
        <w:rPr>
          <w:noProof/>
        </w:rPr>
        <w:t xml:space="preserve"> </w:t>
      </w:r>
      <w:r>
        <w:rPr>
          <w:noProof/>
        </w:rPr>
        <w:t>% больше по сравнению с аналогичным периодом 2016 года.</w:t>
      </w:r>
    </w:p>
    <w:p w:rsidR="00D078D4" w:rsidRDefault="00D078D4" w:rsidP="00D078D4">
      <w:pPr>
        <w:ind w:firstLine="720"/>
        <w:rPr>
          <w:noProof/>
        </w:rPr>
      </w:pPr>
      <w:r>
        <w:rPr>
          <w:noProof/>
        </w:rPr>
        <w:t>Вся работа отдела проводилась в соответствии с планом работы на 1</w:t>
      </w:r>
      <w:r w:rsidR="00AC7FF9">
        <w:rPr>
          <w:noProof/>
        </w:rPr>
        <w:t>-й</w:t>
      </w:r>
      <w:r>
        <w:rPr>
          <w:noProof/>
        </w:rPr>
        <w:t xml:space="preserve"> квартал</w:t>
      </w:r>
      <w:r w:rsidR="00DB3963">
        <w:rPr>
          <w:noProof/>
        </w:rPr>
        <w:t xml:space="preserve"> </w:t>
      </w:r>
      <w:r>
        <w:rPr>
          <w:noProof/>
        </w:rPr>
        <w:t>2017 года.</w:t>
      </w:r>
    </w:p>
    <w:tbl>
      <w:tblPr>
        <w:tblW w:w="99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7869"/>
      </w:tblGrid>
      <w:tr w:rsidR="00D078D4" w:rsidTr="00666997">
        <w:trPr>
          <w:cantSplit/>
          <w:trHeight w:val="100"/>
        </w:trPr>
        <w:tc>
          <w:tcPr>
            <w:tcW w:w="2061" w:type="dxa"/>
            <w:tcBorders>
              <w:top w:val="nil"/>
              <w:left w:val="nil"/>
              <w:bottom w:val="nil"/>
              <w:right w:val="nil"/>
            </w:tcBorders>
          </w:tcPr>
          <w:p w:rsidR="00D078D4" w:rsidRDefault="00D078D4">
            <w:pPr>
              <w:rPr>
                <w:noProof/>
                <w:sz w:val="24"/>
              </w:rPr>
            </w:pPr>
          </w:p>
        </w:tc>
        <w:tc>
          <w:tcPr>
            <w:tcW w:w="7869" w:type="dxa"/>
            <w:tcBorders>
              <w:top w:val="nil"/>
              <w:left w:val="nil"/>
              <w:bottom w:val="nil"/>
              <w:right w:val="nil"/>
            </w:tcBorders>
          </w:tcPr>
          <w:p w:rsidR="00D078D4" w:rsidRDefault="00D078D4">
            <w:pPr>
              <w:rPr>
                <w:noProof/>
                <w:sz w:val="24"/>
              </w:rPr>
            </w:pPr>
          </w:p>
        </w:tc>
      </w:tr>
    </w:tbl>
    <w:p w:rsidR="00D078D4" w:rsidRDefault="00D078D4" w:rsidP="00D078D4">
      <w:pPr>
        <w:jc w:val="center"/>
        <w:rPr>
          <w:b/>
          <w:noProof/>
        </w:rPr>
      </w:pPr>
      <w:r w:rsidRPr="00D078D4">
        <w:rPr>
          <w:b/>
          <w:noProof/>
        </w:rPr>
        <w:t>Сведения о документообороте</w:t>
      </w:r>
    </w:p>
    <w:p w:rsidR="00D078D4" w:rsidRPr="00D078D4" w:rsidRDefault="00D078D4" w:rsidP="00D078D4">
      <w:pPr>
        <w:jc w:val="center"/>
        <w:rPr>
          <w:noProof/>
          <w:sz w:val="22"/>
        </w:rPr>
      </w:pPr>
      <w:r w:rsidRPr="00D078D4">
        <w:t xml:space="preserve">дата регистрации с </w:t>
      </w:r>
      <w:bookmarkStart w:id="47" w:name="DATE_FROM"/>
      <w:bookmarkEnd w:id="47"/>
      <w:r w:rsidRPr="00D078D4">
        <w:t xml:space="preserve">01.01.2017 по </w:t>
      </w:r>
      <w:bookmarkStart w:id="48" w:name="DATE_TO"/>
      <w:bookmarkEnd w:id="48"/>
      <w:r w:rsidRPr="00D078D4">
        <w:t>31.03.2017</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701"/>
        <w:gridCol w:w="1560"/>
      </w:tblGrid>
      <w:tr w:rsidR="00D078D4" w:rsidRPr="00D078D4" w:rsidTr="00666997">
        <w:trPr>
          <w:cantSplit/>
          <w:trHeight w:val="702"/>
        </w:trPr>
        <w:tc>
          <w:tcPr>
            <w:tcW w:w="4111" w:type="dxa"/>
            <w:tcBorders>
              <w:top w:val="single" w:sz="4" w:space="0" w:color="auto"/>
              <w:left w:val="single" w:sz="4" w:space="0" w:color="auto"/>
              <w:bottom w:val="nil"/>
              <w:right w:val="single" w:sz="4" w:space="0" w:color="auto"/>
            </w:tcBorders>
            <w:vAlign w:val="center"/>
            <w:hideMark/>
          </w:tcPr>
          <w:p w:rsidR="00D078D4" w:rsidRPr="00D078D4" w:rsidRDefault="00D078D4" w:rsidP="00666997">
            <w:pPr>
              <w:ind w:firstLine="0"/>
              <w:jc w:val="center"/>
              <w:rPr>
                <w:b/>
                <w:noProof/>
                <w:sz w:val="24"/>
              </w:rPr>
            </w:pPr>
            <w:r w:rsidRPr="00D078D4">
              <w:rPr>
                <w:b/>
                <w:noProof/>
                <w:sz w:val="24"/>
              </w:rPr>
              <w:t>Группа документов</w:t>
            </w:r>
          </w:p>
        </w:tc>
        <w:tc>
          <w:tcPr>
            <w:tcW w:w="2268" w:type="dxa"/>
            <w:tcBorders>
              <w:top w:val="single" w:sz="4" w:space="0" w:color="auto"/>
              <w:left w:val="single" w:sz="4" w:space="0" w:color="auto"/>
              <w:bottom w:val="nil"/>
              <w:right w:val="single" w:sz="4" w:space="0" w:color="auto"/>
            </w:tcBorders>
            <w:vAlign w:val="center"/>
            <w:hideMark/>
          </w:tcPr>
          <w:p w:rsidR="00D078D4" w:rsidRPr="00D078D4" w:rsidRDefault="00D078D4" w:rsidP="00666997">
            <w:pPr>
              <w:ind w:firstLine="0"/>
              <w:jc w:val="center"/>
              <w:rPr>
                <w:b/>
                <w:noProof/>
                <w:sz w:val="24"/>
              </w:rPr>
            </w:pPr>
            <w:r w:rsidRPr="00D078D4">
              <w:rPr>
                <w:b/>
                <w:noProof/>
                <w:sz w:val="24"/>
              </w:rPr>
              <w:t>Зарегистрировано</w:t>
            </w:r>
          </w:p>
        </w:tc>
        <w:tc>
          <w:tcPr>
            <w:tcW w:w="1701" w:type="dxa"/>
            <w:tcBorders>
              <w:top w:val="single" w:sz="4" w:space="0" w:color="auto"/>
              <w:left w:val="single" w:sz="4" w:space="0" w:color="auto"/>
              <w:bottom w:val="nil"/>
              <w:right w:val="single" w:sz="4" w:space="0" w:color="auto"/>
            </w:tcBorders>
            <w:vAlign w:val="center"/>
            <w:hideMark/>
          </w:tcPr>
          <w:p w:rsidR="00D078D4" w:rsidRPr="00D078D4" w:rsidRDefault="00D078D4" w:rsidP="00666997">
            <w:pPr>
              <w:ind w:firstLine="0"/>
              <w:jc w:val="center"/>
              <w:rPr>
                <w:b/>
                <w:noProof/>
                <w:sz w:val="24"/>
              </w:rPr>
            </w:pPr>
            <w:r w:rsidRPr="00D078D4">
              <w:rPr>
                <w:b/>
                <w:noProof/>
                <w:sz w:val="24"/>
              </w:rPr>
              <w:t>Переслано</w:t>
            </w:r>
          </w:p>
        </w:tc>
        <w:tc>
          <w:tcPr>
            <w:tcW w:w="1560" w:type="dxa"/>
            <w:tcBorders>
              <w:top w:val="single" w:sz="4" w:space="0" w:color="auto"/>
              <w:left w:val="single" w:sz="4" w:space="0" w:color="auto"/>
              <w:bottom w:val="nil"/>
              <w:right w:val="single" w:sz="4" w:space="0" w:color="auto"/>
            </w:tcBorders>
            <w:vAlign w:val="center"/>
            <w:hideMark/>
          </w:tcPr>
          <w:p w:rsidR="00D078D4" w:rsidRPr="00D078D4" w:rsidRDefault="00D078D4" w:rsidP="00666997">
            <w:pPr>
              <w:ind w:firstLine="0"/>
              <w:jc w:val="center"/>
              <w:rPr>
                <w:b/>
                <w:noProof/>
                <w:sz w:val="24"/>
              </w:rPr>
            </w:pPr>
            <w:r w:rsidRPr="00D078D4">
              <w:rPr>
                <w:b/>
                <w:noProof/>
                <w:sz w:val="24"/>
              </w:rPr>
              <w:t>Всего</w:t>
            </w:r>
          </w:p>
        </w:tc>
      </w:tr>
    </w:tbl>
    <w:p w:rsidR="00D078D4" w:rsidRDefault="00D078D4" w:rsidP="00D078D4">
      <w:pPr>
        <w:rPr>
          <w:sz w:val="2"/>
          <w:szCs w:val="20"/>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226"/>
        <w:gridCol w:w="1729"/>
        <w:gridCol w:w="1593"/>
      </w:tblGrid>
      <w:tr w:rsidR="00D078D4" w:rsidRPr="00D078D4" w:rsidTr="00666997">
        <w:trPr>
          <w:cantSplit/>
          <w:trHeight w:val="251"/>
          <w:tblHeader/>
        </w:trPr>
        <w:tc>
          <w:tcPr>
            <w:tcW w:w="2131"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1</w:t>
            </w:r>
          </w:p>
        </w:tc>
        <w:tc>
          <w:tcPr>
            <w:tcW w:w="1151"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2</w:t>
            </w:r>
          </w:p>
        </w:tc>
        <w:tc>
          <w:tcPr>
            <w:tcW w:w="894"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3</w:t>
            </w:r>
          </w:p>
        </w:tc>
        <w:tc>
          <w:tcPr>
            <w:tcW w:w="825"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4</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b/>
                <w:noProof/>
                <w:sz w:val="24"/>
                <w:szCs w:val="24"/>
              </w:rPr>
            </w:pPr>
            <w:r w:rsidRPr="00666997">
              <w:rPr>
                <w:b/>
                <w:noProof/>
                <w:sz w:val="24"/>
                <w:szCs w:val="24"/>
              </w:rPr>
              <w:t>Входящие</w:t>
            </w:r>
          </w:p>
        </w:tc>
        <w:tc>
          <w:tcPr>
            <w:tcW w:w="1151"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1800</w:t>
            </w:r>
          </w:p>
        </w:tc>
        <w:tc>
          <w:tcPr>
            <w:tcW w:w="894"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0</w:t>
            </w:r>
          </w:p>
        </w:tc>
        <w:tc>
          <w:tcPr>
            <w:tcW w:w="825"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1800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Заключение на законопроект</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100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100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Входящая инициатива</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24</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24</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Таблица поправок к законопроекту</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38</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38</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lastRenderedPageBreak/>
              <w:t>Заключение на таблицу поправок</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2</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2</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Дополнительные документы</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Входящая корреспонденция</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1635</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1635</w:t>
            </w:r>
          </w:p>
        </w:tc>
      </w:tr>
      <w:tr w:rsidR="00D078D4" w:rsidRPr="00D078D4" w:rsidTr="00666997">
        <w:trPr>
          <w:cantSplit/>
          <w:trHeight w:val="251"/>
        </w:trPr>
        <w:tc>
          <w:tcPr>
            <w:tcW w:w="2131" w:type="pct"/>
            <w:vAlign w:val="center"/>
            <w:hideMark/>
          </w:tcPr>
          <w:p w:rsidR="00D078D4" w:rsidRPr="00666997" w:rsidRDefault="00D078D4" w:rsidP="00982AF5">
            <w:pPr>
              <w:spacing w:before="120"/>
              <w:ind w:left="34" w:firstLine="0"/>
              <w:rPr>
                <w:noProof/>
                <w:sz w:val="24"/>
                <w:szCs w:val="24"/>
              </w:rPr>
            </w:pPr>
            <w:r w:rsidRPr="00666997">
              <w:rPr>
                <w:noProof/>
                <w:sz w:val="24"/>
                <w:szCs w:val="24"/>
              </w:rPr>
              <w:t xml:space="preserve">Входящий </w:t>
            </w:r>
            <w:r w:rsidR="00CC0D4D">
              <w:rPr>
                <w:bCs/>
                <w:iCs/>
                <w:noProof/>
                <w:sz w:val="24"/>
                <w:szCs w:val="24"/>
              </w:rPr>
              <w:t>к</w:t>
            </w:r>
            <w:r w:rsidR="00CC0D4D" w:rsidRPr="00CC0D4D">
              <w:rPr>
                <w:bCs/>
                <w:iCs/>
                <w:noProof/>
                <w:sz w:val="24"/>
                <w:szCs w:val="24"/>
              </w:rPr>
              <w:t>омитет</w:t>
            </w:r>
            <w:r w:rsidR="00CC0D4D">
              <w:rPr>
                <w:bCs/>
                <w:iCs/>
                <w:noProof/>
                <w:sz w:val="24"/>
                <w:szCs w:val="24"/>
              </w:rPr>
              <w:t>а</w:t>
            </w:r>
            <w:r w:rsidR="00CC0D4D" w:rsidRPr="00CC0D4D">
              <w:rPr>
                <w:bCs/>
                <w:iCs/>
                <w:noProof/>
                <w:sz w:val="24"/>
                <w:szCs w:val="24"/>
              </w:rPr>
              <w:t xml:space="preserve"> по законодательству о государственном строительстве области и местном самоуправлении</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18</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18</w:t>
            </w:r>
          </w:p>
        </w:tc>
      </w:tr>
      <w:tr w:rsidR="00D078D4" w:rsidRPr="00D078D4" w:rsidTr="00666997">
        <w:trPr>
          <w:cantSplit/>
          <w:trHeight w:val="251"/>
        </w:trPr>
        <w:tc>
          <w:tcPr>
            <w:tcW w:w="2131" w:type="pct"/>
            <w:vAlign w:val="center"/>
            <w:hideMark/>
          </w:tcPr>
          <w:p w:rsidR="00D078D4" w:rsidRPr="00666997" w:rsidRDefault="00D078D4" w:rsidP="00CC0D4D">
            <w:pPr>
              <w:spacing w:before="120"/>
              <w:ind w:left="34" w:firstLine="0"/>
              <w:rPr>
                <w:noProof/>
                <w:sz w:val="24"/>
                <w:szCs w:val="24"/>
              </w:rPr>
            </w:pPr>
            <w:r w:rsidRPr="00666997">
              <w:rPr>
                <w:noProof/>
                <w:sz w:val="24"/>
                <w:szCs w:val="24"/>
              </w:rPr>
              <w:t xml:space="preserve">Входящий </w:t>
            </w:r>
            <w:r w:rsidRPr="00CC0D4D">
              <w:rPr>
                <w:noProof/>
                <w:sz w:val="24"/>
                <w:szCs w:val="24"/>
              </w:rPr>
              <w:t xml:space="preserve">комитета </w:t>
            </w:r>
            <w:r w:rsidR="00CC0D4D" w:rsidRPr="00CC0D4D">
              <w:rPr>
                <w:noProof/>
                <w:sz w:val="24"/>
                <w:szCs w:val="24"/>
              </w:rPr>
              <w:t>по бюджету, ценообразованию, финансово-экономическому и налоговому законодательству</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Входящий комитета по здравоохранению и социальной защите</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48</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48</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Входящий комитета по собственности и экономической политике</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19</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19</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Входящий комитета по зак-ву о природопользовании</w:t>
            </w:r>
            <w:r w:rsidR="00CC0D4D">
              <w:rPr>
                <w:noProof/>
                <w:sz w:val="24"/>
                <w:szCs w:val="24"/>
              </w:rPr>
              <w:t>,</w:t>
            </w:r>
            <w:r w:rsidRPr="00666997">
              <w:rPr>
                <w:noProof/>
                <w:sz w:val="24"/>
                <w:szCs w:val="24"/>
              </w:rPr>
              <w:t xml:space="preserve"> экологии и </w:t>
            </w:r>
            <w:r w:rsidR="00CC0D4D" w:rsidRPr="00CC0D4D">
              <w:rPr>
                <w:noProof/>
                <w:sz w:val="24"/>
                <w:szCs w:val="24"/>
              </w:rPr>
              <w:t>сельском хозяйстве</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32</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32</w:t>
            </w:r>
          </w:p>
        </w:tc>
      </w:tr>
      <w:tr w:rsidR="00D078D4" w:rsidRPr="00D078D4" w:rsidTr="00666997">
        <w:trPr>
          <w:cantSplit/>
          <w:trHeight w:val="251"/>
        </w:trPr>
        <w:tc>
          <w:tcPr>
            <w:tcW w:w="2131" w:type="pct"/>
            <w:vAlign w:val="center"/>
            <w:hideMark/>
          </w:tcPr>
          <w:p w:rsidR="00D078D4" w:rsidRPr="00666997" w:rsidRDefault="00CC0D4D" w:rsidP="00666997">
            <w:pPr>
              <w:spacing w:before="120"/>
              <w:ind w:left="34" w:firstLine="0"/>
              <w:rPr>
                <w:noProof/>
                <w:sz w:val="24"/>
                <w:szCs w:val="24"/>
              </w:rPr>
            </w:pPr>
            <w:r>
              <w:rPr>
                <w:noProof/>
                <w:sz w:val="24"/>
                <w:szCs w:val="24"/>
              </w:rPr>
              <w:t>Входящий комиссии</w:t>
            </w:r>
            <w:r w:rsidR="00D078D4" w:rsidRPr="00666997">
              <w:rPr>
                <w:noProof/>
                <w:sz w:val="24"/>
                <w:szCs w:val="24"/>
              </w:rPr>
              <w:t xml:space="preserve"> </w:t>
            </w:r>
            <w:r w:rsidRPr="00CC0D4D">
              <w:rPr>
                <w:noProof/>
                <w:sz w:val="24"/>
                <w:szCs w:val="24"/>
              </w:rPr>
              <w:t>по Регламенту, депутатской этике, информационной политике и связям с общественными объединениями</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8</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8</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Входящий комиссии по контрольной деятельности</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38</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38</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Входящий комитета по социально-культурному законодательству</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73</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73</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Входящие-ДСП</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4</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4</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b/>
                <w:noProof/>
                <w:sz w:val="24"/>
                <w:szCs w:val="24"/>
              </w:rPr>
            </w:pPr>
            <w:r w:rsidRPr="00666997">
              <w:rPr>
                <w:b/>
                <w:noProof/>
                <w:sz w:val="24"/>
                <w:szCs w:val="24"/>
              </w:rPr>
              <w:t>Исходящие</w:t>
            </w:r>
          </w:p>
        </w:tc>
        <w:tc>
          <w:tcPr>
            <w:tcW w:w="1151"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980</w:t>
            </w:r>
          </w:p>
        </w:tc>
        <w:tc>
          <w:tcPr>
            <w:tcW w:w="894"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0</w:t>
            </w:r>
          </w:p>
        </w:tc>
        <w:tc>
          <w:tcPr>
            <w:tcW w:w="825"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980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Исходящий аппарата</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Протокольное поручение сессии</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Исходящие письма</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921</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921</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b/>
                <w:noProof/>
                <w:sz w:val="24"/>
                <w:szCs w:val="24"/>
              </w:rPr>
            </w:pPr>
            <w:r w:rsidRPr="00666997">
              <w:rPr>
                <w:b/>
                <w:noProof/>
                <w:sz w:val="24"/>
                <w:szCs w:val="24"/>
              </w:rPr>
              <w:t>Распоряжения</w:t>
            </w:r>
          </w:p>
        </w:tc>
        <w:tc>
          <w:tcPr>
            <w:tcW w:w="1151"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30</w:t>
            </w:r>
          </w:p>
        </w:tc>
        <w:tc>
          <w:tcPr>
            <w:tcW w:w="894"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0</w:t>
            </w:r>
          </w:p>
        </w:tc>
        <w:tc>
          <w:tcPr>
            <w:tcW w:w="825"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30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Распоряжения о кома</w:t>
            </w:r>
            <w:r w:rsidR="00982AF5">
              <w:rPr>
                <w:noProof/>
                <w:sz w:val="24"/>
                <w:szCs w:val="24"/>
              </w:rPr>
              <w:t>н</w:t>
            </w:r>
            <w:r w:rsidRPr="00666997">
              <w:rPr>
                <w:noProof/>
                <w:sz w:val="24"/>
                <w:szCs w:val="24"/>
              </w:rPr>
              <w:t>дировках</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Распоряжения по личному составу</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r>
      <w:tr w:rsidR="00D078D4" w:rsidRPr="00D078D4" w:rsidTr="00666997">
        <w:trPr>
          <w:cantSplit/>
          <w:trHeight w:val="251"/>
        </w:trPr>
        <w:tc>
          <w:tcPr>
            <w:tcW w:w="2131" w:type="pct"/>
            <w:vAlign w:val="center"/>
            <w:hideMark/>
          </w:tcPr>
          <w:p w:rsidR="00D078D4" w:rsidRPr="00666997" w:rsidRDefault="00DB3963" w:rsidP="00666997">
            <w:pPr>
              <w:spacing w:before="120"/>
              <w:ind w:left="34" w:firstLine="0"/>
              <w:rPr>
                <w:noProof/>
                <w:sz w:val="24"/>
                <w:szCs w:val="24"/>
              </w:rPr>
            </w:pPr>
            <w:r w:rsidRPr="00666997">
              <w:rPr>
                <w:noProof/>
                <w:sz w:val="24"/>
                <w:szCs w:val="24"/>
              </w:rPr>
              <w:t xml:space="preserve"> </w:t>
            </w:r>
            <w:r w:rsidR="00D078D4" w:rsidRPr="00666997">
              <w:rPr>
                <w:noProof/>
                <w:sz w:val="24"/>
                <w:szCs w:val="24"/>
              </w:rPr>
              <w:t>Распоряжения ФХД</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Распоряжения по основной деятельности</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29</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29</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lastRenderedPageBreak/>
              <w:t>Распоряжения по основной деятельности (ДСП)</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r>
      <w:tr w:rsidR="00D078D4" w:rsidRPr="00D078D4" w:rsidTr="00666997">
        <w:trPr>
          <w:cantSplit/>
          <w:trHeight w:val="251"/>
        </w:trPr>
        <w:tc>
          <w:tcPr>
            <w:tcW w:w="2131" w:type="pct"/>
            <w:vAlign w:val="center"/>
            <w:hideMark/>
          </w:tcPr>
          <w:p w:rsidR="00D078D4" w:rsidRPr="00666997" w:rsidRDefault="00D078D4" w:rsidP="00982AF5">
            <w:pPr>
              <w:spacing w:before="120"/>
              <w:ind w:left="34" w:firstLine="0"/>
              <w:rPr>
                <w:noProof/>
                <w:sz w:val="24"/>
                <w:szCs w:val="24"/>
              </w:rPr>
            </w:pPr>
            <w:r w:rsidRPr="00666997">
              <w:rPr>
                <w:noProof/>
                <w:sz w:val="24"/>
                <w:szCs w:val="24"/>
              </w:rPr>
              <w:t xml:space="preserve">Исходящий комитета </w:t>
            </w:r>
            <w:r w:rsidR="00982AF5" w:rsidRPr="00982AF5">
              <w:rPr>
                <w:bCs/>
                <w:iCs/>
                <w:noProof/>
                <w:sz w:val="24"/>
                <w:szCs w:val="24"/>
              </w:rPr>
              <w:t>по законодательству о государственном строительстве области и местном самоуправлении</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13</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13</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Исходящий комитета по собственности и экономической политике</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17</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17</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 xml:space="preserve">Исходящий комитета </w:t>
            </w:r>
            <w:r w:rsidR="002F378B" w:rsidRPr="002F378B">
              <w:rPr>
                <w:noProof/>
                <w:sz w:val="24"/>
                <w:szCs w:val="24"/>
              </w:rPr>
              <w:t>по зак-ву о природопользовании, экологии и сельском хозяйстве</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20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20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 xml:space="preserve">Исходящий комитета </w:t>
            </w:r>
            <w:r w:rsidR="002F378B" w:rsidRPr="002F378B">
              <w:rPr>
                <w:noProof/>
                <w:sz w:val="24"/>
                <w:szCs w:val="24"/>
              </w:rPr>
              <w:t>по бюджету, ценообразованию, финансово-экономическому и налоговому законодательству</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 xml:space="preserve">Исходящий комиссии по </w:t>
            </w:r>
            <w:r w:rsidR="002F378B" w:rsidRPr="002F378B">
              <w:rPr>
                <w:noProof/>
                <w:sz w:val="24"/>
                <w:szCs w:val="24"/>
              </w:rPr>
              <w:t>по Регламенту, депутатской этике, информационной политике и связям с общественными объединениями</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4</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4</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Исходящий комис</w:t>
            </w:r>
            <w:r w:rsidR="00892170">
              <w:rPr>
                <w:noProof/>
                <w:sz w:val="24"/>
                <w:szCs w:val="24"/>
              </w:rPr>
              <w:t>с</w:t>
            </w:r>
            <w:r w:rsidRPr="00666997">
              <w:rPr>
                <w:noProof/>
                <w:sz w:val="24"/>
                <w:szCs w:val="24"/>
              </w:rPr>
              <w:t>ии по контрольной деятельности</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32</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32</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Доверенность</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9</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9</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Исходящий комитета по социально-культурному законодательству</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64</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64</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Исходящий комитета по здравоохранению и социальной защите</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69</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69</w:t>
            </w:r>
          </w:p>
        </w:tc>
      </w:tr>
      <w:tr w:rsidR="00D078D4" w:rsidRPr="00D078D4" w:rsidTr="00666997">
        <w:trPr>
          <w:cantSplit/>
          <w:trHeight w:val="251"/>
        </w:trPr>
        <w:tc>
          <w:tcPr>
            <w:tcW w:w="2131" w:type="pct"/>
            <w:vAlign w:val="center"/>
            <w:hideMark/>
          </w:tcPr>
          <w:p w:rsidR="00D078D4" w:rsidRPr="00666997" w:rsidRDefault="007C0481" w:rsidP="00666997">
            <w:pPr>
              <w:spacing w:before="120"/>
              <w:ind w:left="34" w:firstLine="0"/>
              <w:rPr>
                <w:noProof/>
                <w:sz w:val="24"/>
                <w:szCs w:val="24"/>
              </w:rPr>
            </w:pPr>
            <w:r>
              <w:rPr>
                <w:noProof/>
                <w:sz w:val="24"/>
                <w:szCs w:val="24"/>
              </w:rPr>
              <w:t xml:space="preserve">Поручения председателя Законодательного Собрания, руководителя </w:t>
            </w:r>
            <w:r w:rsidR="00D078D4" w:rsidRPr="00666997">
              <w:rPr>
                <w:noProof/>
                <w:sz w:val="24"/>
                <w:szCs w:val="24"/>
              </w:rPr>
              <w:t>аппарата, протоколы планерок</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20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20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Исходящие-ДСП</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b/>
                <w:noProof/>
                <w:sz w:val="24"/>
                <w:szCs w:val="24"/>
              </w:rPr>
            </w:pPr>
            <w:r w:rsidRPr="00666997">
              <w:rPr>
                <w:b/>
                <w:noProof/>
                <w:sz w:val="24"/>
                <w:szCs w:val="24"/>
              </w:rPr>
              <w:t>Обращения граждан</w:t>
            </w:r>
          </w:p>
        </w:tc>
        <w:tc>
          <w:tcPr>
            <w:tcW w:w="1151"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58</w:t>
            </w:r>
          </w:p>
        </w:tc>
        <w:tc>
          <w:tcPr>
            <w:tcW w:w="894"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0</w:t>
            </w:r>
          </w:p>
        </w:tc>
        <w:tc>
          <w:tcPr>
            <w:tcW w:w="825"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58</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Письменные обращения граждан</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58</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58</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Личный прием</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b/>
                <w:noProof/>
                <w:sz w:val="24"/>
                <w:szCs w:val="24"/>
              </w:rPr>
            </w:pPr>
            <w:r w:rsidRPr="00666997">
              <w:rPr>
                <w:b/>
                <w:noProof/>
                <w:sz w:val="24"/>
                <w:szCs w:val="24"/>
              </w:rPr>
              <w:t>Обращения граждан с сайта ЗС</w:t>
            </w:r>
          </w:p>
        </w:tc>
        <w:tc>
          <w:tcPr>
            <w:tcW w:w="1151"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15</w:t>
            </w:r>
          </w:p>
        </w:tc>
        <w:tc>
          <w:tcPr>
            <w:tcW w:w="894"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0</w:t>
            </w:r>
          </w:p>
        </w:tc>
        <w:tc>
          <w:tcPr>
            <w:tcW w:w="825"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15</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Обращения граждан с сайта</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15</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15</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b/>
                <w:noProof/>
                <w:sz w:val="24"/>
                <w:szCs w:val="24"/>
              </w:rPr>
            </w:pPr>
            <w:r w:rsidRPr="00666997">
              <w:rPr>
                <w:b/>
                <w:noProof/>
                <w:sz w:val="24"/>
                <w:szCs w:val="24"/>
              </w:rPr>
              <w:t>Внутренние документы</w:t>
            </w:r>
          </w:p>
        </w:tc>
        <w:tc>
          <w:tcPr>
            <w:tcW w:w="1151"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205</w:t>
            </w:r>
          </w:p>
        </w:tc>
        <w:tc>
          <w:tcPr>
            <w:tcW w:w="894"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0</w:t>
            </w:r>
          </w:p>
        </w:tc>
        <w:tc>
          <w:tcPr>
            <w:tcW w:w="825" w:type="pct"/>
            <w:vAlign w:val="center"/>
            <w:hideMark/>
          </w:tcPr>
          <w:p w:rsidR="00D078D4" w:rsidRPr="00666997" w:rsidRDefault="00D078D4" w:rsidP="00666997">
            <w:pPr>
              <w:spacing w:before="120"/>
              <w:ind w:left="34" w:firstLine="0"/>
              <w:jc w:val="center"/>
              <w:rPr>
                <w:b/>
                <w:noProof/>
                <w:sz w:val="24"/>
                <w:szCs w:val="24"/>
              </w:rPr>
            </w:pPr>
            <w:r w:rsidRPr="00666997">
              <w:rPr>
                <w:b/>
                <w:noProof/>
                <w:sz w:val="24"/>
                <w:szCs w:val="24"/>
              </w:rPr>
              <w:t>205</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Служебные записки</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135</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135</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t>Внутренний документ</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70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70</w:t>
            </w:r>
          </w:p>
        </w:tc>
      </w:tr>
      <w:tr w:rsidR="00D078D4" w:rsidRPr="00D078D4" w:rsidTr="00666997">
        <w:trPr>
          <w:cantSplit/>
          <w:trHeight w:val="251"/>
        </w:trPr>
        <w:tc>
          <w:tcPr>
            <w:tcW w:w="2131" w:type="pct"/>
            <w:vAlign w:val="center"/>
            <w:hideMark/>
          </w:tcPr>
          <w:p w:rsidR="00D078D4" w:rsidRPr="00666997" w:rsidRDefault="00D078D4" w:rsidP="00666997">
            <w:pPr>
              <w:spacing w:before="120"/>
              <w:ind w:left="34" w:firstLine="0"/>
              <w:rPr>
                <w:noProof/>
                <w:sz w:val="24"/>
                <w:szCs w:val="24"/>
              </w:rPr>
            </w:pPr>
            <w:r w:rsidRPr="00666997">
              <w:rPr>
                <w:noProof/>
                <w:sz w:val="24"/>
                <w:szCs w:val="24"/>
              </w:rPr>
              <w:lastRenderedPageBreak/>
              <w:t>Внутренние-ДСП</w:t>
            </w:r>
          </w:p>
        </w:tc>
        <w:tc>
          <w:tcPr>
            <w:tcW w:w="1151"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94"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c>
          <w:tcPr>
            <w:tcW w:w="825" w:type="pct"/>
            <w:vAlign w:val="center"/>
            <w:hideMark/>
          </w:tcPr>
          <w:p w:rsidR="00D078D4" w:rsidRPr="00666997" w:rsidRDefault="00D078D4" w:rsidP="00666997">
            <w:pPr>
              <w:spacing w:before="120"/>
              <w:ind w:left="34" w:firstLine="0"/>
              <w:jc w:val="center"/>
              <w:rPr>
                <w:noProof/>
                <w:sz w:val="24"/>
                <w:szCs w:val="24"/>
              </w:rPr>
            </w:pPr>
            <w:r w:rsidRPr="00666997">
              <w:rPr>
                <w:noProof/>
                <w:sz w:val="24"/>
                <w:szCs w:val="24"/>
              </w:rPr>
              <w:t>0</w:t>
            </w:r>
          </w:p>
        </w:tc>
      </w:tr>
      <w:tr w:rsidR="00D078D4" w:rsidTr="00666997">
        <w:trPr>
          <w:cantSplit/>
          <w:trHeight w:val="251"/>
        </w:trPr>
        <w:tc>
          <w:tcPr>
            <w:tcW w:w="2131" w:type="pct"/>
            <w:vAlign w:val="center"/>
            <w:hideMark/>
          </w:tcPr>
          <w:p w:rsidR="00D078D4" w:rsidRPr="00666997" w:rsidRDefault="00D078D4" w:rsidP="00666997">
            <w:pPr>
              <w:ind w:left="34" w:firstLine="0"/>
              <w:jc w:val="center"/>
              <w:rPr>
                <w:b/>
                <w:i/>
                <w:sz w:val="24"/>
                <w:szCs w:val="24"/>
              </w:rPr>
            </w:pPr>
            <w:r w:rsidRPr="00666997">
              <w:rPr>
                <w:b/>
                <w:i/>
                <w:sz w:val="24"/>
                <w:szCs w:val="24"/>
              </w:rPr>
              <w:t>Итого:</w:t>
            </w:r>
          </w:p>
        </w:tc>
        <w:tc>
          <w:tcPr>
            <w:tcW w:w="1151" w:type="pct"/>
            <w:vAlign w:val="center"/>
            <w:hideMark/>
          </w:tcPr>
          <w:p w:rsidR="00D078D4" w:rsidRPr="00666997" w:rsidRDefault="00D078D4" w:rsidP="00666997">
            <w:pPr>
              <w:ind w:left="34" w:firstLine="0"/>
              <w:jc w:val="center"/>
              <w:rPr>
                <w:b/>
                <w:i/>
                <w:noProof/>
                <w:sz w:val="24"/>
                <w:szCs w:val="24"/>
              </w:rPr>
            </w:pPr>
            <w:r w:rsidRPr="00666997">
              <w:rPr>
                <w:b/>
                <w:i/>
                <w:noProof/>
                <w:sz w:val="24"/>
                <w:szCs w:val="24"/>
              </w:rPr>
              <w:t>3556</w:t>
            </w:r>
          </w:p>
        </w:tc>
        <w:tc>
          <w:tcPr>
            <w:tcW w:w="894" w:type="pct"/>
            <w:vAlign w:val="center"/>
            <w:hideMark/>
          </w:tcPr>
          <w:p w:rsidR="00D078D4" w:rsidRPr="00666997" w:rsidRDefault="00D078D4" w:rsidP="00666997">
            <w:pPr>
              <w:ind w:left="34" w:firstLine="0"/>
              <w:jc w:val="center"/>
              <w:rPr>
                <w:b/>
                <w:i/>
                <w:noProof/>
                <w:sz w:val="24"/>
                <w:szCs w:val="24"/>
              </w:rPr>
            </w:pPr>
            <w:r w:rsidRPr="00666997">
              <w:rPr>
                <w:b/>
                <w:i/>
                <w:noProof/>
                <w:sz w:val="24"/>
                <w:szCs w:val="24"/>
              </w:rPr>
              <w:t>0</w:t>
            </w:r>
          </w:p>
        </w:tc>
        <w:tc>
          <w:tcPr>
            <w:tcW w:w="825" w:type="pct"/>
            <w:vAlign w:val="center"/>
            <w:hideMark/>
          </w:tcPr>
          <w:p w:rsidR="00D078D4" w:rsidRPr="00666997" w:rsidRDefault="00D078D4" w:rsidP="00666997">
            <w:pPr>
              <w:ind w:left="34" w:firstLine="0"/>
              <w:jc w:val="center"/>
              <w:rPr>
                <w:b/>
                <w:i/>
                <w:noProof/>
                <w:sz w:val="24"/>
                <w:szCs w:val="24"/>
              </w:rPr>
            </w:pPr>
            <w:r w:rsidRPr="00666997">
              <w:rPr>
                <w:b/>
                <w:i/>
                <w:noProof/>
                <w:sz w:val="24"/>
                <w:szCs w:val="24"/>
              </w:rPr>
              <w:t>3556</w:t>
            </w:r>
          </w:p>
        </w:tc>
      </w:tr>
    </w:tbl>
    <w:p w:rsidR="00D078D4" w:rsidRPr="00D078D4" w:rsidRDefault="00D078D4" w:rsidP="00D078D4"/>
    <w:p w:rsidR="00CC321B" w:rsidRDefault="00CC321B" w:rsidP="00CC321B">
      <w:pPr>
        <w:ind w:firstLine="708"/>
      </w:pPr>
      <w:bookmarkStart w:id="49" w:name="_Toc384633546"/>
      <w:r>
        <w:t>1. Обеспечение документами депутатов</w:t>
      </w:r>
      <w:r w:rsidR="00B55A87">
        <w:t xml:space="preserve"> и</w:t>
      </w:r>
      <w:r>
        <w:t xml:space="preserve"> приглашенных на 2 сессиях</w:t>
      </w:r>
      <w:r w:rsidR="00DB3963">
        <w:t xml:space="preserve"> </w:t>
      </w:r>
      <w:r>
        <w:t>Законодательного Собрания (проведение лингвистической экспертизы, тиражирование, комплектование документов, размещение на официальном портале Законодательного Собрания, а также в программно-техническом комплексе «Власть</w:t>
      </w:r>
      <w:r>
        <w:rPr>
          <w:lang w:val="en-US"/>
        </w:rPr>
        <w:t>XXI</w:t>
      </w:r>
      <w:r>
        <w:t>-Иркутск»).</w:t>
      </w:r>
    </w:p>
    <w:p w:rsidR="00CC321B" w:rsidRDefault="00CC321B" w:rsidP="00CC321B">
      <w:pPr>
        <w:ind w:firstLine="708"/>
      </w:pPr>
      <w:r>
        <w:t>2. Изготовлены макеты «Ведомости Законодательного Собрания Иркутской области» до 47-го номера включительно (направлены</w:t>
      </w:r>
      <w:r w:rsidR="00DB3963">
        <w:t xml:space="preserve"> </w:t>
      </w:r>
      <w:r>
        <w:t>для тиражирования), переданы адресатам – до 46.</w:t>
      </w:r>
      <w:r w:rsidR="00DB3963">
        <w:t xml:space="preserve"> </w:t>
      </w:r>
    </w:p>
    <w:p w:rsidR="00CC321B" w:rsidRDefault="00CC321B" w:rsidP="00CC321B">
      <w:pPr>
        <w:ind w:firstLine="708"/>
      </w:pPr>
      <w:r>
        <w:t>3. В течение отчетного периода в ООО «Оперативная типография «На Чехова» изготовлены поздравительные открытки к пр</w:t>
      </w:r>
      <w:r w:rsidR="007C0481">
        <w:t>аздничным датам (23 февраля, 8 М</w:t>
      </w:r>
      <w:r>
        <w:t xml:space="preserve">арта), вкладыши к открыткам, конверты. </w:t>
      </w:r>
    </w:p>
    <w:p w:rsidR="00CC321B" w:rsidRDefault="00CC321B" w:rsidP="00CC321B">
      <w:pPr>
        <w:ind w:firstLine="708"/>
      </w:pPr>
      <w:r>
        <w:t>4. Количество документов, прошедших лингвистическую экспертизу (за период с 01.01.2017 по 31.03.2017 – постановления Законодательного Собрания и законы Иркутской области, принятые на сессиях Законодательного Собрания):</w:t>
      </w:r>
    </w:p>
    <w:p w:rsidR="00CC321B" w:rsidRDefault="00CC321B" w:rsidP="00CC321B">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337"/>
      </w:tblGrid>
      <w:tr w:rsidR="00CC321B" w:rsidRPr="00CC321B" w:rsidTr="00CC321B">
        <w:trPr>
          <w:jc w:val="center"/>
        </w:trPr>
        <w:tc>
          <w:tcPr>
            <w:tcW w:w="7372" w:type="dxa"/>
            <w:tcBorders>
              <w:top w:val="single" w:sz="4" w:space="0" w:color="auto"/>
              <w:left w:val="single" w:sz="4" w:space="0" w:color="auto"/>
              <w:bottom w:val="single" w:sz="4" w:space="0" w:color="auto"/>
              <w:right w:val="single" w:sz="4" w:space="0" w:color="auto"/>
            </w:tcBorders>
            <w:hideMark/>
          </w:tcPr>
          <w:p w:rsidR="00CC321B" w:rsidRPr="00666997" w:rsidRDefault="00CC321B" w:rsidP="00666997">
            <w:pPr>
              <w:ind w:hanging="5"/>
              <w:rPr>
                <w:b/>
                <w:sz w:val="24"/>
                <w:szCs w:val="24"/>
              </w:rPr>
            </w:pPr>
            <w:r w:rsidRPr="00666997">
              <w:rPr>
                <w:b/>
                <w:sz w:val="24"/>
                <w:szCs w:val="24"/>
              </w:rPr>
              <w:t>Законы Иркутской области</w:t>
            </w:r>
          </w:p>
        </w:tc>
        <w:tc>
          <w:tcPr>
            <w:tcW w:w="1337" w:type="dxa"/>
            <w:tcBorders>
              <w:top w:val="single" w:sz="4" w:space="0" w:color="auto"/>
              <w:left w:val="single" w:sz="4" w:space="0" w:color="auto"/>
              <w:bottom w:val="single" w:sz="4" w:space="0" w:color="auto"/>
              <w:right w:val="single" w:sz="4" w:space="0" w:color="auto"/>
            </w:tcBorders>
            <w:hideMark/>
          </w:tcPr>
          <w:p w:rsidR="00CC321B" w:rsidRPr="00666997" w:rsidRDefault="00CC321B" w:rsidP="00666997">
            <w:pPr>
              <w:ind w:hanging="5"/>
              <w:jc w:val="center"/>
              <w:rPr>
                <w:b/>
                <w:sz w:val="24"/>
                <w:szCs w:val="24"/>
              </w:rPr>
            </w:pPr>
            <w:r w:rsidRPr="00666997">
              <w:rPr>
                <w:b/>
                <w:sz w:val="24"/>
                <w:szCs w:val="24"/>
              </w:rPr>
              <w:t>22</w:t>
            </w:r>
          </w:p>
        </w:tc>
      </w:tr>
      <w:tr w:rsidR="00CC321B" w:rsidRPr="00CC321B" w:rsidTr="00CC321B">
        <w:trPr>
          <w:jc w:val="center"/>
        </w:trPr>
        <w:tc>
          <w:tcPr>
            <w:tcW w:w="7372" w:type="dxa"/>
            <w:tcBorders>
              <w:top w:val="single" w:sz="4" w:space="0" w:color="auto"/>
              <w:left w:val="single" w:sz="4" w:space="0" w:color="auto"/>
              <w:bottom w:val="single" w:sz="4" w:space="0" w:color="auto"/>
              <w:right w:val="single" w:sz="4" w:space="0" w:color="auto"/>
            </w:tcBorders>
            <w:hideMark/>
          </w:tcPr>
          <w:p w:rsidR="00CC321B" w:rsidRPr="00666997" w:rsidRDefault="00CC321B" w:rsidP="00666997">
            <w:pPr>
              <w:ind w:hanging="5"/>
              <w:rPr>
                <w:b/>
                <w:sz w:val="24"/>
                <w:szCs w:val="24"/>
              </w:rPr>
            </w:pPr>
            <w:r w:rsidRPr="00666997">
              <w:rPr>
                <w:b/>
                <w:sz w:val="24"/>
                <w:szCs w:val="24"/>
              </w:rPr>
              <w:t>Постановления Законодательного Собрания Иркутской области</w:t>
            </w:r>
          </w:p>
        </w:tc>
        <w:tc>
          <w:tcPr>
            <w:tcW w:w="1337" w:type="dxa"/>
            <w:tcBorders>
              <w:top w:val="single" w:sz="4" w:space="0" w:color="auto"/>
              <w:left w:val="single" w:sz="4" w:space="0" w:color="auto"/>
              <w:bottom w:val="single" w:sz="4" w:space="0" w:color="auto"/>
              <w:right w:val="single" w:sz="4" w:space="0" w:color="auto"/>
            </w:tcBorders>
            <w:hideMark/>
          </w:tcPr>
          <w:p w:rsidR="00CC321B" w:rsidRPr="00666997" w:rsidRDefault="00CC321B" w:rsidP="00666997">
            <w:pPr>
              <w:ind w:hanging="5"/>
              <w:jc w:val="center"/>
              <w:rPr>
                <w:b/>
                <w:sz w:val="24"/>
                <w:szCs w:val="24"/>
              </w:rPr>
            </w:pPr>
            <w:r w:rsidRPr="00666997">
              <w:rPr>
                <w:b/>
                <w:sz w:val="24"/>
                <w:szCs w:val="24"/>
              </w:rPr>
              <w:t>100</w:t>
            </w:r>
          </w:p>
        </w:tc>
      </w:tr>
    </w:tbl>
    <w:p w:rsidR="00CC321B" w:rsidRDefault="00CC321B" w:rsidP="00CC321B">
      <w:pPr>
        <w:ind w:left="360"/>
        <w:rPr>
          <w:b/>
          <w:sz w:val="18"/>
        </w:rPr>
      </w:pPr>
      <w:r>
        <w:rPr>
          <w:b/>
        </w:rPr>
        <w:tab/>
      </w:r>
    </w:p>
    <w:p w:rsidR="00CC321B" w:rsidRDefault="00CC321B" w:rsidP="00666997">
      <w:pPr>
        <w:ind w:firstLine="709"/>
      </w:pPr>
      <w:r>
        <w:t xml:space="preserve">Оперативно осуществлялась подготовка стенограмм и протоколов коллегий, сессий Законодательного Собрания. </w:t>
      </w:r>
    </w:p>
    <w:p w:rsidR="00CC321B" w:rsidRDefault="00CC321B" w:rsidP="00666997">
      <w:pPr>
        <w:ind w:firstLine="709"/>
      </w:pPr>
      <w:r>
        <w:t>В отчетный период проводилась экспертиза служебных писем и других документов, связанных с законодательной деятельностью Законодательного Собрания Иркутской области. Проведена лингвистическая экспертиза отчетов о деятельности Законодательного Собрания Иркутской области за 4-й квартал 2016 года, за 2016 год.</w:t>
      </w:r>
    </w:p>
    <w:p w:rsidR="00CC321B" w:rsidRDefault="00CC321B" w:rsidP="00666997">
      <w:pPr>
        <w:ind w:firstLine="709"/>
        <w:rPr>
          <w:bCs/>
        </w:rPr>
      </w:pPr>
      <w:r>
        <w:rPr>
          <w:bCs/>
        </w:rPr>
        <w:t>Сотрудниками ОГКУ «Государственный архив Иркутской области» совместно со служащими отдела протокольного обеспечения аппарата Законодательного Собрания осуществлена обработка документов постоянного хранения за 2014 год.</w:t>
      </w:r>
    </w:p>
    <w:p w:rsidR="00CC321B" w:rsidRDefault="00CC321B" w:rsidP="00666997">
      <w:pPr>
        <w:ind w:firstLine="709"/>
        <w:rPr>
          <w:bCs/>
        </w:rPr>
      </w:pPr>
      <w:r>
        <w:rPr>
          <w:bCs/>
        </w:rPr>
        <w:t>Тиражировались документы для обеспечения участников мероприятий, проводимых Законодательным Собранием Иркутской области.</w:t>
      </w:r>
    </w:p>
    <w:p w:rsidR="00CC321B" w:rsidRDefault="00CC321B" w:rsidP="00666997">
      <w:pPr>
        <w:ind w:firstLine="709"/>
      </w:pPr>
      <w:r>
        <w:t>За истекший период</w:t>
      </w:r>
      <w:r w:rsidR="00DB3963">
        <w:t xml:space="preserve"> </w:t>
      </w:r>
      <w:r>
        <w:t>осуществлялось постоянное взаимодействие с ООО «Оперативн</w:t>
      </w:r>
      <w:r w:rsidR="007C0481">
        <w:t>ая</w:t>
      </w:r>
      <w:r>
        <w:t xml:space="preserve"> типографи</w:t>
      </w:r>
      <w:r w:rsidR="007C0481">
        <w:t>я</w:t>
      </w:r>
      <w:r>
        <w:t xml:space="preserve"> «На Чехова» по оперативному изготовлению печатных изданий.</w:t>
      </w:r>
    </w:p>
    <w:p w:rsidR="00BA66D3" w:rsidRDefault="005052F8" w:rsidP="00C86CCC">
      <w:pPr>
        <w:pStyle w:val="3"/>
      </w:pPr>
      <w:bookmarkStart w:id="50" w:name="_Toc479852323"/>
      <w:r w:rsidRPr="00D2154E">
        <w:lastRenderedPageBreak/>
        <w:t>А</w:t>
      </w:r>
      <w:r w:rsidR="00BA66D3" w:rsidRPr="00D2154E">
        <w:t>дминистративно-хозяйственное обеспечение деятельности Законодательного Собрания Иркутской области</w:t>
      </w:r>
      <w:bookmarkEnd w:id="49"/>
      <w:bookmarkEnd w:id="50"/>
    </w:p>
    <w:p w:rsidR="006638F5" w:rsidRDefault="006638F5" w:rsidP="006638F5">
      <w:pPr>
        <w:shd w:val="clear" w:color="auto" w:fill="FFFFFF"/>
        <w:spacing w:before="322"/>
        <w:ind w:left="14" w:firstLine="696"/>
      </w:pPr>
      <w:r>
        <w:rPr>
          <w:color w:val="000000"/>
          <w:spacing w:val="15"/>
        </w:rPr>
        <w:t xml:space="preserve">В первом квартале 2017 года работа </w:t>
      </w:r>
      <w:r>
        <w:rPr>
          <w:color w:val="000000"/>
          <w:spacing w:val="-1"/>
        </w:rPr>
        <w:t xml:space="preserve">отдела государственных закупок и материально-технического обеспечения </w:t>
      </w:r>
      <w:r>
        <w:rPr>
          <w:color w:val="000000"/>
          <w:spacing w:val="1"/>
        </w:rPr>
        <w:t xml:space="preserve">аппарата Законодательного Собрания Иркутской области </w:t>
      </w:r>
      <w:r>
        <w:rPr>
          <w:color w:val="000000"/>
        </w:rPr>
        <w:t>была направ</w:t>
      </w:r>
      <w:r>
        <w:rPr>
          <w:color w:val="000000"/>
        </w:rPr>
        <w:softHyphen/>
        <w:t xml:space="preserve">лена на материальное, социально-бытовое и транспортное обеспечение деятельности Законодательного Собрания Иркутской области в соответствии с утвержденным </w:t>
      </w:r>
      <w:r>
        <w:rPr>
          <w:color w:val="000000"/>
          <w:spacing w:val="-1"/>
        </w:rPr>
        <w:t>планом работы на 2017 год.</w:t>
      </w:r>
    </w:p>
    <w:p w:rsidR="006638F5" w:rsidRDefault="006638F5" w:rsidP="006638F5">
      <w:pPr>
        <w:shd w:val="clear" w:color="auto" w:fill="FFFFFF"/>
        <w:ind w:left="5" w:right="10" w:firstLine="706"/>
      </w:pPr>
      <w:r>
        <w:rPr>
          <w:color w:val="000000"/>
          <w:spacing w:val="1"/>
        </w:rPr>
        <w:t xml:space="preserve">В рамках бюджетной сметы Законодательного Собрания Иркутской области и утвержденных на первый квартал 2017 года лимитов бюджетных обязательств осуществлялось проведение закупок на поставку товаров, оказание услуг, выполнение работ для нужд Законодательного Собрания Иркутской области. В процессе осуществления деятельности по данному направлению производилась подготовка заявок на закупку, проведение аукционов в </w:t>
      </w:r>
      <w:r>
        <w:rPr>
          <w:spacing w:val="1"/>
        </w:rPr>
        <w:t xml:space="preserve">электронной форме и запросов котировок, разработка проектов контрактов на поставку товаров, выполнение работ, оказание услуг, а также дополнительных соглашений к ним в соответствии с </w:t>
      </w:r>
      <w: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Кроме того, в целях определения поставщика (подрядчика, исполнителя) реализовывалось</w:t>
      </w:r>
      <w:r>
        <w:rPr>
          <w:color w:val="000000"/>
          <w:spacing w:val="-1"/>
        </w:rPr>
        <w:t xml:space="preserve"> взаимодействие с министерством по регулированию контрактной системы в сфере закупок Иркутской области </w:t>
      </w:r>
      <w:r>
        <w:rPr>
          <w:color w:val="000000"/>
        </w:rPr>
        <w:t xml:space="preserve">по вопросам, связанным с проведением закупок для удовлетворения нужд </w:t>
      </w:r>
      <w:r>
        <w:t>Законодательного Собрания Иркутской области</w:t>
      </w:r>
      <w:r>
        <w:rPr>
          <w:spacing w:val="1"/>
        </w:rPr>
        <w:t xml:space="preserve">, в том числе посредством </w:t>
      </w:r>
      <w:r>
        <w:t>работы в АИС «АЦК-Госзаказ».</w:t>
      </w:r>
    </w:p>
    <w:p w:rsidR="006638F5" w:rsidRDefault="006638F5" w:rsidP="006638F5">
      <w:pPr>
        <w:shd w:val="clear" w:color="auto" w:fill="FFFFFF"/>
        <w:ind w:right="24" w:firstLine="701"/>
        <w:rPr>
          <w:spacing w:val="-3"/>
        </w:rPr>
      </w:pPr>
      <w:r>
        <w:rPr>
          <w:spacing w:val="1"/>
        </w:rPr>
        <w:t xml:space="preserve">По итогам проведения конкурентных процедур в 1-м квартале </w:t>
      </w:r>
      <w:r w:rsidR="007B0526">
        <w:rPr>
          <w:spacing w:val="1"/>
        </w:rPr>
        <w:br/>
      </w:r>
      <w:r>
        <w:rPr>
          <w:spacing w:val="1"/>
        </w:rPr>
        <w:t>2017 года</w:t>
      </w:r>
      <w:r w:rsidR="00DB3963">
        <w:rPr>
          <w:spacing w:val="1"/>
        </w:rPr>
        <w:t xml:space="preserve"> </w:t>
      </w:r>
      <w:r>
        <w:t>подготовлено и заключено 36 государственных кон</w:t>
      </w:r>
      <w:r>
        <w:softHyphen/>
      </w:r>
      <w:r>
        <w:rPr>
          <w:spacing w:val="-3"/>
        </w:rPr>
        <w:t>трактов на общую сумму 38 849 454,43 рубля при начальной максимальной цене контракта установленной в документациях об аукционах и запросах котировок 39 705 932,61 рубля, экономия бюджетных средств при всех способах определения поставщика составила 856 478,18 рубл</w:t>
      </w:r>
      <w:r w:rsidR="007B0526">
        <w:rPr>
          <w:spacing w:val="-3"/>
        </w:rPr>
        <w:t>я</w:t>
      </w:r>
      <w:r>
        <w:rPr>
          <w:spacing w:val="-3"/>
        </w:rPr>
        <w:t>.</w:t>
      </w:r>
      <w:r>
        <w:t xml:space="preserve"> </w:t>
      </w:r>
      <w:r>
        <w:rPr>
          <w:spacing w:val="-3"/>
        </w:rPr>
        <w:t xml:space="preserve">Одновременно проводилась работа по осуществлению закупок без проведения конкурентных процедур, в процессе которой подготовлено 10 проектов контрактов, в последующем заключенных с единственным поставщиком (подрядчиком, исполнителем) на общую сумму 490 859 рублей. </w:t>
      </w:r>
    </w:p>
    <w:p w:rsidR="006638F5" w:rsidRDefault="006638F5" w:rsidP="006638F5">
      <w:pPr>
        <w:shd w:val="clear" w:color="auto" w:fill="FFFFFF"/>
        <w:spacing w:before="5"/>
        <w:ind w:left="14" w:right="10" w:firstLine="706"/>
      </w:pPr>
      <w:r>
        <w:rPr>
          <w:spacing w:val="1"/>
        </w:rPr>
        <w:t>В ходе исполнения заключенных контрактов сотрудниками</w:t>
      </w:r>
      <w:r w:rsidR="00DB3963">
        <w:rPr>
          <w:spacing w:val="1"/>
        </w:rPr>
        <w:t xml:space="preserve"> </w:t>
      </w:r>
      <w:r>
        <w:rPr>
          <w:spacing w:val="1"/>
        </w:rPr>
        <w:t xml:space="preserve">отдела оформлялись расчетные </w:t>
      </w:r>
      <w:r>
        <w:rPr>
          <w:color w:val="000000"/>
          <w:spacing w:val="1"/>
        </w:rPr>
        <w:t>и сопутст</w:t>
      </w:r>
      <w:r>
        <w:rPr>
          <w:color w:val="000000"/>
          <w:spacing w:val="1"/>
        </w:rPr>
        <w:softHyphen/>
      </w:r>
      <w:r>
        <w:rPr>
          <w:color w:val="000000"/>
          <w:spacing w:val="-1"/>
        </w:rPr>
        <w:t>вующие документы на поставляемые товары, выполняемые работы, оказы</w:t>
      </w:r>
      <w:r>
        <w:rPr>
          <w:color w:val="000000"/>
          <w:spacing w:val="-1"/>
        </w:rPr>
        <w:softHyphen/>
      </w:r>
      <w:r>
        <w:rPr>
          <w:color w:val="000000"/>
          <w:spacing w:val="2"/>
        </w:rPr>
        <w:t>ваемые услуги в соответствии с требованиями действующего законодательства.</w:t>
      </w:r>
    </w:p>
    <w:p w:rsidR="006638F5" w:rsidRDefault="006638F5" w:rsidP="006638F5">
      <w:pPr>
        <w:shd w:val="clear" w:color="auto" w:fill="FFFFFF"/>
        <w:spacing w:before="5"/>
        <w:ind w:right="5" w:firstLine="706"/>
        <w:rPr>
          <w:spacing w:val="-1"/>
        </w:rPr>
      </w:pPr>
      <w:r>
        <w:rPr>
          <w:color w:val="000000"/>
          <w:spacing w:val="7"/>
        </w:rPr>
        <w:t>В течение отчетного периода осуществлялось материально-</w:t>
      </w:r>
      <w:r>
        <w:rPr>
          <w:color w:val="000000"/>
        </w:rPr>
        <w:t xml:space="preserve">хозяйственное обеспечение мероприятий, проводимых Законодательным Собранием Иркутской </w:t>
      </w:r>
      <w:r>
        <w:t xml:space="preserve">области в зале заседаний и </w:t>
      </w:r>
      <w:r>
        <w:rPr>
          <w:spacing w:val="-1"/>
        </w:rPr>
        <w:t>фойе зала заседаний (58 пла</w:t>
      </w:r>
      <w:r>
        <w:rPr>
          <w:spacing w:val="-1"/>
        </w:rPr>
        <w:lastRenderedPageBreak/>
        <w:t xml:space="preserve">новых мероприятия, в том числе 2 сессии Законодательного Собрания Иркутской области). </w:t>
      </w:r>
    </w:p>
    <w:p w:rsidR="006638F5" w:rsidRDefault="006638F5" w:rsidP="006638F5">
      <w:pPr>
        <w:autoSpaceDE/>
        <w:adjustRightInd/>
        <w:ind w:firstLine="708"/>
      </w:pPr>
      <w:r>
        <w:rPr>
          <w:color w:val="000000"/>
          <w:spacing w:val="-1"/>
        </w:rPr>
        <w:t xml:space="preserve">В процессе деятельности </w:t>
      </w:r>
      <w:r>
        <w:t xml:space="preserve">при проведении мероприятий Законодательным Собранием Иркутской области </w:t>
      </w:r>
      <w:r>
        <w:rPr>
          <w:color w:val="000000"/>
          <w:spacing w:val="-1"/>
        </w:rPr>
        <w:t>осуществлялось тесное взаимодействие с Управлением делами Губернатора Иркутской области и Правительства Иркутской области</w:t>
      </w:r>
      <w:r>
        <w:t>, а также в повседневном рабочем режиме осуществлялось обеспечение:</w:t>
      </w:r>
    </w:p>
    <w:p w:rsidR="006638F5" w:rsidRPr="006638F5" w:rsidRDefault="006638F5" w:rsidP="009C08F0">
      <w:pPr>
        <w:pStyle w:val="a4"/>
        <w:numPr>
          <w:ilvl w:val="0"/>
          <w:numId w:val="15"/>
        </w:numPr>
        <w:tabs>
          <w:tab w:val="left" w:pos="993"/>
        </w:tabs>
        <w:autoSpaceDE/>
        <w:adjustRightInd/>
        <w:spacing w:after="0" w:line="240" w:lineRule="auto"/>
        <w:ind w:hanging="11"/>
        <w:rPr>
          <w:rFonts w:ascii="Times New Roman" w:hAnsi="Times New Roman" w:cs="Times New Roman"/>
          <w:sz w:val="28"/>
          <w:szCs w:val="28"/>
        </w:rPr>
      </w:pPr>
      <w:r w:rsidRPr="006638F5">
        <w:rPr>
          <w:rFonts w:ascii="Times New Roman" w:hAnsi="Times New Roman" w:cs="Times New Roman"/>
          <w:sz w:val="28"/>
          <w:szCs w:val="28"/>
        </w:rPr>
        <w:t xml:space="preserve">работы подсобных служб (грузчиков, плотников, технического персонала); </w:t>
      </w:r>
    </w:p>
    <w:p w:rsidR="006638F5" w:rsidRPr="006638F5" w:rsidRDefault="006638F5" w:rsidP="009C08F0">
      <w:pPr>
        <w:pStyle w:val="a4"/>
        <w:numPr>
          <w:ilvl w:val="0"/>
          <w:numId w:val="15"/>
        </w:numPr>
        <w:tabs>
          <w:tab w:val="left" w:pos="993"/>
        </w:tabs>
        <w:autoSpaceDE/>
        <w:adjustRightInd/>
        <w:spacing w:after="0" w:line="240" w:lineRule="auto"/>
        <w:ind w:left="0" w:firstLine="709"/>
        <w:rPr>
          <w:rFonts w:ascii="Times New Roman" w:hAnsi="Times New Roman" w:cs="Times New Roman"/>
          <w:sz w:val="28"/>
          <w:szCs w:val="28"/>
        </w:rPr>
      </w:pPr>
      <w:r w:rsidRPr="006638F5">
        <w:rPr>
          <w:rFonts w:ascii="Times New Roman" w:hAnsi="Times New Roman" w:cs="Times New Roman"/>
          <w:sz w:val="28"/>
          <w:szCs w:val="28"/>
        </w:rPr>
        <w:t xml:space="preserve">пропуска участников мероприятий в здание; </w:t>
      </w:r>
    </w:p>
    <w:p w:rsidR="006638F5" w:rsidRPr="006638F5" w:rsidRDefault="006638F5" w:rsidP="009C08F0">
      <w:pPr>
        <w:pStyle w:val="a4"/>
        <w:numPr>
          <w:ilvl w:val="0"/>
          <w:numId w:val="15"/>
        </w:numPr>
        <w:tabs>
          <w:tab w:val="left" w:pos="993"/>
        </w:tabs>
        <w:autoSpaceDE/>
        <w:adjustRightInd/>
        <w:spacing w:after="0" w:line="240" w:lineRule="auto"/>
        <w:ind w:left="0" w:firstLine="709"/>
        <w:rPr>
          <w:rFonts w:ascii="Times New Roman" w:hAnsi="Times New Roman" w:cs="Times New Roman"/>
          <w:sz w:val="28"/>
          <w:szCs w:val="28"/>
        </w:rPr>
      </w:pPr>
      <w:r w:rsidRPr="006638F5">
        <w:rPr>
          <w:rFonts w:ascii="Times New Roman" w:hAnsi="Times New Roman" w:cs="Times New Roman"/>
          <w:sz w:val="28"/>
          <w:szCs w:val="28"/>
        </w:rPr>
        <w:t>безопасности участников мероприятий (сотрудники ВОХР);</w:t>
      </w:r>
    </w:p>
    <w:p w:rsidR="006638F5" w:rsidRPr="006638F5" w:rsidRDefault="006638F5" w:rsidP="009C08F0">
      <w:pPr>
        <w:pStyle w:val="a4"/>
        <w:numPr>
          <w:ilvl w:val="0"/>
          <w:numId w:val="15"/>
        </w:numPr>
        <w:tabs>
          <w:tab w:val="left" w:pos="993"/>
        </w:tabs>
        <w:autoSpaceDE/>
        <w:adjustRightInd/>
        <w:spacing w:after="0" w:line="240" w:lineRule="auto"/>
        <w:ind w:left="0" w:firstLine="709"/>
        <w:rPr>
          <w:rFonts w:ascii="Times New Roman" w:hAnsi="Times New Roman" w:cs="Times New Roman"/>
          <w:sz w:val="28"/>
          <w:szCs w:val="28"/>
        </w:rPr>
      </w:pPr>
      <w:r w:rsidRPr="006638F5">
        <w:rPr>
          <w:rFonts w:ascii="Times New Roman" w:hAnsi="Times New Roman" w:cs="Times New Roman"/>
          <w:sz w:val="28"/>
          <w:szCs w:val="28"/>
        </w:rPr>
        <w:t>участников мероприятий питьевой водой;</w:t>
      </w:r>
    </w:p>
    <w:p w:rsidR="006638F5" w:rsidRPr="006638F5" w:rsidRDefault="006638F5" w:rsidP="009C08F0">
      <w:pPr>
        <w:pStyle w:val="a4"/>
        <w:numPr>
          <w:ilvl w:val="0"/>
          <w:numId w:val="15"/>
        </w:numPr>
        <w:tabs>
          <w:tab w:val="left" w:pos="993"/>
        </w:tabs>
        <w:autoSpaceDE/>
        <w:adjustRightInd/>
        <w:spacing w:after="0" w:line="240" w:lineRule="auto"/>
        <w:ind w:left="0" w:firstLine="709"/>
        <w:rPr>
          <w:rFonts w:ascii="Times New Roman" w:hAnsi="Times New Roman" w:cs="Times New Roman"/>
          <w:sz w:val="28"/>
          <w:szCs w:val="28"/>
        </w:rPr>
      </w:pPr>
      <w:r w:rsidRPr="006638F5">
        <w:rPr>
          <w:rFonts w:ascii="Times New Roman" w:hAnsi="Times New Roman" w:cs="Times New Roman"/>
          <w:sz w:val="28"/>
          <w:szCs w:val="28"/>
        </w:rPr>
        <w:t>организации работы буфета, питания депутатов во время обеденных перерывов (столовая);</w:t>
      </w:r>
    </w:p>
    <w:p w:rsidR="006638F5" w:rsidRPr="006638F5" w:rsidRDefault="006638F5" w:rsidP="009C08F0">
      <w:pPr>
        <w:pStyle w:val="a4"/>
        <w:numPr>
          <w:ilvl w:val="0"/>
          <w:numId w:val="15"/>
        </w:numPr>
        <w:tabs>
          <w:tab w:val="left" w:pos="993"/>
        </w:tabs>
        <w:autoSpaceDE/>
        <w:adjustRightInd/>
        <w:spacing w:after="0" w:line="240" w:lineRule="auto"/>
        <w:ind w:left="0" w:firstLine="709"/>
        <w:rPr>
          <w:rFonts w:ascii="Times New Roman" w:hAnsi="Times New Roman" w:cs="Times New Roman"/>
          <w:sz w:val="28"/>
          <w:szCs w:val="28"/>
        </w:rPr>
      </w:pPr>
      <w:r w:rsidRPr="006638F5">
        <w:rPr>
          <w:rFonts w:ascii="Times New Roman" w:hAnsi="Times New Roman" w:cs="Times New Roman"/>
          <w:sz w:val="28"/>
          <w:szCs w:val="28"/>
        </w:rPr>
        <w:t>доставки документов в зал заседаний.</w:t>
      </w:r>
    </w:p>
    <w:p w:rsidR="006638F5" w:rsidRDefault="006638F5" w:rsidP="006638F5">
      <w:pPr>
        <w:shd w:val="clear" w:color="auto" w:fill="FFFFFF"/>
        <w:ind w:left="5" w:right="14" w:firstLine="696"/>
      </w:pPr>
      <w:r>
        <w:rPr>
          <w:spacing w:val="1"/>
        </w:rPr>
        <w:t xml:space="preserve">В отчетном периоде на основании поступивших заявок осуществлялось бронирование </w:t>
      </w:r>
      <w:r>
        <w:rPr>
          <w:spacing w:val="-1"/>
        </w:rPr>
        <w:t>гостиничных номеров в гостинице «Ангара» в целях обеспечения проживания депутатов, при</w:t>
      </w:r>
      <w:r>
        <w:rPr>
          <w:spacing w:val="-1"/>
        </w:rPr>
        <w:softHyphen/>
      </w:r>
      <w:r>
        <w:rPr>
          <w:spacing w:val="1"/>
        </w:rPr>
        <w:t>бывающих на заседания Законодательного Собрания</w:t>
      </w:r>
      <w:r>
        <w:t xml:space="preserve"> </w:t>
      </w:r>
      <w:r>
        <w:rPr>
          <w:spacing w:val="1"/>
        </w:rPr>
        <w:t>Иркутской области, заседания постоян</w:t>
      </w:r>
      <w:r>
        <w:rPr>
          <w:spacing w:val="1"/>
        </w:rPr>
        <w:softHyphen/>
        <w:t>ных комитетов и комиссий и други</w:t>
      </w:r>
      <w:r w:rsidR="007B0526">
        <w:rPr>
          <w:spacing w:val="1"/>
        </w:rPr>
        <w:t>е</w:t>
      </w:r>
      <w:r>
        <w:rPr>
          <w:spacing w:val="1"/>
        </w:rPr>
        <w:t xml:space="preserve"> мероприяти</w:t>
      </w:r>
      <w:r w:rsidR="007B0526">
        <w:rPr>
          <w:spacing w:val="1"/>
        </w:rPr>
        <w:t>я</w:t>
      </w:r>
      <w:r>
        <w:rPr>
          <w:spacing w:val="1"/>
        </w:rPr>
        <w:t xml:space="preserve"> Законодательного Соб</w:t>
      </w:r>
      <w:r>
        <w:rPr>
          <w:spacing w:val="1"/>
        </w:rPr>
        <w:softHyphen/>
      </w:r>
      <w:r>
        <w:rPr>
          <w:spacing w:val="-4"/>
        </w:rPr>
        <w:t>рания</w:t>
      </w:r>
      <w:r>
        <w:t xml:space="preserve"> </w:t>
      </w:r>
      <w:r>
        <w:rPr>
          <w:spacing w:val="-4"/>
        </w:rPr>
        <w:t>Иркутской области (всего за 1-й квартал 2017 года было забронировано 5 номеров).</w:t>
      </w:r>
    </w:p>
    <w:p w:rsidR="006638F5" w:rsidRDefault="006638F5" w:rsidP="006638F5">
      <w:pPr>
        <w:shd w:val="clear" w:color="auto" w:fill="FFFFFF"/>
        <w:ind w:left="5" w:right="5" w:firstLine="701"/>
      </w:pPr>
      <w:r>
        <w:rPr>
          <w:spacing w:val="1"/>
        </w:rPr>
        <w:t>Для командирования депутатов и сотрудников аппарата Зако</w:t>
      </w:r>
      <w:r>
        <w:rPr>
          <w:spacing w:val="1"/>
        </w:rPr>
        <w:softHyphen/>
        <w:t xml:space="preserve">нодательного Собрания Иркутской области производились бронирование и выкуп проездных </w:t>
      </w:r>
      <w:r>
        <w:rPr>
          <w:spacing w:val="-2"/>
        </w:rPr>
        <w:t>документов на воздушный и железнодорожный транспорт (</w:t>
      </w:r>
      <w:r>
        <w:rPr>
          <w:spacing w:val="-4"/>
        </w:rPr>
        <w:t>всего за 1-й квартал</w:t>
      </w:r>
      <w:r w:rsidR="00DB3963">
        <w:rPr>
          <w:spacing w:val="-4"/>
        </w:rPr>
        <w:t xml:space="preserve"> </w:t>
      </w:r>
      <w:r>
        <w:rPr>
          <w:spacing w:val="-4"/>
        </w:rPr>
        <w:t>2017 года забронировано и выкуплено 49 авиабилетов на общую сумму 1 526 780 рублей, 10 билетов на железнодорожный транспорт на общую сумму 37 394,70 рубля</w:t>
      </w:r>
      <w:r>
        <w:rPr>
          <w:spacing w:val="-2"/>
        </w:rPr>
        <w:t>).</w:t>
      </w:r>
      <w:r>
        <w:rPr>
          <w:color w:val="FF0000"/>
          <w:spacing w:val="-2"/>
        </w:rPr>
        <w:t xml:space="preserve"> </w:t>
      </w:r>
      <w:r>
        <w:rPr>
          <w:spacing w:val="-2"/>
        </w:rPr>
        <w:t xml:space="preserve">В необходимых </w:t>
      </w:r>
      <w:r>
        <w:rPr>
          <w:spacing w:val="11"/>
        </w:rPr>
        <w:t xml:space="preserve">случаях производился заказ услуги зала официальных делегаций аэропорта </w:t>
      </w:r>
      <w:r>
        <w:t>г. Иркутска (всего за 1-й квартал 2017 года заказ зала осуществлялся 6 раз на общую сумму 18 000 рублей)</w:t>
      </w:r>
      <w:r>
        <w:rPr>
          <w:spacing w:val="-4"/>
        </w:rPr>
        <w:t>.</w:t>
      </w:r>
    </w:p>
    <w:p w:rsidR="006638F5" w:rsidRDefault="006638F5" w:rsidP="006638F5">
      <w:pPr>
        <w:ind w:firstLine="708"/>
      </w:pPr>
      <w:r>
        <w:rPr>
          <w:color w:val="000000"/>
          <w:spacing w:val="-1"/>
        </w:rPr>
        <w:t xml:space="preserve">В течение отчетного периода депутаты и сотрудники аппарата Законодательного Собрания Иркутской области бесперебойно </w:t>
      </w:r>
      <w:r>
        <w:rPr>
          <w:spacing w:val="-1"/>
        </w:rPr>
        <w:t>обеспечивались необходимыми</w:t>
      </w:r>
      <w:r w:rsidR="00DB3963">
        <w:rPr>
          <w:spacing w:val="-1"/>
        </w:rPr>
        <w:t xml:space="preserve"> </w:t>
      </w:r>
      <w:r>
        <w:rPr>
          <w:spacing w:val="-1"/>
        </w:rPr>
        <w:t xml:space="preserve">канцелярскими </w:t>
      </w:r>
      <w:r>
        <w:rPr>
          <w:spacing w:val="1"/>
        </w:rPr>
        <w:t>товарами.</w:t>
      </w:r>
    </w:p>
    <w:p w:rsidR="006638F5" w:rsidRDefault="006638F5" w:rsidP="006638F5">
      <w:pPr>
        <w:shd w:val="clear" w:color="auto" w:fill="FFFFFF"/>
        <w:ind w:left="10" w:right="5" w:firstLine="701"/>
      </w:pPr>
      <w:r>
        <w:rPr>
          <w:spacing w:val="1"/>
        </w:rPr>
        <w:t xml:space="preserve">Под непосредственным контролем сотрудников отдела </w:t>
      </w:r>
      <w:r>
        <w:rPr>
          <w:color w:val="000000"/>
          <w:spacing w:val="-1"/>
        </w:rPr>
        <w:t xml:space="preserve">государственных закупок и материально-технического обеспечения </w:t>
      </w:r>
      <w:r>
        <w:rPr>
          <w:color w:val="000000"/>
          <w:spacing w:val="1"/>
        </w:rPr>
        <w:t>аппарата</w:t>
      </w:r>
      <w:r>
        <w:rPr>
          <w:spacing w:val="1"/>
        </w:rPr>
        <w:t xml:space="preserve"> в соответствии с планом работы отдела на 2017 год выполнен косметический</w:t>
      </w:r>
      <w:r w:rsidR="00DB3963">
        <w:rPr>
          <w:spacing w:val="1"/>
        </w:rPr>
        <w:t xml:space="preserve"> </w:t>
      </w:r>
      <w:r>
        <w:rPr>
          <w:spacing w:val="1"/>
        </w:rPr>
        <w:t>ремонт</w:t>
      </w:r>
      <w:r w:rsidR="00DB3963">
        <w:rPr>
          <w:spacing w:val="1"/>
        </w:rPr>
        <w:t xml:space="preserve"> </w:t>
      </w:r>
      <w:r>
        <w:rPr>
          <w:spacing w:val="1"/>
        </w:rPr>
        <w:t>кабинетов: № 401, 420, 457</w:t>
      </w:r>
      <w:r>
        <w:rPr>
          <w:spacing w:val="-1"/>
        </w:rPr>
        <w:t>.</w:t>
      </w:r>
      <w:r>
        <w:rPr>
          <w:spacing w:val="1"/>
        </w:rPr>
        <w:t xml:space="preserve"> </w:t>
      </w:r>
    </w:p>
    <w:p w:rsidR="006638F5" w:rsidRDefault="006638F5" w:rsidP="006638F5">
      <w:pPr>
        <w:shd w:val="clear" w:color="auto" w:fill="FFFFFF"/>
        <w:ind w:left="5" w:right="10" w:firstLine="701"/>
        <w:rPr>
          <w:color w:val="000000"/>
          <w:spacing w:val="-1"/>
        </w:rPr>
      </w:pPr>
      <w:r>
        <w:rPr>
          <w:spacing w:val="1"/>
        </w:rPr>
        <w:t>В течение первого квартала 2017 года на регулярной основе проводилось автотранспортное обеспечение деятельности депутатов и сотрудников аппарата Законода</w:t>
      </w:r>
      <w:r>
        <w:rPr>
          <w:spacing w:val="1"/>
        </w:rPr>
        <w:softHyphen/>
        <w:t>тельного Собрания</w:t>
      </w:r>
      <w:r>
        <w:t xml:space="preserve"> </w:t>
      </w:r>
      <w:r>
        <w:rPr>
          <w:spacing w:val="1"/>
        </w:rPr>
        <w:t xml:space="preserve">Иркутской области, как плановое, так и на основании поступивших заявок </w:t>
      </w:r>
      <w:r>
        <w:t>(в среднем по 3 заявки в день).</w:t>
      </w:r>
      <w:r>
        <w:rPr>
          <w:spacing w:val="-1"/>
        </w:rPr>
        <w:t xml:space="preserve"> </w:t>
      </w:r>
      <w:r>
        <w:rPr>
          <w:color w:val="000000"/>
          <w:spacing w:val="1"/>
        </w:rPr>
        <w:t xml:space="preserve">Осуществлялась текущая работа по подготовке проектов писем </w:t>
      </w:r>
      <w:r>
        <w:rPr>
          <w:color w:val="000000"/>
        </w:rPr>
        <w:t xml:space="preserve">о выделении и целевом </w:t>
      </w:r>
      <w:r>
        <w:rPr>
          <w:color w:val="000000"/>
          <w:spacing w:val="1"/>
        </w:rPr>
        <w:t xml:space="preserve">использовании служебного автотранспорта сотрудниками аппарата </w:t>
      </w:r>
      <w:r>
        <w:rPr>
          <w:color w:val="000000"/>
          <w:spacing w:val="1"/>
        </w:rPr>
        <w:lastRenderedPageBreak/>
        <w:t>и депутатами (действующими на постоянной основе) Законодательного Собрания Иркут</w:t>
      </w:r>
      <w:r>
        <w:rPr>
          <w:color w:val="000000"/>
          <w:spacing w:val="1"/>
        </w:rPr>
        <w:softHyphen/>
      </w:r>
      <w:r>
        <w:rPr>
          <w:color w:val="000000"/>
        </w:rPr>
        <w:t>ской области</w:t>
      </w:r>
      <w:r>
        <w:rPr>
          <w:color w:val="000000"/>
          <w:spacing w:val="-1"/>
        </w:rPr>
        <w:t>.</w:t>
      </w:r>
    </w:p>
    <w:p w:rsidR="00537EFB" w:rsidRPr="00666997" w:rsidRDefault="00537EFB" w:rsidP="0064186C">
      <w:pPr>
        <w:jc w:val="right"/>
        <w:rPr>
          <w:i/>
          <w:sz w:val="10"/>
          <w:szCs w:val="10"/>
        </w:rPr>
      </w:pPr>
    </w:p>
    <w:p w:rsidR="00984BAA" w:rsidRDefault="0064186C" w:rsidP="007D72C6">
      <w:pPr>
        <w:jc w:val="right"/>
      </w:pPr>
      <w:r w:rsidRPr="00D2154E">
        <w:rPr>
          <w:i/>
        </w:rPr>
        <w:t>Приложение 3</w:t>
      </w:r>
    </w:p>
    <w:p w:rsidR="00F60DB6" w:rsidRPr="00666997" w:rsidRDefault="00F60DB6" w:rsidP="00F60DB6">
      <w:pPr>
        <w:jc w:val="right"/>
        <w:rPr>
          <w:i/>
          <w:sz w:val="10"/>
          <w:szCs w:val="10"/>
        </w:rPr>
      </w:pPr>
    </w:p>
    <w:p w:rsidR="00F60DB6" w:rsidRDefault="00F60DB6" w:rsidP="009A39B3">
      <w:pPr>
        <w:pStyle w:val="2"/>
      </w:pPr>
      <w:bookmarkStart w:id="51" w:name="_Toc479852324"/>
      <w:r>
        <w:t>Информация о законодательных инициативах, поступивших в Законодательное Собрание Иркутской области в 1-м квартале 2017 года (по субъектам, обладающим правом законодательной инициативы)</w:t>
      </w:r>
      <w:bookmarkEnd w:id="51"/>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535"/>
      </w:tblGrid>
      <w:tr w:rsidR="00F60DB6" w:rsidTr="00F60DB6">
        <w:tc>
          <w:tcPr>
            <w:tcW w:w="2604"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jc w:val="center"/>
              <w:rPr>
                <w:sz w:val="24"/>
                <w:szCs w:val="24"/>
              </w:rPr>
            </w:pPr>
            <w:r w:rsidRPr="00666997">
              <w:rPr>
                <w:sz w:val="24"/>
                <w:szCs w:val="24"/>
              </w:rPr>
              <w:t>Субъект законодательной инициативы</w:t>
            </w:r>
          </w:p>
        </w:tc>
        <w:tc>
          <w:tcPr>
            <w:tcW w:w="2396"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jc w:val="center"/>
              <w:rPr>
                <w:sz w:val="24"/>
                <w:szCs w:val="24"/>
              </w:rPr>
            </w:pPr>
            <w:r w:rsidRPr="00666997">
              <w:rPr>
                <w:sz w:val="24"/>
                <w:szCs w:val="24"/>
              </w:rPr>
              <w:t>Законодательные инициативы</w:t>
            </w:r>
          </w:p>
        </w:tc>
      </w:tr>
      <w:tr w:rsidR="00F60DB6" w:rsidTr="00F60DB6">
        <w:tc>
          <w:tcPr>
            <w:tcW w:w="2604" w:type="pct"/>
            <w:tcBorders>
              <w:top w:val="single" w:sz="4" w:space="0" w:color="auto"/>
              <w:left w:val="single" w:sz="4" w:space="0" w:color="auto"/>
              <w:bottom w:val="single" w:sz="4" w:space="0" w:color="auto"/>
              <w:right w:val="single" w:sz="4" w:space="0" w:color="auto"/>
            </w:tcBorders>
          </w:tcPr>
          <w:p w:rsidR="00F60DB6" w:rsidRPr="00666997" w:rsidRDefault="00F60DB6" w:rsidP="00666997">
            <w:pPr>
              <w:ind w:firstLine="0"/>
              <w:rPr>
                <w:sz w:val="24"/>
                <w:szCs w:val="24"/>
              </w:rPr>
            </w:pPr>
            <w:r w:rsidRPr="00666997">
              <w:rPr>
                <w:sz w:val="24"/>
                <w:szCs w:val="24"/>
              </w:rPr>
              <w:t>Депутаты Законодательного Собрания</w:t>
            </w:r>
          </w:p>
          <w:p w:rsidR="00F60DB6" w:rsidRPr="00666997" w:rsidRDefault="00F60DB6" w:rsidP="00666997">
            <w:pPr>
              <w:ind w:firstLine="0"/>
              <w:rPr>
                <w:sz w:val="24"/>
                <w:szCs w:val="24"/>
              </w:rPr>
            </w:pPr>
          </w:p>
        </w:tc>
        <w:tc>
          <w:tcPr>
            <w:tcW w:w="2396"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sz w:val="24"/>
                <w:szCs w:val="24"/>
              </w:rPr>
            </w:pPr>
            <w:r w:rsidRPr="00666997">
              <w:rPr>
                <w:b/>
                <w:sz w:val="24"/>
                <w:szCs w:val="24"/>
              </w:rPr>
              <w:t xml:space="preserve">111 </w:t>
            </w:r>
            <w:r w:rsidRPr="00666997">
              <w:rPr>
                <w:sz w:val="24"/>
                <w:szCs w:val="24"/>
              </w:rPr>
              <w:br/>
              <w:t>Из них:</w:t>
            </w:r>
          </w:p>
          <w:p w:rsidR="0008199E" w:rsidRPr="00666997" w:rsidRDefault="00F60DB6" w:rsidP="00666997">
            <w:pPr>
              <w:ind w:firstLine="0"/>
              <w:rPr>
                <w:sz w:val="24"/>
                <w:szCs w:val="24"/>
              </w:rPr>
            </w:pPr>
            <w:r w:rsidRPr="00666997">
              <w:rPr>
                <w:sz w:val="24"/>
                <w:szCs w:val="24"/>
              </w:rPr>
              <w:t>9 – законопроекты (3 не рас</w:t>
            </w:r>
            <w:r w:rsidR="0008199E" w:rsidRPr="00666997">
              <w:rPr>
                <w:sz w:val="24"/>
                <w:szCs w:val="24"/>
              </w:rPr>
              <w:t>-</w:t>
            </w:r>
          </w:p>
          <w:p w:rsidR="00F60DB6" w:rsidRPr="00666997" w:rsidRDefault="00DB3963" w:rsidP="00666997">
            <w:pPr>
              <w:ind w:firstLine="0"/>
              <w:rPr>
                <w:sz w:val="24"/>
                <w:szCs w:val="24"/>
              </w:rPr>
            </w:pPr>
            <w:r w:rsidRPr="00666997">
              <w:rPr>
                <w:sz w:val="24"/>
                <w:szCs w:val="24"/>
              </w:rPr>
              <w:t xml:space="preserve"> </w:t>
            </w:r>
            <w:r w:rsidR="00F60DB6" w:rsidRPr="00666997">
              <w:rPr>
                <w:sz w:val="24"/>
                <w:szCs w:val="24"/>
              </w:rPr>
              <w:t>сматривались на сессии)</w:t>
            </w:r>
          </w:p>
          <w:p w:rsidR="00F60DB6" w:rsidRPr="00666997" w:rsidRDefault="00F60DB6" w:rsidP="00666997">
            <w:pPr>
              <w:ind w:firstLine="0"/>
              <w:rPr>
                <w:sz w:val="24"/>
                <w:szCs w:val="24"/>
              </w:rPr>
            </w:pPr>
            <w:r w:rsidRPr="00666997">
              <w:rPr>
                <w:sz w:val="24"/>
                <w:szCs w:val="24"/>
              </w:rPr>
              <w:t>102 – поправки</w:t>
            </w:r>
          </w:p>
        </w:tc>
      </w:tr>
      <w:tr w:rsidR="00F60DB6" w:rsidTr="00F60DB6">
        <w:tc>
          <w:tcPr>
            <w:tcW w:w="2604" w:type="pct"/>
            <w:tcBorders>
              <w:top w:val="single" w:sz="4" w:space="0" w:color="auto"/>
              <w:left w:val="single" w:sz="4" w:space="0" w:color="auto"/>
              <w:bottom w:val="single" w:sz="4" w:space="0" w:color="auto"/>
              <w:right w:val="single" w:sz="4" w:space="0" w:color="auto"/>
            </w:tcBorders>
          </w:tcPr>
          <w:p w:rsidR="00F60DB6" w:rsidRPr="00666997" w:rsidRDefault="00F60DB6" w:rsidP="00666997">
            <w:pPr>
              <w:ind w:firstLine="0"/>
              <w:rPr>
                <w:sz w:val="24"/>
                <w:szCs w:val="24"/>
              </w:rPr>
            </w:pPr>
            <w:r w:rsidRPr="00666997">
              <w:rPr>
                <w:sz w:val="24"/>
                <w:szCs w:val="24"/>
              </w:rPr>
              <w:t>Губернатор</w:t>
            </w:r>
          </w:p>
          <w:p w:rsidR="00F60DB6" w:rsidRPr="00666997" w:rsidRDefault="00F60DB6" w:rsidP="00666997">
            <w:pPr>
              <w:ind w:firstLine="0"/>
              <w:rPr>
                <w:sz w:val="24"/>
                <w:szCs w:val="24"/>
              </w:rPr>
            </w:pPr>
          </w:p>
          <w:p w:rsidR="00F60DB6" w:rsidRPr="00666997" w:rsidRDefault="00F60DB6" w:rsidP="00666997">
            <w:pPr>
              <w:ind w:firstLine="0"/>
              <w:rPr>
                <w:sz w:val="24"/>
                <w:szCs w:val="24"/>
              </w:rPr>
            </w:pPr>
          </w:p>
        </w:tc>
        <w:tc>
          <w:tcPr>
            <w:tcW w:w="2396"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b/>
                <w:sz w:val="24"/>
                <w:szCs w:val="24"/>
              </w:rPr>
            </w:pPr>
            <w:r w:rsidRPr="00666997">
              <w:rPr>
                <w:b/>
                <w:sz w:val="24"/>
                <w:szCs w:val="24"/>
              </w:rPr>
              <w:t>40</w:t>
            </w:r>
          </w:p>
          <w:p w:rsidR="00F60DB6" w:rsidRPr="00666997" w:rsidRDefault="00F60DB6" w:rsidP="00666997">
            <w:pPr>
              <w:ind w:firstLine="0"/>
              <w:rPr>
                <w:sz w:val="24"/>
                <w:szCs w:val="24"/>
              </w:rPr>
            </w:pPr>
            <w:r w:rsidRPr="00666997">
              <w:rPr>
                <w:sz w:val="24"/>
                <w:szCs w:val="24"/>
              </w:rPr>
              <w:t>Из них:</w:t>
            </w:r>
          </w:p>
          <w:p w:rsidR="00F60DB6" w:rsidRPr="00666997" w:rsidRDefault="00F60DB6" w:rsidP="00666997">
            <w:pPr>
              <w:ind w:firstLine="0"/>
              <w:rPr>
                <w:sz w:val="24"/>
                <w:szCs w:val="24"/>
              </w:rPr>
            </w:pPr>
            <w:r w:rsidRPr="00666997">
              <w:rPr>
                <w:sz w:val="24"/>
                <w:szCs w:val="24"/>
              </w:rPr>
              <w:t>18 – законопроектов</w:t>
            </w:r>
          </w:p>
          <w:p w:rsidR="00F60DB6" w:rsidRPr="00666997" w:rsidRDefault="00F60DB6" w:rsidP="00666997">
            <w:pPr>
              <w:ind w:firstLine="0"/>
              <w:rPr>
                <w:sz w:val="24"/>
                <w:szCs w:val="24"/>
              </w:rPr>
            </w:pPr>
            <w:r w:rsidRPr="00666997">
              <w:rPr>
                <w:sz w:val="24"/>
                <w:szCs w:val="24"/>
              </w:rPr>
              <w:t>22</w:t>
            </w:r>
            <w:r w:rsidR="007B0526">
              <w:rPr>
                <w:sz w:val="24"/>
                <w:szCs w:val="24"/>
              </w:rPr>
              <w:t xml:space="preserve"> </w:t>
            </w:r>
            <w:r w:rsidRPr="00666997">
              <w:rPr>
                <w:sz w:val="24"/>
                <w:szCs w:val="24"/>
              </w:rPr>
              <w:t xml:space="preserve">– поправки </w:t>
            </w:r>
          </w:p>
        </w:tc>
      </w:tr>
      <w:tr w:rsidR="00F60DB6" w:rsidTr="00F60DB6">
        <w:tc>
          <w:tcPr>
            <w:tcW w:w="2604"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sz w:val="24"/>
                <w:szCs w:val="24"/>
              </w:rPr>
            </w:pPr>
            <w:r w:rsidRPr="00666997">
              <w:rPr>
                <w:sz w:val="24"/>
                <w:szCs w:val="24"/>
              </w:rPr>
              <w:t>Прокурор Иркутской области</w:t>
            </w:r>
          </w:p>
        </w:tc>
        <w:tc>
          <w:tcPr>
            <w:tcW w:w="2396"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b/>
                <w:sz w:val="24"/>
                <w:szCs w:val="24"/>
              </w:rPr>
            </w:pPr>
            <w:r w:rsidRPr="00666997">
              <w:rPr>
                <w:b/>
                <w:sz w:val="24"/>
                <w:szCs w:val="24"/>
              </w:rPr>
              <w:t>3</w:t>
            </w:r>
          </w:p>
          <w:p w:rsidR="00F60DB6" w:rsidRPr="00666997" w:rsidRDefault="00F60DB6" w:rsidP="00666997">
            <w:pPr>
              <w:ind w:firstLine="0"/>
              <w:rPr>
                <w:sz w:val="24"/>
                <w:szCs w:val="24"/>
              </w:rPr>
            </w:pPr>
            <w:r w:rsidRPr="00666997">
              <w:rPr>
                <w:sz w:val="24"/>
                <w:szCs w:val="24"/>
              </w:rPr>
              <w:t>Из них:</w:t>
            </w:r>
          </w:p>
          <w:p w:rsidR="00F60DB6" w:rsidRPr="00666997" w:rsidRDefault="00F60DB6" w:rsidP="00666997">
            <w:pPr>
              <w:ind w:firstLine="0"/>
              <w:rPr>
                <w:sz w:val="24"/>
                <w:szCs w:val="24"/>
              </w:rPr>
            </w:pPr>
            <w:r w:rsidRPr="00666997">
              <w:rPr>
                <w:sz w:val="24"/>
                <w:szCs w:val="24"/>
              </w:rPr>
              <w:t xml:space="preserve">1 – законопроект </w:t>
            </w:r>
          </w:p>
          <w:p w:rsidR="00F60DB6" w:rsidRPr="00666997" w:rsidRDefault="00F60DB6" w:rsidP="00666997">
            <w:pPr>
              <w:ind w:firstLine="0"/>
              <w:rPr>
                <w:sz w:val="24"/>
                <w:szCs w:val="24"/>
              </w:rPr>
            </w:pPr>
            <w:r w:rsidRPr="00666997">
              <w:rPr>
                <w:sz w:val="24"/>
                <w:szCs w:val="24"/>
              </w:rPr>
              <w:t>2 – поправки</w:t>
            </w:r>
          </w:p>
        </w:tc>
      </w:tr>
      <w:tr w:rsidR="00F60DB6" w:rsidTr="00F60DB6">
        <w:tc>
          <w:tcPr>
            <w:tcW w:w="2604"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sz w:val="24"/>
                <w:szCs w:val="24"/>
              </w:rPr>
            </w:pPr>
            <w:r w:rsidRPr="00666997">
              <w:rPr>
                <w:sz w:val="24"/>
                <w:szCs w:val="24"/>
              </w:rPr>
              <w:t>Уполномоченный по правам человека в Иркутской области</w:t>
            </w:r>
          </w:p>
        </w:tc>
        <w:tc>
          <w:tcPr>
            <w:tcW w:w="2396" w:type="pct"/>
            <w:tcBorders>
              <w:top w:val="single" w:sz="4" w:space="0" w:color="auto"/>
              <w:left w:val="single" w:sz="4" w:space="0" w:color="auto"/>
              <w:bottom w:val="single" w:sz="4" w:space="0" w:color="auto"/>
              <w:right w:val="single" w:sz="4" w:space="0" w:color="auto"/>
            </w:tcBorders>
          </w:tcPr>
          <w:p w:rsidR="00F60DB6" w:rsidRPr="00666997" w:rsidRDefault="00F60DB6" w:rsidP="00666997">
            <w:pPr>
              <w:ind w:firstLine="0"/>
              <w:rPr>
                <w:sz w:val="24"/>
                <w:szCs w:val="24"/>
              </w:rPr>
            </w:pPr>
            <w:r w:rsidRPr="00666997">
              <w:rPr>
                <w:b/>
                <w:sz w:val="24"/>
                <w:szCs w:val="24"/>
              </w:rPr>
              <w:t>4</w:t>
            </w:r>
            <w:r w:rsidR="007B0526">
              <w:rPr>
                <w:b/>
                <w:sz w:val="24"/>
                <w:szCs w:val="24"/>
              </w:rPr>
              <w:t xml:space="preserve"> </w:t>
            </w:r>
            <w:r w:rsidRPr="00666997">
              <w:rPr>
                <w:sz w:val="24"/>
                <w:szCs w:val="24"/>
              </w:rPr>
              <w:t>– поправки</w:t>
            </w:r>
          </w:p>
          <w:p w:rsidR="00F60DB6" w:rsidRPr="00666997" w:rsidRDefault="00F60DB6" w:rsidP="00666997">
            <w:pPr>
              <w:ind w:firstLine="0"/>
              <w:rPr>
                <w:sz w:val="24"/>
                <w:szCs w:val="24"/>
              </w:rPr>
            </w:pPr>
          </w:p>
        </w:tc>
      </w:tr>
      <w:tr w:rsidR="00F60DB6" w:rsidTr="00F60DB6">
        <w:tc>
          <w:tcPr>
            <w:tcW w:w="2604"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sz w:val="24"/>
                <w:szCs w:val="24"/>
              </w:rPr>
            </w:pPr>
            <w:r w:rsidRPr="00666997">
              <w:rPr>
                <w:sz w:val="24"/>
                <w:szCs w:val="24"/>
              </w:rPr>
              <w:t>Уполномоченный по правам ребенка в Иркутской области</w:t>
            </w:r>
          </w:p>
        </w:tc>
        <w:tc>
          <w:tcPr>
            <w:tcW w:w="2396"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b/>
                <w:sz w:val="24"/>
                <w:szCs w:val="24"/>
              </w:rPr>
            </w:pPr>
            <w:r w:rsidRPr="00666997">
              <w:rPr>
                <w:b/>
                <w:sz w:val="24"/>
                <w:szCs w:val="24"/>
              </w:rPr>
              <w:t>4</w:t>
            </w:r>
          </w:p>
          <w:p w:rsidR="00F60DB6" w:rsidRPr="00666997" w:rsidRDefault="00F60DB6" w:rsidP="00666997">
            <w:pPr>
              <w:ind w:firstLine="0"/>
              <w:rPr>
                <w:sz w:val="24"/>
                <w:szCs w:val="24"/>
              </w:rPr>
            </w:pPr>
            <w:r w:rsidRPr="00666997">
              <w:rPr>
                <w:sz w:val="24"/>
                <w:szCs w:val="24"/>
              </w:rPr>
              <w:t>Из них:</w:t>
            </w:r>
          </w:p>
          <w:p w:rsidR="00F60DB6" w:rsidRPr="00666997" w:rsidRDefault="00F60DB6" w:rsidP="00666997">
            <w:pPr>
              <w:ind w:firstLine="0"/>
              <w:rPr>
                <w:sz w:val="24"/>
                <w:szCs w:val="24"/>
              </w:rPr>
            </w:pPr>
            <w:r w:rsidRPr="00666997">
              <w:rPr>
                <w:sz w:val="24"/>
                <w:szCs w:val="24"/>
              </w:rPr>
              <w:t>2 – законопроекта</w:t>
            </w:r>
          </w:p>
          <w:p w:rsidR="00F60DB6" w:rsidRPr="00666997" w:rsidRDefault="00F60DB6" w:rsidP="00666997">
            <w:pPr>
              <w:ind w:firstLine="0"/>
              <w:rPr>
                <w:sz w:val="24"/>
                <w:szCs w:val="24"/>
              </w:rPr>
            </w:pPr>
            <w:r w:rsidRPr="00666997">
              <w:rPr>
                <w:sz w:val="24"/>
                <w:szCs w:val="24"/>
              </w:rPr>
              <w:t>2– поправки</w:t>
            </w:r>
          </w:p>
        </w:tc>
      </w:tr>
      <w:tr w:rsidR="00F60DB6" w:rsidTr="00F60DB6">
        <w:tc>
          <w:tcPr>
            <w:tcW w:w="2604"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sz w:val="24"/>
                <w:szCs w:val="24"/>
              </w:rPr>
            </w:pPr>
            <w:r w:rsidRPr="00666997">
              <w:rPr>
                <w:sz w:val="24"/>
                <w:szCs w:val="24"/>
              </w:rPr>
              <w:t>Избирательная комиссия Иркутской области</w:t>
            </w:r>
          </w:p>
        </w:tc>
        <w:tc>
          <w:tcPr>
            <w:tcW w:w="2396"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sz w:val="24"/>
                <w:szCs w:val="24"/>
              </w:rPr>
            </w:pPr>
            <w:r w:rsidRPr="00666997">
              <w:rPr>
                <w:b/>
                <w:sz w:val="24"/>
                <w:szCs w:val="24"/>
              </w:rPr>
              <w:t>1</w:t>
            </w:r>
            <w:r w:rsidRPr="00666997">
              <w:rPr>
                <w:sz w:val="24"/>
                <w:szCs w:val="24"/>
              </w:rPr>
              <w:t xml:space="preserve"> – законопроект</w:t>
            </w:r>
          </w:p>
        </w:tc>
      </w:tr>
      <w:tr w:rsidR="00F60DB6" w:rsidTr="00F60DB6">
        <w:tc>
          <w:tcPr>
            <w:tcW w:w="2604"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sz w:val="24"/>
                <w:szCs w:val="24"/>
              </w:rPr>
            </w:pPr>
            <w:r w:rsidRPr="00666997">
              <w:rPr>
                <w:sz w:val="24"/>
                <w:szCs w:val="24"/>
              </w:rPr>
              <w:t>Мэр города Иркутска</w:t>
            </w:r>
          </w:p>
        </w:tc>
        <w:tc>
          <w:tcPr>
            <w:tcW w:w="2396"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sz w:val="24"/>
                <w:szCs w:val="24"/>
              </w:rPr>
            </w:pPr>
            <w:r w:rsidRPr="00666997">
              <w:rPr>
                <w:b/>
                <w:sz w:val="24"/>
                <w:szCs w:val="24"/>
              </w:rPr>
              <w:t>1</w:t>
            </w:r>
            <w:r w:rsidRPr="00666997">
              <w:rPr>
                <w:sz w:val="24"/>
                <w:szCs w:val="24"/>
              </w:rPr>
              <w:t xml:space="preserve"> – законопроект</w:t>
            </w:r>
          </w:p>
        </w:tc>
      </w:tr>
      <w:tr w:rsidR="00F60DB6" w:rsidTr="00F60DB6">
        <w:tc>
          <w:tcPr>
            <w:tcW w:w="2604"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jc w:val="right"/>
              <w:rPr>
                <w:sz w:val="24"/>
                <w:szCs w:val="24"/>
              </w:rPr>
            </w:pPr>
            <w:r w:rsidRPr="00666997">
              <w:rPr>
                <w:sz w:val="24"/>
                <w:szCs w:val="24"/>
              </w:rPr>
              <w:t>ИТОГО:</w:t>
            </w:r>
          </w:p>
        </w:tc>
        <w:tc>
          <w:tcPr>
            <w:tcW w:w="2396" w:type="pct"/>
            <w:tcBorders>
              <w:top w:val="single" w:sz="4" w:space="0" w:color="auto"/>
              <w:left w:val="single" w:sz="4" w:space="0" w:color="auto"/>
              <w:bottom w:val="single" w:sz="4" w:space="0" w:color="auto"/>
              <w:right w:val="single" w:sz="4" w:space="0" w:color="auto"/>
            </w:tcBorders>
            <w:hideMark/>
          </w:tcPr>
          <w:p w:rsidR="00F60DB6" w:rsidRPr="00666997" w:rsidRDefault="00F60DB6" w:rsidP="00666997">
            <w:pPr>
              <w:ind w:firstLine="0"/>
              <w:rPr>
                <w:b/>
                <w:sz w:val="24"/>
                <w:szCs w:val="24"/>
              </w:rPr>
            </w:pPr>
            <w:r w:rsidRPr="00666997">
              <w:rPr>
                <w:b/>
                <w:sz w:val="24"/>
                <w:szCs w:val="24"/>
              </w:rPr>
              <w:t>164</w:t>
            </w:r>
          </w:p>
        </w:tc>
      </w:tr>
    </w:tbl>
    <w:p w:rsidR="00F60DB6" w:rsidRDefault="00F60DB6" w:rsidP="009A39B3">
      <w:pPr>
        <w:pStyle w:val="2"/>
      </w:pPr>
      <w:bookmarkStart w:id="52" w:name="_Toc479852325"/>
      <w:r>
        <w:t>Информация о законодательных инициативах депутатов Законодательного Собрания Иркутской области, поступивших и рассмотренных в 1-м квартале 2017 года</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7157"/>
        <w:gridCol w:w="1824"/>
      </w:tblGrid>
      <w:tr w:rsidR="00F60DB6" w:rsidRPr="00F60DB6" w:rsidTr="00666997">
        <w:trPr>
          <w:cantSplit/>
        </w:trPr>
        <w:tc>
          <w:tcPr>
            <w:tcW w:w="308" w:type="pct"/>
            <w:tcBorders>
              <w:top w:val="single" w:sz="4" w:space="0" w:color="auto"/>
              <w:left w:val="single" w:sz="4" w:space="0" w:color="auto"/>
              <w:bottom w:val="single" w:sz="4" w:space="0" w:color="auto"/>
              <w:right w:val="single" w:sz="4" w:space="0" w:color="auto"/>
            </w:tcBorders>
          </w:tcPr>
          <w:p w:rsidR="00F60DB6" w:rsidRPr="00F60DB6" w:rsidRDefault="00F60DB6">
            <w:pPr>
              <w:spacing w:after="200" w:line="276" w:lineRule="auto"/>
              <w:ind w:left="360"/>
              <w:rPr>
                <w:sz w:val="24"/>
                <w:szCs w:val="20"/>
              </w:rPr>
            </w:pPr>
          </w:p>
        </w:tc>
        <w:tc>
          <w:tcPr>
            <w:tcW w:w="3739" w:type="pct"/>
            <w:tcBorders>
              <w:top w:val="single" w:sz="4" w:space="0" w:color="auto"/>
              <w:left w:val="single" w:sz="4" w:space="0" w:color="auto"/>
              <w:bottom w:val="single" w:sz="4" w:space="0" w:color="auto"/>
              <w:right w:val="single" w:sz="4" w:space="0" w:color="auto"/>
            </w:tcBorders>
            <w:vAlign w:val="center"/>
            <w:hideMark/>
          </w:tcPr>
          <w:p w:rsidR="00F60DB6" w:rsidRPr="00F60DB6" w:rsidRDefault="00F60DB6" w:rsidP="00666997">
            <w:pPr>
              <w:ind w:firstLine="0"/>
              <w:rPr>
                <w:sz w:val="24"/>
                <w:szCs w:val="24"/>
              </w:rPr>
            </w:pPr>
            <w:r w:rsidRPr="00F60DB6">
              <w:rPr>
                <w:b/>
                <w:sz w:val="24"/>
              </w:rPr>
              <w:t>Название вопроса</w:t>
            </w:r>
          </w:p>
        </w:tc>
        <w:tc>
          <w:tcPr>
            <w:tcW w:w="953" w:type="pct"/>
            <w:tcBorders>
              <w:top w:val="single" w:sz="4" w:space="0" w:color="auto"/>
              <w:left w:val="single" w:sz="4" w:space="0" w:color="auto"/>
              <w:bottom w:val="single" w:sz="4" w:space="0" w:color="auto"/>
              <w:right w:val="single" w:sz="4" w:space="0" w:color="auto"/>
            </w:tcBorders>
            <w:vAlign w:val="center"/>
            <w:hideMark/>
          </w:tcPr>
          <w:p w:rsidR="00F60DB6" w:rsidRPr="00F60DB6" w:rsidRDefault="00F60DB6" w:rsidP="00666997">
            <w:pPr>
              <w:ind w:firstLine="0"/>
              <w:jc w:val="center"/>
              <w:rPr>
                <w:sz w:val="24"/>
                <w:szCs w:val="24"/>
              </w:rPr>
            </w:pPr>
            <w:r w:rsidRPr="00F60DB6">
              <w:rPr>
                <w:b/>
                <w:sz w:val="24"/>
              </w:rPr>
              <w:t>Ход рассмотрения</w:t>
            </w:r>
          </w:p>
        </w:tc>
      </w:tr>
      <w:tr w:rsidR="00F60DB6" w:rsidRPr="00F60DB6" w:rsidTr="00666997">
        <w:trPr>
          <w:cantSplit/>
        </w:trPr>
        <w:tc>
          <w:tcPr>
            <w:tcW w:w="308" w:type="pct"/>
            <w:tcBorders>
              <w:top w:val="single" w:sz="4" w:space="0" w:color="auto"/>
              <w:left w:val="single" w:sz="4" w:space="0" w:color="auto"/>
              <w:bottom w:val="single" w:sz="4" w:space="0" w:color="auto"/>
              <w:right w:val="single" w:sz="4" w:space="0" w:color="auto"/>
            </w:tcBorders>
          </w:tcPr>
          <w:p w:rsidR="00F60DB6" w:rsidRPr="00F60DB6" w:rsidRDefault="00F60DB6" w:rsidP="009C08F0">
            <w:pPr>
              <w:numPr>
                <w:ilvl w:val="0"/>
                <w:numId w:val="16"/>
              </w:numPr>
              <w:autoSpaceDE/>
              <w:autoSpaceDN/>
              <w:adjustRightInd/>
              <w:spacing w:after="200" w:line="276" w:lineRule="auto"/>
              <w:jc w:val="center"/>
              <w:rPr>
                <w:sz w:val="24"/>
                <w:szCs w:val="20"/>
              </w:rPr>
            </w:pPr>
          </w:p>
        </w:tc>
        <w:tc>
          <w:tcPr>
            <w:tcW w:w="3739" w:type="pct"/>
            <w:tcBorders>
              <w:top w:val="single" w:sz="4" w:space="0" w:color="auto"/>
              <w:left w:val="single" w:sz="4" w:space="0" w:color="auto"/>
              <w:bottom w:val="single" w:sz="4" w:space="0" w:color="auto"/>
              <w:right w:val="single" w:sz="4" w:space="0" w:color="auto"/>
            </w:tcBorders>
            <w:hideMark/>
          </w:tcPr>
          <w:p w:rsidR="00F60DB6" w:rsidRPr="00F60DB6" w:rsidRDefault="00F60DB6" w:rsidP="00385163">
            <w:pPr>
              <w:ind w:firstLine="0"/>
              <w:rPr>
                <w:sz w:val="24"/>
                <w:szCs w:val="24"/>
              </w:rPr>
            </w:pPr>
            <w:r w:rsidRPr="00F60DB6">
              <w:rPr>
                <w:bCs/>
                <w:sz w:val="24"/>
                <w:lang w:eastAsia="zh-CN"/>
              </w:rPr>
              <w:t xml:space="preserve">Проект закона Иркутской области </w:t>
            </w:r>
            <w:r w:rsidRPr="00F60DB6">
              <w:rPr>
                <w:sz w:val="24"/>
                <w:lang w:eastAsia="zh-CN"/>
              </w:rPr>
              <w:t>«Об изменении пределов нотариальных округов и количества должностей нотариусов в нотариальных округах Иркутской области и о внесении изменений в приложение к Закону Иркутской области «Об определении пределов нотариальных округов в границах Иркутской области, количества должностей нотариусов в нотариальном округе, материально-техническом и финансовом обеспечении государственных нотариальных контор» (законодательная инициатива депутата Законодательного Собрания Иркутской области Б.Г. Алексеева)</w:t>
            </w:r>
          </w:p>
        </w:tc>
        <w:tc>
          <w:tcPr>
            <w:tcW w:w="953"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0"/>
              </w:rPr>
            </w:pPr>
            <w:r w:rsidRPr="00F60DB6">
              <w:rPr>
                <w:b/>
                <w:sz w:val="24"/>
              </w:rPr>
              <w:t xml:space="preserve">Принят окончательно </w:t>
            </w:r>
            <w:r w:rsidRPr="00F60DB6">
              <w:rPr>
                <w:sz w:val="24"/>
              </w:rPr>
              <w:t>на 48-й сессии 15.03.2017</w:t>
            </w:r>
          </w:p>
        </w:tc>
      </w:tr>
      <w:tr w:rsidR="00F60DB6" w:rsidRPr="00F60DB6" w:rsidTr="00666997">
        <w:trPr>
          <w:cantSplit/>
        </w:trPr>
        <w:tc>
          <w:tcPr>
            <w:tcW w:w="308" w:type="pct"/>
            <w:tcBorders>
              <w:top w:val="single" w:sz="4" w:space="0" w:color="auto"/>
              <w:left w:val="single" w:sz="4" w:space="0" w:color="auto"/>
              <w:bottom w:val="single" w:sz="4" w:space="0" w:color="auto"/>
              <w:right w:val="single" w:sz="4" w:space="0" w:color="auto"/>
            </w:tcBorders>
          </w:tcPr>
          <w:p w:rsidR="00F60DB6" w:rsidRPr="00F60DB6" w:rsidRDefault="00F60DB6" w:rsidP="009C08F0">
            <w:pPr>
              <w:numPr>
                <w:ilvl w:val="0"/>
                <w:numId w:val="16"/>
              </w:numPr>
              <w:autoSpaceDE/>
              <w:autoSpaceDN/>
              <w:adjustRightInd/>
              <w:spacing w:after="200" w:line="276" w:lineRule="auto"/>
              <w:jc w:val="center"/>
              <w:rPr>
                <w:sz w:val="24"/>
                <w:szCs w:val="20"/>
              </w:rPr>
            </w:pPr>
          </w:p>
        </w:tc>
        <w:tc>
          <w:tcPr>
            <w:tcW w:w="3739"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bCs/>
                <w:sz w:val="24"/>
                <w:szCs w:val="24"/>
                <w:lang w:eastAsia="zh-CN"/>
              </w:rPr>
            </w:pPr>
            <w:r w:rsidRPr="00F60DB6">
              <w:rPr>
                <w:sz w:val="24"/>
              </w:rPr>
              <w:t>Проект закона Иркутской области «О признании утратившими силу отдельных законов Иркутской области» (законодательная инициатива депутатов Законодательного Собрания Иркутской области А.Н. Лабыгина, А.В. Козюры, А.В. Лобкова, И.В. Милостных, В.А. Новожилова, С.А. Бренюка)</w:t>
            </w:r>
          </w:p>
        </w:tc>
        <w:tc>
          <w:tcPr>
            <w:tcW w:w="953"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0"/>
              </w:rPr>
            </w:pPr>
            <w:r w:rsidRPr="00F60DB6">
              <w:rPr>
                <w:b/>
                <w:sz w:val="24"/>
              </w:rPr>
              <w:t xml:space="preserve">Принят окончательно </w:t>
            </w:r>
            <w:r w:rsidRPr="00F60DB6">
              <w:rPr>
                <w:sz w:val="24"/>
              </w:rPr>
              <w:t>на 48-й сессии 15.03.2017</w:t>
            </w:r>
          </w:p>
        </w:tc>
      </w:tr>
      <w:tr w:rsidR="00F60DB6" w:rsidRPr="00F60DB6" w:rsidTr="00666997">
        <w:trPr>
          <w:cantSplit/>
        </w:trPr>
        <w:tc>
          <w:tcPr>
            <w:tcW w:w="308" w:type="pct"/>
            <w:tcBorders>
              <w:top w:val="single" w:sz="4" w:space="0" w:color="auto"/>
              <w:left w:val="single" w:sz="4" w:space="0" w:color="auto"/>
              <w:bottom w:val="single" w:sz="4" w:space="0" w:color="auto"/>
              <w:right w:val="single" w:sz="4" w:space="0" w:color="auto"/>
            </w:tcBorders>
          </w:tcPr>
          <w:p w:rsidR="00F60DB6" w:rsidRPr="00F60DB6" w:rsidRDefault="00F60DB6" w:rsidP="009C08F0">
            <w:pPr>
              <w:numPr>
                <w:ilvl w:val="0"/>
                <w:numId w:val="16"/>
              </w:numPr>
              <w:autoSpaceDE/>
              <w:autoSpaceDN/>
              <w:adjustRightInd/>
              <w:spacing w:after="200" w:line="276" w:lineRule="auto"/>
              <w:jc w:val="center"/>
              <w:rPr>
                <w:sz w:val="24"/>
                <w:szCs w:val="20"/>
              </w:rPr>
            </w:pPr>
          </w:p>
        </w:tc>
        <w:tc>
          <w:tcPr>
            <w:tcW w:w="3739"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bCs/>
                <w:sz w:val="24"/>
                <w:szCs w:val="24"/>
                <w:lang w:eastAsia="zh-CN"/>
              </w:rPr>
            </w:pPr>
            <w:r w:rsidRPr="00F60DB6">
              <w:rPr>
                <w:sz w:val="24"/>
              </w:rPr>
              <w:t>Проект закона Иркутской области «О внесении изменения в статью 25 Закона Иркутской области «Об административно-территориальном устройстве Иркутской области» и изменений в Закон Иркутской области «О порядке рассмотрения Законодательным Собранием Иркутской области предложений о присвоении наименований географическим объектам и (или) о переименовании географических объектов» (законодательная инициатива депутата Законодательного Собрания Иркутской области Б.Г. Алексеева)</w:t>
            </w:r>
          </w:p>
        </w:tc>
        <w:tc>
          <w:tcPr>
            <w:tcW w:w="953"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0"/>
              </w:rPr>
            </w:pPr>
            <w:r w:rsidRPr="00F60DB6">
              <w:rPr>
                <w:b/>
                <w:sz w:val="24"/>
              </w:rPr>
              <w:t xml:space="preserve">Принят окончательно </w:t>
            </w:r>
            <w:r w:rsidRPr="00F60DB6">
              <w:rPr>
                <w:sz w:val="24"/>
              </w:rPr>
              <w:t>на 48-й сессии 15.03.2017</w:t>
            </w:r>
          </w:p>
        </w:tc>
      </w:tr>
      <w:tr w:rsidR="00F60DB6" w:rsidRPr="00F60DB6" w:rsidTr="00666997">
        <w:trPr>
          <w:cantSplit/>
        </w:trPr>
        <w:tc>
          <w:tcPr>
            <w:tcW w:w="308" w:type="pct"/>
            <w:tcBorders>
              <w:top w:val="single" w:sz="4" w:space="0" w:color="auto"/>
              <w:left w:val="single" w:sz="4" w:space="0" w:color="auto"/>
              <w:bottom w:val="single" w:sz="4" w:space="0" w:color="auto"/>
              <w:right w:val="single" w:sz="4" w:space="0" w:color="auto"/>
            </w:tcBorders>
          </w:tcPr>
          <w:p w:rsidR="00F60DB6" w:rsidRPr="00F60DB6" w:rsidRDefault="00F60DB6" w:rsidP="009C08F0">
            <w:pPr>
              <w:numPr>
                <w:ilvl w:val="0"/>
                <w:numId w:val="16"/>
              </w:numPr>
              <w:autoSpaceDE/>
              <w:autoSpaceDN/>
              <w:adjustRightInd/>
              <w:spacing w:after="200" w:line="276" w:lineRule="auto"/>
              <w:jc w:val="center"/>
              <w:rPr>
                <w:sz w:val="24"/>
                <w:szCs w:val="20"/>
              </w:rPr>
            </w:pPr>
          </w:p>
        </w:tc>
        <w:tc>
          <w:tcPr>
            <w:tcW w:w="3739" w:type="pct"/>
            <w:tcBorders>
              <w:top w:val="single" w:sz="4" w:space="0" w:color="auto"/>
              <w:left w:val="single" w:sz="4" w:space="0" w:color="auto"/>
              <w:bottom w:val="single" w:sz="4" w:space="0" w:color="auto"/>
              <w:right w:val="single" w:sz="4" w:space="0" w:color="auto"/>
            </w:tcBorders>
            <w:hideMark/>
          </w:tcPr>
          <w:p w:rsidR="00F60DB6" w:rsidRPr="00F60DB6" w:rsidRDefault="007B0526" w:rsidP="00666997">
            <w:pPr>
              <w:tabs>
                <w:tab w:val="left" w:pos="9355"/>
              </w:tabs>
              <w:suppressAutoHyphens/>
              <w:ind w:right="-5" w:firstLine="0"/>
              <w:rPr>
                <w:bCs/>
                <w:sz w:val="24"/>
                <w:szCs w:val="24"/>
                <w:lang w:eastAsia="zh-CN"/>
              </w:rPr>
            </w:pPr>
            <w:r>
              <w:rPr>
                <w:sz w:val="24"/>
              </w:rPr>
              <w:t>Проект з</w:t>
            </w:r>
            <w:r w:rsidR="00F60DB6" w:rsidRPr="00F60DB6">
              <w:rPr>
                <w:sz w:val="24"/>
              </w:rPr>
              <w:t>акона Иркутской области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 (законодательная инициатива депутата Законодательного Собрания Иркутской области А.С. Микуляка (ВПП «ЕДИНАЯ РОССИЯ»)</w:t>
            </w:r>
          </w:p>
        </w:tc>
        <w:tc>
          <w:tcPr>
            <w:tcW w:w="953"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0"/>
              </w:rPr>
            </w:pPr>
            <w:r w:rsidRPr="00F60DB6">
              <w:rPr>
                <w:b/>
                <w:sz w:val="24"/>
              </w:rPr>
              <w:t xml:space="preserve">Принят окончательно </w:t>
            </w:r>
            <w:r w:rsidRPr="00F60DB6">
              <w:rPr>
                <w:sz w:val="24"/>
              </w:rPr>
              <w:t>на 47-й сессии 15.02.2017</w:t>
            </w:r>
          </w:p>
        </w:tc>
      </w:tr>
      <w:tr w:rsidR="00F60DB6" w:rsidRPr="00F60DB6" w:rsidTr="00666997">
        <w:trPr>
          <w:cantSplit/>
        </w:trPr>
        <w:tc>
          <w:tcPr>
            <w:tcW w:w="308" w:type="pct"/>
            <w:tcBorders>
              <w:top w:val="single" w:sz="4" w:space="0" w:color="auto"/>
              <w:left w:val="single" w:sz="4" w:space="0" w:color="auto"/>
              <w:bottom w:val="single" w:sz="4" w:space="0" w:color="auto"/>
              <w:right w:val="single" w:sz="4" w:space="0" w:color="auto"/>
            </w:tcBorders>
          </w:tcPr>
          <w:p w:rsidR="00F60DB6" w:rsidRPr="00F60DB6" w:rsidRDefault="00F60DB6" w:rsidP="009C08F0">
            <w:pPr>
              <w:numPr>
                <w:ilvl w:val="0"/>
                <w:numId w:val="16"/>
              </w:numPr>
              <w:autoSpaceDE/>
              <w:autoSpaceDN/>
              <w:adjustRightInd/>
              <w:spacing w:after="200" w:line="276" w:lineRule="auto"/>
              <w:jc w:val="center"/>
              <w:rPr>
                <w:sz w:val="24"/>
                <w:szCs w:val="20"/>
              </w:rPr>
            </w:pPr>
          </w:p>
        </w:tc>
        <w:tc>
          <w:tcPr>
            <w:tcW w:w="3739" w:type="pct"/>
            <w:tcBorders>
              <w:top w:val="single" w:sz="4" w:space="0" w:color="auto"/>
              <w:left w:val="single" w:sz="4" w:space="0" w:color="auto"/>
              <w:bottom w:val="single" w:sz="4" w:space="0" w:color="auto"/>
              <w:right w:val="single" w:sz="4" w:space="0" w:color="auto"/>
            </w:tcBorders>
            <w:hideMark/>
          </w:tcPr>
          <w:p w:rsidR="00F60DB6" w:rsidRPr="00F60DB6" w:rsidRDefault="00F60DB6" w:rsidP="007B0526">
            <w:pPr>
              <w:ind w:firstLine="0"/>
              <w:rPr>
                <w:rFonts w:ascii="TimesNewRomanPS-BoldMT" w:hAnsi="TimesNewRomanPS-BoldMT" w:cs="TimesNewRomanPS-BoldMT"/>
                <w:bCs/>
                <w:sz w:val="24"/>
                <w:szCs w:val="24"/>
                <w:lang w:eastAsia="zh-CN"/>
              </w:rPr>
            </w:pPr>
            <w:r w:rsidRPr="00F60DB6">
              <w:rPr>
                <w:sz w:val="24"/>
              </w:rPr>
              <w:t>Проект закона Иркутской области «О внесении изменений в Закон Иркутской области «О порядке управления и распоряжения государственной собственностью Иркутской области» (законодательная инициатива депутатов Законодательного Собрания Иркутской области В.П. Чеботарева (ПП «Гражданская платформа»), Э.Е. Дикунова (ПП «Гражданская платформа»)</w:t>
            </w:r>
          </w:p>
        </w:tc>
        <w:tc>
          <w:tcPr>
            <w:tcW w:w="953"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0"/>
              </w:rPr>
            </w:pPr>
            <w:r>
              <w:rPr>
                <w:b/>
                <w:sz w:val="24"/>
              </w:rPr>
              <w:t xml:space="preserve">Принят </w:t>
            </w:r>
            <w:r w:rsidRPr="00F60DB6">
              <w:rPr>
                <w:b/>
                <w:sz w:val="24"/>
              </w:rPr>
              <w:t>во втором чтении</w:t>
            </w:r>
            <w:r w:rsidRPr="00F60DB6">
              <w:rPr>
                <w:sz w:val="24"/>
              </w:rPr>
              <w:t xml:space="preserve"> на 48</w:t>
            </w:r>
            <w:r>
              <w:rPr>
                <w:sz w:val="24"/>
              </w:rPr>
              <w:t>-й</w:t>
            </w:r>
            <w:r w:rsidR="007B0526">
              <w:rPr>
                <w:sz w:val="24"/>
              </w:rPr>
              <w:t xml:space="preserve"> сессии 15.03.2017</w:t>
            </w:r>
          </w:p>
        </w:tc>
      </w:tr>
      <w:tr w:rsidR="00F60DB6" w:rsidRPr="00F60DB6" w:rsidTr="00666997">
        <w:trPr>
          <w:cantSplit/>
        </w:trPr>
        <w:tc>
          <w:tcPr>
            <w:tcW w:w="308" w:type="pct"/>
            <w:tcBorders>
              <w:top w:val="single" w:sz="4" w:space="0" w:color="auto"/>
              <w:left w:val="single" w:sz="4" w:space="0" w:color="auto"/>
              <w:bottom w:val="single" w:sz="4" w:space="0" w:color="auto"/>
              <w:right w:val="single" w:sz="4" w:space="0" w:color="auto"/>
            </w:tcBorders>
          </w:tcPr>
          <w:p w:rsidR="00F60DB6" w:rsidRPr="00F60DB6" w:rsidRDefault="00F60DB6" w:rsidP="009C08F0">
            <w:pPr>
              <w:numPr>
                <w:ilvl w:val="0"/>
                <w:numId w:val="16"/>
              </w:numPr>
              <w:autoSpaceDE/>
              <w:autoSpaceDN/>
              <w:adjustRightInd/>
              <w:spacing w:after="200" w:line="276" w:lineRule="auto"/>
              <w:jc w:val="center"/>
              <w:rPr>
                <w:sz w:val="24"/>
                <w:szCs w:val="20"/>
              </w:rPr>
            </w:pPr>
          </w:p>
        </w:tc>
        <w:tc>
          <w:tcPr>
            <w:tcW w:w="3739"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4"/>
              </w:rPr>
            </w:pPr>
            <w:r w:rsidRPr="00F60DB6">
              <w:rPr>
                <w:sz w:val="24"/>
              </w:rPr>
              <w:t>Проект закона Иркутской области «О внесении изменений в пункт 3 части 1 статьи 2 Закона Иркутской области «О бесплатном предоставлении земельных участков в собственность граждан» (законодательная инициатива депутатов Законодательного Собрания Иркутской области С.Ф. Брилки, Ершова Д.М., Лобанова А.Ю., Шопена В.П.)</w:t>
            </w:r>
          </w:p>
        </w:tc>
        <w:tc>
          <w:tcPr>
            <w:tcW w:w="953"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0"/>
              </w:rPr>
            </w:pPr>
            <w:r w:rsidRPr="00F60DB6">
              <w:rPr>
                <w:b/>
                <w:sz w:val="24"/>
              </w:rPr>
              <w:t xml:space="preserve">Принят в первом чтении </w:t>
            </w:r>
            <w:r w:rsidRPr="00F60DB6">
              <w:rPr>
                <w:sz w:val="24"/>
              </w:rPr>
              <w:t>на 47</w:t>
            </w:r>
            <w:r>
              <w:rPr>
                <w:sz w:val="24"/>
              </w:rPr>
              <w:t>-й</w:t>
            </w:r>
            <w:r w:rsidRPr="00F60DB6">
              <w:rPr>
                <w:sz w:val="24"/>
              </w:rPr>
              <w:t xml:space="preserve"> сессии 15.02.2017</w:t>
            </w:r>
          </w:p>
        </w:tc>
      </w:tr>
      <w:tr w:rsidR="00F60DB6" w:rsidRPr="00F60DB6" w:rsidTr="00666997">
        <w:trPr>
          <w:cantSplit/>
        </w:trPr>
        <w:tc>
          <w:tcPr>
            <w:tcW w:w="308" w:type="pct"/>
            <w:tcBorders>
              <w:top w:val="single" w:sz="4" w:space="0" w:color="auto"/>
              <w:left w:val="single" w:sz="4" w:space="0" w:color="auto"/>
              <w:bottom w:val="single" w:sz="4" w:space="0" w:color="auto"/>
              <w:right w:val="single" w:sz="4" w:space="0" w:color="auto"/>
            </w:tcBorders>
          </w:tcPr>
          <w:p w:rsidR="00F60DB6" w:rsidRPr="00F60DB6" w:rsidRDefault="00F60DB6" w:rsidP="009C08F0">
            <w:pPr>
              <w:numPr>
                <w:ilvl w:val="0"/>
                <w:numId w:val="16"/>
              </w:numPr>
              <w:autoSpaceDE/>
              <w:autoSpaceDN/>
              <w:adjustRightInd/>
              <w:spacing w:after="200" w:line="276" w:lineRule="auto"/>
              <w:jc w:val="center"/>
              <w:rPr>
                <w:sz w:val="24"/>
                <w:szCs w:val="20"/>
              </w:rPr>
            </w:pPr>
          </w:p>
        </w:tc>
        <w:tc>
          <w:tcPr>
            <w:tcW w:w="3739" w:type="pct"/>
            <w:tcBorders>
              <w:top w:val="single" w:sz="4" w:space="0" w:color="auto"/>
              <w:left w:val="single" w:sz="4" w:space="0" w:color="auto"/>
              <w:bottom w:val="single" w:sz="4" w:space="0" w:color="auto"/>
              <w:right w:val="single" w:sz="4" w:space="0" w:color="auto"/>
            </w:tcBorders>
            <w:hideMark/>
          </w:tcPr>
          <w:p w:rsidR="00F60DB6" w:rsidRPr="00F60DB6" w:rsidRDefault="007B0526" w:rsidP="00666997">
            <w:pPr>
              <w:ind w:firstLine="0"/>
              <w:rPr>
                <w:sz w:val="24"/>
                <w:szCs w:val="24"/>
              </w:rPr>
            </w:pPr>
            <w:r>
              <w:rPr>
                <w:sz w:val="24"/>
              </w:rPr>
              <w:t>Проект з</w:t>
            </w:r>
            <w:r w:rsidR="00F60DB6" w:rsidRPr="00F60DB6">
              <w:rPr>
                <w:sz w:val="24"/>
              </w:rPr>
              <w:t>акона Иркутской области «О внесении изменений в статью 13 Закона Иркутской области «О межбюджетных трансфертах и нормативах отчислений доходов в местные бюджеты» (законодательная инициатива депутата Законодательного Собрания Иркутской области Э.Е. Дикунова)</w:t>
            </w:r>
          </w:p>
        </w:tc>
        <w:tc>
          <w:tcPr>
            <w:tcW w:w="953"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0"/>
              </w:rPr>
            </w:pPr>
            <w:r w:rsidRPr="00F60DB6">
              <w:rPr>
                <w:sz w:val="24"/>
              </w:rPr>
              <w:t>На сессии не рассматривался</w:t>
            </w:r>
          </w:p>
        </w:tc>
      </w:tr>
      <w:tr w:rsidR="00F60DB6" w:rsidRPr="00F60DB6" w:rsidTr="00666997">
        <w:trPr>
          <w:cantSplit/>
        </w:trPr>
        <w:tc>
          <w:tcPr>
            <w:tcW w:w="308" w:type="pct"/>
            <w:tcBorders>
              <w:top w:val="single" w:sz="4" w:space="0" w:color="auto"/>
              <w:left w:val="single" w:sz="4" w:space="0" w:color="auto"/>
              <w:bottom w:val="single" w:sz="4" w:space="0" w:color="auto"/>
              <w:right w:val="single" w:sz="4" w:space="0" w:color="auto"/>
            </w:tcBorders>
          </w:tcPr>
          <w:p w:rsidR="00F60DB6" w:rsidRPr="00F60DB6" w:rsidRDefault="00F60DB6" w:rsidP="009C08F0">
            <w:pPr>
              <w:numPr>
                <w:ilvl w:val="0"/>
                <w:numId w:val="16"/>
              </w:numPr>
              <w:autoSpaceDE/>
              <w:autoSpaceDN/>
              <w:adjustRightInd/>
              <w:spacing w:after="200" w:line="276" w:lineRule="auto"/>
              <w:jc w:val="center"/>
              <w:rPr>
                <w:sz w:val="24"/>
                <w:szCs w:val="20"/>
              </w:rPr>
            </w:pPr>
          </w:p>
        </w:tc>
        <w:tc>
          <w:tcPr>
            <w:tcW w:w="3739" w:type="pct"/>
            <w:tcBorders>
              <w:top w:val="single" w:sz="4" w:space="0" w:color="auto"/>
              <w:left w:val="single" w:sz="4" w:space="0" w:color="auto"/>
              <w:bottom w:val="single" w:sz="4" w:space="0" w:color="auto"/>
              <w:right w:val="single" w:sz="4" w:space="0" w:color="auto"/>
            </w:tcBorders>
            <w:hideMark/>
          </w:tcPr>
          <w:p w:rsidR="00F60DB6" w:rsidRPr="00F60DB6" w:rsidRDefault="007B0526" w:rsidP="00666997">
            <w:pPr>
              <w:ind w:firstLine="0"/>
              <w:rPr>
                <w:sz w:val="24"/>
                <w:szCs w:val="24"/>
              </w:rPr>
            </w:pPr>
            <w:r>
              <w:rPr>
                <w:sz w:val="24"/>
              </w:rPr>
              <w:t>Проект з</w:t>
            </w:r>
            <w:r w:rsidR="00F60DB6" w:rsidRPr="00F60DB6">
              <w:rPr>
                <w:sz w:val="24"/>
              </w:rPr>
              <w:t>акона Иркутской области «О внесении изменений в статью 8 Закона Иркутской области «О наградах Иркутской области и почетных званиях Иркутской области» (законодательная инициатива депутата Законодательного Собрания Иркутской области Дубаса А.А.)</w:t>
            </w:r>
          </w:p>
        </w:tc>
        <w:tc>
          <w:tcPr>
            <w:tcW w:w="953"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0"/>
              </w:rPr>
            </w:pPr>
            <w:r w:rsidRPr="00F60DB6">
              <w:rPr>
                <w:sz w:val="24"/>
              </w:rPr>
              <w:t>На сессии не рассматривался</w:t>
            </w:r>
          </w:p>
        </w:tc>
      </w:tr>
      <w:tr w:rsidR="00F60DB6" w:rsidRPr="00F60DB6" w:rsidTr="00666997">
        <w:trPr>
          <w:cantSplit/>
        </w:trPr>
        <w:tc>
          <w:tcPr>
            <w:tcW w:w="308" w:type="pct"/>
            <w:tcBorders>
              <w:top w:val="single" w:sz="4" w:space="0" w:color="auto"/>
              <w:left w:val="single" w:sz="4" w:space="0" w:color="auto"/>
              <w:bottom w:val="single" w:sz="4" w:space="0" w:color="auto"/>
              <w:right w:val="single" w:sz="4" w:space="0" w:color="auto"/>
            </w:tcBorders>
          </w:tcPr>
          <w:p w:rsidR="00F60DB6" w:rsidRPr="00F60DB6" w:rsidRDefault="00F60DB6" w:rsidP="009C08F0">
            <w:pPr>
              <w:numPr>
                <w:ilvl w:val="0"/>
                <w:numId w:val="16"/>
              </w:numPr>
              <w:autoSpaceDE/>
              <w:autoSpaceDN/>
              <w:adjustRightInd/>
              <w:spacing w:after="200" w:line="276" w:lineRule="auto"/>
              <w:jc w:val="center"/>
              <w:rPr>
                <w:sz w:val="24"/>
                <w:szCs w:val="20"/>
              </w:rPr>
            </w:pPr>
          </w:p>
        </w:tc>
        <w:tc>
          <w:tcPr>
            <w:tcW w:w="3739"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4"/>
              </w:rPr>
            </w:pPr>
            <w:r w:rsidRPr="00F60DB6">
              <w:rPr>
                <w:sz w:val="24"/>
              </w:rPr>
              <w:t xml:space="preserve">Проект закона Иркутской области </w:t>
            </w:r>
            <w:r w:rsidRPr="00F60DB6">
              <w:rPr>
                <w:sz w:val="24"/>
                <w:shd w:val="clear" w:color="auto" w:fill="FFFFFF"/>
              </w:rPr>
              <w:t xml:space="preserve">ПЗ-174 </w:t>
            </w:r>
            <w:r w:rsidRPr="00F60DB6">
              <w:rPr>
                <w:sz w:val="24"/>
              </w:rPr>
              <w:t>«О внесении изменений в отдельные законы Иркутской области» (законодательная инициатива депутатов Законодательного Собрания Иркутской области: Брилки С.Ф., Лабыгина А.Н., Алдарова К.Р., Дикусаровой Н.И., Синцовой И.А., Лобкова А.В., Ершова Д.М., Габова Р.Ф., Носенко О.Н.)</w:t>
            </w:r>
          </w:p>
        </w:tc>
        <w:tc>
          <w:tcPr>
            <w:tcW w:w="953" w:type="pct"/>
            <w:tcBorders>
              <w:top w:val="single" w:sz="4" w:space="0" w:color="auto"/>
              <w:left w:val="single" w:sz="4" w:space="0" w:color="auto"/>
              <w:bottom w:val="single" w:sz="4" w:space="0" w:color="auto"/>
              <w:right w:val="single" w:sz="4" w:space="0" w:color="auto"/>
            </w:tcBorders>
            <w:hideMark/>
          </w:tcPr>
          <w:p w:rsidR="00F60DB6" w:rsidRPr="00F60DB6" w:rsidRDefault="00F60DB6" w:rsidP="00666997">
            <w:pPr>
              <w:ind w:firstLine="0"/>
              <w:rPr>
                <w:sz w:val="24"/>
                <w:szCs w:val="20"/>
              </w:rPr>
            </w:pPr>
            <w:r w:rsidRPr="00F60DB6">
              <w:rPr>
                <w:sz w:val="24"/>
              </w:rPr>
              <w:t>На сессии не рассматривался</w:t>
            </w:r>
          </w:p>
        </w:tc>
      </w:tr>
    </w:tbl>
    <w:p w:rsidR="00F60DB6" w:rsidRDefault="00F60DB6" w:rsidP="00F60DB6"/>
    <w:p w:rsidR="00F60DB6" w:rsidRDefault="00F60DB6" w:rsidP="00F60DB6">
      <w:pPr>
        <w:rPr>
          <w:b/>
        </w:rPr>
      </w:pPr>
      <w:r>
        <w:rPr>
          <w:b/>
        </w:rPr>
        <w:t xml:space="preserve">В 1-м квартале 2017 года в Законодательное Собрание Иркутской области депутатами Законодательного Собрания Иркутской области внесено 9 законодательных инициатив (законопроектов). Из них: 4 – </w:t>
      </w:r>
      <w:r>
        <w:rPr>
          <w:b/>
        </w:rPr>
        <w:lastRenderedPageBreak/>
        <w:t>приняты окончательно, 1 – принят во 2-м чтении, 1 – принят в 1-м чтении, 3 – не рассмотрены.</w:t>
      </w:r>
    </w:p>
    <w:p w:rsidR="00F60DB6" w:rsidRDefault="00F60DB6" w:rsidP="00984BAA"/>
    <w:p w:rsidR="003C332F" w:rsidRDefault="003C332F" w:rsidP="003C332F">
      <w:pPr>
        <w:jc w:val="right"/>
        <w:rPr>
          <w:i/>
        </w:rPr>
      </w:pPr>
      <w:r>
        <w:rPr>
          <w:i/>
        </w:rPr>
        <w:t>Приложение 4</w:t>
      </w:r>
    </w:p>
    <w:p w:rsidR="003C332F" w:rsidRDefault="003C332F" w:rsidP="003C332F">
      <w:pPr>
        <w:jc w:val="right"/>
        <w:rPr>
          <w:i/>
        </w:rPr>
      </w:pPr>
    </w:p>
    <w:p w:rsidR="003C332F" w:rsidRPr="003C332F" w:rsidRDefault="003C332F" w:rsidP="009A39B3">
      <w:pPr>
        <w:pStyle w:val="2"/>
      </w:pPr>
      <w:bookmarkStart w:id="53" w:name="_Toc479852326"/>
      <w:r>
        <w:t>Информация о законодательных инициативах Законодательного Собрания Иркутской области, направленных в Государственную Думу Федерального Собрания Российской Федерации, и результаты их рассмотрения</w:t>
      </w:r>
      <w:bookmarkEnd w:id="53"/>
    </w:p>
    <w:p w:rsidR="003C332F" w:rsidRDefault="003C332F" w:rsidP="00984BAA"/>
    <w:p w:rsidR="003C332F" w:rsidRDefault="003C332F" w:rsidP="003C332F">
      <w:pPr>
        <w:ind w:firstLine="709"/>
      </w:pPr>
      <w:r>
        <w:rPr>
          <w:rFonts w:eastAsia="SimSun"/>
          <w:lang w:eastAsia="zh-CN"/>
        </w:rPr>
        <w:t>Сотрудниками правового управления подготовлена законодательная инициатива Законодательного Собрания Иркутской области по внесению в Государственную Думу Федерального Собрания Российской Федерации проекта федерального закона «О внесении изменений в статьи 12 и 12.1 Федерального закона «Об обороте земель сельскохозяйственного назначения».</w:t>
      </w:r>
      <w:r w:rsidR="00DB3963">
        <w:rPr>
          <w:rFonts w:eastAsia="SimSun"/>
          <w:lang w:eastAsia="zh-CN"/>
        </w:rPr>
        <w:t xml:space="preserve"> </w:t>
      </w:r>
      <w:r>
        <w:t>Проект федерального закона разработан в целях:</w:t>
      </w:r>
    </w:p>
    <w:p w:rsidR="003C332F" w:rsidRDefault="003C332F" w:rsidP="003C332F">
      <w:r>
        <w:tab/>
        <w:t>1) уменьшения выкупной цены невостребованных и отказных земельных долей, перешедших в муниципальную собственность;</w:t>
      </w:r>
    </w:p>
    <w:p w:rsidR="003C332F" w:rsidRDefault="003C332F" w:rsidP="003C332F">
      <w:r>
        <w:tab/>
        <w:t>2) замены установленного Федеральным законом «Об обороте земель сельскохозяйственного назначения» права органов местного самоуправления обращаться в суд с требованием о признании права муниципальной собственности на земельные доли на их обязанность;</w:t>
      </w:r>
    </w:p>
    <w:p w:rsidR="003C332F" w:rsidRDefault="003C332F" w:rsidP="003C332F">
      <w:r>
        <w:tab/>
        <w:t>3) замены установленной Федеральным законом «Об обороте земель сельскохозяйственного назначения» обязанности органов местного самоуправления выделять земельные участки в счет земельных долей, перешедших в муниципальную собственность, на их право.</w:t>
      </w:r>
    </w:p>
    <w:p w:rsidR="003C332F" w:rsidRDefault="003C332F" w:rsidP="003C332F"/>
    <w:p w:rsidR="003C332F" w:rsidRPr="00D2154E" w:rsidRDefault="003C332F" w:rsidP="00984BAA">
      <w:pPr>
        <w:sectPr w:rsidR="003C332F" w:rsidRPr="00D2154E">
          <w:pgSz w:w="11906" w:h="16838"/>
          <w:pgMar w:top="1134" w:right="850" w:bottom="1134" w:left="1701" w:header="708" w:footer="708" w:gutter="0"/>
          <w:cols w:space="708"/>
          <w:docGrid w:linePitch="360"/>
        </w:sectPr>
      </w:pPr>
    </w:p>
    <w:p w:rsidR="0013082F" w:rsidRPr="00D2154E" w:rsidRDefault="0013082F" w:rsidP="0013082F">
      <w:pPr>
        <w:jc w:val="right"/>
        <w:rPr>
          <w:i/>
          <w:szCs w:val="24"/>
        </w:rPr>
      </w:pPr>
      <w:r w:rsidRPr="00D2154E">
        <w:rPr>
          <w:i/>
          <w:szCs w:val="24"/>
        </w:rPr>
        <w:lastRenderedPageBreak/>
        <w:t>Приложение 7</w:t>
      </w:r>
    </w:p>
    <w:p w:rsidR="0013082F" w:rsidRDefault="0013082F" w:rsidP="001D32C2">
      <w:pPr>
        <w:pStyle w:val="2"/>
      </w:pPr>
      <w:bookmarkStart w:id="54" w:name="_Toc479852327"/>
      <w:r w:rsidRPr="00D2154E">
        <w:t>Информация о депутатских запросах, принятых и р</w:t>
      </w:r>
      <w:r w:rsidR="004B7529" w:rsidRPr="00D2154E">
        <w:t>ассмотренных в 1-м квартале 201</w:t>
      </w:r>
      <w:r w:rsidR="00F877FF">
        <w:t>7</w:t>
      </w:r>
      <w:r w:rsidRPr="00D2154E">
        <w:t xml:space="preserve"> года</w:t>
      </w:r>
      <w:bookmarkEnd w:id="54"/>
    </w:p>
    <w:p w:rsidR="00B55A87" w:rsidRDefault="00B55A87" w:rsidP="00B55A87">
      <w:pPr>
        <w:ind w:firstLine="709"/>
      </w:pPr>
      <w:r>
        <w:t>В 1-м квартале 2017 года на контроле постоянных комитетов Законодательного Собрания Иркутской области находилось 24 депутатских запроса, из них:</w:t>
      </w:r>
    </w:p>
    <w:p w:rsidR="00B55A87" w:rsidRDefault="00B55A87" w:rsidP="00B55A87">
      <w:pPr>
        <w:ind w:firstLine="709"/>
      </w:pPr>
      <w:r>
        <w:t>- состоялось выездное рабочее совещание по 1 депутатскому запросу;</w:t>
      </w:r>
    </w:p>
    <w:p w:rsidR="00B55A87" w:rsidRDefault="00B55A87" w:rsidP="00B55A87">
      <w:pPr>
        <w:ind w:firstLine="709"/>
      </w:pPr>
      <w:r>
        <w:t>- на заседаниях постоянных комитетов Законодательного Собрания Иркутской области рассмотрено 5 депутатских запросов;</w:t>
      </w:r>
    </w:p>
    <w:p w:rsidR="00B55A87" w:rsidRDefault="00B55A87" w:rsidP="00B55A87">
      <w:pPr>
        <w:ind w:firstLine="709"/>
        <w:rPr>
          <w:b/>
        </w:rPr>
      </w:pPr>
      <w:r>
        <w:t xml:space="preserve">- на сессиях Законодательного Собрания Иркутской области принято 7 депутатских запросов; рассмотрено </w:t>
      </w:r>
      <w:r>
        <w:br/>
        <w:t xml:space="preserve">3 депутатских запроса, из них снят с контроля 1 депутатский запрос.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410"/>
        <w:gridCol w:w="6238"/>
        <w:gridCol w:w="2552"/>
        <w:gridCol w:w="3544"/>
      </w:tblGrid>
      <w:tr w:rsidR="00B55A87" w:rsidTr="00B55A87">
        <w:tc>
          <w:tcPr>
            <w:tcW w:w="675" w:type="dxa"/>
            <w:tcBorders>
              <w:top w:val="single" w:sz="4" w:space="0" w:color="auto"/>
              <w:left w:val="single" w:sz="4" w:space="0" w:color="auto"/>
              <w:bottom w:val="single" w:sz="4" w:space="0" w:color="auto"/>
              <w:right w:val="single" w:sz="4" w:space="0" w:color="auto"/>
            </w:tcBorders>
            <w:hideMark/>
          </w:tcPr>
          <w:p w:rsidR="00B55A87" w:rsidRDefault="00B55A87">
            <w:pPr>
              <w:spacing w:after="200" w:line="276" w:lineRule="auto"/>
              <w:jc w:val="center"/>
            </w:pPr>
            <w:r>
              <w:t>№</w:t>
            </w:r>
          </w:p>
        </w:tc>
        <w:tc>
          <w:tcPr>
            <w:tcW w:w="2410" w:type="dxa"/>
            <w:tcBorders>
              <w:top w:val="single" w:sz="4" w:space="0" w:color="auto"/>
              <w:left w:val="single" w:sz="4" w:space="0" w:color="auto"/>
              <w:bottom w:val="single" w:sz="4" w:space="0" w:color="auto"/>
              <w:right w:val="single" w:sz="4" w:space="0" w:color="auto"/>
            </w:tcBorders>
            <w:hideMark/>
          </w:tcPr>
          <w:p w:rsidR="00B55A87" w:rsidRDefault="00B55A87">
            <w:pPr>
              <w:spacing w:after="200" w:line="276" w:lineRule="auto"/>
              <w:jc w:val="center"/>
            </w:pPr>
            <w:r>
              <w:t>Сессия</w:t>
            </w:r>
          </w:p>
        </w:tc>
        <w:tc>
          <w:tcPr>
            <w:tcW w:w="6237" w:type="dxa"/>
            <w:tcBorders>
              <w:top w:val="single" w:sz="4" w:space="0" w:color="auto"/>
              <w:left w:val="single" w:sz="4" w:space="0" w:color="auto"/>
              <w:bottom w:val="single" w:sz="4" w:space="0" w:color="auto"/>
              <w:right w:val="single" w:sz="4" w:space="0" w:color="auto"/>
            </w:tcBorders>
            <w:hideMark/>
          </w:tcPr>
          <w:p w:rsidR="00B55A87" w:rsidRDefault="00B55A87">
            <w:pPr>
              <w:spacing w:after="200" w:line="276" w:lineRule="auto"/>
              <w:jc w:val="center"/>
            </w:pPr>
            <w:r>
              <w:t>Запрос</w:t>
            </w:r>
          </w:p>
        </w:tc>
        <w:tc>
          <w:tcPr>
            <w:tcW w:w="2552" w:type="dxa"/>
            <w:tcBorders>
              <w:top w:val="single" w:sz="4" w:space="0" w:color="auto"/>
              <w:left w:val="single" w:sz="4" w:space="0" w:color="auto"/>
              <w:bottom w:val="single" w:sz="4" w:space="0" w:color="auto"/>
              <w:right w:val="single" w:sz="4" w:space="0" w:color="auto"/>
            </w:tcBorders>
            <w:hideMark/>
          </w:tcPr>
          <w:p w:rsidR="00B55A87" w:rsidRDefault="00B55A87">
            <w:pPr>
              <w:spacing w:after="200" w:line="276" w:lineRule="auto"/>
              <w:jc w:val="center"/>
            </w:pPr>
            <w:r>
              <w:t>Комитет</w:t>
            </w:r>
          </w:p>
        </w:tc>
        <w:tc>
          <w:tcPr>
            <w:tcW w:w="3543" w:type="dxa"/>
            <w:tcBorders>
              <w:top w:val="single" w:sz="4" w:space="0" w:color="auto"/>
              <w:left w:val="single" w:sz="4" w:space="0" w:color="auto"/>
              <w:bottom w:val="single" w:sz="4" w:space="0" w:color="auto"/>
              <w:right w:val="single" w:sz="4" w:space="0" w:color="auto"/>
            </w:tcBorders>
            <w:hideMark/>
          </w:tcPr>
          <w:p w:rsidR="00B55A87" w:rsidRDefault="00B55A87">
            <w:pPr>
              <w:spacing w:after="200" w:line="276" w:lineRule="auto"/>
              <w:jc w:val="center"/>
            </w:pPr>
            <w:r>
              <w:t>Примечание</w:t>
            </w:r>
          </w:p>
        </w:tc>
      </w:tr>
    </w:tbl>
    <w:p w:rsidR="00B55A87" w:rsidRPr="009A39B3" w:rsidRDefault="00B55A87" w:rsidP="00B55A87">
      <w:pPr>
        <w:rPr>
          <w:sz w:val="4"/>
          <w:szCs w:val="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4"/>
        <w:gridCol w:w="6236"/>
        <w:gridCol w:w="2552"/>
        <w:gridCol w:w="3544"/>
      </w:tblGrid>
      <w:tr w:rsidR="00B55A87" w:rsidRPr="009A39B3" w:rsidTr="00C60A30">
        <w:trPr>
          <w:tblHeader/>
        </w:trPr>
        <w:tc>
          <w:tcPr>
            <w:tcW w:w="534" w:type="dxa"/>
            <w:tcBorders>
              <w:top w:val="single" w:sz="4" w:space="0" w:color="auto"/>
              <w:left w:val="single" w:sz="4" w:space="0" w:color="auto"/>
              <w:bottom w:val="single" w:sz="4" w:space="0" w:color="auto"/>
              <w:right w:val="single" w:sz="4" w:space="0" w:color="auto"/>
            </w:tcBorders>
            <w:hideMark/>
          </w:tcPr>
          <w:p w:rsidR="00B55A87" w:rsidRPr="009A39B3" w:rsidRDefault="00B55A87">
            <w:pPr>
              <w:spacing w:after="200" w:line="276" w:lineRule="auto"/>
              <w:jc w:val="center"/>
              <w:rPr>
                <w:b/>
                <w:sz w:val="24"/>
                <w:szCs w:val="24"/>
              </w:rPr>
            </w:pPr>
            <w:r w:rsidRPr="009A39B3">
              <w:rPr>
                <w:b/>
                <w:sz w:val="24"/>
                <w:szCs w:val="24"/>
              </w:rPr>
              <w:t>1</w:t>
            </w:r>
          </w:p>
        </w:tc>
        <w:tc>
          <w:tcPr>
            <w:tcW w:w="2554" w:type="dxa"/>
            <w:tcBorders>
              <w:top w:val="single" w:sz="4" w:space="0" w:color="auto"/>
              <w:left w:val="single" w:sz="4" w:space="0" w:color="auto"/>
              <w:bottom w:val="single" w:sz="4" w:space="0" w:color="auto"/>
              <w:right w:val="single" w:sz="4" w:space="0" w:color="auto"/>
            </w:tcBorders>
            <w:hideMark/>
          </w:tcPr>
          <w:p w:rsidR="00B55A87" w:rsidRPr="009A39B3" w:rsidRDefault="00B55A87">
            <w:pPr>
              <w:spacing w:after="200" w:line="276" w:lineRule="auto"/>
              <w:jc w:val="center"/>
              <w:rPr>
                <w:b/>
                <w:sz w:val="24"/>
                <w:szCs w:val="24"/>
              </w:rPr>
            </w:pPr>
            <w:r w:rsidRPr="009A39B3">
              <w:rPr>
                <w:b/>
                <w:sz w:val="24"/>
                <w:szCs w:val="24"/>
              </w:rPr>
              <w:t>2</w:t>
            </w: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pPr>
              <w:spacing w:after="200" w:line="276" w:lineRule="auto"/>
              <w:jc w:val="center"/>
              <w:rPr>
                <w:b/>
                <w:sz w:val="24"/>
                <w:szCs w:val="24"/>
              </w:rPr>
            </w:pPr>
            <w:r w:rsidRPr="009A39B3">
              <w:rPr>
                <w:b/>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pPr>
              <w:spacing w:after="200" w:line="276" w:lineRule="auto"/>
              <w:jc w:val="center"/>
              <w:rPr>
                <w:b/>
                <w:sz w:val="24"/>
                <w:szCs w:val="24"/>
              </w:rPr>
            </w:pPr>
            <w:r w:rsidRPr="009A39B3">
              <w:rPr>
                <w:b/>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B55A87" w:rsidRPr="009A39B3" w:rsidRDefault="00B55A87">
            <w:pPr>
              <w:spacing w:after="200" w:line="276" w:lineRule="auto"/>
              <w:jc w:val="center"/>
              <w:rPr>
                <w:b/>
                <w:sz w:val="24"/>
                <w:szCs w:val="24"/>
              </w:rPr>
            </w:pPr>
            <w:r w:rsidRPr="009A39B3">
              <w:rPr>
                <w:b/>
                <w:sz w:val="24"/>
                <w:szCs w:val="24"/>
              </w:rPr>
              <w:t>5</w:t>
            </w:r>
          </w:p>
        </w:tc>
      </w:tr>
      <w:tr w:rsidR="00B55A87" w:rsidRPr="009A39B3" w:rsidTr="00C60A30">
        <w:tc>
          <w:tcPr>
            <w:tcW w:w="534" w:type="dxa"/>
            <w:tcBorders>
              <w:top w:val="single" w:sz="4" w:space="0" w:color="auto"/>
              <w:left w:val="single" w:sz="4" w:space="0" w:color="auto"/>
              <w:bottom w:val="single" w:sz="4" w:space="0" w:color="auto"/>
              <w:right w:val="single" w:sz="4" w:space="0" w:color="auto"/>
            </w:tcBorders>
          </w:tcPr>
          <w:p w:rsidR="00B55A87" w:rsidRPr="007B0526" w:rsidRDefault="00B55A87" w:rsidP="009C08F0">
            <w:pPr>
              <w:pStyle w:val="a4"/>
              <w:numPr>
                <w:ilvl w:val="0"/>
                <w:numId w:val="19"/>
              </w:numPr>
              <w:autoSpaceDE/>
              <w:autoSpaceDN/>
              <w:adjustRightInd/>
              <w:spacing w:after="0" w:line="240" w:lineRule="auto"/>
              <w:ind w:left="0" w:firstLine="0"/>
              <w:jc w:val="left"/>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sz w:val="24"/>
                <w:szCs w:val="24"/>
              </w:rPr>
            </w:pPr>
            <w:r w:rsidRPr="009A39B3">
              <w:rPr>
                <w:sz w:val="24"/>
                <w:szCs w:val="24"/>
              </w:rPr>
              <w:t>Принят на 40-й сессии 30 июня 2016 г., постановление от 30.06.2016 № 40/26-ЗС</w:t>
            </w: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rsidP="005E2024">
            <w:pPr>
              <w:ind w:firstLine="0"/>
              <w:rPr>
                <w:sz w:val="24"/>
                <w:szCs w:val="24"/>
              </w:rPr>
            </w:pPr>
            <w:r w:rsidRPr="009A39B3">
              <w:rPr>
                <w:sz w:val="24"/>
                <w:szCs w:val="24"/>
              </w:rPr>
              <w:t>Депутатский запрос депутата Законодательного Собрания Иркутской области</w:t>
            </w:r>
            <w:r w:rsidR="00DB3963" w:rsidRPr="009A39B3">
              <w:rPr>
                <w:sz w:val="24"/>
                <w:szCs w:val="24"/>
              </w:rPr>
              <w:t xml:space="preserve"> </w:t>
            </w:r>
            <w:r w:rsidR="007B0526">
              <w:rPr>
                <w:sz w:val="24"/>
                <w:szCs w:val="24"/>
              </w:rPr>
              <w:t>Щапова М.В. (КПРФ</w:t>
            </w:r>
            <w:r w:rsidRPr="009A39B3">
              <w:rPr>
                <w:sz w:val="24"/>
                <w:szCs w:val="24"/>
              </w:rPr>
              <w:t>) к первому заместителю Губернатора Иркутской области – Председателю</w:t>
            </w:r>
            <w:r w:rsidR="00DB3963" w:rsidRPr="009A39B3">
              <w:rPr>
                <w:sz w:val="24"/>
                <w:szCs w:val="24"/>
              </w:rPr>
              <w:t xml:space="preserve"> </w:t>
            </w:r>
            <w:r w:rsidRPr="009A39B3">
              <w:rPr>
                <w:sz w:val="24"/>
                <w:szCs w:val="24"/>
              </w:rPr>
              <w:t>Правительства Иркутской области Битарову А.С. «О необходимости принятия неотложных мер по прекращению нелегальной деятельности на территории Иркутской области китайских компаний, аффилированных с ними предприятий и лиц»</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iCs/>
                <w:sz w:val="24"/>
                <w:szCs w:val="24"/>
              </w:rPr>
            </w:pPr>
            <w:r w:rsidRPr="009A39B3">
              <w:rPr>
                <w:iCs/>
                <w:sz w:val="24"/>
                <w:szCs w:val="24"/>
              </w:rPr>
              <w:t>Комитет по законодательству о государственном строительстве области и местном самоуправлении</w:t>
            </w:r>
          </w:p>
          <w:p w:rsidR="00B55A87" w:rsidRPr="009A39B3" w:rsidRDefault="00B55A87" w:rsidP="00970136">
            <w:pPr>
              <w:ind w:firstLine="0"/>
              <w:rPr>
                <w:iCs/>
                <w:sz w:val="24"/>
                <w:szCs w:val="24"/>
              </w:rPr>
            </w:pPr>
            <w:r w:rsidRPr="009A39B3">
              <w:rPr>
                <w:iCs/>
                <w:sz w:val="24"/>
                <w:szCs w:val="24"/>
              </w:rPr>
              <w:t>Комитет по законодательству о природопользовании, экологии и сельском хозяйстве</w:t>
            </w:r>
          </w:p>
        </w:tc>
        <w:tc>
          <w:tcPr>
            <w:tcW w:w="3544" w:type="dxa"/>
            <w:tcBorders>
              <w:top w:val="single" w:sz="4" w:space="0" w:color="auto"/>
              <w:left w:val="single" w:sz="4" w:space="0" w:color="auto"/>
              <w:bottom w:val="single" w:sz="4" w:space="0" w:color="auto"/>
              <w:right w:val="single" w:sz="4" w:space="0" w:color="auto"/>
            </w:tcBorders>
          </w:tcPr>
          <w:p w:rsidR="00B55A87" w:rsidRPr="009A39B3" w:rsidRDefault="00B55A87" w:rsidP="00970136">
            <w:pPr>
              <w:ind w:firstLine="0"/>
              <w:rPr>
                <w:sz w:val="24"/>
                <w:szCs w:val="24"/>
              </w:rPr>
            </w:pPr>
            <w:r w:rsidRPr="009A39B3">
              <w:rPr>
                <w:sz w:val="24"/>
                <w:szCs w:val="24"/>
              </w:rPr>
              <w:t xml:space="preserve">Рассмотрен на </w:t>
            </w:r>
            <w:r w:rsidR="00970136" w:rsidRPr="009A39B3">
              <w:rPr>
                <w:sz w:val="24"/>
                <w:szCs w:val="24"/>
              </w:rPr>
              <w:t xml:space="preserve">заседании </w:t>
            </w:r>
            <w:r w:rsidRPr="009A39B3">
              <w:rPr>
                <w:sz w:val="24"/>
                <w:szCs w:val="24"/>
              </w:rPr>
              <w:t>комитет</w:t>
            </w:r>
            <w:r w:rsidR="00970136" w:rsidRPr="009A39B3">
              <w:rPr>
                <w:sz w:val="24"/>
                <w:szCs w:val="24"/>
              </w:rPr>
              <w:t>а</w:t>
            </w:r>
            <w:r w:rsidRPr="009A39B3">
              <w:rPr>
                <w:sz w:val="24"/>
                <w:szCs w:val="24"/>
              </w:rPr>
              <w:t xml:space="preserve"> 26.09.2016</w:t>
            </w:r>
            <w:r w:rsidR="007B0526">
              <w:rPr>
                <w:sz w:val="24"/>
                <w:szCs w:val="24"/>
              </w:rPr>
              <w:t>.</w:t>
            </w:r>
            <w:r w:rsidRPr="009A39B3">
              <w:rPr>
                <w:sz w:val="24"/>
                <w:szCs w:val="24"/>
              </w:rPr>
              <w:t xml:space="preserve"> Решение: продолжить работу над запросом</w:t>
            </w:r>
          </w:p>
          <w:p w:rsidR="00B55A87" w:rsidRPr="009A39B3" w:rsidRDefault="00B55A87" w:rsidP="00970136">
            <w:pPr>
              <w:ind w:firstLine="0"/>
              <w:rPr>
                <w:sz w:val="24"/>
                <w:szCs w:val="24"/>
              </w:rPr>
            </w:pPr>
            <w:r w:rsidRPr="009A39B3">
              <w:rPr>
                <w:sz w:val="24"/>
                <w:szCs w:val="24"/>
              </w:rPr>
              <w:t>Рассмотрен</w:t>
            </w:r>
            <w:r w:rsidR="00DB3963" w:rsidRPr="009A39B3">
              <w:rPr>
                <w:sz w:val="24"/>
                <w:szCs w:val="24"/>
              </w:rPr>
              <w:t xml:space="preserve"> </w:t>
            </w:r>
            <w:r w:rsidR="00970136" w:rsidRPr="009A39B3">
              <w:rPr>
                <w:sz w:val="24"/>
                <w:szCs w:val="24"/>
              </w:rPr>
              <w:t xml:space="preserve">на заседании </w:t>
            </w:r>
            <w:r w:rsidRPr="009A39B3">
              <w:rPr>
                <w:sz w:val="24"/>
                <w:szCs w:val="24"/>
              </w:rPr>
              <w:t>комитет</w:t>
            </w:r>
            <w:r w:rsidR="00970136" w:rsidRPr="009A39B3">
              <w:rPr>
                <w:sz w:val="24"/>
                <w:szCs w:val="24"/>
              </w:rPr>
              <w:t>а</w:t>
            </w:r>
            <w:r w:rsidRPr="009A39B3">
              <w:rPr>
                <w:sz w:val="24"/>
                <w:szCs w:val="24"/>
              </w:rPr>
              <w:t xml:space="preserve"> 08.02.2017</w:t>
            </w:r>
            <w:r w:rsidR="00970136" w:rsidRPr="009A39B3">
              <w:rPr>
                <w:sz w:val="24"/>
                <w:szCs w:val="24"/>
              </w:rPr>
              <w:t>.</w:t>
            </w:r>
            <w:r w:rsidRPr="009A39B3">
              <w:rPr>
                <w:sz w:val="24"/>
                <w:szCs w:val="24"/>
              </w:rPr>
              <w:t xml:space="preserve"> (Алексеев Б.Г.).</w:t>
            </w:r>
          </w:p>
          <w:p w:rsidR="00B55A87" w:rsidRPr="009A39B3" w:rsidRDefault="00B55A87" w:rsidP="00970136">
            <w:pPr>
              <w:ind w:firstLine="0"/>
              <w:rPr>
                <w:sz w:val="24"/>
                <w:szCs w:val="24"/>
              </w:rPr>
            </w:pPr>
            <w:r w:rsidRPr="009A39B3">
              <w:rPr>
                <w:sz w:val="24"/>
                <w:szCs w:val="24"/>
              </w:rPr>
              <w:t xml:space="preserve">Решение: рекомендовать снять с контроля. </w:t>
            </w:r>
          </w:p>
          <w:p w:rsidR="00B55A87" w:rsidRPr="009A39B3" w:rsidRDefault="00B55A87" w:rsidP="00970136">
            <w:pPr>
              <w:ind w:firstLine="0"/>
              <w:rPr>
                <w:sz w:val="24"/>
                <w:szCs w:val="24"/>
              </w:rPr>
            </w:pPr>
            <w:r w:rsidRPr="009A39B3">
              <w:rPr>
                <w:sz w:val="24"/>
                <w:szCs w:val="24"/>
              </w:rPr>
              <w:t xml:space="preserve">Рассмотрен </w:t>
            </w:r>
            <w:r w:rsidR="00970136" w:rsidRPr="009A39B3">
              <w:rPr>
                <w:sz w:val="24"/>
                <w:szCs w:val="24"/>
              </w:rPr>
              <w:t>на заседании</w:t>
            </w:r>
            <w:r w:rsidRPr="009A39B3">
              <w:rPr>
                <w:sz w:val="24"/>
                <w:szCs w:val="24"/>
              </w:rPr>
              <w:t xml:space="preserve"> комитет</w:t>
            </w:r>
            <w:r w:rsidR="00970136" w:rsidRPr="009A39B3">
              <w:rPr>
                <w:sz w:val="24"/>
                <w:szCs w:val="24"/>
              </w:rPr>
              <w:t>а</w:t>
            </w:r>
            <w:r w:rsidRPr="009A39B3">
              <w:rPr>
                <w:sz w:val="24"/>
                <w:szCs w:val="24"/>
              </w:rPr>
              <w:t xml:space="preserve"> 08.02.2017</w:t>
            </w:r>
            <w:r w:rsidR="00970136" w:rsidRPr="009A39B3">
              <w:rPr>
                <w:sz w:val="24"/>
                <w:szCs w:val="24"/>
              </w:rPr>
              <w:t>.</w:t>
            </w:r>
            <w:r w:rsidRPr="009A39B3">
              <w:rPr>
                <w:sz w:val="24"/>
                <w:szCs w:val="24"/>
              </w:rPr>
              <w:t xml:space="preserve"> (Алдаров К.Р.).</w:t>
            </w:r>
          </w:p>
          <w:p w:rsidR="00B55A87" w:rsidRPr="009A39B3" w:rsidRDefault="00B55A87" w:rsidP="00970136">
            <w:pPr>
              <w:ind w:firstLine="0"/>
              <w:rPr>
                <w:sz w:val="24"/>
                <w:szCs w:val="24"/>
              </w:rPr>
            </w:pPr>
            <w:r w:rsidRPr="009A39B3">
              <w:rPr>
                <w:sz w:val="24"/>
                <w:szCs w:val="24"/>
              </w:rPr>
              <w:t xml:space="preserve">Решение: рекомендовать снять с контроля. </w:t>
            </w:r>
          </w:p>
          <w:p w:rsidR="00B55A87" w:rsidRPr="009A39B3" w:rsidRDefault="00B55A87" w:rsidP="00970136">
            <w:pPr>
              <w:ind w:firstLine="0"/>
              <w:rPr>
                <w:sz w:val="24"/>
                <w:szCs w:val="24"/>
              </w:rPr>
            </w:pPr>
            <w:r w:rsidRPr="009A39B3">
              <w:rPr>
                <w:sz w:val="24"/>
                <w:szCs w:val="24"/>
              </w:rPr>
              <w:t>Рассмотрен на 47</w:t>
            </w:r>
            <w:r w:rsidR="00970136" w:rsidRPr="009A39B3">
              <w:rPr>
                <w:sz w:val="24"/>
                <w:szCs w:val="24"/>
              </w:rPr>
              <w:t>-й</w:t>
            </w:r>
            <w:r w:rsidRPr="009A39B3">
              <w:rPr>
                <w:sz w:val="24"/>
                <w:szCs w:val="24"/>
              </w:rPr>
              <w:t xml:space="preserve"> сессии. Постановление от 15.02.2017</w:t>
            </w:r>
            <w:r w:rsidR="00970136" w:rsidRPr="009A39B3">
              <w:rPr>
                <w:sz w:val="24"/>
                <w:szCs w:val="24"/>
              </w:rPr>
              <w:t>.</w:t>
            </w:r>
            <w:r w:rsidRPr="009A39B3">
              <w:rPr>
                <w:sz w:val="24"/>
                <w:szCs w:val="24"/>
              </w:rPr>
              <w:t xml:space="preserve"> </w:t>
            </w:r>
            <w:r w:rsidR="007B0526">
              <w:rPr>
                <w:sz w:val="24"/>
                <w:szCs w:val="24"/>
              </w:rPr>
              <w:br/>
            </w:r>
            <w:r w:rsidRPr="009A39B3">
              <w:rPr>
                <w:sz w:val="24"/>
                <w:szCs w:val="24"/>
              </w:rPr>
              <w:t>№ 47/45-ЗС.</w:t>
            </w:r>
            <w:r w:rsidR="00DB3963" w:rsidRPr="009A39B3">
              <w:rPr>
                <w:sz w:val="24"/>
                <w:szCs w:val="24"/>
              </w:rPr>
              <w:t xml:space="preserve"> </w:t>
            </w:r>
            <w:r w:rsidRPr="009A39B3">
              <w:rPr>
                <w:sz w:val="24"/>
                <w:szCs w:val="24"/>
              </w:rPr>
              <w:t>Решение сессии: принять информацию</w:t>
            </w:r>
            <w:r w:rsidR="007B0526" w:rsidRPr="007B0526">
              <w:rPr>
                <w:sz w:val="24"/>
                <w:szCs w:val="24"/>
              </w:rPr>
              <w:t xml:space="preserve"> к сведению</w:t>
            </w:r>
            <w:r w:rsidRPr="009A39B3">
              <w:rPr>
                <w:sz w:val="24"/>
                <w:szCs w:val="24"/>
              </w:rPr>
              <w:t>. Снять с контроля</w:t>
            </w:r>
          </w:p>
          <w:p w:rsidR="00B55A87" w:rsidRPr="009A39B3" w:rsidRDefault="00B55A87">
            <w:pPr>
              <w:rPr>
                <w:sz w:val="24"/>
                <w:szCs w:val="24"/>
              </w:rPr>
            </w:pPr>
          </w:p>
        </w:tc>
      </w:tr>
      <w:tr w:rsidR="00B55A87" w:rsidRPr="009A39B3" w:rsidTr="00C60A30">
        <w:tc>
          <w:tcPr>
            <w:tcW w:w="534" w:type="dxa"/>
            <w:tcBorders>
              <w:top w:val="single" w:sz="4" w:space="0" w:color="auto"/>
              <w:left w:val="single" w:sz="4" w:space="0" w:color="auto"/>
              <w:bottom w:val="single" w:sz="4" w:space="0" w:color="auto"/>
              <w:right w:val="single" w:sz="4" w:space="0" w:color="auto"/>
            </w:tcBorders>
          </w:tcPr>
          <w:p w:rsidR="00B55A87" w:rsidRPr="007B0526" w:rsidRDefault="00B55A87" w:rsidP="009C08F0">
            <w:pPr>
              <w:pStyle w:val="a4"/>
              <w:numPr>
                <w:ilvl w:val="0"/>
                <w:numId w:val="19"/>
              </w:numPr>
              <w:autoSpaceDE/>
              <w:autoSpaceDN/>
              <w:adjustRightInd/>
              <w:spacing w:after="0" w:line="240" w:lineRule="auto"/>
              <w:ind w:left="0" w:firstLine="0"/>
              <w:jc w:val="left"/>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B55A87" w:rsidRPr="009A39B3" w:rsidRDefault="00B55A87" w:rsidP="00970136">
            <w:pPr>
              <w:ind w:firstLine="0"/>
              <w:rPr>
                <w:sz w:val="24"/>
                <w:szCs w:val="24"/>
              </w:rPr>
            </w:pPr>
            <w:r w:rsidRPr="009A39B3">
              <w:rPr>
                <w:sz w:val="24"/>
                <w:szCs w:val="24"/>
              </w:rPr>
              <w:t>Принят на 45</w:t>
            </w:r>
            <w:r w:rsidR="00970136" w:rsidRPr="009A39B3">
              <w:rPr>
                <w:sz w:val="24"/>
                <w:szCs w:val="24"/>
              </w:rPr>
              <w:t>-й</w:t>
            </w:r>
            <w:r w:rsidRPr="009A39B3">
              <w:rPr>
                <w:sz w:val="24"/>
                <w:szCs w:val="24"/>
              </w:rPr>
              <w:t xml:space="preserve"> сесс</w:t>
            </w:r>
            <w:r w:rsidR="007B0526">
              <w:rPr>
                <w:sz w:val="24"/>
                <w:szCs w:val="24"/>
              </w:rPr>
              <w:t>ии 09.12.2016</w:t>
            </w:r>
            <w:r w:rsidRPr="009A39B3">
              <w:rPr>
                <w:sz w:val="24"/>
                <w:szCs w:val="24"/>
              </w:rPr>
              <w:t xml:space="preserve">, постановление от 09.12.2016 № 45/26-ЗС </w:t>
            </w:r>
          </w:p>
          <w:p w:rsidR="00B55A87" w:rsidRPr="009A39B3" w:rsidRDefault="00B55A87">
            <w:pPr>
              <w:rPr>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sz w:val="24"/>
                <w:szCs w:val="24"/>
              </w:rPr>
            </w:pPr>
            <w:r w:rsidRPr="009A39B3">
              <w:rPr>
                <w:sz w:val="24"/>
                <w:szCs w:val="24"/>
              </w:rPr>
              <w:t>Депутатский запрос</w:t>
            </w:r>
            <w:r w:rsidR="00DB3963" w:rsidRPr="009A39B3">
              <w:rPr>
                <w:sz w:val="24"/>
                <w:szCs w:val="24"/>
              </w:rPr>
              <w:t xml:space="preserve"> </w:t>
            </w:r>
            <w:r w:rsidRPr="009A39B3">
              <w:rPr>
                <w:sz w:val="24"/>
                <w:szCs w:val="24"/>
              </w:rPr>
              <w:t>депутата Законодательного Собрания Иркутской области Кузнецова О.Н. (ЛДПР) к Губернатору Иркутской области Левченко С.Г. «О проведении проверки организации работы Государственного общеобразовательного казенного учреждения Иркутской области – кадетской школы-интерната «Усольский гвардейский кадетский корпус» и других школ-интернатов, осуществляющих свою деятельность на территории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iCs/>
                <w:sz w:val="24"/>
                <w:szCs w:val="24"/>
              </w:rPr>
            </w:pPr>
            <w:r w:rsidRPr="009A39B3">
              <w:rPr>
                <w:iCs/>
                <w:sz w:val="24"/>
                <w:szCs w:val="24"/>
              </w:rPr>
              <w:t>Комитет по социально-культурному законодательству</w:t>
            </w:r>
          </w:p>
        </w:tc>
        <w:tc>
          <w:tcPr>
            <w:tcW w:w="3544"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sz w:val="24"/>
                <w:szCs w:val="24"/>
              </w:rPr>
            </w:pPr>
            <w:r w:rsidRPr="009A39B3">
              <w:rPr>
                <w:sz w:val="24"/>
                <w:szCs w:val="24"/>
              </w:rPr>
              <w:t>23 марта 2017 года состоялась рабочая поездка депутатов Синцовой И.А., Магдалинова</w:t>
            </w:r>
            <w:r w:rsidR="00DB3963" w:rsidRPr="009A39B3">
              <w:rPr>
                <w:sz w:val="24"/>
                <w:szCs w:val="24"/>
              </w:rPr>
              <w:t xml:space="preserve"> </w:t>
            </w:r>
            <w:r w:rsidRPr="009A39B3">
              <w:rPr>
                <w:sz w:val="24"/>
                <w:szCs w:val="24"/>
              </w:rPr>
              <w:t>С.Ю.,</w:t>
            </w:r>
            <w:r w:rsidR="00DB3963" w:rsidRPr="009A39B3">
              <w:rPr>
                <w:sz w:val="24"/>
                <w:szCs w:val="24"/>
              </w:rPr>
              <w:t xml:space="preserve"> </w:t>
            </w:r>
            <w:r w:rsidRPr="009A39B3">
              <w:rPr>
                <w:sz w:val="24"/>
                <w:szCs w:val="24"/>
              </w:rPr>
              <w:t>Габова Р.Ф. совместно с депутатами Думы г. Усоль</w:t>
            </w:r>
            <w:r w:rsidR="00970136" w:rsidRPr="009A39B3">
              <w:rPr>
                <w:sz w:val="24"/>
                <w:szCs w:val="24"/>
              </w:rPr>
              <w:t>я</w:t>
            </w:r>
            <w:r w:rsidRPr="009A39B3">
              <w:rPr>
                <w:sz w:val="24"/>
                <w:szCs w:val="24"/>
              </w:rPr>
              <w:t>-Сибирско</w:t>
            </w:r>
            <w:r w:rsidR="00970136" w:rsidRPr="009A39B3">
              <w:rPr>
                <w:sz w:val="24"/>
                <w:szCs w:val="24"/>
              </w:rPr>
              <w:t>го</w:t>
            </w:r>
            <w:r w:rsidRPr="009A39B3">
              <w:rPr>
                <w:sz w:val="24"/>
                <w:szCs w:val="24"/>
              </w:rPr>
              <w:t xml:space="preserve"> в Усольский кадетский корпус.</w:t>
            </w:r>
          </w:p>
          <w:p w:rsidR="00B55A87" w:rsidRPr="009A39B3" w:rsidRDefault="00B55A87" w:rsidP="00970136">
            <w:pPr>
              <w:ind w:firstLine="0"/>
              <w:rPr>
                <w:sz w:val="24"/>
                <w:szCs w:val="24"/>
              </w:rPr>
            </w:pPr>
            <w:r w:rsidRPr="009A39B3">
              <w:rPr>
                <w:sz w:val="24"/>
                <w:szCs w:val="24"/>
              </w:rPr>
              <w:t>По результатам рабочей поездки Губернатору Иркутской области направлено письмо с просьбой принять дополнительные меры по стабилизации</w:t>
            </w:r>
            <w:r w:rsidR="00DB3963" w:rsidRPr="009A39B3">
              <w:rPr>
                <w:sz w:val="24"/>
                <w:szCs w:val="24"/>
              </w:rPr>
              <w:t xml:space="preserve"> </w:t>
            </w:r>
            <w:r w:rsidRPr="009A39B3">
              <w:rPr>
                <w:sz w:val="24"/>
                <w:szCs w:val="24"/>
              </w:rPr>
              <w:t>ситуации в Усольском кадетском корпусе, направленные на</w:t>
            </w:r>
            <w:r w:rsidR="00DB3963" w:rsidRPr="009A39B3">
              <w:rPr>
                <w:sz w:val="24"/>
                <w:szCs w:val="24"/>
              </w:rPr>
              <w:t xml:space="preserve"> </w:t>
            </w:r>
            <w:r w:rsidRPr="009A39B3">
              <w:rPr>
                <w:sz w:val="24"/>
                <w:szCs w:val="24"/>
              </w:rPr>
              <w:t>обеспечение надлежащего образовательного процесса в данной образовательной организации и соблюдение в полной мере прав обучающихся</w:t>
            </w:r>
          </w:p>
        </w:tc>
      </w:tr>
      <w:tr w:rsidR="00B55A87" w:rsidRPr="009A39B3" w:rsidTr="00C60A30">
        <w:tc>
          <w:tcPr>
            <w:tcW w:w="534" w:type="dxa"/>
            <w:tcBorders>
              <w:top w:val="single" w:sz="4" w:space="0" w:color="auto"/>
              <w:left w:val="single" w:sz="4" w:space="0" w:color="auto"/>
              <w:bottom w:val="single" w:sz="4" w:space="0" w:color="auto"/>
              <w:right w:val="single" w:sz="4" w:space="0" w:color="auto"/>
            </w:tcBorders>
          </w:tcPr>
          <w:p w:rsidR="00B55A87" w:rsidRPr="007B0526" w:rsidRDefault="00B55A87" w:rsidP="009C08F0">
            <w:pPr>
              <w:pStyle w:val="a4"/>
              <w:numPr>
                <w:ilvl w:val="0"/>
                <w:numId w:val="19"/>
              </w:numPr>
              <w:autoSpaceDE/>
              <w:autoSpaceDN/>
              <w:adjustRightInd/>
              <w:spacing w:after="0" w:line="240" w:lineRule="auto"/>
              <w:ind w:left="0" w:firstLine="0"/>
              <w:jc w:val="left"/>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B55A87" w:rsidRPr="009A39B3" w:rsidRDefault="00B55A87" w:rsidP="00970136">
            <w:pPr>
              <w:ind w:firstLine="0"/>
              <w:rPr>
                <w:sz w:val="24"/>
                <w:szCs w:val="24"/>
              </w:rPr>
            </w:pPr>
            <w:r w:rsidRPr="009A39B3">
              <w:rPr>
                <w:sz w:val="24"/>
                <w:szCs w:val="24"/>
              </w:rPr>
              <w:t>Принят на 46</w:t>
            </w:r>
            <w:r w:rsidR="00970136" w:rsidRPr="009A39B3">
              <w:rPr>
                <w:sz w:val="24"/>
                <w:szCs w:val="24"/>
              </w:rPr>
              <w:t>-й</w:t>
            </w:r>
            <w:r w:rsidRPr="009A39B3">
              <w:rPr>
                <w:sz w:val="24"/>
                <w:szCs w:val="24"/>
              </w:rPr>
              <w:t xml:space="preserve"> сессии 16.12.2016, постановление от 16.12.2016</w:t>
            </w:r>
            <w:r w:rsidR="00C60A30">
              <w:rPr>
                <w:sz w:val="24"/>
                <w:szCs w:val="24"/>
              </w:rPr>
              <w:t xml:space="preserve"> г.</w:t>
            </w:r>
            <w:r w:rsidRPr="009A39B3">
              <w:rPr>
                <w:sz w:val="24"/>
                <w:szCs w:val="24"/>
              </w:rPr>
              <w:t xml:space="preserve"> № 46/51 -ЗС </w:t>
            </w:r>
          </w:p>
          <w:p w:rsidR="00B55A87" w:rsidRPr="009A39B3" w:rsidRDefault="00B55A87">
            <w:pPr>
              <w:rPr>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sz w:val="24"/>
                <w:szCs w:val="24"/>
              </w:rPr>
            </w:pPr>
            <w:r w:rsidRPr="009A39B3">
              <w:rPr>
                <w:sz w:val="24"/>
                <w:szCs w:val="24"/>
              </w:rPr>
              <w:t>Депутатский запрос депутата Законодательного Собрания Иркутской области Егоровой А.О. («ЕДИНАЯ РОССИЯ») к первому заместителю Губернатора Иркутской области – Председателю Правительства Иркутской области Битарову А.С. «Об отдельных вопросах, связанных с деятельностью акционерного общества «Корпорация развития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iCs/>
                <w:sz w:val="24"/>
                <w:szCs w:val="24"/>
              </w:rPr>
            </w:pPr>
            <w:r w:rsidRPr="009A39B3">
              <w:rPr>
                <w:iCs/>
                <w:sz w:val="24"/>
                <w:szCs w:val="24"/>
              </w:rPr>
              <w:t>Комитет по собственности и экономической политике</w:t>
            </w:r>
          </w:p>
        </w:tc>
        <w:tc>
          <w:tcPr>
            <w:tcW w:w="3544" w:type="dxa"/>
            <w:tcBorders>
              <w:top w:val="single" w:sz="4" w:space="0" w:color="auto"/>
              <w:left w:val="single" w:sz="4" w:space="0" w:color="auto"/>
              <w:bottom w:val="single" w:sz="4" w:space="0" w:color="auto"/>
              <w:right w:val="single" w:sz="4" w:space="0" w:color="auto"/>
            </w:tcBorders>
          </w:tcPr>
          <w:p w:rsidR="00B55A87" w:rsidRPr="009A39B3" w:rsidRDefault="00970136" w:rsidP="00970136">
            <w:pPr>
              <w:ind w:firstLine="0"/>
              <w:rPr>
                <w:sz w:val="24"/>
                <w:szCs w:val="24"/>
              </w:rPr>
            </w:pPr>
            <w:r w:rsidRPr="009A39B3">
              <w:rPr>
                <w:sz w:val="24"/>
                <w:szCs w:val="24"/>
              </w:rPr>
              <w:t>Рассмотрен на заседании</w:t>
            </w:r>
            <w:r w:rsidR="00B55A87" w:rsidRPr="009A39B3">
              <w:rPr>
                <w:sz w:val="24"/>
                <w:szCs w:val="24"/>
              </w:rPr>
              <w:t xml:space="preserve"> комитет</w:t>
            </w:r>
            <w:r w:rsidRPr="009A39B3">
              <w:rPr>
                <w:sz w:val="24"/>
                <w:szCs w:val="24"/>
              </w:rPr>
              <w:t>а</w:t>
            </w:r>
            <w:r w:rsidR="00B55A87" w:rsidRPr="009A39B3">
              <w:rPr>
                <w:sz w:val="24"/>
                <w:szCs w:val="24"/>
              </w:rPr>
              <w:t xml:space="preserve"> 30.01.2017. </w:t>
            </w:r>
          </w:p>
          <w:p w:rsidR="00B55A87" w:rsidRPr="009A39B3" w:rsidRDefault="00B55A87" w:rsidP="00970136">
            <w:pPr>
              <w:ind w:firstLine="0"/>
              <w:rPr>
                <w:sz w:val="24"/>
                <w:szCs w:val="24"/>
              </w:rPr>
            </w:pPr>
            <w:r w:rsidRPr="009A39B3">
              <w:rPr>
                <w:sz w:val="24"/>
                <w:szCs w:val="24"/>
              </w:rPr>
              <w:t>Решение: продолжить работу над запросом.</w:t>
            </w:r>
          </w:p>
          <w:p w:rsidR="00B55A87" w:rsidRPr="009A39B3" w:rsidRDefault="00B55A87" w:rsidP="00970136">
            <w:pPr>
              <w:ind w:firstLine="0"/>
              <w:rPr>
                <w:sz w:val="24"/>
                <w:szCs w:val="24"/>
              </w:rPr>
            </w:pPr>
            <w:r w:rsidRPr="009A39B3">
              <w:rPr>
                <w:sz w:val="24"/>
                <w:szCs w:val="24"/>
              </w:rPr>
              <w:t xml:space="preserve">Рассмотрена </w:t>
            </w:r>
            <w:r w:rsidR="00970136" w:rsidRPr="009A39B3">
              <w:rPr>
                <w:sz w:val="24"/>
                <w:szCs w:val="24"/>
              </w:rPr>
              <w:t>на заседании</w:t>
            </w:r>
            <w:r w:rsidRPr="009A39B3">
              <w:rPr>
                <w:sz w:val="24"/>
                <w:szCs w:val="24"/>
              </w:rPr>
              <w:t xml:space="preserve"> комитет</w:t>
            </w:r>
            <w:r w:rsidR="00970136" w:rsidRPr="009A39B3">
              <w:rPr>
                <w:sz w:val="24"/>
                <w:szCs w:val="24"/>
              </w:rPr>
              <w:t>а</w:t>
            </w:r>
            <w:r w:rsidRPr="009A39B3">
              <w:rPr>
                <w:sz w:val="24"/>
                <w:szCs w:val="24"/>
              </w:rPr>
              <w:t xml:space="preserve"> 15.03.2017 информация «О деятельности акционерного общества «КРИО».</w:t>
            </w:r>
          </w:p>
          <w:p w:rsidR="00B55A87" w:rsidRPr="009A39B3" w:rsidRDefault="00B55A87" w:rsidP="00970136">
            <w:pPr>
              <w:ind w:firstLine="0"/>
              <w:rPr>
                <w:sz w:val="24"/>
                <w:szCs w:val="24"/>
              </w:rPr>
            </w:pPr>
            <w:r w:rsidRPr="009A39B3">
              <w:rPr>
                <w:sz w:val="24"/>
                <w:szCs w:val="24"/>
              </w:rPr>
              <w:t xml:space="preserve">Решение: внести на рассмотрение </w:t>
            </w:r>
            <w:r w:rsidR="00970136" w:rsidRPr="009A39B3">
              <w:rPr>
                <w:sz w:val="24"/>
                <w:szCs w:val="24"/>
              </w:rPr>
              <w:t xml:space="preserve">сессии </w:t>
            </w:r>
            <w:r w:rsidRPr="009A39B3">
              <w:rPr>
                <w:sz w:val="24"/>
                <w:szCs w:val="24"/>
              </w:rPr>
              <w:t>З</w:t>
            </w:r>
            <w:r w:rsidR="00970136" w:rsidRPr="009A39B3">
              <w:rPr>
                <w:sz w:val="24"/>
                <w:szCs w:val="24"/>
              </w:rPr>
              <w:t xml:space="preserve">аконодательного </w:t>
            </w:r>
            <w:r w:rsidRPr="009A39B3">
              <w:rPr>
                <w:sz w:val="24"/>
                <w:szCs w:val="24"/>
              </w:rPr>
              <w:t>С</w:t>
            </w:r>
            <w:r w:rsidR="00970136" w:rsidRPr="009A39B3">
              <w:rPr>
                <w:sz w:val="24"/>
                <w:szCs w:val="24"/>
              </w:rPr>
              <w:t>обрания</w:t>
            </w:r>
            <w:r w:rsidRPr="009A39B3">
              <w:rPr>
                <w:sz w:val="24"/>
                <w:szCs w:val="24"/>
              </w:rPr>
              <w:t>.</w:t>
            </w:r>
          </w:p>
          <w:p w:rsidR="00B55A87" w:rsidRPr="009A39B3" w:rsidRDefault="00B55A87" w:rsidP="00970136">
            <w:pPr>
              <w:ind w:firstLine="0"/>
              <w:rPr>
                <w:sz w:val="24"/>
                <w:szCs w:val="24"/>
              </w:rPr>
            </w:pPr>
            <w:r w:rsidRPr="009A39B3">
              <w:rPr>
                <w:sz w:val="24"/>
                <w:szCs w:val="24"/>
              </w:rPr>
              <w:t>Рассмотрен на 48</w:t>
            </w:r>
            <w:r w:rsidR="00970136" w:rsidRPr="009A39B3">
              <w:rPr>
                <w:sz w:val="24"/>
                <w:szCs w:val="24"/>
              </w:rPr>
              <w:t>-й</w:t>
            </w:r>
            <w:r w:rsidRPr="009A39B3">
              <w:rPr>
                <w:sz w:val="24"/>
                <w:szCs w:val="24"/>
              </w:rPr>
              <w:t xml:space="preserve"> сессии. По</w:t>
            </w:r>
            <w:r w:rsidRPr="009A39B3">
              <w:rPr>
                <w:sz w:val="24"/>
                <w:szCs w:val="24"/>
              </w:rPr>
              <w:lastRenderedPageBreak/>
              <w:t>становление от 15.03.2017 № 48/13-ЗС.</w:t>
            </w:r>
            <w:r w:rsidR="00DB3963" w:rsidRPr="009A39B3">
              <w:rPr>
                <w:sz w:val="24"/>
                <w:szCs w:val="24"/>
              </w:rPr>
              <w:t xml:space="preserve"> </w:t>
            </w:r>
            <w:r w:rsidRPr="009A39B3">
              <w:rPr>
                <w:sz w:val="24"/>
                <w:szCs w:val="24"/>
              </w:rPr>
              <w:t>Решение сессии: принять к сведению информацию. Оставить на контроле. Рассмотреть в октябре 2017 года.</w:t>
            </w:r>
          </w:p>
          <w:p w:rsidR="00B55A87" w:rsidRPr="009A39B3" w:rsidRDefault="00970136" w:rsidP="00970136">
            <w:pPr>
              <w:ind w:firstLine="0"/>
              <w:rPr>
                <w:sz w:val="24"/>
                <w:szCs w:val="24"/>
              </w:rPr>
            </w:pPr>
            <w:r w:rsidRPr="009A39B3">
              <w:rPr>
                <w:sz w:val="24"/>
                <w:szCs w:val="24"/>
              </w:rPr>
              <w:t>Рассмотрен на заседании</w:t>
            </w:r>
            <w:r w:rsidR="00B55A87" w:rsidRPr="009A39B3">
              <w:rPr>
                <w:sz w:val="24"/>
                <w:szCs w:val="24"/>
              </w:rPr>
              <w:t xml:space="preserve"> комитет</w:t>
            </w:r>
            <w:r w:rsidRPr="009A39B3">
              <w:rPr>
                <w:sz w:val="24"/>
                <w:szCs w:val="24"/>
              </w:rPr>
              <w:t>а</w:t>
            </w:r>
            <w:r w:rsidR="00B55A87" w:rsidRPr="009A39B3">
              <w:rPr>
                <w:sz w:val="24"/>
                <w:szCs w:val="24"/>
              </w:rPr>
              <w:t xml:space="preserve"> 31.03.2017. </w:t>
            </w:r>
          </w:p>
          <w:p w:rsidR="00B55A87" w:rsidRPr="009A39B3" w:rsidRDefault="00B55A87" w:rsidP="009A39B3">
            <w:pPr>
              <w:ind w:firstLine="0"/>
              <w:rPr>
                <w:sz w:val="24"/>
                <w:szCs w:val="24"/>
              </w:rPr>
            </w:pPr>
            <w:r w:rsidRPr="009A39B3">
              <w:rPr>
                <w:sz w:val="24"/>
                <w:szCs w:val="24"/>
              </w:rPr>
              <w:t>Решение: продолжить работу над запросом</w:t>
            </w:r>
          </w:p>
        </w:tc>
      </w:tr>
      <w:tr w:rsidR="00B55A87" w:rsidRPr="009A39B3" w:rsidTr="00C60A30">
        <w:tc>
          <w:tcPr>
            <w:tcW w:w="534" w:type="dxa"/>
            <w:tcBorders>
              <w:top w:val="single" w:sz="4" w:space="0" w:color="auto"/>
              <w:left w:val="single" w:sz="4" w:space="0" w:color="auto"/>
              <w:bottom w:val="single" w:sz="4" w:space="0" w:color="auto"/>
              <w:right w:val="single" w:sz="4" w:space="0" w:color="auto"/>
            </w:tcBorders>
          </w:tcPr>
          <w:p w:rsidR="00B55A87" w:rsidRPr="007B0526" w:rsidRDefault="00B55A87" w:rsidP="009C08F0">
            <w:pPr>
              <w:pStyle w:val="a4"/>
              <w:numPr>
                <w:ilvl w:val="0"/>
                <w:numId w:val="19"/>
              </w:numPr>
              <w:autoSpaceDE/>
              <w:autoSpaceDN/>
              <w:adjustRightInd/>
              <w:spacing w:after="0" w:line="240" w:lineRule="auto"/>
              <w:ind w:left="0" w:firstLine="0"/>
              <w:jc w:val="left"/>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rsidR="00B55A87" w:rsidRPr="009A39B3" w:rsidRDefault="00B55A87" w:rsidP="00C60A30">
            <w:pPr>
              <w:ind w:firstLine="0"/>
              <w:rPr>
                <w:sz w:val="24"/>
                <w:szCs w:val="24"/>
              </w:rPr>
            </w:pPr>
            <w:r w:rsidRPr="009A39B3">
              <w:rPr>
                <w:sz w:val="24"/>
                <w:szCs w:val="24"/>
              </w:rPr>
              <w:t>Принят на 47</w:t>
            </w:r>
            <w:r w:rsidR="00970136" w:rsidRPr="009A39B3">
              <w:rPr>
                <w:sz w:val="24"/>
                <w:szCs w:val="24"/>
              </w:rPr>
              <w:t>-й</w:t>
            </w:r>
            <w:r w:rsidRPr="009A39B3">
              <w:rPr>
                <w:sz w:val="24"/>
                <w:szCs w:val="24"/>
              </w:rPr>
              <w:t xml:space="preserve"> сессии 15.02.2017, постановление от 15.02.2017 г.</w:t>
            </w:r>
            <w:r w:rsidR="007B0526">
              <w:rPr>
                <w:sz w:val="24"/>
                <w:szCs w:val="24"/>
              </w:rPr>
              <w:br/>
            </w:r>
            <w:r w:rsidRPr="009A39B3">
              <w:rPr>
                <w:sz w:val="24"/>
                <w:szCs w:val="24"/>
              </w:rPr>
              <w:t>№ 47/55 -ЗС</w:t>
            </w: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sz w:val="24"/>
                <w:szCs w:val="24"/>
              </w:rPr>
            </w:pPr>
            <w:r w:rsidRPr="009A39B3">
              <w:rPr>
                <w:sz w:val="24"/>
                <w:szCs w:val="24"/>
              </w:rPr>
              <w:t>Депутатский запрос группы депутатов Законодательного Собрания Иркутской области к Губернатору Иркутской области Левченко С.Г. «О мерах, принимаемых Правительством Иркутской о</w:t>
            </w:r>
            <w:r w:rsidR="00C60A30">
              <w:rPr>
                <w:sz w:val="24"/>
                <w:szCs w:val="24"/>
              </w:rPr>
              <w:t>бласти по реализации комплекса м</w:t>
            </w:r>
            <w:r w:rsidRPr="009A39B3">
              <w:rPr>
                <w:sz w:val="24"/>
                <w:szCs w:val="24"/>
              </w:rPr>
              <w:t>ероприятий по строительству, реконструкции и модернизации инфраструктуры АО «Международный Аэропорт Иркутск»</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iCs/>
                <w:sz w:val="24"/>
                <w:szCs w:val="24"/>
              </w:rPr>
            </w:pPr>
            <w:r w:rsidRPr="009A39B3">
              <w:rPr>
                <w:iCs/>
                <w:sz w:val="24"/>
                <w:szCs w:val="24"/>
              </w:rPr>
              <w:t>Комитет по собственности и экономической политике</w:t>
            </w:r>
          </w:p>
        </w:tc>
        <w:tc>
          <w:tcPr>
            <w:tcW w:w="3544" w:type="dxa"/>
            <w:tcBorders>
              <w:top w:val="single" w:sz="4" w:space="0" w:color="auto"/>
              <w:left w:val="single" w:sz="4" w:space="0" w:color="auto"/>
              <w:bottom w:val="single" w:sz="4" w:space="0" w:color="auto"/>
              <w:right w:val="single" w:sz="4" w:space="0" w:color="auto"/>
            </w:tcBorders>
          </w:tcPr>
          <w:p w:rsidR="00B55A87" w:rsidRPr="009A39B3" w:rsidRDefault="00B55A87" w:rsidP="00970136">
            <w:pPr>
              <w:ind w:firstLine="0"/>
              <w:rPr>
                <w:sz w:val="24"/>
                <w:szCs w:val="24"/>
              </w:rPr>
            </w:pPr>
            <w:r w:rsidRPr="009A39B3">
              <w:rPr>
                <w:sz w:val="24"/>
                <w:szCs w:val="24"/>
              </w:rPr>
              <w:t xml:space="preserve">Рассмотрен </w:t>
            </w:r>
            <w:r w:rsidR="00970136" w:rsidRPr="009A39B3">
              <w:rPr>
                <w:sz w:val="24"/>
                <w:szCs w:val="24"/>
              </w:rPr>
              <w:t>на заседании</w:t>
            </w:r>
            <w:r w:rsidRPr="009A39B3">
              <w:rPr>
                <w:sz w:val="24"/>
                <w:szCs w:val="24"/>
              </w:rPr>
              <w:t xml:space="preserve"> комитет</w:t>
            </w:r>
            <w:r w:rsidR="00970136" w:rsidRPr="009A39B3">
              <w:rPr>
                <w:sz w:val="24"/>
                <w:szCs w:val="24"/>
              </w:rPr>
              <w:t>а</w:t>
            </w:r>
            <w:r w:rsidRPr="009A39B3">
              <w:rPr>
                <w:sz w:val="24"/>
                <w:szCs w:val="24"/>
              </w:rPr>
              <w:t xml:space="preserve"> 15.03.2017</w:t>
            </w:r>
            <w:r w:rsidR="00C60A30">
              <w:rPr>
                <w:sz w:val="24"/>
                <w:szCs w:val="24"/>
              </w:rPr>
              <w:t>.</w:t>
            </w:r>
            <w:r w:rsidRPr="009A39B3">
              <w:rPr>
                <w:sz w:val="24"/>
                <w:szCs w:val="24"/>
              </w:rPr>
              <w:t xml:space="preserve"> Решение: внести на рассмотрение </w:t>
            </w:r>
            <w:r w:rsidR="00970136" w:rsidRPr="009A39B3">
              <w:rPr>
                <w:sz w:val="24"/>
                <w:szCs w:val="24"/>
              </w:rPr>
              <w:t>сессии</w:t>
            </w:r>
            <w:r w:rsidRPr="009A39B3">
              <w:rPr>
                <w:sz w:val="24"/>
                <w:szCs w:val="24"/>
              </w:rPr>
              <w:t>.</w:t>
            </w:r>
          </w:p>
          <w:p w:rsidR="00B55A87" w:rsidRPr="009A39B3" w:rsidRDefault="00B55A87" w:rsidP="009A39B3">
            <w:pPr>
              <w:ind w:firstLine="0"/>
              <w:rPr>
                <w:sz w:val="24"/>
                <w:szCs w:val="24"/>
              </w:rPr>
            </w:pPr>
            <w:r w:rsidRPr="009A39B3">
              <w:rPr>
                <w:sz w:val="24"/>
                <w:szCs w:val="24"/>
              </w:rPr>
              <w:t>Рассмотрен на 48</w:t>
            </w:r>
            <w:r w:rsidR="00970136" w:rsidRPr="009A39B3">
              <w:rPr>
                <w:sz w:val="24"/>
                <w:szCs w:val="24"/>
              </w:rPr>
              <w:t>-й</w:t>
            </w:r>
            <w:r w:rsidRPr="009A39B3">
              <w:rPr>
                <w:sz w:val="24"/>
                <w:szCs w:val="24"/>
              </w:rPr>
              <w:t xml:space="preserve"> сессии. Постановление от 15.03.2017 </w:t>
            </w:r>
            <w:r w:rsidR="00C60A30">
              <w:rPr>
                <w:sz w:val="24"/>
                <w:szCs w:val="24"/>
              </w:rPr>
              <w:br/>
            </w:r>
            <w:r w:rsidRPr="009A39B3">
              <w:rPr>
                <w:sz w:val="24"/>
                <w:szCs w:val="24"/>
              </w:rPr>
              <w:t>№ 48/14-ЗС.</w:t>
            </w:r>
            <w:r w:rsidR="00DB3963" w:rsidRPr="009A39B3">
              <w:rPr>
                <w:sz w:val="24"/>
                <w:szCs w:val="24"/>
              </w:rPr>
              <w:t xml:space="preserve"> </w:t>
            </w:r>
            <w:r w:rsidRPr="009A39B3">
              <w:rPr>
                <w:sz w:val="24"/>
                <w:szCs w:val="24"/>
              </w:rPr>
              <w:t>Решение сессии: принять к сведению информацию. Оставить на контроле. Рассмотреть в июне 2017 года</w:t>
            </w:r>
          </w:p>
        </w:tc>
      </w:tr>
      <w:tr w:rsidR="00B55A87" w:rsidRPr="009A39B3" w:rsidTr="00C60A30">
        <w:tc>
          <w:tcPr>
            <w:tcW w:w="534" w:type="dxa"/>
            <w:tcBorders>
              <w:top w:val="single" w:sz="4" w:space="0" w:color="auto"/>
              <w:left w:val="single" w:sz="4" w:space="0" w:color="auto"/>
              <w:bottom w:val="single" w:sz="4" w:space="0" w:color="auto"/>
              <w:right w:val="single" w:sz="4" w:space="0" w:color="auto"/>
            </w:tcBorders>
          </w:tcPr>
          <w:p w:rsidR="00B55A87" w:rsidRPr="007B0526" w:rsidRDefault="00B55A87" w:rsidP="009C08F0">
            <w:pPr>
              <w:pStyle w:val="a4"/>
              <w:numPr>
                <w:ilvl w:val="0"/>
                <w:numId w:val="19"/>
              </w:numPr>
              <w:autoSpaceDE/>
              <w:autoSpaceDN/>
              <w:adjustRightInd/>
              <w:spacing w:after="0" w:line="240" w:lineRule="auto"/>
              <w:ind w:left="0" w:firstLine="0"/>
              <w:jc w:val="left"/>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rsidR="00B55A87" w:rsidRPr="009A39B3" w:rsidRDefault="00B55A87" w:rsidP="00C60A30">
            <w:pPr>
              <w:ind w:firstLine="0"/>
              <w:rPr>
                <w:sz w:val="24"/>
                <w:szCs w:val="24"/>
              </w:rPr>
            </w:pPr>
            <w:r w:rsidRPr="009A39B3">
              <w:rPr>
                <w:sz w:val="24"/>
                <w:szCs w:val="24"/>
              </w:rPr>
              <w:t>Принят на 47</w:t>
            </w:r>
            <w:r w:rsidR="00970136" w:rsidRPr="009A39B3">
              <w:rPr>
                <w:sz w:val="24"/>
                <w:szCs w:val="24"/>
              </w:rPr>
              <w:t>-й</w:t>
            </w:r>
            <w:r w:rsidRPr="009A39B3">
              <w:rPr>
                <w:sz w:val="24"/>
                <w:szCs w:val="24"/>
              </w:rPr>
              <w:t xml:space="preserve"> сессии 15.02.2017, постановление от 15.02.2017 г. </w:t>
            </w:r>
            <w:r w:rsidR="00C60A30">
              <w:rPr>
                <w:sz w:val="24"/>
                <w:szCs w:val="24"/>
              </w:rPr>
              <w:br/>
            </w:r>
            <w:r w:rsidRPr="009A39B3">
              <w:rPr>
                <w:sz w:val="24"/>
                <w:szCs w:val="24"/>
              </w:rPr>
              <w:t>№ 47/56 -ЗС</w:t>
            </w: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sz w:val="24"/>
                <w:szCs w:val="24"/>
              </w:rPr>
            </w:pPr>
            <w:r w:rsidRPr="009A39B3">
              <w:rPr>
                <w:sz w:val="24"/>
                <w:szCs w:val="24"/>
              </w:rPr>
              <w:t xml:space="preserve">Депутатский запрос группы депутатов Законодательного Собрания Иркутской области </w:t>
            </w:r>
            <w:r w:rsidR="00C60A30">
              <w:rPr>
                <w:sz w:val="24"/>
                <w:szCs w:val="24"/>
              </w:rPr>
              <w:t xml:space="preserve">к Губернатору Иркутской области </w:t>
            </w:r>
            <w:r w:rsidRPr="009A39B3">
              <w:rPr>
                <w:sz w:val="24"/>
                <w:szCs w:val="24"/>
              </w:rPr>
              <w:t>Левченко С.Г. и первому заместителю Губернатора Иркутской области – Председателю Правительства Иркутской области Битаро</w:t>
            </w:r>
            <w:r w:rsidR="00C60A30">
              <w:rPr>
                <w:sz w:val="24"/>
                <w:szCs w:val="24"/>
              </w:rPr>
              <w:t>ву А.С. «О заве</w:t>
            </w:r>
            <w:r w:rsidRPr="009A39B3">
              <w:rPr>
                <w:sz w:val="24"/>
                <w:szCs w:val="24"/>
              </w:rPr>
              <w:t>ршении строительства Дома спорта в поселке Усть-Ордынский Усть-Ордынского Бурятского округа»</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iCs/>
                <w:sz w:val="24"/>
                <w:szCs w:val="24"/>
              </w:rPr>
            </w:pPr>
            <w:r w:rsidRPr="009A39B3">
              <w:rPr>
                <w:iCs/>
                <w:sz w:val="24"/>
                <w:szCs w:val="24"/>
              </w:rPr>
              <w:t>Комитет по собственности и экономической политике</w:t>
            </w:r>
          </w:p>
        </w:tc>
        <w:tc>
          <w:tcPr>
            <w:tcW w:w="3544" w:type="dxa"/>
            <w:tcBorders>
              <w:top w:val="single" w:sz="4" w:space="0" w:color="auto"/>
              <w:left w:val="single" w:sz="4" w:space="0" w:color="auto"/>
              <w:bottom w:val="single" w:sz="4" w:space="0" w:color="auto"/>
              <w:right w:val="single" w:sz="4" w:space="0" w:color="auto"/>
            </w:tcBorders>
          </w:tcPr>
          <w:p w:rsidR="00B55A87" w:rsidRPr="009A39B3" w:rsidRDefault="00B55A87" w:rsidP="009A39B3">
            <w:pPr>
              <w:ind w:firstLine="0"/>
              <w:rPr>
                <w:sz w:val="24"/>
                <w:szCs w:val="24"/>
              </w:rPr>
            </w:pPr>
            <w:r w:rsidRPr="009A39B3">
              <w:rPr>
                <w:sz w:val="24"/>
                <w:szCs w:val="24"/>
              </w:rPr>
              <w:t xml:space="preserve">Рассмотрен </w:t>
            </w:r>
            <w:r w:rsidR="00970136" w:rsidRPr="009A39B3">
              <w:rPr>
                <w:sz w:val="24"/>
                <w:szCs w:val="24"/>
              </w:rPr>
              <w:t>на заседании</w:t>
            </w:r>
            <w:r w:rsidRPr="009A39B3">
              <w:rPr>
                <w:sz w:val="24"/>
                <w:szCs w:val="24"/>
              </w:rPr>
              <w:t xml:space="preserve"> комитет</w:t>
            </w:r>
            <w:r w:rsidR="00970136" w:rsidRPr="009A39B3">
              <w:rPr>
                <w:sz w:val="24"/>
                <w:szCs w:val="24"/>
              </w:rPr>
              <w:t>а</w:t>
            </w:r>
            <w:r w:rsidRPr="009A39B3">
              <w:rPr>
                <w:sz w:val="24"/>
                <w:szCs w:val="24"/>
              </w:rPr>
              <w:t xml:space="preserve"> 31.03.2017. </w:t>
            </w:r>
          </w:p>
          <w:p w:rsidR="00B55A87" w:rsidRPr="009A39B3" w:rsidRDefault="00B55A87" w:rsidP="009A39B3">
            <w:pPr>
              <w:ind w:firstLine="0"/>
              <w:rPr>
                <w:sz w:val="24"/>
                <w:szCs w:val="24"/>
              </w:rPr>
            </w:pPr>
            <w:r w:rsidRPr="009A39B3">
              <w:rPr>
                <w:sz w:val="24"/>
                <w:szCs w:val="24"/>
              </w:rPr>
              <w:t>Решение: продолжить работу над запросом</w:t>
            </w:r>
          </w:p>
          <w:p w:rsidR="00B55A87" w:rsidRPr="009A39B3" w:rsidRDefault="00B55A87">
            <w:pPr>
              <w:rPr>
                <w:sz w:val="24"/>
                <w:szCs w:val="24"/>
              </w:rPr>
            </w:pPr>
          </w:p>
        </w:tc>
      </w:tr>
      <w:tr w:rsidR="00B55A87" w:rsidRPr="009A39B3" w:rsidTr="00C60A30">
        <w:tc>
          <w:tcPr>
            <w:tcW w:w="534" w:type="dxa"/>
            <w:tcBorders>
              <w:top w:val="single" w:sz="4" w:space="0" w:color="auto"/>
              <w:left w:val="single" w:sz="4" w:space="0" w:color="auto"/>
              <w:bottom w:val="single" w:sz="4" w:space="0" w:color="auto"/>
              <w:right w:val="single" w:sz="4" w:space="0" w:color="auto"/>
            </w:tcBorders>
          </w:tcPr>
          <w:p w:rsidR="00B55A87" w:rsidRPr="007B0526" w:rsidRDefault="00B55A87" w:rsidP="009C08F0">
            <w:pPr>
              <w:pStyle w:val="a4"/>
              <w:numPr>
                <w:ilvl w:val="0"/>
                <w:numId w:val="19"/>
              </w:numPr>
              <w:autoSpaceDE/>
              <w:autoSpaceDN/>
              <w:adjustRightInd/>
              <w:spacing w:after="0" w:line="240" w:lineRule="auto"/>
              <w:ind w:left="0" w:firstLine="0"/>
              <w:jc w:val="left"/>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rsidR="00B55A87" w:rsidRPr="009A39B3" w:rsidRDefault="00B55A87" w:rsidP="00C60A30">
            <w:pPr>
              <w:ind w:firstLine="0"/>
              <w:rPr>
                <w:sz w:val="24"/>
                <w:szCs w:val="24"/>
              </w:rPr>
            </w:pPr>
            <w:r w:rsidRPr="009A39B3">
              <w:rPr>
                <w:sz w:val="24"/>
                <w:szCs w:val="24"/>
              </w:rPr>
              <w:t>Принят на 47</w:t>
            </w:r>
            <w:r w:rsidR="00970136" w:rsidRPr="009A39B3">
              <w:rPr>
                <w:sz w:val="24"/>
                <w:szCs w:val="24"/>
              </w:rPr>
              <w:t>-й</w:t>
            </w:r>
            <w:r w:rsidRPr="009A39B3">
              <w:rPr>
                <w:sz w:val="24"/>
                <w:szCs w:val="24"/>
              </w:rPr>
              <w:t xml:space="preserve"> сессии 15.02.2017, постановление от 15.02.2017 г. </w:t>
            </w:r>
            <w:r w:rsidR="00C60A30">
              <w:rPr>
                <w:sz w:val="24"/>
                <w:szCs w:val="24"/>
              </w:rPr>
              <w:br/>
            </w:r>
            <w:r w:rsidRPr="009A39B3">
              <w:rPr>
                <w:sz w:val="24"/>
                <w:szCs w:val="24"/>
              </w:rPr>
              <w:t>№ 47/57 -ЗС</w:t>
            </w: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sz w:val="24"/>
                <w:szCs w:val="24"/>
              </w:rPr>
            </w:pPr>
            <w:r w:rsidRPr="009A39B3">
              <w:rPr>
                <w:sz w:val="24"/>
                <w:szCs w:val="24"/>
              </w:rPr>
              <w:t>Депутатский запрос депутата Законодательного Собрания Иркутской области Дубаса А.А. (20 изб.</w:t>
            </w:r>
            <w:r w:rsidR="00CD172F">
              <w:rPr>
                <w:sz w:val="24"/>
                <w:szCs w:val="24"/>
              </w:rPr>
              <w:t xml:space="preserve"> </w:t>
            </w:r>
            <w:r w:rsidRPr="009A39B3">
              <w:rPr>
                <w:sz w:val="24"/>
                <w:szCs w:val="24"/>
              </w:rPr>
              <w:t>окр.) к Губернатору Иркутской области Левченко С.Г. «О возобновлении транспортного обслуживания населения отдельных муниципальных образований Иркутской области воздушным транспортом»</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iCs/>
                <w:sz w:val="24"/>
                <w:szCs w:val="24"/>
              </w:rPr>
            </w:pPr>
            <w:r w:rsidRPr="009A39B3">
              <w:rPr>
                <w:iCs/>
                <w:sz w:val="24"/>
                <w:szCs w:val="24"/>
              </w:rPr>
              <w:t>Комитет по собственности и экономической политике</w:t>
            </w:r>
          </w:p>
        </w:tc>
        <w:tc>
          <w:tcPr>
            <w:tcW w:w="3544" w:type="dxa"/>
            <w:tcBorders>
              <w:top w:val="single" w:sz="4" w:space="0" w:color="auto"/>
              <w:left w:val="single" w:sz="4" w:space="0" w:color="auto"/>
              <w:bottom w:val="single" w:sz="4" w:space="0" w:color="auto"/>
              <w:right w:val="single" w:sz="4" w:space="0" w:color="auto"/>
            </w:tcBorders>
          </w:tcPr>
          <w:p w:rsidR="00B55A87" w:rsidRPr="009A39B3" w:rsidRDefault="00B55A87">
            <w:pPr>
              <w:rPr>
                <w:sz w:val="24"/>
                <w:szCs w:val="24"/>
              </w:rPr>
            </w:pPr>
          </w:p>
        </w:tc>
      </w:tr>
      <w:tr w:rsidR="00B55A87" w:rsidRPr="009A39B3" w:rsidTr="00C60A30">
        <w:tc>
          <w:tcPr>
            <w:tcW w:w="534" w:type="dxa"/>
            <w:tcBorders>
              <w:top w:val="single" w:sz="4" w:space="0" w:color="auto"/>
              <w:left w:val="single" w:sz="4" w:space="0" w:color="auto"/>
              <w:bottom w:val="single" w:sz="4" w:space="0" w:color="auto"/>
              <w:right w:val="single" w:sz="4" w:space="0" w:color="auto"/>
            </w:tcBorders>
          </w:tcPr>
          <w:p w:rsidR="00B55A87" w:rsidRPr="007B0526" w:rsidRDefault="00B55A87" w:rsidP="009C08F0">
            <w:pPr>
              <w:pStyle w:val="a4"/>
              <w:numPr>
                <w:ilvl w:val="0"/>
                <w:numId w:val="19"/>
              </w:numPr>
              <w:autoSpaceDE/>
              <w:autoSpaceDN/>
              <w:adjustRightInd/>
              <w:spacing w:after="0" w:line="240" w:lineRule="auto"/>
              <w:ind w:left="0" w:firstLine="0"/>
              <w:jc w:val="left"/>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rsidR="00B55A87" w:rsidRPr="009A39B3" w:rsidRDefault="00B55A87" w:rsidP="00CD172F">
            <w:pPr>
              <w:ind w:firstLine="0"/>
              <w:rPr>
                <w:sz w:val="24"/>
                <w:szCs w:val="24"/>
              </w:rPr>
            </w:pPr>
            <w:r w:rsidRPr="009A39B3">
              <w:rPr>
                <w:sz w:val="24"/>
                <w:szCs w:val="24"/>
              </w:rPr>
              <w:t>Принят на 47</w:t>
            </w:r>
            <w:r w:rsidR="00970136" w:rsidRPr="009A39B3">
              <w:rPr>
                <w:sz w:val="24"/>
                <w:szCs w:val="24"/>
              </w:rPr>
              <w:t>-й</w:t>
            </w:r>
            <w:r w:rsidRPr="009A39B3">
              <w:rPr>
                <w:sz w:val="24"/>
                <w:szCs w:val="24"/>
              </w:rPr>
              <w:t xml:space="preserve"> сессии 15.02.2017, постановление от 15.02.2017 г. № 47/58 -ЗС</w:t>
            </w: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rsidP="00CD172F">
            <w:pPr>
              <w:ind w:firstLine="0"/>
              <w:rPr>
                <w:sz w:val="24"/>
                <w:szCs w:val="24"/>
              </w:rPr>
            </w:pPr>
            <w:r w:rsidRPr="009A39B3">
              <w:rPr>
                <w:sz w:val="24"/>
                <w:szCs w:val="24"/>
              </w:rPr>
              <w:t>Депутатский запрос депутата Законодательного Собрания Иркутской области Бренюка С.А. (КПРФ) к первому заместителю Губернатора Иркутской области – Председателю Правительства Иркутской области Битарову А.С. «О состоянии городского общественного электротранспорта в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iCs/>
                <w:sz w:val="24"/>
                <w:szCs w:val="24"/>
              </w:rPr>
            </w:pPr>
            <w:r w:rsidRPr="009A39B3">
              <w:rPr>
                <w:iCs/>
                <w:sz w:val="24"/>
                <w:szCs w:val="24"/>
              </w:rPr>
              <w:t>Комитет по собственности и экономической политике</w:t>
            </w:r>
          </w:p>
        </w:tc>
        <w:tc>
          <w:tcPr>
            <w:tcW w:w="3544" w:type="dxa"/>
            <w:tcBorders>
              <w:top w:val="single" w:sz="4" w:space="0" w:color="auto"/>
              <w:left w:val="single" w:sz="4" w:space="0" w:color="auto"/>
              <w:bottom w:val="single" w:sz="4" w:space="0" w:color="auto"/>
              <w:right w:val="single" w:sz="4" w:space="0" w:color="auto"/>
            </w:tcBorders>
          </w:tcPr>
          <w:p w:rsidR="00B55A87" w:rsidRPr="009A39B3" w:rsidRDefault="00B55A87" w:rsidP="00970136">
            <w:pPr>
              <w:ind w:firstLine="0"/>
              <w:rPr>
                <w:sz w:val="24"/>
                <w:szCs w:val="24"/>
              </w:rPr>
            </w:pPr>
            <w:r w:rsidRPr="009A39B3">
              <w:rPr>
                <w:sz w:val="24"/>
                <w:szCs w:val="24"/>
              </w:rPr>
              <w:t xml:space="preserve">Рассмотрен </w:t>
            </w:r>
            <w:r w:rsidR="00970136" w:rsidRPr="009A39B3">
              <w:rPr>
                <w:sz w:val="24"/>
                <w:szCs w:val="24"/>
              </w:rPr>
              <w:t>на заседании</w:t>
            </w:r>
            <w:r w:rsidRPr="009A39B3">
              <w:rPr>
                <w:sz w:val="24"/>
                <w:szCs w:val="24"/>
              </w:rPr>
              <w:t xml:space="preserve"> комитет</w:t>
            </w:r>
            <w:r w:rsidR="00970136" w:rsidRPr="009A39B3">
              <w:rPr>
                <w:sz w:val="24"/>
                <w:szCs w:val="24"/>
              </w:rPr>
              <w:t>а</w:t>
            </w:r>
            <w:r w:rsidRPr="009A39B3">
              <w:rPr>
                <w:sz w:val="24"/>
                <w:szCs w:val="24"/>
              </w:rPr>
              <w:t xml:space="preserve"> 31.03.2017</w:t>
            </w:r>
            <w:r w:rsidR="00970136" w:rsidRPr="009A39B3">
              <w:rPr>
                <w:sz w:val="24"/>
                <w:szCs w:val="24"/>
              </w:rPr>
              <w:t>г</w:t>
            </w:r>
            <w:r w:rsidRPr="009A39B3">
              <w:rPr>
                <w:sz w:val="24"/>
                <w:szCs w:val="24"/>
              </w:rPr>
              <w:t xml:space="preserve">. </w:t>
            </w:r>
          </w:p>
          <w:p w:rsidR="00B55A87" w:rsidRPr="009A39B3" w:rsidRDefault="00B55A87" w:rsidP="00970136">
            <w:pPr>
              <w:ind w:firstLine="0"/>
              <w:rPr>
                <w:sz w:val="24"/>
                <w:szCs w:val="24"/>
              </w:rPr>
            </w:pPr>
            <w:r w:rsidRPr="009A39B3">
              <w:rPr>
                <w:sz w:val="24"/>
                <w:szCs w:val="24"/>
              </w:rPr>
              <w:t>Решение: продолжить работу над запросом</w:t>
            </w:r>
          </w:p>
          <w:p w:rsidR="00B55A87" w:rsidRPr="009A39B3" w:rsidRDefault="00B55A87">
            <w:pPr>
              <w:rPr>
                <w:sz w:val="24"/>
                <w:szCs w:val="24"/>
              </w:rPr>
            </w:pPr>
          </w:p>
          <w:p w:rsidR="00B55A87" w:rsidRPr="009A39B3" w:rsidRDefault="00B55A87">
            <w:pPr>
              <w:rPr>
                <w:sz w:val="24"/>
                <w:szCs w:val="24"/>
              </w:rPr>
            </w:pPr>
          </w:p>
        </w:tc>
      </w:tr>
      <w:tr w:rsidR="00B55A87" w:rsidRPr="009A39B3" w:rsidTr="00C60A30">
        <w:tc>
          <w:tcPr>
            <w:tcW w:w="534" w:type="dxa"/>
            <w:tcBorders>
              <w:top w:val="single" w:sz="4" w:space="0" w:color="auto"/>
              <w:left w:val="single" w:sz="4" w:space="0" w:color="auto"/>
              <w:bottom w:val="single" w:sz="4" w:space="0" w:color="auto"/>
              <w:right w:val="single" w:sz="4" w:space="0" w:color="auto"/>
            </w:tcBorders>
          </w:tcPr>
          <w:p w:rsidR="00B55A87" w:rsidRPr="007B0526" w:rsidRDefault="00B55A87" w:rsidP="009C08F0">
            <w:pPr>
              <w:pStyle w:val="a4"/>
              <w:numPr>
                <w:ilvl w:val="0"/>
                <w:numId w:val="19"/>
              </w:numPr>
              <w:autoSpaceDE/>
              <w:autoSpaceDN/>
              <w:adjustRightInd/>
              <w:spacing w:after="0" w:line="240" w:lineRule="auto"/>
              <w:ind w:left="0" w:firstLine="0"/>
              <w:jc w:val="left"/>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rsidR="00B55A87" w:rsidRPr="009A39B3" w:rsidRDefault="00B55A87" w:rsidP="00CD172F">
            <w:pPr>
              <w:ind w:firstLine="0"/>
              <w:rPr>
                <w:sz w:val="24"/>
                <w:szCs w:val="24"/>
              </w:rPr>
            </w:pPr>
            <w:r w:rsidRPr="009A39B3">
              <w:rPr>
                <w:sz w:val="24"/>
                <w:szCs w:val="24"/>
              </w:rPr>
              <w:t>Принят на 48</w:t>
            </w:r>
            <w:r w:rsidR="00970136" w:rsidRPr="009A39B3">
              <w:rPr>
                <w:sz w:val="24"/>
                <w:szCs w:val="24"/>
              </w:rPr>
              <w:t xml:space="preserve">-й </w:t>
            </w:r>
            <w:r w:rsidRPr="009A39B3">
              <w:rPr>
                <w:sz w:val="24"/>
                <w:szCs w:val="24"/>
              </w:rPr>
              <w:t>сессии 16.03.2017, постановление от 16.03.2017 г. № 48/29 -ЗС</w:t>
            </w: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sz w:val="24"/>
                <w:szCs w:val="24"/>
              </w:rPr>
            </w:pPr>
            <w:r w:rsidRPr="009A39B3">
              <w:rPr>
                <w:sz w:val="24"/>
                <w:szCs w:val="24"/>
              </w:rPr>
              <w:t>Депутатский запрос группы депутатов Законодательного Собрания Иркутской области к Губернатору Иркутской области Левченко С.Г. «О решении вопросов организации и обеспечения защиты исконной среды обитания и традиционного образа жизни коренных малочисленных народов на территории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iCs/>
                <w:sz w:val="24"/>
                <w:szCs w:val="24"/>
              </w:rPr>
            </w:pPr>
            <w:r w:rsidRPr="009A39B3">
              <w:rPr>
                <w:iCs/>
                <w:sz w:val="24"/>
                <w:szCs w:val="24"/>
              </w:rPr>
              <w:t>Комитет по собственности и экономической политике</w:t>
            </w:r>
          </w:p>
        </w:tc>
        <w:tc>
          <w:tcPr>
            <w:tcW w:w="3544" w:type="dxa"/>
            <w:tcBorders>
              <w:top w:val="single" w:sz="4" w:space="0" w:color="auto"/>
              <w:left w:val="single" w:sz="4" w:space="0" w:color="auto"/>
              <w:bottom w:val="single" w:sz="4" w:space="0" w:color="auto"/>
              <w:right w:val="single" w:sz="4" w:space="0" w:color="auto"/>
            </w:tcBorders>
          </w:tcPr>
          <w:p w:rsidR="00B55A87" w:rsidRPr="009A39B3" w:rsidRDefault="00B55A87">
            <w:pPr>
              <w:rPr>
                <w:sz w:val="24"/>
                <w:szCs w:val="24"/>
              </w:rPr>
            </w:pPr>
          </w:p>
        </w:tc>
      </w:tr>
      <w:tr w:rsidR="00B55A87" w:rsidRPr="009A39B3" w:rsidTr="00C60A30">
        <w:tc>
          <w:tcPr>
            <w:tcW w:w="534" w:type="dxa"/>
            <w:tcBorders>
              <w:top w:val="single" w:sz="4" w:space="0" w:color="auto"/>
              <w:left w:val="single" w:sz="4" w:space="0" w:color="auto"/>
              <w:bottom w:val="single" w:sz="4" w:space="0" w:color="auto"/>
              <w:right w:val="single" w:sz="4" w:space="0" w:color="auto"/>
            </w:tcBorders>
          </w:tcPr>
          <w:p w:rsidR="00B55A87" w:rsidRPr="007B0526" w:rsidRDefault="00B55A87" w:rsidP="009C08F0">
            <w:pPr>
              <w:pStyle w:val="a4"/>
              <w:numPr>
                <w:ilvl w:val="0"/>
                <w:numId w:val="19"/>
              </w:numPr>
              <w:autoSpaceDE/>
              <w:autoSpaceDN/>
              <w:adjustRightInd/>
              <w:spacing w:after="0" w:line="240" w:lineRule="auto"/>
              <w:ind w:left="0" w:firstLine="0"/>
              <w:jc w:val="left"/>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tcPr>
          <w:p w:rsidR="00B55A87" w:rsidRPr="009A39B3" w:rsidRDefault="00B55A87" w:rsidP="00970136">
            <w:pPr>
              <w:ind w:firstLine="0"/>
              <w:rPr>
                <w:sz w:val="24"/>
                <w:szCs w:val="24"/>
              </w:rPr>
            </w:pPr>
            <w:r w:rsidRPr="009A39B3">
              <w:rPr>
                <w:sz w:val="24"/>
                <w:szCs w:val="24"/>
              </w:rPr>
              <w:t>Принят на 48</w:t>
            </w:r>
            <w:r w:rsidR="00970136" w:rsidRPr="009A39B3">
              <w:rPr>
                <w:sz w:val="24"/>
                <w:szCs w:val="24"/>
              </w:rPr>
              <w:t>-й</w:t>
            </w:r>
            <w:r w:rsidRPr="009A39B3">
              <w:rPr>
                <w:sz w:val="24"/>
                <w:szCs w:val="24"/>
              </w:rPr>
              <w:t xml:space="preserve"> сессии 16.03.2017, постановление от 16.03.2017 г. № 48/30 -ЗС</w:t>
            </w:r>
          </w:p>
          <w:p w:rsidR="00B55A87" w:rsidRPr="009A39B3" w:rsidRDefault="00B55A87">
            <w:pPr>
              <w:rPr>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rsidP="00CD172F">
            <w:pPr>
              <w:ind w:firstLine="0"/>
              <w:rPr>
                <w:sz w:val="24"/>
                <w:szCs w:val="24"/>
              </w:rPr>
            </w:pPr>
            <w:r w:rsidRPr="009A39B3">
              <w:rPr>
                <w:sz w:val="24"/>
                <w:szCs w:val="24"/>
              </w:rPr>
              <w:t>Депутатский запрос депутата Законодательного Собрания Иркутской области Дикусаровой Н.И. (ВПП «ЕДИНАЯ РОССИЯ») к первому заместителю Губернатора Иркутской области – Председателю Правительства Иркутской облас</w:t>
            </w:r>
            <w:r w:rsidR="00CD172F">
              <w:rPr>
                <w:sz w:val="24"/>
                <w:szCs w:val="24"/>
              </w:rPr>
              <w:t>ти Битарову А.С. «</w:t>
            </w:r>
            <w:r w:rsidRPr="009A39B3">
              <w:rPr>
                <w:sz w:val="24"/>
                <w:szCs w:val="24"/>
              </w:rPr>
              <w:t xml:space="preserve">О мерах, принимаемых Правительством Иркутской области, направленных на решение проблемы, связанной с прохождением безработными гражданами, проживающими в отдаленных населенных пунктах Иркутской области, перерегистрации в ОГКУ </w:t>
            </w:r>
            <w:r w:rsidR="00CD172F">
              <w:rPr>
                <w:sz w:val="24"/>
                <w:szCs w:val="24"/>
              </w:rPr>
              <w:t>«</w:t>
            </w:r>
            <w:r w:rsidRPr="009A39B3">
              <w:rPr>
                <w:sz w:val="24"/>
                <w:szCs w:val="24"/>
              </w:rPr>
              <w:t>Центр занятости населения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iCs/>
                <w:sz w:val="24"/>
                <w:szCs w:val="24"/>
              </w:rPr>
            </w:pPr>
            <w:r w:rsidRPr="009A39B3">
              <w:rPr>
                <w:iCs/>
                <w:sz w:val="24"/>
                <w:szCs w:val="24"/>
              </w:rPr>
              <w:t>Комитет по социально-культурному законодательству</w:t>
            </w:r>
          </w:p>
        </w:tc>
        <w:tc>
          <w:tcPr>
            <w:tcW w:w="3544" w:type="dxa"/>
            <w:tcBorders>
              <w:top w:val="single" w:sz="4" w:space="0" w:color="auto"/>
              <w:left w:val="single" w:sz="4" w:space="0" w:color="auto"/>
              <w:bottom w:val="single" w:sz="4" w:space="0" w:color="auto"/>
              <w:right w:val="single" w:sz="4" w:space="0" w:color="auto"/>
            </w:tcBorders>
          </w:tcPr>
          <w:p w:rsidR="00B55A87" w:rsidRPr="009A39B3" w:rsidRDefault="00B55A87">
            <w:pPr>
              <w:rPr>
                <w:sz w:val="24"/>
                <w:szCs w:val="24"/>
              </w:rPr>
            </w:pPr>
          </w:p>
        </w:tc>
      </w:tr>
      <w:tr w:rsidR="00B55A87" w:rsidRPr="009A39B3" w:rsidTr="00C60A30">
        <w:tc>
          <w:tcPr>
            <w:tcW w:w="534" w:type="dxa"/>
            <w:tcBorders>
              <w:top w:val="single" w:sz="4" w:space="0" w:color="auto"/>
              <w:left w:val="single" w:sz="4" w:space="0" w:color="auto"/>
              <w:bottom w:val="single" w:sz="4" w:space="0" w:color="auto"/>
              <w:right w:val="single" w:sz="4" w:space="0" w:color="auto"/>
            </w:tcBorders>
          </w:tcPr>
          <w:p w:rsidR="00B55A87" w:rsidRPr="007B0526" w:rsidRDefault="00B55A87" w:rsidP="009C08F0">
            <w:pPr>
              <w:pStyle w:val="a4"/>
              <w:numPr>
                <w:ilvl w:val="0"/>
                <w:numId w:val="19"/>
              </w:numPr>
              <w:autoSpaceDE/>
              <w:autoSpaceDN/>
              <w:adjustRightInd/>
              <w:spacing w:after="0" w:line="240" w:lineRule="auto"/>
              <w:ind w:left="0" w:firstLine="0"/>
              <w:jc w:val="left"/>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rsidR="00B55A87" w:rsidRPr="009A39B3" w:rsidRDefault="00B55A87" w:rsidP="00CD172F">
            <w:pPr>
              <w:ind w:firstLine="0"/>
              <w:rPr>
                <w:sz w:val="24"/>
                <w:szCs w:val="24"/>
              </w:rPr>
            </w:pPr>
            <w:r w:rsidRPr="009A39B3">
              <w:rPr>
                <w:sz w:val="24"/>
                <w:szCs w:val="24"/>
              </w:rPr>
              <w:t>Принят на 48</w:t>
            </w:r>
            <w:r w:rsidR="00970136" w:rsidRPr="009A39B3">
              <w:rPr>
                <w:sz w:val="24"/>
                <w:szCs w:val="24"/>
              </w:rPr>
              <w:t>-й</w:t>
            </w:r>
            <w:r w:rsidRPr="009A39B3">
              <w:rPr>
                <w:sz w:val="24"/>
                <w:szCs w:val="24"/>
              </w:rPr>
              <w:t xml:space="preserve"> сессии 16.03.2017, постановление от 16.03.2017 г. № 48/31 -ЗС</w:t>
            </w:r>
          </w:p>
        </w:tc>
        <w:tc>
          <w:tcPr>
            <w:tcW w:w="6236"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sz w:val="24"/>
                <w:szCs w:val="24"/>
              </w:rPr>
            </w:pPr>
            <w:r w:rsidRPr="009A39B3">
              <w:rPr>
                <w:sz w:val="24"/>
                <w:szCs w:val="24"/>
              </w:rPr>
              <w:t>Депутатский запрос депутата Законодательного Собрания Иркутской области Ершова Д.М. (ЛДПР) к первому заместителю Губернатора Иркутской области – Председателю Правительства Иркутской области Битарову А.С. «О бесплатном проезде по единому социальному проездному билету либо электронному социальному проездному билету лиц, сопровождающих инвалида 1 группы, ребенка-инвалида, в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B55A87" w:rsidRPr="009A39B3" w:rsidRDefault="00B55A87" w:rsidP="00970136">
            <w:pPr>
              <w:ind w:firstLine="0"/>
              <w:rPr>
                <w:iCs/>
                <w:sz w:val="24"/>
                <w:szCs w:val="24"/>
              </w:rPr>
            </w:pPr>
            <w:r w:rsidRPr="009A39B3">
              <w:rPr>
                <w:iCs/>
                <w:sz w:val="24"/>
                <w:szCs w:val="24"/>
              </w:rPr>
              <w:t>Комитет по здравоохранению и социальной защите</w:t>
            </w:r>
          </w:p>
        </w:tc>
        <w:tc>
          <w:tcPr>
            <w:tcW w:w="3544" w:type="dxa"/>
            <w:tcBorders>
              <w:top w:val="single" w:sz="4" w:space="0" w:color="auto"/>
              <w:left w:val="single" w:sz="4" w:space="0" w:color="auto"/>
              <w:bottom w:val="single" w:sz="4" w:space="0" w:color="auto"/>
              <w:right w:val="single" w:sz="4" w:space="0" w:color="auto"/>
            </w:tcBorders>
          </w:tcPr>
          <w:p w:rsidR="00B55A87" w:rsidRPr="009A39B3" w:rsidRDefault="00B55A87">
            <w:pPr>
              <w:rPr>
                <w:sz w:val="24"/>
                <w:szCs w:val="24"/>
              </w:rPr>
            </w:pPr>
          </w:p>
        </w:tc>
      </w:tr>
    </w:tbl>
    <w:p w:rsidR="00CD172F" w:rsidRDefault="00CD172F" w:rsidP="006B2F82">
      <w:pPr>
        <w:jc w:val="right"/>
        <w:rPr>
          <w:i/>
        </w:rPr>
      </w:pPr>
    </w:p>
    <w:p w:rsidR="006B2F82" w:rsidRDefault="006B2F82" w:rsidP="006B2F82">
      <w:pPr>
        <w:jc w:val="right"/>
        <w:rPr>
          <w:i/>
        </w:rPr>
      </w:pPr>
      <w:r w:rsidRPr="00D2154E">
        <w:rPr>
          <w:i/>
        </w:rPr>
        <w:lastRenderedPageBreak/>
        <w:t>Приложение 8</w:t>
      </w:r>
    </w:p>
    <w:p w:rsidR="00F877FF" w:rsidRPr="009A39B3" w:rsidRDefault="00F877FF" w:rsidP="006B2F82">
      <w:pPr>
        <w:jc w:val="right"/>
        <w:rPr>
          <w:i/>
          <w:sz w:val="10"/>
          <w:szCs w:val="10"/>
        </w:rPr>
      </w:pPr>
    </w:p>
    <w:p w:rsidR="006B2F82" w:rsidRPr="00D2154E" w:rsidRDefault="006B2F82" w:rsidP="006B2F82">
      <w:pPr>
        <w:pStyle w:val="2"/>
        <w:spacing w:before="0"/>
        <w:rPr>
          <w:sz w:val="32"/>
          <w:szCs w:val="32"/>
        </w:rPr>
      </w:pPr>
      <w:bookmarkStart w:id="55" w:name="_Toc479852328"/>
      <w:r w:rsidRPr="00D2154E">
        <w:rPr>
          <w:sz w:val="32"/>
          <w:szCs w:val="32"/>
        </w:rPr>
        <w:t>Исполнение плана законопроектных работ Иркутской области в первом квартале 201</w:t>
      </w:r>
      <w:r w:rsidR="00F877FF">
        <w:rPr>
          <w:sz w:val="32"/>
          <w:szCs w:val="32"/>
        </w:rPr>
        <w:t>7</w:t>
      </w:r>
      <w:r w:rsidRPr="00D2154E">
        <w:rPr>
          <w:sz w:val="32"/>
          <w:szCs w:val="32"/>
        </w:rPr>
        <w:t xml:space="preserve"> года</w:t>
      </w:r>
      <w:bookmarkEnd w:id="55"/>
    </w:p>
    <w:p w:rsidR="006F03B1" w:rsidRPr="00D2154E" w:rsidRDefault="006F03B1">
      <w:pPr>
        <w:rPr>
          <w:sz w:val="4"/>
          <w:szCs w:val="4"/>
        </w:rPr>
      </w:pPr>
    </w:p>
    <w:tbl>
      <w:tblPr>
        <w:tblStyle w:val="a3"/>
        <w:tblW w:w="14745" w:type="dxa"/>
        <w:tblInd w:w="-459" w:type="dxa"/>
        <w:tblLayout w:type="fixed"/>
        <w:tblLook w:val="01E0" w:firstRow="1" w:lastRow="1" w:firstColumn="1" w:lastColumn="1" w:noHBand="0" w:noVBand="0"/>
      </w:tblPr>
      <w:tblGrid>
        <w:gridCol w:w="5105"/>
        <w:gridCol w:w="1701"/>
        <w:gridCol w:w="1843"/>
        <w:gridCol w:w="2553"/>
        <w:gridCol w:w="1842"/>
        <w:gridCol w:w="1701"/>
      </w:tblGrid>
      <w:tr w:rsidR="00F877FF" w:rsidTr="00F877FF">
        <w:tc>
          <w:tcPr>
            <w:tcW w:w="5103"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jc w:val="center"/>
              <w:rPr>
                <w:rFonts w:eastAsia="Times New Roman"/>
              </w:rPr>
            </w:pPr>
            <w:r>
              <w:t>Название законопроекта (предложенный предмет регулирования законопроекта)</w:t>
            </w:r>
          </w:p>
        </w:tc>
        <w:tc>
          <w:tcPr>
            <w:tcW w:w="1701"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rPr>
                <w:rFonts w:eastAsia="Times New Roman"/>
              </w:rPr>
            </w:pPr>
            <w:r>
              <w:t>Субъект права законодательной инициативы</w:t>
            </w:r>
          </w:p>
        </w:tc>
        <w:tc>
          <w:tcPr>
            <w:tcW w:w="1843"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rPr>
                <w:rFonts w:eastAsia="Times New Roman"/>
              </w:rPr>
            </w:pPr>
            <w:r>
              <w:t>Срок внесения</w:t>
            </w:r>
          </w:p>
        </w:tc>
        <w:tc>
          <w:tcPr>
            <w:tcW w:w="2552"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rPr>
                <w:rFonts w:eastAsia="Times New Roman"/>
              </w:rPr>
            </w:pPr>
            <w:r>
              <w:t>Ответственный постоянный комитет (постоянная комиссия) Законодательного Собрания</w:t>
            </w:r>
          </w:p>
        </w:tc>
        <w:tc>
          <w:tcPr>
            <w:tcW w:w="1842" w:type="dxa"/>
            <w:tcBorders>
              <w:top w:val="single" w:sz="4" w:space="0" w:color="auto"/>
              <w:left w:val="single" w:sz="4" w:space="0" w:color="auto"/>
              <w:bottom w:val="single" w:sz="4" w:space="0" w:color="auto"/>
              <w:right w:val="single" w:sz="4" w:space="0" w:color="auto"/>
            </w:tcBorders>
          </w:tcPr>
          <w:p w:rsidR="00F877FF" w:rsidRDefault="00F877FF" w:rsidP="009A39B3">
            <w:pPr>
              <w:ind w:firstLine="0"/>
              <w:rPr>
                <w:rFonts w:eastAsia="Times New Roman"/>
              </w:rPr>
            </w:pPr>
            <w:r>
              <w:t>Исполнение</w:t>
            </w:r>
          </w:p>
          <w:p w:rsidR="00F877FF" w:rsidRDefault="00F877FF" w:rsidP="009A39B3">
            <w:pPr>
              <w:ind w:firstLine="0"/>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rPr>
                <w:rFonts w:eastAsia="Times New Roman"/>
              </w:rPr>
            </w:pPr>
            <w:r>
              <w:t xml:space="preserve">Примечание </w:t>
            </w:r>
          </w:p>
        </w:tc>
      </w:tr>
      <w:tr w:rsidR="00F877FF" w:rsidTr="00F877FF">
        <w:tc>
          <w:tcPr>
            <w:tcW w:w="5103"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jc w:val="center"/>
              <w:rPr>
                <w:rFonts w:eastAsia="Times New Roman"/>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jc w:val="center"/>
              <w:rPr>
                <w:rFonts w:eastAsia="Times New Roman"/>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jc w:val="center"/>
              <w:rPr>
                <w:rFonts w:eastAsia="Times New Roman"/>
                <w:sz w:val="20"/>
                <w:szCs w:val="20"/>
              </w:rPr>
            </w:pPr>
            <w:r>
              <w:rPr>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jc w:val="center"/>
              <w:rPr>
                <w:rFonts w:eastAsia="Times New Roman"/>
                <w:sz w:val="20"/>
                <w:szCs w:val="20"/>
              </w:rPr>
            </w:pPr>
            <w:r>
              <w:rPr>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jc w:val="center"/>
              <w:rPr>
                <w:rFonts w:eastAsia="Times New Roman"/>
                <w:sz w:val="20"/>
                <w:szCs w:val="20"/>
              </w:rPr>
            </w:pPr>
            <w:r>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jc w:val="center"/>
              <w:rPr>
                <w:rFonts w:eastAsia="Times New Roman"/>
                <w:sz w:val="20"/>
                <w:szCs w:val="20"/>
              </w:rPr>
            </w:pPr>
            <w:r>
              <w:rPr>
                <w:sz w:val="20"/>
                <w:szCs w:val="20"/>
              </w:rPr>
              <w:t>6</w:t>
            </w:r>
          </w:p>
        </w:tc>
      </w:tr>
      <w:tr w:rsidR="00F877FF" w:rsidTr="00F877FF">
        <w:tc>
          <w:tcPr>
            <w:tcW w:w="14742" w:type="dxa"/>
            <w:gridSpan w:val="6"/>
            <w:tcBorders>
              <w:top w:val="single" w:sz="4" w:space="0" w:color="auto"/>
              <w:left w:val="single" w:sz="4" w:space="0" w:color="auto"/>
              <w:bottom w:val="single" w:sz="4" w:space="0" w:color="auto"/>
              <w:right w:val="single" w:sz="4" w:space="0" w:color="auto"/>
            </w:tcBorders>
            <w:hideMark/>
          </w:tcPr>
          <w:p w:rsidR="00F877FF" w:rsidRPr="00F877FF" w:rsidRDefault="00F877FF" w:rsidP="009A39B3">
            <w:pPr>
              <w:pStyle w:val="a4"/>
              <w:numPr>
                <w:ilvl w:val="0"/>
                <w:numId w:val="17"/>
              </w:numPr>
              <w:autoSpaceDE/>
              <w:autoSpaceDN/>
              <w:adjustRightInd/>
              <w:spacing w:after="0" w:line="240" w:lineRule="auto"/>
              <w:ind w:left="0" w:firstLine="0"/>
              <w:jc w:val="center"/>
              <w:rPr>
                <w:rFonts w:ascii="Times New Roman" w:eastAsia="Times New Roman" w:hAnsi="Times New Roman" w:cs="Times New Roman"/>
                <w:sz w:val="28"/>
                <w:szCs w:val="28"/>
              </w:rPr>
            </w:pPr>
            <w:r w:rsidRPr="00F877FF">
              <w:rPr>
                <w:rFonts w:ascii="Times New Roman" w:hAnsi="Times New Roman" w:cs="Times New Roman"/>
                <w:sz w:val="28"/>
                <w:szCs w:val="28"/>
              </w:rPr>
              <w:t>Законодательство в сфере государственного строительства и местного самоуправления</w:t>
            </w:r>
          </w:p>
        </w:tc>
      </w:tr>
      <w:tr w:rsidR="00F877FF" w:rsidTr="00F877FF">
        <w:tc>
          <w:tcPr>
            <w:tcW w:w="5103"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rPr>
                <w:rFonts w:eastAsia="Times New Roman"/>
              </w:rPr>
            </w:pPr>
            <w:r>
              <w:t>1.1 О внесении изменения в Закон Иркутской области «Об обеспечении оказания юридической помощи в Иркутской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rPr>
                <w:rFonts w:eastAsia="Times New Roman"/>
              </w:rPr>
            </w:pPr>
            <w:r>
              <w:t>Губернатор Иркутской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rPr>
                <w:rFonts w:eastAsia="Times New Roman"/>
              </w:rPr>
            </w:pPr>
            <w:r>
              <w:t>1 квартал</w:t>
            </w:r>
          </w:p>
        </w:tc>
        <w:tc>
          <w:tcPr>
            <w:tcW w:w="2552"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rPr>
                <w:rFonts w:eastAsia="Times New Roman"/>
              </w:rPr>
            </w:pPr>
            <w:r>
              <w:t xml:space="preserve">Комитет по законодательству о государственном строительстве области и местном самоуправлении </w:t>
            </w:r>
          </w:p>
        </w:tc>
        <w:tc>
          <w:tcPr>
            <w:tcW w:w="1842" w:type="dxa"/>
            <w:tcBorders>
              <w:top w:val="single" w:sz="4" w:space="0" w:color="auto"/>
              <w:left w:val="single" w:sz="4" w:space="0" w:color="auto"/>
              <w:bottom w:val="single" w:sz="4" w:space="0" w:color="auto"/>
              <w:right w:val="single" w:sz="4" w:space="0" w:color="auto"/>
            </w:tcBorders>
            <w:hideMark/>
          </w:tcPr>
          <w:p w:rsidR="00F877FF" w:rsidRDefault="00F877FF" w:rsidP="009A39B3">
            <w:pPr>
              <w:ind w:firstLine="0"/>
              <w:rPr>
                <w:rFonts w:eastAsia="Times New Roman"/>
              </w:rPr>
            </w:pPr>
            <w:r>
              <w:t>Принят окончательно на 48-й сессии</w:t>
            </w:r>
          </w:p>
        </w:tc>
        <w:tc>
          <w:tcPr>
            <w:tcW w:w="1701" w:type="dxa"/>
            <w:tcBorders>
              <w:top w:val="single" w:sz="4" w:space="0" w:color="auto"/>
              <w:left w:val="single" w:sz="4" w:space="0" w:color="auto"/>
              <w:bottom w:val="single" w:sz="4" w:space="0" w:color="auto"/>
              <w:right w:val="single" w:sz="4" w:space="0" w:color="auto"/>
            </w:tcBorders>
          </w:tcPr>
          <w:p w:rsidR="00F877FF" w:rsidRDefault="00F877FF" w:rsidP="009A39B3">
            <w:pPr>
              <w:ind w:firstLine="0"/>
              <w:rPr>
                <w:rFonts w:eastAsia="Times New Roman"/>
              </w:rPr>
            </w:pPr>
            <w:r>
              <w:t>№ ПЗ-155</w:t>
            </w:r>
          </w:p>
          <w:p w:rsidR="00F877FF" w:rsidRDefault="00F877FF" w:rsidP="009A39B3">
            <w:pPr>
              <w:ind w:firstLine="0"/>
            </w:pPr>
          </w:p>
          <w:p w:rsidR="00F877FF" w:rsidRDefault="00F877FF" w:rsidP="009A39B3">
            <w:pPr>
              <w:ind w:firstLine="0"/>
              <w:rPr>
                <w:rFonts w:eastAsia="Times New Roman"/>
              </w:rPr>
            </w:pPr>
          </w:p>
        </w:tc>
      </w:tr>
    </w:tbl>
    <w:p w:rsidR="00856DC7" w:rsidRDefault="00F850EE" w:rsidP="001D32C2">
      <w:pPr>
        <w:jc w:val="right"/>
        <w:rPr>
          <w:i/>
        </w:rPr>
      </w:pPr>
      <w:r w:rsidRPr="00D2154E">
        <w:br w:type="page"/>
      </w:r>
      <w:r w:rsidR="00856DC7" w:rsidRPr="00D2154E">
        <w:rPr>
          <w:i/>
        </w:rPr>
        <w:lastRenderedPageBreak/>
        <w:t xml:space="preserve">Приложение </w:t>
      </w:r>
      <w:r w:rsidR="00846662" w:rsidRPr="00D2154E">
        <w:rPr>
          <w:i/>
        </w:rPr>
        <w:t>9</w:t>
      </w:r>
    </w:p>
    <w:p w:rsidR="00BE096D" w:rsidRPr="00D2154E" w:rsidRDefault="00BE096D" w:rsidP="001D32C2">
      <w:pPr>
        <w:jc w:val="right"/>
        <w:rPr>
          <w:i/>
        </w:rPr>
      </w:pPr>
    </w:p>
    <w:p w:rsidR="00E72002" w:rsidRPr="001353A1" w:rsidRDefault="00BE096D" w:rsidP="001353A1">
      <w:pPr>
        <w:pStyle w:val="2"/>
        <w:spacing w:before="0" w:after="0"/>
      </w:pPr>
      <w:bookmarkStart w:id="56" w:name="_Toc473035123"/>
      <w:bookmarkStart w:id="57" w:name="_Toc401051979"/>
      <w:bookmarkStart w:id="58" w:name="_Toc392750639"/>
      <w:bookmarkStart w:id="59" w:name="OLE_LINK5"/>
      <w:bookmarkStart w:id="60" w:name="OLE_LINK6"/>
      <w:bookmarkStart w:id="61" w:name="_Toc479852329"/>
      <w:r w:rsidRPr="001353A1">
        <w:t xml:space="preserve">Информация об исполнении плана работы Законодательного Собрания Иркутской области за 1-й квартал </w:t>
      </w:r>
      <w:r w:rsidR="00CD172F">
        <w:br/>
      </w:r>
      <w:r w:rsidRPr="001353A1">
        <w:t>2017 год</w:t>
      </w:r>
      <w:bookmarkEnd w:id="56"/>
      <w:bookmarkEnd w:id="57"/>
      <w:bookmarkEnd w:id="58"/>
      <w:r w:rsidRPr="001353A1">
        <w:t>а</w:t>
      </w:r>
      <w:bookmarkEnd w:id="61"/>
    </w:p>
    <w:tbl>
      <w:tblPr>
        <w:tblpPr w:leftFromText="180" w:rightFromText="180" w:vertAnchor="text" w:horzAnchor="margin" w:tblpY="545"/>
        <w:tblW w:w="23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827"/>
        <w:gridCol w:w="5225"/>
        <w:gridCol w:w="1701"/>
        <w:gridCol w:w="1984"/>
        <w:gridCol w:w="5529"/>
        <w:gridCol w:w="3959"/>
        <w:gridCol w:w="3959"/>
      </w:tblGrid>
      <w:tr w:rsidR="008C1A66" w:rsidRPr="008C1A66" w:rsidTr="001353A1">
        <w:trPr>
          <w:gridAfter w:val="2"/>
          <w:wAfter w:w="7918" w:type="dxa"/>
          <w:tblHeader/>
        </w:trPr>
        <w:tc>
          <w:tcPr>
            <w:tcW w:w="837" w:type="dxa"/>
            <w:gridSpan w:val="2"/>
            <w:shd w:val="clear" w:color="auto" w:fill="auto"/>
          </w:tcPr>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1</w:t>
            </w:r>
          </w:p>
        </w:tc>
        <w:tc>
          <w:tcPr>
            <w:tcW w:w="5225" w:type="dxa"/>
            <w:shd w:val="clear" w:color="auto" w:fill="auto"/>
          </w:tcPr>
          <w:p w:rsidR="008C1A66" w:rsidRPr="008C1A66" w:rsidRDefault="008C1A66" w:rsidP="008C1A66">
            <w:pPr>
              <w:autoSpaceDE/>
              <w:autoSpaceDN/>
              <w:adjustRightInd/>
              <w:ind w:left="-108" w:firstLine="0"/>
              <w:jc w:val="center"/>
              <w:rPr>
                <w:rFonts w:eastAsia="Times New Roman"/>
                <w:sz w:val="24"/>
                <w:szCs w:val="24"/>
                <w:lang w:eastAsia="ru-RU"/>
              </w:rPr>
            </w:pPr>
            <w:r w:rsidRPr="008C1A66">
              <w:rPr>
                <w:rFonts w:eastAsia="Times New Roman"/>
                <w:sz w:val="24"/>
                <w:szCs w:val="24"/>
                <w:lang w:eastAsia="ru-RU"/>
              </w:rPr>
              <w:t>2</w:t>
            </w:r>
          </w:p>
        </w:tc>
        <w:tc>
          <w:tcPr>
            <w:tcW w:w="1701" w:type="dxa"/>
            <w:shd w:val="clear" w:color="auto" w:fill="auto"/>
          </w:tcPr>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3</w:t>
            </w:r>
          </w:p>
        </w:tc>
        <w:tc>
          <w:tcPr>
            <w:tcW w:w="1984" w:type="dxa"/>
            <w:shd w:val="clear" w:color="auto" w:fill="auto"/>
          </w:tcPr>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4</w:t>
            </w:r>
          </w:p>
        </w:tc>
        <w:tc>
          <w:tcPr>
            <w:tcW w:w="5529" w:type="dxa"/>
          </w:tcPr>
          <w:p w:rsidR="008C1A66" w:rsidRPr="008C1A66" w:rsidRDefault="00CD172F" w:rsidP="008C1A66">
            <w:pPr>
              <w:autoSpaceDE/>
              <w:autoSpaceDN/>
              <w:adjustRightInd/>
              <w:ind w:firstLine="0"/>
              <w:jc w:val="center"/>
              <w:rPr>
                <w:rFonts w:eastAsia="Times New Roman"/>
                <w:sz w:val="24"/>
                <w:szCs w:val="24"/>
                <w:lang w:eastAsia="ru-RU"/>
              </w:rPr>
            </w:pPr>
            <w:r>
              <w:rPr>
                <w:rFonts w:eastAsia="Times New Roman"/>
                <w:sz w:val="24"/>
                <w:szCs w:val="24"/>
                <w:lang w:eastAsia="ru-RU"/>
              </w:rPr>
              <w:t>5</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Заседания коллегии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понедельник, 14.00</w:t>
            </w:r>
          </w:p>
        </w:tc>
        <w:tc>
          <w:tcPr>
            <w:tcW w:w="1984" w:type="dxa"/>
            <w:shd w:val="clear" w:color="auto" w:fill="auto"/>
          </w:tcPr>
          <w:p w:rsidR="008C1A66" w:rsidRPr="008C1A66" w:rsidRDefault="008C1A66" w:rsidP="008C1A66">
            <w:pPr>
              <w:tabs>
                <w:tab w:val="left" w:pos="450"/>
                <w:tab w:val="center" w:pos="1238"/>
              </w:tabs>
              <w:autoSpaceDE/>
              <w:autoSpaceDN/>
              <w:adjustRightInd/>
              <w:ind w:firstLine="0"/>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Д.А. Авдеев</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Состоялось 2 заседания коллегии Законодательного Собрания Иркутской области, на которых рассмотрено 6 вопросов</w:t>
            </w:r>
          </w:p>
        </w:tc>
      </w:tr>
      <w:tr w:rsidR="008C1A66" w:rsidRPr="008C1A66" w:rsidTr="001353A1">
        <w:trPr>
          <w:gridAfter w:val="2"/>
          <w:wAfter w:w="7918" w:type="dxa"/>
        </w:trPr>
        <w:tc>
          <w:tcPr>
            <w:tcW w:w="15276" w:type="dxa"/>
            <w:gridSpan w:val="6"/>
            <w:shd w:val="clear" w:color="auto" w:fill="auto"/>
            <w:vAlign w:val="center"/>
          </w:tcPr>
          <w:p w:rsidR="008C1A66" w:rsidRPr="008C1A66" w:rsidRDefault="008C1A66" w:rsidP="008C1A66">
            <w:pPr>
              <w:autoSpaceDE/>
              <w:autoSpaceDN/>
              <w:adjustRightInd/>
              <w:ind w:firstLine="0"/>
              <w:jc w:val="center"/>
              <w:rPr>
                <w:rFonts w:eastAsia="Times New Roman"/>
                <w:b/>
                <w:sz w:val="24"/>
                <w:szCs w:val="24"/>
                <w:lang w:eastAsia="ru-RU"/>
              </w:rPr>
            </w:pPr>
            <w:bookmarkStart w:id="62" w:name="_Hlk311636478"/>
            <w:r w:rsidRPr="008C1A66">
              <w:rPr>
                <w:rFonts w:eastAsia="Times New Roman"/>
                <w:b/>
                <w:sz w:val="24"/>
                <w:szCs w:val="24"/>
                <w:lang w:eastAsia="ru-RU"/>
              </w:rPr>
              <w:t>Правительственный час</w:t>
            </w:r>
          </w:p>
        </w:tc>
      </w:tr>
      <w:bookmarkEnd w:id="62"/>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О мерах, принимаемых Правительством Иркутской области, направленных на повышение эффективности расходования средств областного бюджета </w:t>
            </w:r>
            <w:r w:rsidRPr="008C1A66">
              <w:rPr>
                <w:rFonts w:eastAsia="Times New Roman"/>
                <w:sz w:val="24"/>
                <w:szCs w:val="24"/>
                <w:lang w:eastAsia="ru-RU"/>
              </w:rPr>
              <w:tab/>
            </w:r>
          </w:p>
        </w:tc>
        <w:tc>
          <w:tcPr>
            <w:tcW w:w="1701" w:type="dxa"/>
            <w:shd w:val="clear" w:color="auto" w:fill="auto"/>
          </w:tcPr>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март</w:t>
            </w:r>
            <w:r w:rsidRPr="008C1A66">
              <w:rPr>
                <w:rFonts w:eastAsia="Times New Roman"/>
                <w:sz w:val="24"/>
                <w:szCs w:val="24"/>
                <w:lang w:eastAsia="ru-RU"/>
              </w:rPr>
              <w:tab/>
            </w:r>
          </w:p>
        </w:tc>
        <w:tc>
          <w:tcPr>
            <w:tcW w:w="1984"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Н.И. Дикусарова</w:t>
            </w:r>
          </w:p>
        </w:tc>
        <w:tc>
          <w:tcPr>
            <w:tcW w:w="5529" w:type="dxa"/>
          </w:tcPr>
          <w:p w:rsidR="008C1A66" w:rsidRPr="008C1A66" w:rsidRDefault="008C1A66" w:rsidP="00CD172F">
            <w:pPr>
              <w:autoSpaceDE/>
              <w:autoSpaceDN/>
              <w:adjustRightInd/>
              <w:ind w:firstLine="0"/>
              <w:rPr>
                <w:rFonts w:eastAsia="Times New Roman"/>
                <w:sz w:val="24"/>
                <w:szCs w:val="24"/>
                <w:lang w:eastAsia="ru-RU"/>
              </w:rPr>
            </w:pPr>
            <w:r w:rsidRPr="008C1A66">
              <w:rPr>
                <w:rFonts w:eastAsia="Times New Roman"/>
                <w:sz w:val="24"/>
                <w:szCs w:val="24"/>
                <w:lang w:eastAsia="ru-RU"/>
              </w:rPr>
              <w:t>Состоялся 16 марта в рамках 48-й сессии Законодательного Собрания Иркутской области. С основным докладом выс</w:t>
            </w:r>
            <w:r w:rsidR="00CD172F">
              <w:rPr>
                <w:rFonts w:eastAsia="Times New Roman"/>
                <w:sz w:val="24"/>
                <w:szCs w:val="24"/>
                <w:lang w:eastAsia="ru-RU"/>
              </w:rPr>
              <w:t>тупил заместитель Председателя П</w:t>
            </w:r>
            <w:r w:rsidRPr="008C1A66">
              <w:rPr>
                <w:rFonts w:eastAsia="Times New Roman"/>
                <w:sz w:val="24"/>
                <w:szCs w:val="24"/>
                <w:lang w:eastAsia="ru-RU"/>
              </w:rPr>
              <w:t>равительства – министр экономического развития Иркутской области А.Б. Логашов, содоклады представили министр здравоохранения О.Н. Ярошенко, министр образования В.В. Перегудова и заместитель министра культуры и архивов Р.А. Дячук.</w:t>
            </w:r>
            <w:r w:rsidR="00DB3963">
              <w:rPr>
                <w:rFonts w:eastAsia="Times New Roman"/>
                <w:sz w:val="24"/>
                <w:szCs w:val="24"/>
                <w:lang w:eastAsia="ru-RU"/>
              </w:rPr>
              <w:t xml:space="preserve"> </w:t>
            </w:r>
            <w:r w:rsidRPr="008C1A66">
              <w:rPr>
                <w:rFonts w:eastAsia="Times New Roman"/>
                <w:sz w:val="24"/>
                <w:szCs w:val="24"/>
                <w:lang w:eastAsia="ru-RU"/>
              </w:rPr>
              <w:t>По итогам обсуждения депутаты Законодательного Собрания Иркутской области приняли постановление, в</w:t>
            </w:r>
            <w:r w:rsidR="00CD172F">
              <w:rPr>
                <w:rFonts w:eastAsia="Times New Roman"/>
                <w:sz w:val="24"/>
                <w:szCs w:val="24"/>
                <w:lang w:eastAsia="ru-RU"/>
              </w:rPr>
              <w:t xml:space="preserve"> котором отразили рекомендации П</w:t>
            </w:r>
            <w:r w:rsidRPr="008C1A66">
              <w:rPr>
                <w:rFonts w:eastAsia="Times New Roman"/>
                <w:sz w:val="24"/>
                <w:szCs w:val="24"/>
                <w:lang w:eastAsia="ru-RU"/>
              </w:rPr>
              <w:t>равительству Иркутской области</w:t>
            </w:r>
          </w:p>
        </w:tc>
      </w:tr>
      <w:tr w:rsidR="008C1A66" w:rsidRPr="008C1A66" w:rsidTr="001353A1">
        <w:trPr>
          <w:gridAfter w:val="2"/>
          <w:wAfter w:w="7918" w:type="dxa"/>
        </w:trPr>
        <w:tc>
          <w:tcPr>
            <w:tcW w:w="15276" w:type="dxa"/>
            <w:gridSpan w:val="6"/>
            <w:shd w:val="clear" w:color="auto" w:fill="auto"/>
          </w:tcPr>
          <w:p w:rsidR="008C1A66" w:rsidRPr="008C1A66" w:rsidRDefault="008C1A66" w:rsidP="008C1A66">
            <w:pPr>
              <w:ind w:firstLine="0"/>
              <w:contextualSpacing/>
              <w:jc w:val="center"/>
              <w:rPr>
                <w:b/>
                <w:sz w:val="24"/>
                <w:szCs w:val="24"/>
              </w:rPr>
            </w:pPr>
            <w:r w:rsidRPr="008C1A66">
              <w:rPr>
                <w:b/>
                <w:sz w:val="24"/>
                <w:szCs w:val="24"/>
              </w:rPr>
              <w:t>Муниципальный час</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r w:rsidRPr="008C1A66">
              <w:rPr>
                <w:rFonts w:eastAsia="Times New Roman"/>
                <w:sz w:val="24"/>
                <w:szCs w:val="24"/>
                <w:lang w:eastAsia="ru-RU"/>
              </w:rPr>
              <w:t>1</w:t>
            </w: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Развитие системы особо охраняемых природных территорий в Иркутской области</w:t>
            </w:r>
          </w:p>
          <w:p w:rsidR="008C1A66" w:rsidRPr="008C1A66" w:rsidRDefault="008C1A66" w:rsidP="008C1A66">
            <w:pPr>
              <w:autoSpaceDE/>
              <w:autoSpaceDN/>
              <w:adjustRightInd/>
              <w:ind w:firstLine="0"/>
              <w:rPr>
                <w:rFonts w:eastAsia="Times New Roman"/>
                <w:sz w:val="24"/>
                <w:szCs w:val="24"/>
                <w:lang w:eastAsia="ru-RU"/>
              </w:rPr>
            </w:pP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sz w:val="24"/>
                <w:szCs w:val="24"/>
                <w:lang w:eastAsia="ru-RU"/>
              </w:rPr>
            </w:pPr>
            <w:r w:rsidRPr="008C1A66">
              <w:rPr>
                <w:rFonts w:eastAsia="Times New Roman"/>
                <w:bCs/>
                <w:iCs/>
                <w:sz w:val="24"/>
                <w:szCs w:val="24"/>
                <w:lang w:eastAsia="ru-RU"/>
              </w:rPr>
              <w:t>февраль</w:t>
            </w:r>
          </w:p>
        </w:tc>
        <w:tc>
          <w:tcPr>
            <w:tcW w:w="1984"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К.Р. Алдаров</w:t>
            </w:r>
          </w:p>
        </w:tc>
        <w:tc>
          <w:tcPr>
            <w:tcW w:w="5529" w:type="dxa"/>
          </w:tcPr>
          <w:p w:rsidR="008C1A66" w:rsidRPr="008C1A66" w:rsidRDefault="008C1A66" w:rsidP="00CD172F">
            <w:pPr>
              <w:autoSpaceDE/>
              <w:autoSpaceDN/>
              <w:adjustRightInd/>
              <w:ind w:firstLine="0"/>
              <w:rPr>
                <w:rFonts w:eastAsia="Times New Roman"/>
                <w:sz w:val="24"/>
                <w:szCs w:val="24"/>
                <w:lang w:eastAsia="ru-RU"/>
              </w:rPr>
            </w:pPr>
            <w:r w:rsidRPr="008C1A66">
              <w:rPr>
                <w:rFonts w:eastAsia="Times New Roman"/>
                <w:sz w:val="24"/>
                <w:szCs w:val="24"/>
                <w:lang w:eastAsia="ru-RU"/>
              </w:rPr>
              <w:t>Состоялся 15 февраля в рамках 47-й сессии Законодательного Собрания Иркутской области.</w:t>
            </w:r>
            <w:r w:rsidR="00DB3963">
              <w:rPr>
                <w:rFonts w:eastAsia="Times New Roman"/>
                <w:sz w:val="24"/>
                <w:szCs w:val="24"/>
                <w:lang w:eastAsia="ru-RU"/>
              </w:rPr>
              <w:t xml:space="preserve"> </w:t>
            </w:r>
            <w:r w:rsidRPr="008C1A66">
              <w:rPr>
                <w:rFonts w:eastAsia="Times New Roman"/>
                <w:sz w:val="24"/>
                <w:szCs w:val="24"/>
                <w:lang w:eastAsia="ru-RU"/>
              </w:rPr>
              <w:t>С докладами выступили представители дум Иркутского, Ольхонского и Слюдянского районов, а также министерства природных ресурсов Иркутской области и службы по охране и использованию животного мира Иркутской области.</w:t>
            </w:r>
            <w:r w:rsidRPr="008C1A66">
              <w:rPr>
                <w:rFonts w:ascii="Tahoma" w:eastAsia="Times New Roman" w:hAnsi="Tahoma" w:cs="Tahoma"/>
                <w:sz w:val="24"/>
                <w:szCs w:val="24"/>
                <w:lang w:eastAsia="ru-RU"/>
              </w:rPr>
              <w:t xml:space="preserve"> </w:t>
            </w:r>
            <w:r w:rsidRPr="008C1A66">
              <w:rPr>
                <w:rFonts w:eastAsia="Times New Roman"/>
                <w:sz w:val="24"/>
                <w:szCs w:val="24"/>
                <w:lang w:eastAsia="ru-RU"/>
              </w:rPr>
              <w:t>Предложения муниципальных образований проанализированы, данные предложения</w:t>
            </w:r>
            <w:r w:rsidR="00DB3963">
              <w:rPr>
                <w:rFonts w:eastAsia="Times New Roman"/>
                <w:sz w:val="24"/>
                <w:szCs w:val="24"/>
                <w:lang w:eastAsia="ru-RU"/>
              </w:rPr>
              <w:t xml:space="preserve"> </w:t>
            </w:r>
            <w:r w:rsidRPr="008C1A66">
              <w:rPr>
                <w:rFonts w:eastAsia="Times New Roman"/>
                <w:sz w:val="24"/>
                <w:szCs w:val="24"/>
                <w:lang w:eastAsia="ru-RU"/>
              </w:rPr>
              <w:t>обсуждены на встрече с де</w:t>
            </w:r>
            <w:r w:rsidRPr="008C1A66">
              <w:rPr>
                <w:rFonts w:eastAsia="Times New Roman"/>
                <w:sz w:val="24"/>
                <w:szCs w:val="24"/>
                <w:lang w:eastAsia="ru-RU"/>
              </w:rPr>
              <w:lastRenderedPageBreak/>
              <w:t>путатом Госдумы РФ Н.П. Николаевым, возглавляющим комитет по природным ресурсам, собственности и земельным отношениям, которая состо</w:t>
            </w:r>
            <w:r w:rsidR="00CD172F">
              <w:rPr>
                <w:rFonts w:eastAsia="Times New Roman"/>
                <w:sz w:val="24"/>
                <w:szCs w:val="24"/>
                <w:lang w:eastAsia="ru-RU"/>
              </w:rPr>
              <w:t>ялась</w:t>
            </w:r>
            <w:r w:rsidRPr="008C1A66">
              <w:rPr>
                <w:rFonts w:eastAsia="Times New Roman"/>
                <w:sz w:val="24"/>
                <w:szCs w:val="24"/>
                <w:lang w:eastAsia="ru-RU"/>
              </w:rPr>
              <w:t xml:space="preserve"> в конце февраля</w:t>
            </w:r>
            <w:r w:rsidR="00DB3963">
              <w:rPr>
                <w:rFonts w:eastAsia="Times New Roman"/>
                <w:sz w:val="24"/>
                <w:szCs w:val="24"/>
                <w:lang w:eastAsia="ru-RU"/>
              </w:rPr>
              <w:t xml:space="preserve"> </w:t>
            </w:r>
          </w:p>
        </w:tc>
      </w:tr>
      <w:tr w:rsidR="008C1A66" w:rsidRPr="008C1A66" w:rsidTr="001353A1">
        <w:trPr>
          <w:gridAfter w:val="2"/>
          <w:wAfter w:w="7918" w:type="dxa"/>
        </w:trPr>
        <w:tc>
          <w:tcPr>
            <w:tcW w:w="15276" w:type="dxa"/>
            <w:gridSpan w:val="6"/>
            <w:shd w:val="clear" w:color="auto" w:fill="auto"/>
            <w:vAlign w:val="center"/>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lastRenderedPageBreak/>
              <w:t>Круглый стол</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Об отдельных вопросах в сфере охоты, сохранения охотничьих ресурсов и среды их обитания</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март</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К.Р. Алдаров</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Состоялся 30 марта. В работе круглого стола приняли участие</w:t>
            </w:r>
            <w:r w:rsidR="00DB3963">
              <w:rPr>
                <w:rFonts w:eastAsia="Times New Roman"/>
                <w:sz w:val="24"/>
                <w:szCs w:val="24"/>
                <w:lang w:eastAsia="ru-RU"/>
              </w:rPr>
              <w:t xml:space="preserve"> </w:t>
            </w:r>
            <w:r w:rsidR="00CD172F">
              <w:rPr>
                <w:rFonts w:eastAsia="Times New Roman"/>
                <w:sz w:val="24"/>
                <w:szCs w:val="24"/>
                <w:lang w:eastAsia="ru-RU"/>
              </w:rPr>
              <w:t>представители П</w:t>
            </w:r>
            <w:r w:rsidRPr="008C1A66">
              <w:rPr>
                <w:rFonts w:eastAsia="Times New Roman"/>
                <w:sz w:val="24"/>
                <w:szCs w:val="24"/>
                <w:lang w:eastAsia="ru-RU"/>
              </w:rPr>
              <w:t>равительства Иркутской области, муниципальных образований – Аларского и Ольхонского районов, а также общественного совета охотников и рыболовов, арендаторы охотничьих угодий</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О мерах, принимаемых Правительством Иркутской области, по наполнению доходной части бюджета Иркутской области</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март</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Н.И. Дикусарова</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Состоялся 6 марта. В работе круглого стола приняли участие депутаты Законодательного Собрания Иркутской области, представители Правительства Иркутской области, Управления налоговой службы по Иркутской области, Управления Федеральной службы государственной регистрации, кадастра и картографии по Иркутской области,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прокуратуры Иркутской области, Контрольно-счетной палаты Иркутской области, некоммерческой организации «Ассоциация муниципальных образований Иркутской области». С основным докладом на заседании выступила заместитель министра экономического развития Иркутской области М.Н. Петрова. По итогам заседания участниками круглого стола</w:t>
            </w:r>
            <w:r w:rsidR="00DB3963">
              <w:rPr>
                <w:rFonts w:eastAsia="Times New Roman"/>
                <w:sz w:val="24"/>
                <w:szCs w:val="24"/>
                <w:lang w:eastAsia="ru-RU"/>
              </w:rPr>
              <w:t xml:space="preserve"> </w:t>
            </w:r>
            <w:r w:rsidRPr="008C1A66">
              <w:rPr>
                <w:rFonts w:eastAsia="Times New Roman"/>
                <w:sz w:val="24"/>
                <w:szCs w:val="24"/>
                <w:lang w:eastAsia="ru-RU"/>
              </w:rPr>
              <w:t>подготовлены рекомендации, которые направлены в заинтересованные органы</w:t>
            </w:r>
          </w:p>
        </w:tc>
      </w:tr>
      <w:tr w:rsidR="008C1A66" w:rsidRPr="008C1A66" w:rsidTr="001353A1">
        <w:trPr>
          <w:gridAfter w:val="2"/>
          <w:wAfter w:w="7918" w:type="dxa"/>
        </w:trPr>
        <w:tc>
          <w:tcPr>
            <w:tcW w:w="837" w:type="dxa"/>
            <w:gridSpan w:val="2"/>
            <w:shd w:val="clear" w:color="auto" w:fill="auto"/>
          </w:tcPr>
          <w:p w:rsidR="008C1A66" w:rsidRPr="008C1A66" w:rsidRDefault="008C1A66" w:rsidP="008C1A66">
            <w:pPr>
              <w:autoSpaceDE/>
              <w:autoSpaceDN/>
              <w:adjustRightInd/>
              <w:ind w:left="57" w:firstLine="0"/>
              <w:jc w:val="left"/>
              <w:rPr>
                <w:rFonts w:eastAsia="Times New Roman"/>
                <w:sz w:val="24"/>
                <w:szCs w:val="24"/>
                <w:lang w:eastAsia="ru-RU"/>
              </w:rPr>
            </w:pPr>
            <w:r w:rsidRPr="008C1A66">
              <w:rPr>
                <w:rFonts w:eastAsia="Times New Roman"/>
                <w:sz w:val="24"/>
                <w:szCs w:val="24"/>
                <w:lang w:eastAsia="ru-RU"/>
              </w:rPr>
              <w:t xml:space="preserve"> </w:t>
            </w:r>
          </w:p>
        </w:tc>
        <w:tc>
          <w:tcPr>
            <w:tcW w:w="5225" w:type="dxa"/>
            <w:shd w:val="clear" w:color="auto" w:fill="auto"/>
          </w:tcPr>
          <w:p w:rsidR="008C1A66" w:rsidRPr="008C1A66" w:rsidRDefault="008C1A66" w:rsidP="008C1A66">
            <w:pPr>
              <w:autoSpaceDE/>
              <w:autoSpaceDN/>
              <w:adjustRightInd/>
              <w:ind w:left="34" w:firstLine="0"/>
              <w:rPr>
                <w:rFonts w:eastAsia="Times New Roman"/>
                <w:sz w:val="24"/>
                <w:szCs w:val="24"/>
                <w:lang w:eastAsia="ru-RU"/>
              </w:rPr>
            </w:pPr>
            <w:r w:rsidRPr="008C1A66">
              <w:rPr>
                <w:rFonts w:eastAsia="Times New Roman"/>
                <w:b/>
                <w:sz w:val="24"/>
                <w:szCs w:val="24"/>
                <w:lang w:eastAsia="ru-RU"/>
              </w:rPr>
              <w:t>Деятельность Законодательного Собрания Иркутской области по реализации Нацио</w:t>
            </w:r>
            <w:r w:rsidRPr="008C1A66">
              <w:rPr>
                <w:rFonts w:eastAsia="Times New Roman"/>
                <w:b/>
                <w:sz w:val="24"/>
                <w:szCs w:val="24"/>
                <w:lang w:eastAsia="ru-RU"/>
              </w:rPr>
              <w:lastRenderedPageBreak/>
              <w:t>нального плана противодействия коррупции на 2016 – 2017 годы</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lastRenderedPageBreak/>
              <w:t>по отдельному плану</w:t>
            </w:r>
          </w:p>
          <w:p w:rsidR="008C1A66" w:rsidRPr="008C1A66" w:rsidRDefault="008C1A66" w:rsidP="008C1A66">
            <w:pPr>
              <w:autoSpaceDE/>
              <w:autoSpaceDN/>
              <w:adjustRightInd/>
              <w:ind w:left="-10" w:right="34"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lastRenderedPageBreak/>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w:t>
            </w:r>
            <w:r w:rsidRPr="008C1A66">
              <w:rPr>
                <w:rFonts w:eastAsia="Times New Roman"/>
                <w:sz w:val="24"/>
                <w:szCs w:val="24"/>
                <w:lang w:eastAsia="ru-RU"/>
              </w:rPr>
              <w:lastRenderedPageBreak/>
              <w:t>митеты и постоянные комиссии ЗС</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аппарат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lastRenderedPageBreak/>
              <w:t xml:space="preserve">Информация об исполнении </w:t>
            </w:r>
            <w:r w:rsidR="001837FD">
              <w:rPr>
                <w:rFonts w:eastAsia="Times New Roman"/>
                <w:sz w:val="24"/>
                <w:szCs w:val="24"/>
                <w:lang w:eastAsia="ru-RU"/>
              </w:rPr>
              <w:t>плана подготовлена, см. раздел 6</w:t>
            </w:r>
          </w:p>
        </w:tc>
      </w:tr>
      <w:tr w:rsidR="008C1A66" w:rsidRPr="008C1A66" w:rsidTr="001353A1">
        <w:trPr>
          <w:gridAfter w:val="2"/>
          <w:wAfter w:w="7918" w:type="dxa"/>
        </w:trPr>
        <w:tc>
          <w:tcPr>
            <w:tcW w:w="837" w:type="dxa"/>
            <w:gridSpan w:val="2"/>
            <w:shd w:val="clear" w:color="auto" w:fill="auto"/>
          </w:tcPr>
          <w:p w:rsidR="008C1A66" w:rsidRPr="008C1A66" w:rsidRDefault="008C1A66" w:rsidP="008C1A66">
            <w:pPr>
              <w:autoSpaceDE/>
              <w:autoSpaceDN/>
              <w:adjustRightInd/>
              <w:ind w:firstLine="0"/>
              <w:jc w:val="left"/>
              <w:rPr>
                <w:rFonts w:eastAsia="Times New Roman"/>
                <w:sz w:val="24"/>
                <w:szCs w:val="24"/>
                <w:highlight w:val="yellow"/>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b/>
                <w:sz w:val="24"/>
                <w:szCs w:val="24"/>
                <w:lang w:eastAsia="ru-RU"/>
              </w:rPr>
              <w:t>Реализация положений Послания Президента Российской Федерации Федеральному Собранию Российской Федерации</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по отдельному плану</w:t>
            </w:r>
          </w:p>
          <w:p w:rsidR="008C1A66" w:rsidRPr="008C1A66" w:rsidRDefault="008C1A66" w:rsidP="008C1A66">
            <w:pPr>
              <w:autoSpaceDE/>
              <w:autoSpaceDN/>
              <w:adjustRightInd/>
              <w:ind w:left="-10" w:right="34"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Информация об исполнении </w:t>
            </w:r>
            <w:r w:rsidR="001837FD">
              <w:rPr>
                <w:rFonts w:eastAsia="Times New Roman"/>
                <w:sz w:val="24"/>
                <w:szCs w:val="24"/>
                <w:lang w:eastAsia="ru-RU"/>
              </w:rPr>
              <w:t>плана подготовлена, см. раздел 4</w:t>
            </w:r>
          </w:p>
        </w:tc>
      </w:tr>
      <w:tr w:rsidR="008C1A66" w:rsidRPr="008C1A66" w:rsidTr="001353A1">
        <w:trPr>
          <w:gridAfter w:val="2"/>
          <w:wAfter w:w="7918" w:type="dxa"/>
        </w:trPr>
        <w:tc>
          <w:tcPr>
            <w:tcW w:w="837" w:type="dxa"/>
            <w:gridSpan w:val="2"/>
            <w:shd w:val="clear" w:color="auto" w:fill="auto"/>
          </w:tcPr>
          <w:p w:rsidR="008C1A66" w:rsidRPr="008C1A66" w:rsidRDefault="008C1A66" w:rsidP="008C1A66">
            <w:pPr>
              <w:autoSpaceDE/>
              <w:autoSpaceDN/>
              <w:adjustRightInd/>
              <w:ind w:firstLine="0"/>
              <w:jc w:val="left"/>
              <w:rPr>
                <w:rFonts w:eastAsia="Times New Roman"/>
                <w:sz w:val="24"/>
                <w:szCs w:val="24"/>
                <w:highlight w:val="yellow"/>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b/>
                <w:sz w:val="24"/>
                <w:szCs w:val="24"/>
                <w:lang w:eastAsia="ru-RU"/>
              </w:rPr>
            </w:pPr>
            <w:r w:rsidRPr="008C1A66">
              <w:rPr>
                <w:rFonts w:eastAsia="Times New Roman"/>
                <w:b/>
                <w:sz w:val="24"/>
                <w:szCs w:val="24"/>
                <w:lang w:eastAsia="ru-RU"/>
              </w:rPr>
              <w:t>Реализация положений, содержащихся в Указах Президента Российской Федерации В.В. Путина от 07.05.2012</w:t>
            </w:r>
          </w:p>
          <w:p w:rsidR="008C1A66" w:rsidRPr="008C1A66" w:rsidRDefault="008C1A66" w:rsidP="008C1A66">
            <w:pPr>
              <w:autoSpaceDE/>
              <w:autoSpaceDN/>
              <w:adjustRightInd/>
              <w:ind w:firstLine="0"/>
              <w:rPr>
                <w:rFonts w:eastAsia="Times New Roman"/>
                <w:sz w:val="24"/>
                <w:szCs w:val="24"/>
                <w:lang w:eastAsia="ru-RU"/>
              </w:rPr>
            </w:pP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по отдельному плану</w:t>
            </w:r>
          </w:p>
          <w:p w:rsidR="008C1A66" w:rsidRPr="008C1A66" w:rsidRDefault="008C1A66" w:rsidP="008C1A66">
            <w:pPr>
              <w:autoSpaceDE/>
              <w:autoSpaceDN/>
              <w:adjustRightInd/>
              <w:ind w:left="-10" w:right="34" w:firstLine="0"/>
              <w:jc w:val="center"/>
              <w:rPr>
                <w:rFonts w:eastAsia="Times New Roman"/>
                <w:bCs/>
                <w:iCs/>
                <w:sz w:val="24"/>
                <w:szCs w:val="24"/>
                <w:lang w:eastAsia="ru-RU"/>
              </w:rPr>
            </w:pPr>
          </w:p>
          <w:p w:rsidR="008C1A66" w:rsidRPr="008C1A66" w:rsidRDefault="008C1A66" w:rsidP="008C1A66">
            <w:pPr>
              <w:autoSpaceDE/>
              <w:autoSpaceDN/>
              <w:adjustRightInd/>
              <w:ind w:left="-10" w:right="34"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w:t>
            </w:r>
          </w:p>
        </w:tc>
        <w:tc>
          <w:tcPr>
            <w:tcW w:w="5529" w:type="dxa"/>
          </w:tcPr>
          <w:p w:rsidR="008C1A66" w:rsidRPr="008C1A66" w:rsidRDefault="008C1A66" w:rsidP="001837FD">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Информация об исполнении плана подготовлена, см. раздел </w:t>
            </w:r>
            <w:r w:rsidR="001837FD">
              <w:rPr>
                <w:rFonts w:eastAsia="Times New Roman"/>
                <w:sz w:val="24"/>
                <w:szCs w:val="24"/>
                <w:lang w:eastAsia="ru-RU"/>
              </w:rPr>
              <w:t>5</w:t>
            </w:r>
          </w:p>
        </w:tc>
      </w:tr>
      <w:tr w:rsidR="008C1A66" w:rsidRPr="008C1A66" w:rsidTr="001353A1">
        <w:trPr>
          <w:gridAfter w:val="2"/>
          <w:wAfter w:w="7918" w:type="dxa"/>
        </w:trPr>
        <w:tc>
          <w:tcPr>
            <w:tcW w:w="837" w:type="dxa"/>
            <w:gridSpan w:val="2"/>
            <w:shd w:val="clear" w:color="auto" w:fill="auto"/>
          </w:tcPr>
          <w:p w:rsidR="008C1A66" w:rsidRPr="008C1A66" w:rsidRDefault="008C1A66" w:rsidP="008C1A66">
            <w:pPr>
              <w:autoSpaceDE/>
              <w:autoSpaceDN/>
              <w:adjustRightInd/>
              <w:ind w:firstLine="0"/>
              <w:jc w:val="left"/>
              <w:rPr>
                <w:rFonts w:eastAsia="Times New Roman"/>
                <w:sz w:val="24"/>
                <w:szCs w:val="24"/>
                <w:highlight w:val="yellow"/>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b/>
                <w:sz w:val="24"/>
                <w:szCs w:val="24"/>
                <w:lang w:eastAsia="ru-RU"/>
              </w:rPr>
            </w:pPr>
            <w:r w:rsidRPr="008C1A66">
              <w:rPr>
                <w:rFonts w:eastAsia="Times New Roman"/>
                <w:b/>
                <w:sz w:val="24"/>
                <w:szCs w:val="24"/>
                <w:lang w:eastAsia="ru-RU"/>
              </w:rPr>
              <w:t>Участие Законодательного Собрания Иркутской области в мероприятиях, посвященных 80-летию Иркутской области</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по отдельному плану</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 рамках 47-й сессии ЗС прошла презентация выставки работ учащихся Центра развития творчества «Народные ремесла» Чунского района, посвященная 80-летию Иркутской области</w:t>
            </w:r>
          </w:p>
        </w:tc>
      </w:tr>
      <w:tr w:rsidR="008C1A66" w:rsidRPr="008C1A66" w:rsidTr="001353A1">
        <w:trPr>
          <w:gridAfter w:val="2"/>
          <w:wAfter w:w="7918" w:type="dxa"/>
        </w:trPr>
        <w:tc>
          <w:tcPr>
            <w:tcW w:w="837" w:type="dxa"/>
            <w:gridSpan w:val="2"/>
            <w:shd w:val="clear" w:color="auto" w:fill="auto"/>
          </w:tcPr>
          <w:p w:rsidR="008C1A66" w:rsidRPr="008C1A66" w:rsidRDefault="008C1A66" w:rsidP="008C1A66">
            <w:pPr>
              <w:autoSpaceDE/>
              <w:autoSpaceDN/>
              <w:adjustRightInd/>
              <w:ind w:firstLine="0"/>
              <w:jc w:val="left"/>
              <w:rPr>
                <w:rFonts w:eastAsia="Times New Roman"/>
                <w:sz w:val="24"/>
                <w:szCs w:val="24"/>
                <w:highlight w:val="yellow"/>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b/>
                <w:sz w:val="24"/>
                <w:szCs w:val="24"/>
                <w:lang w:eastAsia="ru-RU"/>
              </w:rPr>
            </w:pPr>
            <w:r w:rsidRPr="008C1A66">
              <w:rPr>
                <w:rFonts w:eastAsia="Times New Roman"/>
                <w:b/>
                <w:sz w:val="24"/>
                <w:szCs w:val="24"/>
                <w:lang w:eastAsia="ru-RU"/>
              </w:rPr>
              <w:t>Участие Законодательного Собрания Иркутской области в мероприятиях, посвященных 80-летию А. Вампилова</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по отдельному плану</w:t>
            </w:r>
          </w:p>
          <w:p w:rsidR="008C1A66" w:rsidRPr="008C1A66" w:rsidRDefault="008C1A66" w:rsidP="008C1A66">
            <w:pPr>
              <w:autoSpaceDE/>
              <w:autoSpaceDN/>
              <w:adjustRightInd/>
              <w:ind w:left="-10" w:right="34"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Мероприятия не проводились</w:t>
            </w:r>
          </w:p>
        </w:tc>
      </w:tr>
      <w:tr w:rsidR="008C1A66" w:rsidRPr="008C1A66" w:rsidTr="001353A1">
        <w:trPr>
          <w:gridAfter w:val="2"/>
          <w:wAfter w:w="7918" w:type="dxa"/>
        </w:trPr>
        <w:tc>
          <w:tcPr>
            <w:tcW w:w="837" w:type="dxa"/>
            <w:gridSpan w:val="2"/>
            <w:shd w:val="clear" w:color="auto" w:fill="auto"/>
          </w:tcPr>
          <w:p w:rsidR="008C1A66" w:rsidRPr="008C1A66" w:rsidRDefault="008C1A66" w:rsidP="008C1A66">
            <w:pPr>
              <w:autoSpaceDE/>
              <w:autoSpaceDN/>
              <w:adjustRightInd/>
              <w:ind w:firstLine="0"/>
              <w:jc w:val="left"/>
              <w:rPr>
                <w:rFonts w:eastAsia="Times New Roman"/>
                <w:sz w:val="24"/>
                <w:szCs w:val="24"/>
                <w:highlight w:val="yellow"/>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b/>
                <w:sz w:val="24"/>
                <w:szCs w:val="24"/>
                <w:lang w:eastAsia="ru-RU"/>
              </w:rPr>
            </w:pPr>
            <w:r w:rsidRPr="008C1A66">
              <w:rPr>
                <w:rFonts w:eastAsia="Times New Roman"/>
                <w:b/>
                <w:sz w:val="24"/>
                <w:szCs w:val="24"/>
                <w:lang w:eastAsia="ru-RU"/>
              </w:rPr>
              <w:t>Участие Законодательного Собрания Иркутской области в мероприятиях, посвященных 80-летию В. Распутина</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по отдельному плану</w:t>
            </w:r>
          </w:p>
          <w:p w:rsidR="008C1A66" w:rsidRPr="008C1A66" w:rsidRDefault="008C1A66" w:rsidP="008C1A66">
            <w:pPr>
              <w:autoSpaceDE/>
              <w:autoSpaceDN/>
              <w:adjustRightInd/>
              <w:ind w:left="-10" w:right="34"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Депутаты Законодательного Собрания Иркутской области практически в полном составе под руководством председателя Законодательного Собрания Иркутской области С.Ф. Брилки приняли участие в панихиде в Знаменском женском монастыре г. Иркутска, в открытии мемориальной доски на доме, в котором жил и работал В.Г. Распутин</w:t>
            </w:r>
          </w:p>
        </w:tc>
      </w:tr>
      <w:tr w:rsidR="008C1A66" w:rsidRPr="008C1A66" w:rsidTr="001353A1">
        <w:trPr>
          <w:gridAfter w:val="2"/>
          <w:wAfter w:w="7918" w:type="dxa"/>
        </w:trPr>
        <w:tc>
          <w:tcPr>
            <w:tcW w:w="837" w:type="dxa"/>
            <w:gridSpan w:val="2"/>
            <w:shd w:val="clear" w:color="auto" w:fill="auto"/>
          </w:tcPr>
          <w:p w:rsidR="008C1A66" w:rsidRPr="008C1A66" w:rsidRDefault="008C1A66" w:rsidP="008C1A66">
            <w:pPr>
              <w:autoSpaceDE/>
              <w:autoSpaceDN/>
              <w:adjustRightInd/>
              <w:ind w:firstLine="0"/>
              <w:jc w:val="left"/>
              <w:rPr>
                <w:rFonts w:eastAsia="Times New Roman"/>
                <w:sz w:val="24"/>
                <w:szCs w:val="24"/>
                <w:highlight w:val="yellow"/>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b/>
                <w:sz w:val="24"/>
                <w:szCs w:val="24"/>
                <w:lang w:eastAsia="ru-RU"/>
              </w:rPr>
            </w:pPr>
            <w:r w:rsidRPr="008C1A66">
              <w:rPr>
                <w:rFonts w:eastAsia="Times New Roman"/>
                <w:b/>
                <w:sz w:val="24"/>
                <w:szCs w:val="24"/>
                <w:lang w:eastAsia="ru-RU"/>
              </w:rPr>
              <w:t>Участие Законодательного Собрания Иркутской области в мероприятиях, посвященных Году экологии</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по отдельному плану</w:t>
            </w:r>
          </w:p>
          <w:p w:rsidR="008C1A66" w:rsidRPr="008C1A66" w:rsidRDefault="008C1A66" w:rsidP="008C1A66">
            <w:pPr>
              <w:autoSpaceDE/>
              <w:autoSpaceDN/>
              <w:adjustRightInd/>
              <w:ind w:left="-10" w:right="34"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 рамках 47-й сессии</w:t>
            </w:r>
            <w:r w:rsidR="00DB3963">
              <w:rPr>
                <w:rFonts w:eastAsia="Times New Roman"/>
                <w:sz w:val="24"/>
                <w:szCs w:val="24"/>
                <w:lang w:eastAsia="ru-RU"/>
              </w:rPr>
              <w:t xml:space="preserve"> </w:t>
            </w:r>
            <w:r w:rsidRPr="008C1A66">
              <w:rPr>
                <w:rFonts w:eastAsia="Times New Roman"/>
                <w:sz w:val="24"/>
                <w:szCs w:val="24"/>
                <w:lang w:eastAsia="ru-RU"/>
              </w:rPr>
              <w:t>проведен Муниципальный час «Развитие системы особо охраняемых природных территорий в Иркутской области»</w:t>
            </w:r>
          </w:p>
          <w:p w:rsidR="008C1A66" w:rsidRPr="008C1A66" w:rsidRDefault="008C1A66" w:rsidP="008C1A66">
            <w:pPr>
              <w:autoSpaceDE/>
              <w:autoSpaceDN/>
              <w:adjustRightInd/>
              <w:ind w:firstLine="0"/>
              <w:jc w:val="left"/>
              <w:rPr>
                <w:rFonts w:eastAsia="Times New Roman"/>
                <w:sz w:val="24"/>
                <w:szCs w:val="24"/>
                <w:lang w:eastAsia="ru-RU"/>
              </w:rPr>
            </w:pPr>
          </w:p>
        </w:tc>
      </w:tr>
      <w:tr w:rsidR="008C1A66" w:rsidRPr="008C1A66" w:rsidTr="001353A1">
        <w:trPr>
          <w:gridAfter w:val="2"/>
          <w:wAfter w:w="7918" w:type="dxa"/>
        </w:trPr>
        <w:tc>
          <w:tcPr>
            <w:tcW w:w="15276" w:type="dxa"/>
            <w:gridSpan w:val="6"/>
            <w:shd w:val="clear" w:color="auto" w:fill="auto"/>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Взаимодействие с Федеральным Собранием Российской Федерации и федеральными органами государственной власти</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Реализация положений, содержащихся в Соглашении между Советом Федерации Федерального Собрания Российской Федерации и Законодательным Собранием Иркутской области</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 xml:space="preserve">в течение квартала </w:t>
            </w:r>
          </w:p>
        </w:tc>
        <w:tc>
          <w:tcPr>
            <w:tcW w:w="1984" w:type="dxa"/>
            <w:shd w:val="clear" w:color="auto" w:fill="auto"/>
          </w:tcPr>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руководство ЗС</w:t>
            </w:r>
          </w:p>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постоянные комитеты и постоянные комиссии ЗС</w:t>
            </w:r>
          </w:p>
        </w:tc>
        <w:tc>
          <w:tcPr>
            <w:tcW w:w="5529" w:type="dxa"/>
          </w:tcPr>
          <w:p w:rsidR="008C1A66" w:rsidRPr="008C1A66" w:rsidRDefault="008C1A66" w:rsidP="001837FD">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См. раздел </w:t>
            </w:r>
            <w:r w:rsidR="001837FD">
              <w:rPr>
                <w:rFonts w:eastAsia="Times New Roman"/>
                <w:sz w:val="24"/>
                <w:szCs w:val="24"/>
                <w:lang w:eastAsia="ru-RU"/>
              </w:rPr>
              <w:t>8</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Участие в работе Совета законодателей Российской Федерации при Федеральном Собрании Российской Федерации </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С.Ф. Брилка</w:t>
            </w:r>
          </w:p>
          <w:p w:rsidR="008C1A66" w:rsidRPr="008C1A66" w:rsidRDefault="008C1A66" w:rsidP="008C1A66">
            <w:pPr>
              <w:autoSpaceDE/>
              <w:autoSpaceDN/>
              <w:adjustRightInd/>
              <w:ind w:firstLine="0"/>
              <w:jc w:val="left"/>
              <w:rPr>
                <w:rFonts w:eastAsia="Times New Roman"/>
                <w:bCs/>
                <w:sz w:val="24"/>
                <w:szCs w:val="24"/>
                <w:lang w:eastAsia="ru-RU"/>
              </w:rPr>
            </w:pPr>
          </w:p>
        </w:tc>
        <w:tc>
          <w:tcPr>
            <w:tcW w:w="5529" w:type="dxa"/>
          </w:tcPr>
          <w:p w:rsidR="008C1A66" w:rsidRPr="008C1A66" w:rsidRDefault="008C1A66" w:rsidP="001837FD">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См. раздел </w:t>
            </w:r>
            <w:r w:rsidR="001837FD">
              <w:rPr>
                <w:rFonts w:eastAsia="Times New Roman"/>
                <w:sz w:val="24"/>
                <w:szCs w:val="24"/>
                <w:lang w:eastAsia="ru-RU"/>
              </w:rPr>
              <w:t>8</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Участие депутатов Государственной Думы Федерального Собрания Российской Федерации, членов Совета Федерации Федерального Собрания Российской Федерации от Иркутской области в работе сессий, в мероприятиях Законодательного Собрания Иркутской области </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руководство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 работе 48-й сессии Законодательного Собрания Иркутской области принимал участие член Совета Федерации Федерального Собрания Российской Федерации В.Б. Шуба,</w:t>
            </w:r>
            <w:r w:rsidR="00DB3963">
              <w:rPr>
                <w:rFonts w:eastAsia="Times New Roman"/>
                <w:sz w:val="24"/>
                <w:szCs w:val="24"/>
                <w:lang w:eastAsia="ru-RU"/>
              </w:rPr>
              <w:t xml:space="preserve"> </w:t>
            </w:r>
            <w:r w:rsidRPr="008C1A66">
              <w:rPr>
                <w:rFonts w:eastAsia="Times New Roman"/>
                <w:sz w:val="24"/>
                <w:szCs w:val="24"/>
                <w:lang w:eastAsia="ru-RU"/>
              </w:rPr>
              <w:t>член Совета Федерации Федерального Собрания Российской Федерации В.М. Мархаев</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Встречи депутатов Законодательного Собрания Иркутской области с депутатами Государственной Думы Федерального Собрания Российской Федерации, членами Совета Федерации Федерального Собрания Российской Федерации от Иркутской области</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по отдельному графику</w:t>
            </w:r>
          </w:p>
        </w:tc>
        <w:tc>
          <w:tcPr>
            <w:tcW w:w="1984" w:type="dxa"/>
            <w:shd w:val="clear" w:color="auto" w:fill="auto"/>
          </w:tcPr>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С.Ф. Брилка</w:t>
            </w:r>
          </w:p>
          <w:p w:rsidR="008C1A66" w:rsidRPr="008C1A66" w:rsidRDefault="008C1A66" w:rsidP="008C1A66">
            <w:pPr>
              <w:autoSpaceDE/>
              <w:autoSpaceDN/>
              <w:adjustRightInd/>
              <w:ind w:firstLine="0"/>
              <w:jc w:val="left"/>
              <w:rPr>
                <w:rFonts w:eastAsia="Times New Roman"/>
                <w:bCs/>
                <w:sz w:val="24"/>
                <w:szCs w:val="24"/>
                <w:lang w:eastAsia="ru-RU"/>
              </w:rPr>
            </w:pPr>
          </w:p>
          <w:p w:rsidR="008C1A66" w:rsidRPr="008C1A66" w:rsidRDefault="008C1A66" w:rsidP="008C1A66">
            <w:pPr>
              <w:autoSpaceDE/>
              <w:autoSpaceDN/>
              <w:adjustRightInd/>
              <w:ind w:firstLine="0"/>
              <w:jc w:val="left"/>
              <w:rPr>
                <w:rFonts w:eastAsia="Times New Roman"/>
                <w:bCs/>
                <w:sz w:val="24"/>
                <w:szCs w:val="24"/>
                <w:lang w:eastAsia="ru-RU"/>
              </w:rPr>
            </w:pPr>
          </w:p>
        </w:tc>
        <w:tc>
          <w:tcPr>
            <w:tcW w:w="5529" w:type="dxa"/>
          </w:tcPr>
          <w:p w:rsidR="008C1A66" w:rsidRPr="008C1A66" w:rsidRDefault="008C1A66" w:rsidP="001837FD">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См. раздел </w:t>
            </w:r>
            <w:r w:rsidR="001837FD">
              <w:rPr>
                <w:rFonts w:eastAsia="Times New Roman"/>
                <w:sz w:val="24"/>
                <w:szCs w:val="24"/>
                <w:lang w:eastAsia="ru-RU"/>
              </w:rPr>
              <w:t>8</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Участие депутатов Законодательного Собрания Иркутской области в мероприятиях, проводимых Государственной Думой Федерального Собрания Российской Федерации, Советом Федерации Федерального Собрания Российской Федерации, профильными министерствами и ведомствами, по вопросам реализации федерального законодательства </w:t>
            </w:r>
          </w:p>
        </w:tc>
        <w:tc>
          <w:tcPr>
            <w:tcW w:w="1701" w:type="dxa"/>
            <w:shd w:val="clear" w:color="auto" w:fill="auto"/>
          </w:tcPr>
          <w:p w:rsidR="008C1A66" w:rsidRPr="008C1A66" w:rsidRDefault="008C1A66" w:rsidP="008C1A66">
            <w:pPr>
              <w:autoSpaceDE/>
              <w:autoSpaceDN/>
              <w:adjustRightInd/>
              <w:ind w:left="-10" w:right="34"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руководство ЗС</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 ЗС</w:t>
            </w:r>
          </w:p>
          <w:p w:rsidR="008C1A66" w:rsidRPr="008C1A66" w:rsidRDefault="008C1A66" w:rsidP="008C1A66">
            <w:pPr>
              <w:autoSpaceDE/>
              <w:autoSpaceDN/>
              <w:adjustRightInd/>
              <w:ind w:firstLine="0"/>
              <w:jc w:val="left"/>
              <w:rPr>
                <w:rFonts w:eastAsia="Times New Roman"/>
                <w:bCs/>
                <w:iCs/>
                <w:sz w:val="24"/>
                <w:szCs w:val="24"/>
                <w:lang w:eastAsia="ru-RU"/>
              </w:rPr>
            </w:pPr>
          </w:p>
        </w:tc>
        <w:tc>
          <w:tcPr>
            <w:tcW w:w="5529" w:type="dxa"/>
          </w:tcPr>
          <w:p w:rsidR="008C1A66" w:rsidRPr="008C1A66" w:rsidRDefault="008C1A66" w:rsidP="001837FD">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См. раздел </w:t>
            </w:r>
            <w:r w:rsidR="001837FD">
              <w:rPr>
                <w:rFonts w:eastAsia="Times New Roman"/>
                <w:sz w:val="24"/>
                <w:szCs w:val="24"/>
                <w:lang w:eastAsia="ru-RU"/>
              </w:rPr>
              <w:t>8</w:t>
            </w:r>
          </w:p>
        </w:tc>
      </w:tr>
      <w:tr w:rsidR="008C1A66" w:rsidRPr="008C1A66" w:rsidTr="001353A1">
        <w:trPr>
          <w:gridAfter w:val="2"/>
          <w:wAfter w:w="7918" w:type="dxa"/>
        </w:trPr>
        <w:tc>
          <w:tcPr>
            <w:tcW w:w="15276" w:type="dxa"/>
            <w:gridSpan w:val="6"/>
            <w:shd w:val="clear" w:color="auto" w:fill="auto"/>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Взаимодействие с исполнительными органами государственной власти региона, федеральными органами, общественными объединениями, политическими партиями</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Торжественное мероприятие, посвященное памяти</w:t>
            </w:r>
            <w:r w:rsidR="00DB3963">
              <w:rPr>
                <w:rFonts w:eastAsia="Times New Roman"/>
                <w:sz w:val="24"/>
                <w:szCs w:val="24"/>
                <w:lang w:eastAsia="ru-RU"/>
              </w:rPr>
              <w:t xml:space="preserve"> </w:t>
            </w:r>
            <w:r w:rsidRPr="008C1A66">
              <w:rPr>
                <w:rFonts w:eastAsia="Times New Roman"/>
                <w:sz w:val="24"/>
                <w:szCs w:val="24"/>
                <w:lang w:eastAsia="ru-RU"/>
              </w:rPr>
              <w:t>дважды Героя Советского Союза А.П. Белобородова</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31 января</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w:t>
            </w:r>
            <w:r w:rsidRPr="008C1A66">
              <w:rPr>
                <w:rFonts w:eastAsia="Times New Roman"/>
                <w:sz w:val="24"/>
                <w:szCs w:val="24"/>
                <w:lang w:eastAsia="ru-RU"/>
              </w:rPr>
              <w:lastRenderedPageBreak/>
              <w:t>янные комиссии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lastRenderedPageBreak/>
              <w:t xml:space="preserve">31 января прошло торжественное мероприятие в честь 114-й годовщины со дня рождения дважды Героя Советского Союза, уроженца села Баклаши </w:t>
            </w:r>
            <w:r w:rsidRPr="008C1A66">
              <w:rPr>
                <w:rFonts w:eastAsia="Times New Roman"/>
                <w:sz w:val="24"/>
                <w:szCs w:val="24"/>
                <w:lang w:eastAsia="ru-RU"/>
              </w:rPr>
              <w:lastRenderedPageBreak/>
              <w:t>Шелеховского района Афанасия Павлантьевича Белобородова. В мероприятии приняли участие де</w:t>
            </w:r>
            <w:r w:rsidR="00CD172F">
              <w:rPr>
                <w:rFonts w:eastAsia="Times New Roman"/>
                <w:sz w:val="24"/>
                <w:szCs w:val="24"/>
                <w:lang w:eastAsia="ru-RU"/>
              </w:rPr>
              <w:t>путаты Законо</w:t>
            </w:r>
            <w:r w:rsidRPr="008C1A66">
              <w:rPr>
                <w:rFonts w:eastAsia="Times New Roman"/>
                <w:sz w:val="24"/>
                <w:szCs w:val="24"/>
                <w:lang w:eastAsia="ru-RU"/>
              </w:rPr>
              <w:t>д</w:t>
            </w:r>
            <w:r w:rsidR="00CD172F">
              <w:rPr>
                <w:rFonts w:eastAsia="Times New Roman"/>
                <w:sz w:val="24"/>
                <w:szCs w:val="24"/>
                <w:lang w:eastAsia="ru-RU"/>
              </w:rPr>
              <w:t>а</w:t>
            </w:r>
            <w:r w:rsidRPr="008C1A66">
              <w:rPr>
                <w:rFonts w:eastAsia="Times New Roman"/>
                <w:sz w:val="24"/>
                <w:szCs w:val="24"/>
                <w:lang w:eastAsia="ru-RU"/>
              </w:rPr>
              <w:t>тельного Собрания Иркутской области, ветераны Великой Отечественной войны, ветераны Афганистана, участники боевых действий, ученики общеобразовательных школ, представители общественных организаций, главы органов местного самоуправления, командиры воинских подразделений</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Участие руководства Законодательного Собрания Иркутской области в совместных заседаниях, коллегиях областных и федеральных структур (ГУВД, ВСУВДТ, прокуратура, министерства, службы и агентства Иркутской области и др.)</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руководство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 течение квартала депутаты Законодательного Собрания принимали участие в заседаниях коллегии ГУВД, ВСУВДТ, прокуратуры, различных министерств и др.</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Участие депутатов в мероприятиях, проводимых Правительством Иркутской области, совместных заседаниях, коллегиях областных министерств Иркутской области, Контрольно-счетной палаты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в соответствии с планом мероприятий, проводимых в Иркутской области </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 ЗС</w:t>
            </w:r>
          </w:p>
          <w:p w:rsidR="008C1A66" w:rsidRPr="008C1A66" w:rsidRDefault="008C1A66" w:rsidP="008C1A66">
            <w:pPr>
              <w:autoSpaceDE/>
              <w:autoSpaceDN/>
              <w:adjustRightInd/>
              <w:ind w:firstLine="0"/>
              <w:jc w:val="left"/>
              <w:rPr>
                <w:rFonts w:eastAsia="Times New Roman"/>
                <w:bCs/>
                <w:sz w:val="24"/>
                <w:szCs w:val="24"/>
                <w:lang w:eastAsia="ru-RU"/>
              </w:rPr>
            </w:pPr>
          </w:p>
        </w:tc>
        <w:tc>
          <w:tcPr>
            <w:tcW w:w="5529" w:type="dxa"/>
          </w:tcPr>
          <w:p w:rsidR="008C1A66" w:rsidRPr="008C1A66" w:rsidRDefault="008C1A66" w:rsidP="001837FD">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Информацию об исполнении см. в разделе </w:t>
            </w:r>
            <w:r w:rsidR="001837FD">
              <w:rPr>
                <w:rFonts w:eastAsia="Times New Roman"/>
                <w:sz w:val="24"/>
                <w:szCs w:val="24"/>
                <w:lang w:eastAsia="ru-RU"/>
              </w:rPr>
              <w:t>9</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Взаимодействие с Избирательной комиссией Иркутской области, территориальными избирательными комиссиями по вопросам повышения правовой культуры избирателей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руководство ЗС</w:t>
            </w:r>
          </w:p>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депутаты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 течение квартала взаимодействие осуществлялось регулярно, председатель Избирательной комиссии Иркутской области присутствовал на сессиях Законодательного Собрания Иркутской области. Избирательная комиссия внесла в Законодательное Собрание 1 законодательную инициативу</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Взаимодействие с Общественной палатой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согласно плану работы Общественной </w:t>
            </w:r>
            <w:r w:rsidRPr="008C1A66">
              <w:rPr>
                <w:rFonts w:eastAsia="Times New Roman"/>
                <w:bCs/>
                <w:iCs/>
                <w:sz w:val="24"/>
                <w:szCs w:val="24"/>
                <w:lang w:eastAsia="ru-RU"/>
              </w:rPr>
              <w:lastRenderedPageBreak/>
              <w:t>палаты</w:t>
            </w:r>
          </w:p>
        </w:tc>
        <w:tc>
          <w:tcPr>
            <w:tcW w:w="1984" w:type="dxa"/>
            <w:shd w:val="clear" w:color="auto" w:fill="auto"/>
          </w:tcPr>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lastRenderedPageBreak/>
              <w:t>С.Ф. Брилка</w:t>
            </w:r>
          </w:p>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председатели постоянных комитетов и по</w:t>
            </w:r>
            <w:r w:rsidRPr="008C1A66">
              <w:rPr>
                <w:rFonts w:eastAsia="Times New Roman"/>
                <w:bCs/>
                <w:sz w:val="24"/>
                <w:szCs w:val="24"/>
                <w:lang w:eastAsia="ru-RU"/>
              </w:rPr>
              <w:lastRenderedPageBreak/>
              <w:t>стоянных комиссий ЗС</w:t>
            </w:r>
          </w:p>
        </w:tc>
        <w:tc>
          <w:tcPr>
            <w:tcW w:w="5529" w:type="dxa"/>
          </w:tcPr>
          <w:p w:rsidR="008C1A66" w:rsidRPr="008C1A66" w:rsidRDefault="008C1A66" w:rsidP="0010395D">
            <w:pPr>
              <w:autoSpaceDE/>
              <w:autoSpaceDN/>
              <w:adjustRightInd/>
              <w:ind w:firstLine="0"/>
              <w:rPr>
                <w:rFonts w:eastAsia="Times New Roman"/>
                <w:sz w:val="24"/>
                <w:szCs w:val="24"/>
                <w:lang w:eastAsia="ru-RU"/>
              </w:rPr>
            </w:pPr>
            <w:r w:rsidRPr="008C1A66">
              <w:rPr>
                <w:rFonts w:eastAsia="Times New Roman"/>
                <w:sz w:val="24"/>
                <w:szCs w:val="24"/>
                <w:lang w:eastAsia="ru-RU"/>
              </w:rPr>
              <w:lastRenderedPageBreak/>
              <w:t>Информацию об исполнении см. в разделе 1</w:t>
            </w:r>
            <w:r w:rsidR="0010395D">
              <w:rPr>
                <w:rFonts w:eastAsia="Times New Roman"/>
                <w:sz w:val="24"/>
                <w:szCs w:val="24"/>
                <w:lang w:eastAsia="ru-RU"/>
              </w:rPr>
              <w:t>0</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Взаимодействие с Молодежным парламентом</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согласно плану работы Молодежного парламента</w:t>
            </w:r>
          </w:p>
        </w:tc>
        <w:tc>
          <w:tcPr>
            <w:tcW w:w="1984" w:type="dxa"/>
            <w:shd w:val="clear" w:color="auto" w:fill="auto"/>
          </w:tcPr>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С.Ф. Брилка</w:t>
            </w:r>
          </w:p>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А.А. Фоменко</w:t>
            </w:r>
          </w:p>
          <w:p w:rsidR="008C1A66" w:rsidRPr="008C1A66" w:rsidRDefault="008C1A66" w:rsidP="008C1A66">
            <w:pPr>
              <w:autoSpaceDE/>
              <w:autoSpaceDN/>
              <w:adjustRightInd/>
              <w:ind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Информацию об исполнении см. в разделе 15</w:t>
            </w:r>
            <w:r w:rsidR="00CD172F">
              <w:rPr>
                <w:rFonts w:eastAsia="Times New Roman"/>
                <w:sz w:val="24"/>
                <w:szCs w:val="24"/>
                <w:lang w:eastAsia="ru-RU"/>
              </w:rPr>
              <w:t>.</w:t>
            </w:r>
          </w:p>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Депутаты Молодежного парламента принимали участие в мероприятиях Законодательного Собрания Иркутской области. По инициативе Молодежного парламента в Законодательном Собрании проведен круглый стол «О патриотическом воспитании в Иркутской области»</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Заседания Общественного Совета при Законодательном Собрании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согласно плану работы Общественного Совета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Информацию об исполнении см. в разделе 11</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Заседания Координационного межконфессионального совета при Законодательном Собрании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согласно плану работы совета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Информацию об исполнении см. в разделе </w:t>
            </w:r>
            <w:r w:rsidR="001837FD">
              <w:rPr>
                <w:rFonts w:eastAsia="Times New Roman"/>
                <w:sz w:val="24"/>
                <w:szCs w:val="24"/>
                <w:lang w:eastAsia="ru-RU"/>
              </w:rPr>
              <w:t>12</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Взаимодействие с РОО «Иркутское землячество «Байкал»</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руководство ЗС постоянные комитеты и постоянные комиссии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Информацию об исполнении см. в разделе</w:t>
            </w:r>
            <w:r w:rsidR="001837FD">
              <w:rPr>
                <w:rFonts w:eastAsia="Times New Roman"/>
                <w:sz w:val="24"/>
                <w:szCs w:val="24"/>
                <w:lang w:eastAsia="ru-RU"/>
              </w:rPr>
              <w:t xml:space="preserve"> 10</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Взаимодействие с Иркутской региональной ассоциацией работодателей «Партнерство Товаропроизводителей и Предпринимателей» (в соответствии с Соглашением о сотрудничестве)</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 xml:space="preserve">руководство ЗС </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Информацию об исполнении см. в разделе </w:t>
            </w:r>
            <w:r w:rsidR="001837FD">
              <w:rPr>
                <w:rFonts w:eastAsia="Times New Roman"/>
                <w:sz w:val="24"/>
                <w:szCs w:val="24"/>
                <w:lang w:eastAsia="ru-RU"/>
              </w:rPr>
              <w:t>10</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Взаимодействие с Торгово-промышленной палатой Восточной Сибири (в соответствии с Соглашением о сотрудничестве)</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руководство ЗС</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 xml:space="preserve">постоянные комитеты и постоянные комиссии ЗС </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Информацию об исполнении см. в разделе </w:t>
            </w:r>
            <w:r w:rsidR="001837FD">
              <w:rPr>
                <w:rFonts w:eastAsia="Times New Roman"/>
                <w:sz w:val="24"/>
                <w:szCs w:val="24"/>
                <w:lang w:eastAsia="ru-RU"/>
              </w:rPr>
              <w:t>10</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Взаимодействие с некоммерческой организаци</w:t>
            </w:r>
            <w:r w:rsidRPr="008C1A66">
              <w:rPr>
                <w:rFonts w:eastAsia="Times New Roman"/>
                <w:sz w:val="24"/>
                <w:szCs w:val="24"/>
                <w:lang w:eastAsia="ru-RU"/>
              </w:rPr>
              <w:lastRenderedPageBreak/>
              <w:t>ей «Ассоциация муниципальных образований Иркутской области» (в соответствии с Соглашением о сотрудничестве)</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lastRenderedPageBreak/>
              <w:t xml:space="preserve">в течение </w:t>
            </w:r>
            <w:r w:rsidRPr="008C1A66">
              <w:rPr>
                <w:rFonts w:eastAsia="Times New Roman"/>
                <w:bCs/>
                <w:iCs/>
                <w:sz w:val="24"/>
                <w:szCs w:val="24"/>
                <w:lang w:eastAsia="ru-RU"/>
              </w:rPr>
              <w:lastRenderedPageBreak/>
              <w:t>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lastRenderedPageBreak/>
              <w:t xml:space="preserve">руководство ЗС </w:t>
            </w:r>
            <w:r w:rsidRPr="008C1A66">
              <w:rPr>
                <w:rFonts w:eastAsia="Times New Roman"/>
                <w:sz w:val="24"/>
                <w:szCs w:val="24"/>
                <w:lang w:eastAsia="ru-RU"/>
              </w:rPr>
              <w:lastRenderedPageBreak/>
              <w:t>постоянные комитеты и постоянные комиссии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lastRenderedPageBreak/>
              <w:t xml:space="preserve">Информацию об исполнении см. в разделе </w:t>
            </w:r>
            <w:r w:rsidR="001837FD">
              <w:rPr>
                <w:rFonts w:eastAsia="Times New Roman"/>
                <w:sz w:val="24"/>
                <w:szCs w:val="24"/>
                <w:lang w:eastAsia="ru-RU"/>
              </w:rPr>
              <w:t>13</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tabs>
                <w:tab w:val="left" w:pos="45"/>
              </w:tabs>
              <w:autoSpaceDE/>
              <w:autoSpaceDN/>
              <w:adjustRightInd/>
              <w:ind w:left="663"/>
              <w:contextualSpacing/>
              <w:jc w:val="left"/>
              <w:rPr>
                <w:sz w:val="24"/>
                <w:szCs w:val="24"/>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Взаимодействие с Уполномоченным по правам человека в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руководство ЗС</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 ЗС</w:t>
            </w:r>
          </w:p>
        </w:tc>
        <w:tc>
          <w:tcPr>
            <w:tcW w:w="5529" w:type="dxa"/>
          </w:tcPr>
          <w:p w:rsidR="008C1A66" w:rsidRPr="008C1A66" w:rsidRDefault="008C1A66" w:rsidP="00CD172F">
            <w:pPr>
              <w:autoSpaceDE/>
              <w:autoSpaceDN/>
              <w:adjustRightInd/>
              <w:ind w:firstLine="0"/>
              <w:rPr>
                <w:rFonts w:eastAsia="Times New Roman"/>
                <w:sz w:val="24"/>
                <w:szCs w:val="24"/>
                <w:lang w:eastAsia="ru-RU"/>
              </w:rPr>
            </w:pPr>
            <w:r w:rsidRPr="008C1A66">
              <w:rPr>
                <w:rFonts w:eastAsia="Times New Roman"/>
                <w:sz w:val="24"/>
                <w:szCs w:val="24"/>
                <w:lang w:eastAsia="ru-RU"/>
              </w:rPr>
              <w:t>Принимал участие в работе 47-й сесси</w:t>
            </w:r>
            <w:r w:rsidR="00CD172F">
              <w:rPr>
                <w:rFonts w:eastAsia="Times New Roman"/>
                <w:sz w:val="24"/>
                <w:szCs w:val="24"/>
                <w:lang w:eastAsia="ru-RU"/>
              </w:rPr>
              <w:t>и</w:t>
            </w:r>
            <w:r w:rsidRPr="008C1A66">
              <w:rPr>
                <w:rFonts w:eastAsia="Times New Roman"/>
                <w:sz w:val="24"/>
                <w:szCs w:val="24"/>
                <w:lang w:eastAsia="ru-RU"/>
              </w:rPr>
              <w:t xml:space="preserve"> Законодательного Собрания Иркутской области, внес в Законодательное Собрание 4 законодательные инициативы (поправки)</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tabs>
                <w:tab w:val="left" w:pos="45"/>
              </w:tabs>
              <w:autoSpaceDE/>
              <w:autoSpaceDN/>
              <w:adjustRightInd/>
              <w:ind w:left="663"/>
              <w:contextualSpacing/>
              <w:jc w:val="left"/>
              <w:rPr>
                <w:sz w:val="24"/>
                <w:szCs w:val="24"/>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Взаимодействие с Уполномоченным по правам ребенка в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руководство ЗС</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Назначена повторно Семенова С.Н. на должность Уполномоченного по правам ребенка в Иркутской области на 47-й сессии Законодательного Собрания Иркутской области. Принимала участие в работе 47-й, 48-й сессий Законодательного Собрания Иркутской области. Внесла в Законодательное Собрание 4 законодательные инициативы: 2 законопроекта, 2 поправки</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tabs>
                <w:tab w:val="left" w:pos="45"/>
              </w:tabs>
              <w:autoSpaceDE/>
              <w:autoSpaceDN/>
              <w:adjustRightInd/>
              <w:ind w:left="663"/>
              <w:contextualSpacing/>
              <w:jc w:val="left"/>
              <w:rPr>
                <w:sz w:val="24"/>
                <w:szCs w:val="24"/>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Взаимодействие с Уполномоченным по правам предпринимателей в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руководство ЗС</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постоянные комитеты и постоянные комиссии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Принимал участие в работе 48-й сессии Законодательного Собрания Иркутской области</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Обобщение предложений, направленных в Законодательное Собрание Иркутской области от партий, не представленных в Законодательном Собрании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январь</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Б.Г. Алексеев</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Предложений от партий, не представленных в Законодательном Собрании Иркутской области, не поступало</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Участие представителей политических партий, региональные отделения которых зарегистрированы на территории Иркутской области и не представлены в Законодательном Собрании Иркутской области, в заседании сессии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февраль</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Представители партий, не представленных в Законодательном Собрании Иркутской области, не принимали участие в работе февральской сессии</w:t>
            </w:r>
          </w:p>
        </w:tc>
      </w:tr>
      <w:tr w:rsidR="008C1A66" w:rsidRPr="008C1A66" w:rsidTr="001353A1">
        <w:trPr>
          <w:gridAfter w:val="2"/>
          <w:wAfter w:w="7918" w:type="dxa"/>
        </w:trPr>
        <w:tc>
          <w:tcPr>
            <w:tcW w:w="837" w:type="dxa"/>
            <w:gridSpan w:val="2"/>
            <w:shd w:val="clear" w:color="auto" w:fill="auto"/>
          </w:tcPr>
          <w:p w:rsidR="008C1A66" w:rsidRPr="008C1A66" w:rsidRDefault="008C1A66" w:rsidP="008C1A66">
            <w:pPr>
              <w:autoSpaceDE/>
              <w:autoSpaceDN/>
              <w:adjustRightInd/>
              <w:ind w:left="284"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b/>
                <w:sz w:val="24"/>
                <w:szCs w:val="24"/>
                <w:lang w:eastAsia="ru-RU"/>
              </w:rPr>
              <w:t xml:space="preserve">Работа депутатских фракций политических партий, представленных в Законодательном </w:t>
            </w:r>
            <w:r w:rsidRPr="008C1A66">
              <w:rPr>
                <w:rFonts w:eastAsia="Times New Roman"/>
                <w:b/>
                <w:sz w:val="24"/>
                <w:szCs w:val="24"/>
                <w:lang w:eastAsia="ru-RU"/>
              </w:rPr>
              <w:lastRenderedPageBreak/>
              <w:t>Собрании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lastRenderedPageBreak/>
              <w:t>по отдельному плану</w:t>
            </w:r>
          </w:p>
          <w:p w:rsidR="008C1A66" w:rsidRPr="008C1A66" w:rsidRDefault="008C1A66" w:rsidP="008C1A66">
            <w:pPr>
              <w:autoSpaceDE/>
              <w:autoSpaceDN/>
              <w:adjustRightInd/>
              <w:ind w:left="98" w:right="142" w:firstLine="0"/>
              <w:jc w:val="center"/>
              <w:rPr>
                <w:rFonts w:eastAsia="Times New Roman"/>
                <w:bCs/>
                <w:iCs/>
                <w:sz w:val="24"/>
                <w:szCs w:val="24"/>
                <w:lang w:eastAsia="ru-RU"/>
              </w:rPr>
            </w:pPr>
          </w:p>
          <w:p w:rsidR="008C1A66" w:rsidRPr="008C1A66" w:rsidRDefault="008C1A66" w:rsidP="008C1A66">
            <w:pPr>
              <w:autoSpaceDE/>
              <w:autoSpaceDN/>
              <w:adjustRightInd/>
              <w:ind w:left="98" w:right="142"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lastRenderedPageBreak/>
              <w:t xml:space="preserve">руководители депутатских </w:t>
            </w:r>
            <w:r w:rsidRPr="008C1A66">
              <w:rPr>
                <w:rFonts w:eastAsia="Times New Roman"/>
                <w:sz w:val="24"/>
                <w:szCs w:val="24"/>
                <w:lang w:eastAsia="ru-RU"/>
              </w:rPr>
              <w:lastRenderedPageBreak/>
              <w:t>фракций</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lastRenderedPageBreak/>
              <w:t>Состоялось 8 заседаний фракций</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Взаимодействие с законодательными (представительными) органами субъектов Российской </w:t>
            </w:r>
            <w:r w:rsidR="00CD172F">
              <w:rPr>
                <w:rFonts w:eastAsia="Times New Roman"/>
                <w:sz w:val="24"/>
                <w:szCs w:val="24"/>
                <w:lang w:eastAsia="ru-RU"/>
              </w:rPr>
              <w:t>Федерации в рамках заключенных с</w:t>
            </w:r>
            <w:r w:rsidRPr="008C1A66">
              <w:rPr>
                <w:rFonts w:eastAsia="Times New Roman"/>
                <w:sz w:val="24"/>
                <w:szCs w:val="24"/>
                <w:lang w:eastAsia="ru-RU"/>
              </w:rPr>
              <w:t>оглашений о сотрудничестве</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руководство ЗС</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 xml:space="preserve"> постоянные комитеты и постоянные комиссии ЗС</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См. раздел 14</w:t>
            </w:r>
          </w:p>
        </w:tc>
      </w:tr>
      <w:tr w:rsidR="008C1A66" w:rsidRPr="008C1A66" w:rsidTr="001353A1">
        <w:trPr>
          <w:gridAfter w:val="2"/>
          <w:wAfter w:w="7918" w:type="dxa"/>
        </w:trPr>
        <w:tc>
          <w:tcPr>
            <w:tcW w:w="837" w:type="dxa"/>
            <w:gridSpan w:val="2"/>
            <w:shd w:val="clear" w:color="auto" w:fill="auto"/>
          </w:tcPr>
          <w:p w:rsidR="008C1A66" w:rsidRPr="008C1A66" w:rsidRDefault="008C1A66" w:rsidP="008C1A66">
            <w:pPr>
              <w:autoSpaceDE/>
              <w:autoSpaceDN/>
              <w:adjustRightInd/>
              <w:ind w:left="284"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b/>
                <w:sz w:val="24"/>
                <w:szCs w:val="24"/>
                <w:lang w:eastAsia="ru-RU"/>
              </w:rPr>
              <w:t>Международные и межпарламентские связи</w:t>
            </w:r>
          </w:p>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Прием зарубежных делегаций и делегаций региональных парламентов Российской Федерации, прибывающих с визитами в Законодательное Собрание Иркутской области</w:t>
            </w:r>
          </w:p>
          <w:p w:rsidR="008C1A66" w:rsidRPr="008C1A66" w:rsidRDefault="008C1A66" w:rsidP="008C1A66">
            <w:pPr>
              <w:autoSpaceDE/>
              <w:autoSpaceDN/>
              <w:adjustRightInd/>
              <w:ind w:firstLine="0"/>
              <w:rPr>
                <w:rFonts w:eastAsia="Times New Roman"/>
                <w:sz w:val="24"/>
                <w:szCs w:val="24"/>
                <w:lang w:eastAsia="ru-RU"/>
              </w:rPr>
            </w:pP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руководство ЗС</w:t>
            </w:r>
          </w:p>
          <w:p w:rsidR="008C1A66" w:rsidRPr="008C1A66" w:rsidRDefault="008C1A66" w:rsidP="008C1A66">
            <w:pPr>
              <w:autoSpaceDE/>
              <w:autoSpaceDN/>
              <w:adjustRightInd/>
              <w:ind w:firstLine="0"/>
              <w:jc w:val="left"/>
              <w:rPr>
                <w:rFonts w:eastAsia="Times New Roman"/>
                <w:sz w:val="24"/>
                <w:szCs w:val="24"/>
                <w:lang w:eastAsia="ru-RU"/>
              </w:rPr>
            </w:pP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См. раздел 14</w:t>
            </w:r>
          </w:p>
        </w:tc>
      </w:tr>
      <w:tr w:rsidR="00B30B8A" w:rsidRPr="008C1A66" w:rsidTr="001353A1">
        <w:tc>
          <w:tcPr>
            <w:tcW w:w="15276" w:type="dxa"/>
            <w:gridSpan w:val="6"/>
            <w:shd w:val="clear" w:color="auto" w:fill="auto"/>
          </w:tcPr>
          <w:p w:rsidR="00B30B8A" w:rsidRPr="008C1A66" w:rsidRDefault="00B30B8A"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 xml:space="preserve">Взаимодействие с исполнительными и представительными органами </w:t>
            </w:r>
            <w:r w:rsidRPr="008C1A66">
              <w:rPr>
                <w:rFonts w:eastAsia="Times New Roman"/>
                <w:b/>
                <w:sz w:val="24"/>
                <w:szCs w:val="24"/>
                <w:lang w:eastAsia="ru-RU"/>
              </w:rPr>
              <w:br/>
              <w:t>муниципальных образований Иркутской области</w:t>
            </w:r>
          </w:p>
        </w:tc>
        <w:tc>
          <w:tcPr>
            <w:tcW w:w="3959" w:type="dxa"/>
          </w:tcPr>
          <w:p w:rsidR="00B30B8A" w:rsidRPr="008C1A66" w:rsidRDefault="00B30B8A" w:rsidP="008C1A66">
            <w:pPr>
              <w:autoSpaceDE/>
              <w:autoSpaceDN/>
              <w:adjustRightInd/>
              <w:spacing w:after="200" w:line="276" w:lineRule="auto"/>
              <w:ind w:firstLine="0"/>
              <w:jc w:val="left"/>
              <w:rPr>
                <w:rFonts w:eastAsia="Times New Roman"/>
                <w:sz w:val="24"/>
                <w:szCs w:val="24"/>
                <w:lang w:eastAsia="ru-RU"/>
              </w:rPr>
            </w:pPr>
          </w:p>
        </w:tc>
        <w:tc>
          <w:tcPr>
            <w:tcW w:w="3959" w:type="dxa"/>
          </w:tcPr>
          <w:p w:rsidR="00B30B8A" w:rsidRPr="008C1A66" w:rsidRDefault="00B30B8A" w:rsidP="008C1A66">
            <w:pPr>
              <w:autoSpaceDE/>
              <w:autoSpaceDN/>
              <w:adjustRightInd/>
              <w:ind w:right="33" w:firstLine="0"/>
              <w:jc w:val="left"/>
              <w:rPr>
                <w:rFonts w:eastAsia="Times New Roman"/>
                <w:sz w:val="24"/>
                <w:szCs w:val="24"/>
                <w:lang w:eastAsia="ru-RU"/>
              </w:rPr>
            </w:pPr>
            <w:r w:rsidRPr="008C1A66">
              <w:rPr>
                <w:rFonts w:eastAsia="Times New Roman"/>
                <w:bCs/>
                <w:sz w:val="24"/>
                <w:szCs w:val="24"/>
                <w:lang w:eastAsia="ru-RU"/>
              </w:rPr>
              <w:t xml:space="preserve">См. раздел </w:t>
            </w:r>
            <w:r w:rsidRPr="008C1A66">
              <w:rPr>
                <w:rFonts w:eastAsia="Times New Roman"/>
                <w:sz w:val="24"/>
                <w:szCs w:val="24"/>
                <w:lang w:eastAsia="ru-RU"/>
              </w:rPr>
              <w:t>15</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Информационное и методическое сопровождение деятельности представительных органов муниципальных образований</w:t>
            </w:r>
          </w:p>
          <w:p w:rsidR="008C1A66" w:rsidRPr="008C1A66" w:rsidRDefault="008C1A66" w:rsidP="008C1A66">
            <w:pPr>
              <w:autoSpaceDE/>
              <w:autoSpaceDN/>
              <w:adjustRightInd/>
              <w:ind w:firstLine="0"/>
              <w:rPr>
                <w:rFonts w:eastAsia="Times New Roman"/>
                <w:sz w:val="24"/>
                <w:szCs w:val="24"/>
                <w:lang w:eastAsia="ru-RU"/>
              </w:rPr>
            </w:pPr>
          </w:p>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Консультирование депутатов представительных органов муниципальных образований через службу консультативной помощи на сайте Законодательного Собрания «Заочная консультация для депутата»</w:t>
            </w:r>
          </w:p>
        </w:tc>
        <w:tc>
          <w:tcPr>
            <w:tcW w:w="1701" w:type="dxa"/>
            <w:shd w:val="clear" w:color="auto" w:fill="auto"/>
          </w:tcPr>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 xml:space="preserve">в течение </w:t>
            </w:r>
          </w:p>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квартала</w:t>
            </w: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в течение квартала</w:t>
            </w: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Ю.Н. Воронова</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В течение квартала проводилось организационное, информационно-методическое сопровождение деятельности представительных органов муниципальных образований по подготовке и проведению стажировки, семинара-совещания в </w:t>
            </w:r>
            <w:r w:rsidRPr="008C1A66">
              <w:rPr>
                <w:rFonts w:eastAsia="Times New Roman"/>
                <w:sz w:val="24"/>
                <w:szCs w:val="24"/>
                <w:lang w:eastAsia="ru-RU"/>
              </w:rPr>
              <w:br/>
              <w:t>г. Саянске с депутатами представительных органов муниципальных образований (формирование повестки с учетом предложений депутатов, подготовка базового доклада руководителей семинаров и стажировки, решение организационных вопросов с органами местного самоуправления муниципальных образований, взаимодействие с депутатами Законодательного Собрания, Иркутской области, представителями Правительства Иркутской области). Проведено анкетирование участников. Подготовлена информация по итогам анкетирования участников стажировки</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Заседания Совета Законодательного Собрания </w:t>
            </w:r>
            <w:r w:rsidRPr="008C1A66">
              <w:rPr>
                <w:rFonts w:eastAsia="Times New Roman"/>
                <w:sz w:val="24"/>
                <w:szCs w:val="24"/>
                <w:lang w:eastAsia="ru-RU"/>
              </w:rPr>
              <w:lastRenderedPageBreak/>
              <w:t>Иркутской области по взаимодействию с представительными органами муниципальных образований Иркутской области</w:t>
            </w:r>
          </w:p>
          <w:p w:rsidR="008C1A66" w:rsidRPr="008C1A66" w:rsidRDefault="008C1A66" w:rsidP="008C1A66">
            <w:pPr>
              <w:autoSpaceDE/>
              <w:autoSpaceDN/>
              <w:adjustRightInd/>
              <w:ind w:firstLine="0"/>
              <w:rPr>
                <w:rFonts w:eastAsia="Times New Roman"/>
                <w:sz w:val="24"/>
                <w:szCs w:val="24"/>
                <w:lang w:eastAsia="ru-RU"/>
              </w:rPr>
            </w:pPr>
          </w:p>
        </w:tc>
        <w:tc>
          <w:tcPr>
            <w:tcW w:w="1701" w:type="dxa"/>
            <w:shd w:val="clear" w:color="auto" w:fill="auto"/>
          </w:tcPr>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lastRenderedPageBreak/>
              <w:t>март</w:t>
            </w:r>
          </w:p>
          <w:p w:rsidR="008C1A66" w:rsidRPr="008C1A66" w:rsidRDefault="008C1A66" w:rsidP="008C1A66">
            <w:pPr>
              <w:autoSpaceDE/>
              <w:autoSpaceDN/>
              <w:adjustRightInd/>
              <w:ind w:firstLine="0"/>
              <w:jc w:val="center"/>
              <w:rPr>
                <w:rFonts w:eastAsia="Times New Roman"/>
                <w:sz w:val="24"/>
                <w:szCs w:val="24"/>
                <w:lang w:eastAsia="ru-RU"/>
              </w:rPr>
            </w:pP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lastRenderedPageBreak/>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lastRenderedPageBreak/>
              <w:t>Ю.Н. Воронова</w:t>
            </w:r>
          </w:p>
        </w:tc>
        <w:tc>
          <w:tcPr>
            <w:tcW w:w="5529" w:type="dxa"/>
          </w:tcPr>
          <w:p w:rsidR="008C1A66" w:rsidRPr="008C1A66" w:rsidRDefault="008C1A66" w:rsidP="0010395D">
            <w:pPr>
              <w:autoSpaceDE/>
              <w:autoSpaceDN/>
              <w:adjustRightInd/>
              <w:ind w:firstLine="0"/>
              <w:rPr>
                <w:rFonts w:eastAsia="Times New Roman"/>
                <w:sz w:val="24"/>
                <w:szCs w:val="24"/>
                <w:lang w:eastAsia="ru-RU"/>
              </w:rPr>
            </w:pPr>
            <w:r w:rsidRPr="008C1A66">
              <w:rPr>
                <w:rFonts w:eastAsia="Times New Roman"/>
                <w:sz w:val="24"/>
                <w:szCs w:val="24"/>
                <w:lang w:eastAsia="ru-RU"/>
              </w:rPr>
              <w:lastRenderedPageBreak/>
              <w:t>См.</w:t>
            </w:r>
            <w:r w:rsidR="00DB3963">
              <w:rPr>
                <w:rFonts w:eastAsia="Times New Roman"/>
                <w:sz w:val="24"/>
                <w:szCs w:val="24"/>
                <w:lang w:eastAsia="ru-RU"/>
              </w:rPr>
              <w:t xml:space="preserve"> </w:t>
            </w:r>
            <w:r w:rsidRPr="008C1A66">
              <w:rPr>
                <w:rFonts w:eastAsia="Times New Roman"/>
                <w:sz w:val="24"/>
                <w:szCs w:val="24"/>
                <w:lang w:eastAsia="ru-RU"/>
              </w:rPr>
              <w:t>раздел 1</w:t>
            </w:r>
            <w:r w:rsidR="0010395D">
              <w:rPr>
                <w:rFonts w:eastAsia="Times New Roman"/>
                <w:sz w:val="24"/>
                <w:szCs w:val="24"/>
                <w:lang w:eastAsia="ru-RU"/>
              </w:rPr>
              <w:t>3</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Проведение областного конкурса на лучшую организацию работы представительного органа муниципального образования Иркутской области</w:t>
            </w:r>
          </w:p>
        </w:tc>
        <w:tc>
          <w:tcPr>
            <w:tcW w:w="1701" w:type="dxa"/>
            <w:shd w:val="clear" w:color="auto" w:fill="auto"/>
          </w:tcPr>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март</w:t>
            </w:r>
          </w:p>
          <w:p w:rsidR="008C1A66" w:rsidRPr="008C1A66" w:rsidRDefault="008C1A66" w:rsidP="008C1A66">
            <w:pPr>
              <w:autoSpaceDE/>
              <w:autoSpaceDN/>
              <w:adjustRightInd/>
              <w:ind w:firstLine="0"/>
              <w:jc w:val="center"/>
              <w:rPr>
                <w:rFonts w:eastAsia="Times New Roman"/>
                <w:sz w:val="24"/>
                <w:szCs w:val="24"/>
                <w:lang w:eastAsia="ru-RU"/>
              </w:rPr>
            </w:pPr>
          </w:p>
        </w:tc>
        <w:tc>
          <w:tcPr>
            <w:tcW w:w="1984" w:type="dxa"/>
            <w:shd w:val="clear" w:color="auto" w:fill="auto"/>
          </w:tcPr>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Ю.Н. Воронова</w:t>
            </w:r>
          </w:p>
        </w:tc>
        <w:tc>
          <w:tcPr>
            <w:tcW w:w="5529" w:type="dxa"/>
          </w:tcPr>
          <w:p w:rsidR="008C1A66" w:rsidRPr="008C1A66" w:rsidRDefault="008C1A66" w:rsidP="00CD172F">
            <w:pPr>
              <w:autoSpaceDE/>
              <w:autoSpaceDN/>
              <w:adjustRightInd/>
              <w:ind w:firstLine="0"/>
              <w:rPr>
                <w:rFonts w:eastAsia="Times New Roman"/>
                <w:sz w:val="24"/>
                <w:szCs w:val="24"/>
                <w:lang w:eastAsia="ru-RU"/>
              </w:rPr>
            </w:pPr>
            <w:r w:rsidRPr="008C1A66">
              <w:rPr>
                <w:rFonts w:eastAsia="Times New Roman"/>
                <w:sz w:val="24"/>
                <w:szCs w:val="24"/>
                <w:lang w:eastAsia="ru-RU"/>
              </w:rPr>
              <w:t>В 2016 году конкурс проводился в соответствии с положением об областном конкурсе на лучшую организацию работы представительного органа муниципального образования Иркутской области в 2016 году. В Законодательное Собрание Иркутской области поступило 77 конкурсных работ, в том числе от 7 городских округов, 16 муниципальных районов, 10 городских поселений и 44 сельских поселений. Состоялось два заседания конкурсной комиссии. Подведены итоги конкурса</w:t>
            </w:r>
          </w:p>
        </w:tc>
      </w:tr>
      <w:tr w:rsidR="008C1A66" w:rsidRPr="008C1A66" w:rsidTr="001353A1">
        <w:trPr>
          <w:gridAfter w:val="2"/>
          <w:wAfter w:w="7918"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C1A66" w:rsidRPr="008C1A66" w:rsidRDefault="008C1A66" w:rsidP="008C1A66">
            <w:pPr>
              <w:autoSpaceDE/>
              <w:autoSpaceDN/>
              <w:adjustRightInd/>
              <w:ind w:firstLine="0"/>
              <w:rPr>
                <w:rFonts w:eastAsia="Times New Roman"/>
                <w:b/>
                <w:sz w:val="24"/>
                <w:szCs w:val="24"/>
                <w:lang w:eastAsia="ru-RU"/>
              </w:rPr>
            </w:pPr>
            <w:r w:rsidRPr="008C1A66">
              <w:rPr>
                <w:rFonts w:eastAsia="Times New Roman"/>
                <w:b/>
                <w:sz w:val="24"/>
                <w:szCs w:val="24"/>
                <w:lang w:eastAsia="ru-RU"/>
              </w:rPr>
              <w:t>Повышение профессиональной компетенции депутатов представительных органов муниципальных образований Иркутской области</w:t>
            </w:r>
          </w:p>
          <w:p w:rsidR="008C1A66" w:rsidRPr="008C1A66" w:rsidRDefault="008C1A66" w:rsidP="008C1A66">
            <w:pPr>
              <w:autoSpaceDE/>
              <w:autoSpaceDN/>
              <w:adjustRightInd/>
              <w:ind w:firstLine="0"/>
              <w:rPr>
                <w:rFonts w:eastAsia="Times New Roman"/>
                <w:sz w:val="24"/>
                <w:szCs w:val="24"/>
                <w:lang w:eastAsia="ru-RU"/>
              </w:rPr>
            </w:pPr>
          </w:p>
          <w:p w:rsidR="008C1A66" w:rsidRPr="008C1A66" w:rsidRDefault="008C1A66" w:rsidP="008C1A66">
            <w:pPr>
              <w:tabs>
                <w:tab w:val="left" w:pos="1134"/>
              </w:tabs>
              <w:autoSpaceDE/>
              <w:autoSpaceDN/>
              <w:adjustRightInd/>
              <w:ind w:firstLine="0"/>
              <w:contextualSpacing/>
              <w:rPr>
                <w:sz w:val="24"/>
                <w:szCs w:val="24"/>
              </w:rPr>
            </w:pPr>
            <w:r w:rsidRPr="008C1A66">
              <w:rPr>
                <w:rFonts w:eastAsia="Times New Roman"/>
                <w:sz w:val="24"/>
                <w:szCs w:val="24"/>
                <w:lang w:eastAsia="ru-RU"/>
              </w:rPr>
              <w:t xml:space="preserve">Тематический семинар-совещание на тему «Организация лечебно-профилактической (в том числе специализированной) помощи населению муниципальных образований </w:t>
            </w:r>
            <w:r w:rsidRPr="008C1A66">
              <w:rPr>
                <w:sz w:val="24"/>
                <w:szCs w:val="24"/>
              </w:rPr>
              <w:t>(городов Саянска, Зимы; Зиминского, Заларинского, Куйтунского, Нукутского муниципальных районов) на базе Саянского межмуниципального медицинского центра»</w:t>
            </w:r>
          </w:p>
          <w:p w:rsidR="008C1A66" w:rsidRPr="008C1A66" w:rsidRDefault="008C1A66" w:rsidP="008C1A66">
            <w:pPr>
              <w:autoSpaceDE/>
              <w:autoSpaceDN/>
              <w:adjustRightInd/>
              <w:ind w:firstLine="0"/>
              <w:rPr>
                <w:rFonts w:eastAsia="Times New Roman"/>
                <w:sz w:val="24"/>
                <w:szCs w:val="24"/>
              </w:rPr>
            </w:pPr>
          </w:p>
          <w:p w:rsidR="008C1A66" w:rsidRPr="008C1A66" w:rsidRDefault="008C1A66" w:rsidP="008C1A66">
            <w:pPr>
              <w:autoSpaceDE/>
              <w:autoSpaceDN/>
              <w:adjustRightInd/>
              <w:ind w:firstLine="0"/>
              <w:rPr>
                <w:rFonts w:eastAsia="Times New Roman"/>
                <w:sz w:val="24"/>
                <w:szCs w:val="24"/>
              </w:rPr>
            </w:pPr>
          </w:p>
          <w:p w:rsidR="008C1A66" w:rsidRPr="008C1A66" w:rsidRDefault="008C1A66" w:rsidP="008C1A66">
            <w:pPr>
              <w:autoSpaceDE/>
              <w:autoSpaceDN/>
              <w:adjustRightInd/>
              <w:ind w:firstLine="0"/>
              <w:rPr>
                <w:rFonts w:eastAsia="Times New Roman"/>
                <w:sz w:val="24"/>
                <w:szCs w:val="24"/>
              </w:rPr>
            </w:pPr>
          </w:p>
          <w:p w:rsidR="008C1A66" w:rsidRPr="008C1A66" w:rsidRDefault="008C1A66" w:rsidP="008C1A66">
            <w:pPr>
              <w:autoSpaceDE/>
              <w:autoSpaceDN/>
              <w:adjustRightInd/>
              <w:ind w:firstLine="0"/>
              <w:rPr>
                <w:rFonts w:eastAsia="Times New Roman"/>
                <w:sz w:val="24"/>
                <w:szCs w:val="24"/>
              </w:rPr>
            </w:pPr>
          </w:p>
          <w:p w:rsidR="008C1A66" w:rsidRPr="008C1A66" w:rsidRDefault="008C1A66" w:rsidP="008C1A66">
            <w:pPr>
              <w:autoSpaceDE/>
              <w:autoSpaceDN/>
              <w:adjustRightInd/>
              <w:ind w:firstLine="0"/>
              <w:rPr>
                <w:rFonts w:eastAsia="Times New Roman"/>
                <w:sz w:val="24"/>
                <w:szCs w:val="24"/>
              </w:rPr>
            </w:pPr>
          </w:p>
          <w:p w:rsidR="008C1A66" w:rsidRPr="008C1A66" w:rsidRDefault="008C1A66" w:rsidP="008C1A66">
            <w:pPr>
              <w:autoSpaceDE/>
              <w:autoSpaceDN/>
              <w:adjustRightInd/>
              <w:ind w:firstLine="0"/>
              <w:rPr>
                <w:rFonts w:eastAsia="Times New Roman"/>
                <w:sz w:val="24"/>
                <w:szCs w:val="24"/>
              </w:rPr>
            </w:pPr>
          </w:p>
          <w:p w:rsidR="008C1A66" w:rsidRPr="008C1A66" w:rsidRDefault="008C1A66" w:rsidP="008C1A66">
            <w:pPr>
              <w:autoSpaceDE/>
              <w:autoSpaceDN/>
              <w:adjustRightInd/>
              <w:ind w:firstLine="0"/>
              <w:rPr>
                <w:rFonts w:eastAsia="Times New Roman"/>
                <w:sz w:val="24"/>
                <w:szCs w:val="24"/>
              </w:rPr>
            </w:pPr>
          </w:p>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rPr>
              <w:lastRenderedPageBreak/>
              <w:t>Стажировка с п</w:t>
            </w:r>
            <w:r w:rsidRPr="008C1A66">
              <w:rPr>
                <w:rFonts w:eastAsia="Times New Roman"/>
                <w:sz w:val="24"/>
                <w:szCs w:val="24"/>
                <w:lang w:eastAsia="ru-RU"/>
              </w:rPr>
              <w:t>редседателями и членами комиссий по финансам и бюджету представительных органов муниципальных образований Иркутской области (г. Иркутск)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февраль</w:t>
            </w: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p>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lastRenderedPageBreak/>
              <w:t>март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lastRenderedPageBreak/>
              <w:t>Ю.Н. Воронова</w:t>
            </w: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А.Н. Лабыгин</w:t>
            </w: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lastRenderedPageBreak/>
              <w:t>Н.И. Дикусарова</w:t>
            </w:r>
          </w:p>
        </w:tc>
        <w:tc>
          <w:tcPr>
            <w:tcW w:w="5529" w:type="dxa"/>
            <w:tcBorders>
              <w:top w:val="single" w:sz="4" w:space="0" w:color="auto"/>
              <w:left w:val="single" w:sz="4" w:space="0" w:color="auto"/>
              <w:bottom w:val="single" w:sz="4" w:space="0" w:color="auto"/>
              <w:right w:val="single" w:sz="4" w:space="0" w:color="auto"/>
            </w:tcBorders>
          </w:tcPr>
          <w:p w:rsidR="008C1A66" w:rsidRPr="008C1A66" w:rsidRDefault="008C1A66" w:rsidP="008C1A66">
            <w:pPr>
              <w:autoSpaceDE/>
              <w:autoSpaceDN/>
              <w:adjustRightInd/>
              <w:ind w:firstLine="0"/>
              <w:rPr>
                <w:rFonts w:eastAsia="Times New Roman"/>
                <w:sz w:val="24"/>
                <w:szCs w:val="24"/>
                <w:lang w:eastAsia="ru-RU"/>
              </w:rPr>
            </w:pPr>
          </w:p>
          <w:p w:rsidR="008C1A66" w:rsidRPr="008C1A66" w:rsidRDefault="008C1A66" w:rsidP="008C1A66">
            <w:pPr>
              <w:autoSpaceDE/>
              <w:autoSpaceDN/>
              <w:adjustRightInd/>
              <w:ind w:firstLine="0"/>
              <w:rPr>
                <w:rFonts w:eastAsia="Times New Roman"/>
                <w:sz w:val="24"/>
                <w:szCs w:val="24"/>
                <w:lang w:eastAsia="ru-RU"/>
              </w:rPr>
            </w:pPr>
          </w:p>
          <w:p w:rsidR="008C1A66" w:rsidRPr="008C1A66" w:rsidRDefault="008C1A66" w:rsidP="008C1A66">
            <w:pPr>
              <w:autoSpaceDE/>
              <w:autoSpaceDN/>
              <w:adjustRightInd/>
              <w:ind w:firstLine="0"/>
              <w:rPr>
                <w:rFonts w:eastAsia="Times New Roman"/>
                <w:sz w:val="24"/>
                <w:szCs w:val="24"/>
                <w:lang w:eastAsia="ru-RU"/>
              </w:rPr>
            </w:pPr>
          </w:p>
          <w:p w:rsidR="008C1A66" w:rsidRPr="008C1A66" w:rsidRDefault="008C1A66" w:rsidP="008C1A66">
            <w:pPr>
              <w:autoSpaceDE/>
              <w:autoSpaceDN/>
              <w:adjustRightInd/>
              <w:ind w:firstLine="0"/>
              <w:rPr>
                <w:rFonts w:eastAsia="Times New Roman"/>
                <w:sz w:val="24"/>
                <w:szCs w:val="24"/>
                <w:lang w:eastAsia="ru-RU"/>
              </w:rPr>
            </w:pPr>
          </w:p>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Состоялся 2 марта. Приняли участие депутат Законодательного Собрания Иркутской области В.В. Буханов, представители министерства здравоохранения Иркутской области, аппарата Законодательного Собрания Иркутской области; мэр муниципального образования «город Саянск», заместители мэров по социальным вопросам муниципальных образований, председатели дум муниципальных образований Иркутской области, депутаты дум муниципальных образований Иркутской области, руководители лечебно-профилактических учреждений города Саянска, города Зимы, Заларинского, Зиминского, Куйтунского, Нукутского районов. Общее количество участников мероприятия составило 50 человек</w:t>
            </w:r>
          </w:p>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lastRenderedPageBreak/>
              <w:t>Состоялась 1 марта. В стажировке принимали участие депутаты Законодательного Собрания Иркутской области, представители Правительства Иркутской области, Контрольно-счетной палаты Иркутской области, сотрудники аппарата Законодательного Собрания Иркутской области, представители муниципальных образований Иркутской области, в том числе председатели дум, председатели комиссий по бюджету и экономическим вопросам, депутаты дум муниципальных образований, главы муниципальных образований</w:t>
            </w:r>
            <w:r w:rsidR="00CD172F">
              <w:rPr>
                <w:rFonts w:eastAsia="Times New Roman"/>
                <w:sz w:val="24"/>
                <w:szCs w:val="24"/>
                <w:lang w:eastAsia="ru-RU"/>
              </w:rPr>
              <w:t>,</w:t>
            </w:r>
            <w:r w:rsidRPr="008C1A66">
              <w:rPr>
                <w:rFonts w:eastAsia="Times New Roman"/>
                <w:sz w:val="24"/>
                <w:szCs w:val="24"/>
                <w:lang w:eastAsia="ru-RU"/>
              </w:rPr>
              <w:t xml:space="preserve"> представители контрольно-счетных органов муниципальных образований, руководители финансовых отделов муниципальных образований. Всего 58 человек</w:t>
            </w:r>
          </w:p>
        </w:tc>
      </w:tr>
      <w:tr w:rsidR="008C1A66" w:rsidRPr="008C1A66" w:rsidTr="001353A1">
        <w:trPr>
          <w:gridAfter w:val="2"/>
          <w:wAfter w:w="7918" w:type="dxa"/>
        </w:trPr>
        <w:tc>
          <w:tcPr>
            <w:tcW w:w="837" w:type="dxa"/>
            <w:gridSpan w:val="2"/>
            <w:tcBorders>
              <w:top w:val="single" w:sz="4" w:space="0" w:color="auto"/>
              <w:left w:val="single" w:sz="4" w:space="0" w:color="auto"/>
              <w:bottom w:val="single" w:sz="4" w:space="0" w:color="auto"/>
              <w:right w:val="single" w:sz="4" w:space="0" w:color="auto"/>
            </w:tcBorders>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tcBorders>
              <w:top w:val="single" w:sz="4" w:space="0" w:color="auto"/>
              <w:left w:val="single" w:sz="4" w:space="0" w:color="auto"/>
              <w:bottom w:val="single" w:sz="4" w:space="0" w:color="auto"/>
              <w:right w:val="single" w:sz="4" w:space="0" w:color="auto"/>
            </w:tcBorders>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Подготовка информационной справки об исполнении решений Совета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1A66" w:rsidRPr="008C1A66" w:rsidRDefault="008C1A66" w:rsidP="008C1A66">
            <w:pPr>
              <w:autoSpaceDE/>
              <w:autoSpaceDN/>
              <w:adjustRightInd/>
              <w:ind w:firstLine="0"/>
              <w:jc w:val="center"/>
              <w:rPr>
                <w:rFonts w:eastAsia="Times New Roman"/>
                <w:sz w:val="24"/>
                <w:szCs w:val="24"/>
                <w:lang w:eastAsia="ru-RU"/>
              </w:rPr>
            </w:pPr>
            <w:r w:rsidRPr="008C1A66">
              <w:rPr>
                <w:rFonts w:eastAsia="Times New Roman"/>
                <w:sz w:val="24"/>
                <w:szCs w:val="24"/>
                <w:lang w:eastAsia="ru-RU"/>
              </w:rPr>
              <w:t>февраль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Ю.Н. Воронова</w:t>
            </w:r>
          </w:p>
          <w:p w:rsidR="008C1A66" w:rsidRPr="008C1A66" w:rsidRDefault="008C1A66" w:rsidP="008C1A66">
            <w:pPr>
              <w:autoSpaceDE/>
              <w:autoSpaceDN/>
              <w:adjustRightInd/>
              <w:ind w:firstLine="0"/>
              <w:jc w:val="left"/>
              <w:rPr>
                <w:rFonts w:eastAsia="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Отделом подготовлена информационная справка об исполнении решений Совета</w:t>
            </w:r>
          </w:p>
        </w:tc>
      </w:tr>
      <w:tr w:rsidR="008C1A66" w:rsidRPr="008C1A66" w:rsidTr="001353A1">
        <w:trPr>
          <w:gridAfter w:val="2"/>
          <w:wAfter w:w="7918" w:type="dxa"/>
        </w:trPr>
        <w:tc>
          <w:tcPr>
            <w:tcW w:w="15276" w:type="dxa"/>
            <w:gridSpan w:val="6"/>
            <w:shd w:val="clear" w:color="auto" w:fill="auto"/>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 xml:space="preserve"> Контрольная деятельность Законодательного Собрания Иркутской области</w:t>
            </w:r>
          </w:p>
        </w:tc>
      </w:tr>
      <w:tr w:rsidR="008C1A66" w:rsidRPr="008C1A66" w:rsidTr="001353A1">
        <w:trPr>
          <w:gridAfter w:val="2"/>
          <w:wAfter w:w="7918" w:type="dxa"/>
          <w:trHeight w:val="158"/>
        </w:trPr>
        <w:tc>
          <w:tcPr>
            <w:tcW w:w="15276" w:type="dxa"/>
            <w:gridSpan w:val="6"/>
            <w:shd w:val="clear" w:color="auto" w:fill="auto"/>
          </w:tcPr>
          <w:p w:rsidR="008C1A66" w:rsidRPr="008C1A66" w:rsidRDefault="008C1A66" w:rsidP="008C1A66">
            <w:pPr>
              <w:autoSpaceDE/>
              <w:autoSpaceDN/>
              <w:adjustRightInd/>
              <w:ind w:firstLine="0"/>
              <w:jc w:val="center"/>
              <w:rPr>
                <w:rFonts w:eastAsia="Times New Roman"/>
                <w:b/>
                <w:i/>
                <w:sz w:val="24"/>
                <w:szCs w:val="24"/>
                <w:lang w:eastAsia="ru-RU"/>
              </w:rPr>
            </w:pPr>
            <w:r w:rsidRPr="008C1A66">
              <w:rPr>
                <w:rFonts w:eastAsia="Times New Roman"/>
                <w:b/>
                <w:i/>
                <w:sz w:val="24"/>
                <w:szCs w:val="24"/>
                <w:lang w:eastAsia="ru-RU"/>
              </w:rPr>
              <w:t>Мониторинг исполнения законов</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О ходе реализации Закона Иркутской области от 22 октября 2013 года № 74-ОЗ «О межбюджетных трансфертах и нормативах отчислений доходов в местные бюджеты»</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Н.И. Дикусарова</w:t>
            </w:r>
          </w:p>
        </w:tc>
        <w:tc>
          <w:tcPr>
            <w:tcW w:w="5529" w:type="dxa"/>
          </w:tcPr>
          <w:p w:rsidR="0070429A" w:rsidRPr="0070429A" w:rsidRDefault="0070429A" w:rsidP="0070429A">
            <w:pPr>
              <w:autoSpaceDE/>
              <w:autoSpaceDN/>
              <w:adjustRightInd/>
              <w:ind w:firstLine="0"/>
              <w:rPr>
                <w:rFonts w:eastAsia="Times New Roman"/>
                <w:sz w:val="24"/>
                <w:szCs w:val="24"/>
                <w:lang w:eastAsia="ru-RU"/>
              </w:rPr>
            </w:pPr>
            <w:r w:rsidRPr="0070429A">
              <w:rPr>
                <w:rFonts w:eastAsia="Times New Roman"/>
                <w:sz w:val="24"/>
                <w:szCs w:val="24"/>
                <w:lang w:eastAsia="ru-RU"/>
              </w:rPr>
              <w:t>Комитетом</w:t>
            </w:r>
            <w:r w:rsidR="004D59B3">
              <w:rPr>
                <w:rFonts w:eastAsia="Times New Roman"/>
                <w:sz w:val="24"/>
                <w:szCs w:val="24"/>
                <w:lang w:eastAsia="ru-RU"/>
              </w:rPr>
              <w:t xml:space="preserve"> по бюджету, ценообразованию, финансово-экономическому и налоговому законодательству</w:t>
            </w:r>
            <w:r w:rsidRPr="0070429A">
              <w:rPr>
                <w:rFonts w:eastAsia="Times New Roman"/>
                <w:sz w:val="24"/>
                <w:szCs w:val="24"/>
                <w:lang w:eastAsia="ru-RU"/>
              </w:rPr>
              <w:t xml:space="preserve"> совместно с Контрольно-счетной палатой Иркутской области разработана форма для ежемесячного мониторинга.</w:t>
            </w:r>
          </w:p>
          <w:p w:rsidR="008C1A66" w:rsidRPr="008C1A66" w:rsidRDefault="0070429A" w:rsidP="00E277EF">
            <w:pPr>
              <w:autoSpaceDE/>
              <w:autoSpaceDN/>
              <w:adjustRightInd/>
              <w:ind w:firstLine="0"/>
              <w:rPr>
                <w:rFonts w:eastAsia="Times New Roman"/>
                <w:sz w:val="24"/>
                <w:szCs w:val="24"/>
                <w:lang w:eastAsia="ru-RU"/>
              </w:rPr>
            </w:pPr>
            <w:r w:rsidRPr="0070429A">
              <w:rPr>
                <w:rFonts w:eastAsia="Times New Roman"/>
                <w:sz w:val="24"/>
                <w:szCs w:val="24"/>
                <w:lang w:eastAsia="ru-RU"/>
              </w:rPr>
              <w:t xml:space="preserve">Информация по указанной форме направляется в комитет в электронном виде на </w:t>
            </w:r>
            <w:r w:rsidRPr="0070429A">
              <w:rPr>
                <w:rFonts w:eastAsia="Times New Roman"/>
                <w:sz w:val="24"/>
                <w:szCs w:val="24"/>
                <w:lang w:val="en-US" w:eastAsia="ru-RU"/>
              </w:rPr>
              <w:t>e</w:t>
            </w:r>
            <w:r w:rsidRPr="0070429A">
              <w:rPr>
                <w:rFonts w:eastAsia="Times New Roman"/>
                <w:sz w:val="24"/>
                <w:szCs w:val="24"/>
                <w:lang w:eastAsia="ru-RU"/>
              </w:rPr>
              <w:t>-</w:t>
            </w:r>
            <w:r w:rsidRPr="0070429A">
              <w:rPr>
                <w:rFonts w:eastAsia="Times New Roman"/>
                <w:sz w:val="24"/>
                <w:szCs w:val="24"/>
                <w:lang w:val="en-US" w:eastAsia="ru-RU"/>
              </w:rPr>
              <w:t>mail</w:t>
            </w:r>
            <w:r w:rsidRPr="0070429A">
              <w:rPr>
                <w:rFonts w:eastAsia="Times New Roman"/>
                <w:sz w:val="24"/>
                <w:szCs w:val="24"/>
                <w:lang w:eastAsia="ru-RU"/>
              </w:rPr>
              <w:t xml:space="preserve">: </w:t>
            </w:r>
            <w:hyperlink r:id="rId19" w:history="1">
              <w:r w:rsidRPr="0070429A">
                <w:rPr>
                  <w:rFonts w:eastAsia="Times New Roman"/>
                  <w:color w:val="0000FF" w:themeColor="hyperlink"/>
                  <w:sz w:val="24"/>
                  <w:szCs w:val="24"/>
                  <w:u w:val="single"/>
                  <w:lang w:val="en-US" w:eastAsia="ru-RU"/>
                </w:rPr>
                <w:t>kombut</w:t>
              </w:r>
              <w:r w:rsidRPr="0070429A">
                <w:rPr>
                  <w:rFonts w:eastAsia="Times New Roman"/>
                  <w:color w:val="0000FF" w:themeColor="hyperlink"/>
                  <w:sz w:val="24"/>
                  <w:szCs w:val="24"/>
                  <w:u w:val="single"/>
                  <w:lang w:eastAsia="ru-RU"/>
                </w:rPr>
                <w:t>@</w:t>
              </w:r>
              <w:r w:rsidRPr="0070429A">
                <w:rPr>
                  <w:rFonts w:eastAsia="Times New Roman"/>
                  <w:color w:val="0000FF" w:themeColor="hyperlink"/>
                  <w:sz w:val="24"/>
                  <w:szCs w:val="24"/>
                  <w:u w:val="single"/>
                  <w:lang w:val="en-US" w:eastAsia="ru-RU"/>
                </w:rPr>
                <w:t>irzs</w:t>
              </w:r>
              <w:r w:rsidRPr="0070429A">
                <w:rPr>
                  <w:rFonts w:eastAsia="Times New Roman"/>
                  <w:color w:val="0000FF" w:themeColor="hyperlink"/>
                  <w:sz w:val="24"/>
                  <w:szCs w:val="24"/>
                  <w:u w:val="single"/>
                  <w:lang w:eastAsia="ru-RU"/>
                </w:rPr>
                <w:t>.</w:t>
              </w:r>
              <w:r w:rsidRPr="0070429A">
                <w:rPr>
                  <w:rFonts w:eastAsia="Times New Roman"/>
                  <w:color w:val="0000FF" w:themeColor="hyperlink"/>
                  <w:sz w:val="24"/>
                  <w:szCs w:val="24"/>
                  <w:u w:val="single"/>
                  <w:lang w:val="en-US" w:eastAsia="ru-RU"/>
                </w:rPr>
                <w:t>ru</w:t>
              </w:r>
            </w:hyperlink>
            <w:r w:rsidRPr="0070429A">
              <w:rPr>
                <w:rFonts w:eastAsia="Times New Roman"/>
                <w:sz w:val="24"/>
                <w:szCs w:val="24"/>
                <w:lang w:eastAsia="ru-RU"/>
              </w:rPr>
              <w:t xml:space="preserve"> до 10 числа каждого месяца начиная с февраля 2017 года</w:t>
            </w:r>
          </w:p>
        </w:tc>
      </w:tr>
      <w:tr w:rsidR="008C1A66" w:rsidRPr="008C1A66" w:rsidTr="001353A1">
        <w:trPr>
          <w:gridAfter w:val="2"/>
          <w:wAfter w:w="7918" w:type="dxa"/>
        </w:trPr>
        <w:tc>
          <w:tcPr>
            <w:tcW w:w="15276" w:type="dxa"/>
            <w:gridSpan w:val="6"/>
            <w:shd w:val="clear" w:color="auto" w:fill="auto"/>
          </w:tcPr>
          <w:p w:rsidR="008C1A66" w:rsidRPr="008C1A66" w:rsidRDefault="008C1A66" w:rsidP="008C1A66">
            <w:pPr>
              <w:autoSpaceDE/>
              <w:autoSpaceDN/>
              <w:adjustRightInd/>
              <w:ind w:firstLine="0"/>
              <w:jc w:val="center"/>
              <w:rPr>
                <w:rFonts w:eastAsia="Times New Roman"/>
                <w:b/>
                <w:i/>
                <w:sz w:val="24"/>
                <w:szCs w:val="24"/>
                <w:lang w:eastAsia="ru-RU"/>
              </w:rPr>
            </w:pPr>
            <w:r w:rsidRPr="008C1A66">
              <w:rPr>
                <w:rFonts w:eastAsia="Times New Roman"/>
                <w:b/>
                <w:i/>
                <w:sz w:val="24"/>
                <w:szCs w:val="24"/>
                <w:lang w:eastAsia="ru-RU"/>
              </w:rPr>
              <w:t>Контрольные мероприятия</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Рассмотрение на сессии Законодательного Собрания Иркутской области отчетов постоянных комитетов и постоянных комиссий Законодательного Собрания Иркутской области за 2016 год</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февраль</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председатели постоянных комитетов и постоянных ко</w:t>
            </w:r>
            <w:r w:rsidRPr="008C1A66">
              <w:rPr>
                <w:rFonts w:eastAsia="Times New Roman"/>
                <w:sz w:val="24"/>
                <w:szCs w:val="24"/>
                <w:lang w:eastAsia="ru-RU"/>
              </w:rPr>
              <w:lastRenderedPageBreak/>
              <w:t xml:space="preserve">миссий </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lastRenderedPageBreak/>
              <w:t>Отчеты постоянных комитетов и постоянных комиссий Законодательного Собрания Иркутской области за 2016 год рассмотрены 15 февраля на заседании 47-й и 15 марта на заседании 48-й сессий Законодательного Собрания Иркутской области</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Рассмотрение на сессии Законодательного Собрания Иркутской области отчета о деятельности ГУ МВД России по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март</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председатели постоянных комитетов и постоянных комиссий</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15 марта на 48-й сессии Законодательного Собрания Иркутской области депутаты заслушали и обсудили отчет начальника Главного управления Министерства внутренних дел Российской Федерации по Иркутской области генерал-лейтенанта полиции А.Е. Калищука</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Заслушивание на сессии Законодательного Собрания отчета члена Совета Федерации Федерального Собрания Российской Федерации – представителя от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февраль</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left="-4" w:firstLine="0"/>
              <w:jc w:val="left"/>
              <w:rPr>
                <w:rFonts w:eastAsia="Times New Roman"/>
                <w:bCs/>
                <w:sz w:val="24"/>
                <w:szCs w:val="24"/>
                <w:lang w:eastAsia="ru-RU"/>
              </w:rPr>
            </w:pPr>
            <w:r w:rsidRPr="008C1A66">
              <w:rPr>
                <w:rFonts w:eastAsia="Times New Roman"/>
                <w:sz w:val="24"/>
                <w:szCs w:val="24"/>
                <w:lang w:eastAsia="ru-RU"/>
              </w:rPr>
              <w:t>председатели постоянных комитетов и постоянных комиссий</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 xml:space="preserve">В ходе 48-й сессии депутаты Законодательного Собрания рассмотрели отчет члена Совета Федерации Федерального Собрания Российской Федерации – представителя от Законодательного Собрания Иркутской области </w:t>
            </w:r>
            <w:r w:rsidRPr="008C1A66">
              <w:rPr>
                <w:rFonts w:eastAsia="Times New Roman"/>
                <w:sz w:val="24"/>
                <w:szCs w:val="24"/>
                <w:lang w:eastAsia="ru-RU"/>
              </w:rPr>
              <w:br/>
              <w:t>В.Б. Шубы. Предварительно отчет рассмотрен на заседаниях всех комитетов и комиссий Законодательного Собрания Иркутской области</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Подготовка и направление Губернатору Иркутской области перечня вопросов о результатах деятельности Правительства Иркутской области за 2016 год</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до 25 марта</w:t>
            </w:r>
          </w:p>
          <w:p w:rsidR="008C1A66" w:rsidRPr="008C1A66" w:rsidRDefault="008C1A66" w:rsidP="008C1A66">
            <w:pPr>
              <w:autoSpaceDE/>
              <w:autoSpaceDN/>
              <w:adjustRightInd/>
              <w:ind w:left="98" w:right="142"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left="-4" w:firstLine="0"/>
              <w:jc w:val="left"/>
              <w:rPr>
                <w:rFonts w:eastAsia="Times New Roman"/>
                <w:bCs/>
                <w:sz w:val="24"/>
                <w:szCs w:val="24"/>
                <w:lang w:eastAsia="ru-RU"/>
              </w:rPr>
            </w:pPr>
            <w:r w:rsidRPr="008C1A66">
              <w:rPr>
                <w:rFonts w:eastAsia="Times New Roman"/>
                <w:bCs/>
                <w:sz w:val="24"/>
                <w:szCs w:val="24"/>
                <w:lang w:eastAsia="ru-RU"/>
              </w:rPr>
              <w:t>С.Ф. Брилка</w:t>
            </w:r>
          </w:p>
          <w:p w:rsidR="008C1A66" w:rsidRPr="008C1A66" w:rsidRDefault="008C1A66" w:rsidP="008C1A66">
            <w:pPr>
              <w:autoSpaceDE/>
              <w:autoSpaceDN/>
              <w:adjustRightInd/>
              <w:ind w:left="-4" w:firstLine="0"/>
              <w:jc w:val="left"/>
              <w:rPr>
                <w:rFonts w:eastAsia="Times New Roman"/>
                <w:bCs/>
                <w:sz w:val="24"/>
                <w:szCs w:val="24"/>
                <w:lang w:eastAsia="ru-RU"/>
              </w:rPr>
            </w:pPr>
            <w:r w:rsidRPr="008C1A66">
              <w:rPr>
                <w:rFonts w:eastAsia="Times New Roman"/>
                <w:bCs/>
                <w:sz w:val="24"/>
                <w:szCs w:val="24"/>
                <w:lang w:eastAsia="ru-RU"/>
              </w:rPr>
              <w:t xml:space="preserve">руководители депутатских фракций </w:t>
            </w:r>
          </w:p>
          <w:p w:rsidR="008C1A66" w:rsidRPr="008C1A66" w:rsidRDefault="008C1A66" w:rsidP="008C1A66">
            <w:pPr>
              <w:autoSpaceDE/>
              <w:autoSpaceDN/>
              <w:adjustRightInd/>
              <w:ind w:left="-4" w:firstLine="0"/>
              <w:jc w:val="left"/>
              <w:rPr>
                <w:rFonts w:eastAsia="Times New Roman"/>
                <w:bCs/>
                <w:sz w:val="24"/>
                <w:szCs w:val="24"/>
                <w:lang w:eastAsia="ru-RU"/>
              </w:rPr>
            </w:pPr>
            <w:r w:rsidRPr="008C1A66">
              <w:rPr>
                <w:rFonts w:eastAsia="Times New Roman"/>
                <w:sz w:val="24"/>
                <w:szCs w:val="24"/>
                <w:lang w:eastAsia="ru-RU"/>
              </w:rPr>
              <w:t>председатели постоянных комитетов и постоянных комиссий</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Проведена работа по подготовке перечня вопросов о результатах деятельности Правительства Иркутской области за 2016 год, поступивших в Законодательное Собрание Иркутской области от депутатских фракций политических партий, представленных в Законодательном Собрании Иркутской области. Перечень вопросов направлен Губернатору Иркутской области С.Г. Левченко</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Рассмотрение ежегодного послания Губернатора Иркутской области о положении дел в Иркутской области и основных направлениях областной государственной политики</w:t>
            </w:r>
          </w:p>
        </w:tc>
        <w:tc>
          <w:tcPr>
            <w:tcW w:w="1701" w:type="dxa"/>
            <w:shd w:val="clear" w:color="auto" w:fill="auto"/>
          </w:tcPr>
          <w:p w:rsidR="008C1A66" w:rsidRPr="008C1A66" w:rsidRDefault="00CD172F" w:rsidP="008C1A66">
            <w:pPr>
              <w:autoSpaceDE/>
              <w:autoSpaceDN/>
              <w:adjustRightInd/>
              <w:ind w:left="98" w:right="142" w:firstLine="0"/>
              <w:jc w:val="center"/>
              <w:rPr>
                <w:rFonts w:eastAsia="Times New Roman"/>
                <w:bCs/>
                <w:iCs/>
                <w:sz w:val="24"/>
                <w:szCs w:val="24"/>
                <w:lang w:eastAsia="ru-RU"/>
              </w:rPr>
            </w:pPr>
            <w:r>
              <w:rPr>
                <w:rFonts w:eastAsia="Times New Roman"/>
                <w:bCs/>
                <w:iCs/>
                <w:sz w:val="24"/>
                <w:szCs w:val="24"/>
                <w:lang w:eastAsia="ru-RU"/>
              </w:rPr>
              <w:t>м</w:t>
            </w:r>
            <w:r w:rsidR="008C1A66" w:rsidRPr="008C1A66">
              <w:rPr>
                <w:rFonts w:eastAsia="Times New Roman"/>
                <w:bCs/>
                <w:iCs/>
                <w:sz w:val="24"/>
                <w:szCs w:val="24"/>
                <w:lang w:eastAsia="ru-RU"/>
              </w:rPr>
              <w:t>арт</w:t>
            </w:r>
            <w:r>
              <w:rPr>
                <w:rFonts w:eastAsia="Times New Roman"/>
                <w:bCs/>
                <w:iCs/>
                <w:sz w:val="24"/>
                <w:szCs w:val="24"/>
                <w:lang w:eastAsia="ru-RU"/>
              </w:rPr>
              <w:t xml:space="preserve"> </w:t>
            </w:r>
            <w:r w:rsidR="008C1A66" w:rsidRPr="008C1A66">
              <w:rPr>
                <w:rFonts w:eastAsia="Times New Roman"/>
                <w:bCs/>
                <w:iCs/>
                <w:sz w:val="24"/>
                <w:szCs w:val="24"/>
                <w:lang w:eastAsia="ru-RU"/>
              </w:rPr>
              <w:t>–апрель</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председатели постоянных комитетов и постоянных комиссий</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16 марта в рамках 48-й сессии Законодательного Собрания Иркутской области состоялось оглашение ежегодного послания Губернатора Иркутской области С.Г. Левченко «О положении дел в Иркутской области и основных направлениях областной государственной политики»</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Рассмотрение отчета о деятельности Контрольно-счетной палаты Иркутской области за 2016 год</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март – апрель</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председатели постоянных комитетов и по</w:t>
            </w:r>
            <w:r w:rsidRPr="008C1A66">
              <w:rPr>
                <w:rFonts w:eastAsia="Times New Roman"/>
                <w:sz w:val="24"/>
                <w:szCs w:val="24"/>
                <w:lang w:eastAsia="ru-RU"/>
              </w:rPr>
              <w:lastRenderedPageBreak/>
              <w:t>стоянных комиссий</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lastRenderedPageBreak/>
              <w:t>15 февраля на 47-й сессии Законодательного Собрания Иркутской области депутаты заслушали и обсудили отчет о деятельности Контрольно-счетной палаты Иркутской области за 2016 год</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Сбор сведений о доходах и расходах депутатов за 2016 год, об имуществе и обязательствах имущественного характера, а также сведений о доходах и расходах, об имуществе и обязательствах имущественного характера супруги (супруга) и несовершеннолетних детей депутатов</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в течение квартала </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В.А. Матиенко</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Сбор сведений осуществлен, в результате все действующие 43 депутата Законодательного Собрания Иркутской области представили в комиссию по Регламенту, депутатской этике, информационной политике и связям с общественными объединениями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отчетный период с 1 января 2016 года по 31 декабря 2016 года в установленный законодательством Российской Федерации срок до 1 апреля 2017 года</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Иркутской области, соблюдения</w:t>
            </w:r>
            <w:r w:rsidR="00DB3963">
              <w:rPr>
                <w:rFonts w:eastAsia="Times New Roman"/>
                <w:sz w:val="24"/>
                <w:szCs w:val="24"/>
                <w:lang w:eastAsia="ru-RU"/>
              </w:rPr>
              <w:t xml:space="preserve"> </w:t>
            </w:r>
            <w:r w:rsidRPr="008C1A66">
              <w:rPr>
                <w:rFonts w:eastAsia="Times New Roman"/>
                <w:sz w:val="24"/>
                <w:szCs w:val="24"/>
                <w:lang w:eastAsia="ru-RU"/>
              </w:rPr>
              <w:t xml:space="preserve">депутатами Законодательного Собрания Иркутской области ограничений и запретов, установленных Федеральным </w:t>
            </w:r>
            <w:hyperlink r:id="rId20" w:history="1">
              <w:r w:rsidRPr="008C1A66">
                <w:rPr>
                  <w:rFonts w:eastAsia="Times New Roman"/>
                  <w:sz w:val="24"/>
                  <w:szCs w:val="24"/>
                  <w:lang w:eastAsia="ru-RU"/>
                </w:rPr>
                <w:t>законом</w:t>
              </w:r>
            </w:hyperlink>
            <w:r w:rsidRPr="008C1A66">
              <w:rPr>
                <w:rFonts w:eastAsia="Times New Roman"/>
                <w:sz w:val="24"/>
                <w:szCs w:val="24"/>
                <w:lang w:eastAsia="ru-RU"/>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21" w:history="1">
              <w:r w:rsidRPr="008C1A66">
                <w:rPr>
                  <w:rFonts w:eastAsia="Times New Roman"/>
                  <w:sz w:val="24"/>
                  <w:szCs w:val="24"/>
                  <w:lang w:eastAsia="ru-RU"/>
                </w:rPr>
                <w:t>Уставом</w:t>
              </w:r>
            </w:hyperlink>
            <w:r w:rsidRPr="008C1A66">
              <w:rPr>
                <w:rFonts w:eastAsia="Times New Roman"/>
                <w:sz w:val="24"/>
                <w:szCs w:val="24"/>
                <w:lang w:eastAsia="ru-RU"/>
              </w:rPr>
              <w:t xml:space="preserve"> Иркутской области и законами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 мере возникновения</w:t>
            </w:r>
          </w:p>
        </w:tc>
        <w:tc>
          <w:tcPr>
            <w:tcW w:w="1984" w:type="dxa"/>
            <w:shd w:val="clear" w:color="auto" w:fill="auto"/>
          </w:tcPr>
          <w:p w:rsidR="008C1A66" w:rsidRPr="008C1A66" w:rsidRDefault="008C1A66" w:rsidP="008C1A66">
            <w:pPr>
              <w:autoSpaceDE/>
              <w:autoSpaceDN/>
              <w:adjustRightInd/>
              <w:ind w:firstLine="0"/>
              <w:jc w:val="left"/>
              <w:rPr>
                <w:rFonts w:eastAsia="Times New Roman"/>
                <w:bCs/>
                <w:sz w:val="24"/>
                <w:szCs w:val="24"/>
                <w:lang w:eastAsia="ru-RU"/>
              </w:rPr>
            </w:pPr>
            <w:r w:rsidRPr="008C1A66">
              <w:rPr>
                <w:rFonts w:eastAsia="Times New Roman"/>
                <w:bCs/>
                <w:sz w:val="24"/>
                <w:szCs w:val="24"/>
                <w:lang w:eastAsia="ru-RU"/>
              </w:rPr>
              <w:t>В.А. Матиенко</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Необходимости проверки не возникало</w:t>
            </w:r>
          </w:p>
        </w:tc>
      </w:tr>
      <w:tr w:rsidR="008C1A66" w:rsidRPr="008C1A66" w:rsidTr="001353A1">
        <w:trPr>
          <w:gridAfter w:val="2"/>
          <w:wAfter w:w="7918" w:type="dxa"/>
        </w:trPr>
        <w:tc>
          <w:tcPr>
            <w:tcW w:w="15276" w:type="dxa"/>
            <w:gridSpan w:val="6"/>
            <w:shd w:val="clear" w:color="auto" w:fill="auto"/>
          </w:tcPr>
          <w:p w:rsidR="008C1A66" w:rsidRPr="008C1A66" w:rsidRDefault="008C1A66" w:rsidP="008C1A66">
            <w:pPr>
              <w:autoSpaceDE/>
              <w:autoSpaceDN/>
              <w:adjustRightInd/>
              <w:ind w:firstLine="0"/>
              <w:jc w:val="center"/>
              <w:rPr>
                <w:rFonts w:eastAsia="Times New Roman"/>
                <w:b/>
                <w:i/>
                <w:sz w:val="24"/>
                <w:szCs w:val="24"/>
                <w:lang w:eastAsia="ru-RU"/>
              </w:rPr>
            </w:pPr>
            <w:r w:rsidRPr="008C1A66">
              <w:rPr>
                <w:rFonts w:eastAsia="Times New Roman"/>
                <w:b/>
                <w:i/>
                <w:sz w:val="24"/>
                <w:szCs w:val="24"/>
                <w:lang w:eastAsia="ru-RU"/>
              </w:rPr>
              <w:t>Контроль за исполнением государственных программ</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О ходе реализации подпрограммы «Пожарная безопасность» на 2014 – 2017 годы государ</w:t>
            </w:r>
            <w:r w:rsidRPr="008C1A66">
              <w:rPr>
                <w:rFonts w:eastAsia="Times New Roman"/>
                <w:sz w:val="24"/>
                <w:szCs w:val="24"/>
                <w:lang w:eastAsia="ru-RU"/>
              </w:rPr>
              <w:lastRenderedPageBreak/>
              <w:t>ственной программы Иркутской области «Обеспечение комплексных мер противодействия чрезвычайным ситуациям природного и техногенного характера» на 2014 – 2018 годы</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lastRenderedPageBreak/>
              <w:t>март</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И.А. Синцова</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Не рассматривалась</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О ходе реализации государственной программы Иркутской области «Устойчивое развитие сельских территорий Иркутской области на 2014 – 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март</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К.Р. Алдаров</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Рассмотрение программы перенесено на апрель 2017 года</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О ходе реализации государственной программы Иркутской области «Управление государственными финансами Иркутской области» на 2015 – 2020 годы</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Н.И. Дикусарова</w:t>
            </w:r>
          </w:p>
        </w:tc>
        <w:tc>
          <w:tcPr>
            <w:tcW w:w="5529" w:type="dxa"/>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Рассмотрение перенесено на 2-й квартал</w:t>
            </w:r>
          </w:p>
        </w:tc>
      </w:tr>
      <w:tr w:rsidR="008C1A66" w:rsidRPr="008C1A66" w:rsidTr="001353A1">
        <w:trPr>
          <w:gridAfter w:val="2"/>
          <w:wAfter w:w="7918" w:type="dxa"/>
        </w:trPr>
        <w:tc>
          <w:tcPr>
            <w:tcW w:w="837" w:type="dxa"/>
            <w:gridSpan w:val="2"/>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firstLine="0"/>
              <w:rPr>
                <w:rFonts w:eastAsia="Times New Roman"/>
                <w:sz w:val="24"/>
                <w:szCs w:val="24"/>
                <w:lang w:eastAsia="ru-RU"/>
              </w:rPr>
            </w:pPr>
            <w:r w:rsidRPr="008C1A66">
              <w:rPr>
                <w:rFonts w:eastAsia="Times New Roman"/>
                <w:sz w:val="24"/>
                <w:szCs w:val="24"/>
                <w:lang w:eastAsia="ru-RU"/>
              </w:rPr>
              <w:t>Участие в установленном Регламентом Законодательного Собрания Иркутской области порядке в работе по рассмотрению проектов программ и поправок к ним</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С.Ф. Брилка</w:t>
            </w:r>
          </w:p>
          <w:p w:rsidR="008C1A66" w:rsidRPr="008C1A66" w:rsidRDefault="008C1A66" w:rsidP="008C1A66">
            <w:pPr>
              <w:autoSpaceDE/>
              <w:autoSpaceDN/>
              <w:adjustRightInd/>
              <w:ind w:firstLine="0"/>
              <w:jc w:val="left"/>
              <w:rPr>
                <w:rFonts w:eastAsia="Times New Roman"/>
                <w:sz w:val="24"/>
                <w:szCs w:val="24"/>
                <w:lang w:eastAsia="ru-RU"/>
              </w:rPr>
            </w:pPr>
            <w:r w:rsidRPr="008C1A66">
              <w:rPr>
                <w:rFonts w:eastAsia="Times New Roman"/>
                <w:sz w:val="24"/>
                <w:szCs w:val="24"/>
                <w:lang w:eastAsia="ru-RU"/>
              </w:rPr>
              <w:t>председатели постоянных комитетов и постоянных комиссий ЗС</w:t>
            </w:r>
          </w:p>
        </w:tc>
        <w:tc>
          <w:tcPr>
            <w:tcW w:w="5529" w:type="dxa"/>
          </w:tcPr>
          <w:p w:rsidR="008C1A66" w:rsidRPr="006C70A4" w:rsidRDefault="006C70A4" w:rsidP="008C1A66">
            <w:pPr>
              <w:autoSpaceDE/>
              <w:autoSpaceDN/>
              <w:adjustRightInd/>
              <w:ind w:firstLine="0"/>
              <w:rPr>
                <w:rFonts w:eastAsia="Times New Roman"/>
                <w:sz w:val="24"/>
                <w:szCs w:val="24"/>
                <w:lang w:eastAsia="ru-RU"/>
              </w:rPr>
            </w:pPr>
            <w:r w:rsidRPr="006C70A4">
              <w:rPr>
                <w:sz w:val="24"/>
                <w:szCs w:val="24"/>
              </w:rPr>
              <w:t>9 марта комитет по здравоохранению и социальной защите Законодательного Собрания Иркутской области рассмотрел вопросы «О внесении изменений в государственную программу Иркутской области «Развитие здравоохранения» на 2014 – 2020 годы» и «О внесении изменений в государственную программу Иркутской области «Социальная поддержка населения» на 2014 – 2018 годы»</w:t>
            </w:r>
          </w:p>
        </w:tc>
      </w:tr>
      <w:tr w:rsidR="008C1A66" w:rsidRPr="008C1A66" w:rsidTr="001353A1">
        <w:tblPrEx>
          <w:tblCellMar>
            <w:left w:w="0" w:type="dxa"/>
            <w:right w:w="0" w:type="dxa"/>
          </w:tblCellMar>
        </w:tblPrEx>
        <w:trPr>
          <w:gridBefore w:val="1"/>
          <w:gridAfter w:val="2"/>
          <w:wBefore w:w="10" w:type="dxa"/>
          <w:wAfter w:w="7918" w:type="dxa"/>
        </w:trPr>
        <w:tc>
          <w:tcPr>
            <w:tcW w:w="15266" w:type="dxa"/>
            <w:gridSpan w:val="5"/>
            <w:shd w:val="clear" w:color="auto" w:fill="auto"/>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val="en-US" w:eastAsia="ru-RU"/>
              </w:rPr>
              <w:t>IV</w:t>
            </w:r>
            <w:r w:rsidRPr="008C1A66">
              <w:rPr>
                <w:rFonts w:eastAsia="Times New Roman"/>
                <w:b/>
                <w:sz w:val="24"/>
                <w:szCs w:val="24"/>
                <w:lang w:eastAsia="ru-RU"/>
              </w:rPr>
              <w:t xml:space="preserve">. ОБЕСПЕЧЕНИЕ ДЕЯТЕЛЬНОСТИ </w:t>
            </w:r>
          </w:p>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15266" w:type="dxa"/>
            <w:gridSpan w:val="5"/>
            <w:shd w:val="clear" w:color="auto" w:fill="auto"/>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Правовое сопровождение</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 xml:space="preserve">Правовое сопровождение заседаний постоянных комитетов и постоянных комиссий, заседаний, коллегии Законодательного Собрания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постоянно</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 начальники 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Исполнено в соответствии с планами работы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Правовое сопровождение подготовки и прове</w:t>
            </w:r>
            <w:r w:rsidRPr="008C1A66">
              <w:rPr>
                <w:rFonts w:eastAsia="Times New Roman"/>
                <w:sz w:val="24"/>
                <w:szCs w:val="24"/>
                <w:lang w:eastAsia="ru-RU"/>
              </w:rPr>
              <w:lastRenderedPageBreak/>
              <w:t>дения мероприятий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lastRenderedPageBreak/>
              <w:t>согласно пла</w:t>
            </w:r>
            <w:r w:rsidRPr="008C1A66">
              <w:rPr>
                <w:rFonts w:eastAsia="Times New Roman"/>
                <w:bCs/>
                <w:iCs/>
                <w:sz w:val="24"/>
                <w:szCs w:val="24"/>
                <w:lang w:eastAsia="ru-RU"/>
              </w:rPr>
              <w:lastRenderedPageBreak/>
              <w:t>нам работы ЗС</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lastRenderedPageBreak/>
              <w:t xml:space="preserve">Начальник </w:t>
            </w:r>
            <w:r w:rsidRPr="008C1A66">
              <w:rPr>
                <w:rFonts w:eastAsia="Times New Roman"/>
                <w:bCs/>
                <w:sz w:val="24"/>
                <w:szCs w:val="24"/>
                <w:lang w:eastAsia="ru-RU"/>
              </w:rPr>
              <w:lastRenderedPageBreak/>
              <w:t>управления, начальники 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lastRenderedPageBreak/>
              <w:t>Исполнено в соответствии с планами работы За</w:t>
            </w:r>
            <w:r w:rsidRPr="008C1A66">
              <w:rPr>
                <w:rFonts w:eastAsia="Times New Roman"/>
                <w:sz w:val="24"/>
                <w:szCs w:val="24"/>
                <w:lang w:eastAsia="ru-RU"/>
              </w:rPr>
              <w:lastRenderedPageBreak/>
              <w:t>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Подготовка заключений, служебных записок, справок, аналитических записок</w:t>
            </w:r>
            <w:r w:rsidR="00DB3963">
              <w:rPr>
                <w:rFonts w:eastAsia="Times New Roman"/>
                <w:sz w:val="24"/>
                <w:szCs w:val="24"/>
                <w:lang w:eastAsia="ru-RU"/>
              </w:rPr>
              <w:t xml:space="preserve"> </w:t>
            </w:r>
            <w:r w:rsidRPr="008C1A66">
              <w:rPr>
                <w:rFonts w:eastAsia="Times New Roman"/>
                <w:sz w:val="24"/>
                <w:szCs w:val="24"/>
                <w:lang w:eastAsia="ru-RU"/>
              </w:rPr>
              <w:t>по вопросам, входящим в компетенцию правового управления</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постоянно</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 начальники 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Подготовлено 28 заключений,</w:t>
            </w:r>
            <w:r w:rsidR="00CD172F">
              <w:rPr>
                <w:rFonts w:eastAsia="Times New Roman"/>
                <w:sz w:val="24"/>
                <w:szCs w:val="24"/>
                <w:lang w:eastAsia="ru-RU"/>
              </w:rPr>
              <w:t xml:space="preserve"> </w:t>
            </w:r>
            <w:r w:rsidRPr="008C1A66">
              <w:rPr>
                <w:rFonts w:eastAsia="Times New Roman"/>
                <w:sz w:val="24"/>
                <w:szCs w:val="24"/>
                <w:lang w:eastAsia="ru-RU"/>
              </w:rPr>
              <w:t>140 служебных записок, справок правового характера</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Анализ действующего законодательства области, проектов законов области на предмет выявления отсылочных норм, противоречий, создающих условия для коррупции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постоянно</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 начальники 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Осуществляется постоянно</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Работа в составе совместных рабочих групп</w:t>
            </w:r>
            <w:r w:rsidR="00DB3963">
              <w:rPr>
                <w:rFonts w:eastAsia="Times New Roman"/>
                <w:sz w:val="24"/>
                <w:szCs w:val="24"/>
                <w:lang w:eastAsia="ru-RU"/>
              </w:rPr>
              <w:t xml:space="preserve"> </w:t>
            </w:r>
            <w:r w:rsidRPr="008C1A66">
              <w:rPr>
                <w:rFonts w:eastAsia="Times New Roman"/>
                <w:sz w:val="24"/>
                <w:szCs w:val="24"/>
                <w:lang w:eastAsia="ru-RU"/>
              </w:rPr>
              <w:t>Законодательного Собрания и Правительства Иркутской области по подготовке проектов законов области</w:t>
            </w:r>
          </w:p>
          <w:p w:rsidR="008C1A66" w:rsidRPr="008C1A66" w:rsidRDefault="008C1A66" w:rsidP="008C1A66">
            <w:pPr>
              <w:autoSpaceDE/>
              <w:autoSpaceDN/>
              <w:adjustRightInd/>
              <w:ind w:left="143" w:right="103" w:firstLine="0"/>
              <w:rPr>
                <w:rFonts w:eastAsia="Times New Roman"/>
                <w:sz w:val="24"/>
                <w:szCs w:val="24"/>
                <w:lang w:eastAsia="ru-RU"/>
              </w:rPr>
            </w:pP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постоянно</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 начальники 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Участвовали в работе всех созданных рабочих групп</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 xml:space="preserve">Участие в работе Совета Законодательного Собрания по взаимодействию с представительными органами муниципальных образований Иркутской области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согласно плану работы Совета</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 начальники 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Исполнено</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 xml:space="preserve">Участие в работе Общественного Совета при Законодательном Собрании области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согласно плану работы Совета</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 начальники 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Исполнено</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 xml:space="preserve">Работа с федеральными законопроектами и законодательными инициативами субъектов Российской Федерации, подготовка законодательных инициатив Законодательного Собрания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постоянно</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 начальники отделов управле</w:t>
            </w:r>
            <w:r w:rsidRPr="008C1A66">
              <w:rPr>
                <w:rFonts w:eastAsia="Times New Roman"/>
                <w:bCs/>
                <w:sz w:val="24"/>
                <w:szCs w:val="24"/>
                <w:lang w:eastAsia="ru-RU"/>
              </w:rPr>
              <w:lastRenderedPageBreak/>
              <w:t>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lastRenderedPageBreak/>
              <w:t>Подготовлено 5 отзывов на проекты федеральных законов</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 xml:space="preserve">Работа с обращениями, предложениями и законодательными инициативами депутатов, органов государственной власти, органов местного самоуправления, организаций и граждан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постоянно</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 начальники 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Подготовлено 128 обращений в государственные органы, органы местного самоуправления, 119 ответов на обращения, жалобы граждан, юридических лиц</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Правовое сопровождение приемов граждан председателем, заместителями председателя Законодательного Собрания, председателями постоянных комитетов и постоянных комиссий</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согласно графику приема</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w:t>
            </w:r>
            <w:r w:rsidR="00DB3963">
              <w:rPr>
                <w:rFonts w:eastAsia="Times New Roman"/>
                <w:bCs/>
                <w:sz w:val="24"/>
                <w:szCs w:val="24"/>
                <w:lang w:eastAsia="ru-RU"/>
              </w:rPr>
              <w:t xml:space="preserve"> </w:t>
            </w:r>
            <w:r w:rsidRPr="008C1A66">
              <w:rPr>
                <w:rFonts w:eastAsia="Times New Roman"/>
                <w:bCs/>
                <w:sz w:val="24"/>
                <w:szCs w:val="24"/>
                <w:lang w:eastAsia="ru-RU"/>
              </w:rPr>
              <w:t>начальники</w:t>
            </w:r>
            <w:r w:rsidR="00DB3963">
              <w:rPr>
                <w:rFonts w:eastAsia="Times New Roman"/>
                <w:bCs/>
                <w:sz w:val="24"/>
                <w:szCs w:val="24"/>
                <w:lang w:eastAsia="ru-RU"/>
              </w:rPr>
              <w:t xml:space="preserve"> </w:t>
            </w:r>
            <w:r w:rsidRPr="008C1A66">
              <w:rPr>
                <w:rFonts w:eastAsia="Times New Roman"/>
                <w:bCs/>
                <w:sz w:val="24"/>
                <w:szCs w:val="24"/>
                <w:lang w:eastAsia="ru-RU"/>
              </w:rPr>
              <w:t>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Исполнено в соответствии с графиком приема</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Работа с протестами, представлениями, требованиями и заявлениями прокурора области в суде</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 мере поступления</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 начальники 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 отчетном периоде протесты и представления прокуратуры Иркутской области в Законодательное Собрание Иркутской области не поступали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Обзор вновь принятых федеральных законов</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еженедельно</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 xml:space="preserve">Начальник отдела по развитию законодательства и обеспечению контрольной деятельности </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3 обзора новых федеральных законов, при подготовке которых</w:t>
            </w:r>
            <w:r w:rsidR="00DB3963">
              <w:rPr>
                <w:rFonts w:eastAsia="Times New Roman"/>
                <w:sz w:val="24"/>
                <w:szCs w:val="24"/>
                <w:lang w:eastAsia="ru-RU"/>
              </w:rPr>
              <w:t xml:space="preserve"> </w:t>
            </w:r>
            <w:r w:rsidRPr="008C1A66">
              <w:rPr>
                <w:rFonts w:eastAsia="Times New Roman"/>
                <w:sz w:val="24"/>
                <w:szCs w:val="24"/>
                <w:lang w:eastAsia="ru-RU"/>
              </w:rPr>
              <w:t>проанализировано 24 федеральных закона</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Составление отчета о проделанной работе</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ежеквартально</w:t>
            </w:r>
          </w:p>
        </w:tc>
        <w:tc>
          <w:tcPr>
            <w:tcW w:w="1984" w:type="dxa"/>
            <w:shd w:val="clear" w:color="auto" w:fill="auto"/>
          </w:tcPr>
          <w:p w:rsidR="008C1A66" w:rsidRPr="008C1A66" w:rsidRDefault="008C1A66" w:rsidP="008C1A66">
            <w:pPr>
              <w:autoSpaceDE/>
              <w:autoSpaceDN/>
              <w:adjustRightInd/>
              <w:ind w:left="142" w:right="141" w:firstLine="0"/>
              <w:jc w:val="left"/>
              <w:rPr>
                <w:rFonts w:eastAsia="Times New Roman"/>
                <w:bCs/>
                <w:sz w:val="24"/>
                <w:szCs w:val="24"/>
                <w:lang w:eastAsia="ru-RU"/>
              </w:rPr>
            </w:pPr>
            <w:r w:rsidRPr="008C1A66">
              <w:rPr>
                <w:rFonts w:eastAsia="Times New Roman"/>
                <w:bCs/>
                <w:sz w:val="24"/>
                <w:szCs w:val="24"/>
                <w:lang w:eastAsia="ru-RU"/>
              </w:rPr>
              <w:t>Начальник управления, начальники отделов управления</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Исполнено</w:t>
            </w:r>
          </w:p>
        </w:tc>
      </w:tr>
      <w:tr w:rsidR="008C1A66" w:rsidRPr="008C1A66" w:rsidTr="001353A1">
        <w:tblPrEx>
          <w:tblCellMar>
            <w:left w:w="0" w:type="dxa"/>
            <w:right w:w="0" w:type="dxa"/>
          </w:tblCellMar>
        </w:tblPrEx>
        <w:trPr>
          <w:gridBefore w:val="1"/>
          <w:gridAfter w:val="2"/>
          <w:wBefore w:w="10" w:type="dxa"/>
          <w:wAfter w:w="7918" w:type="dxa"/>
        </w:trPr>
        <w:tc>
          <w:tcPr>
            <w:tcW w:w="15266" w:type="dxa"/>
            <w:gridSpan w:val="5"/>
            <w:shd w:val="clear" w:color="auto" w:fill="auto"/>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Организационное сопровождение</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Обучающий семинар для помощников депутатов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январь – февраль</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О.И. Давыдова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Состоялся 3 февраля. В семинаре приняли участие более 60 помощников депутатов Законодательного Собрания Иркутской области. В повестку семинара включены 9 вопросов</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Организационное обеспечение подготовки и проведения сессий, коллегии</w:t>
            </w:r>
            <w:r w:rsidR="00DB3963">
              <w:rPr>
                <w:rFonts w:eastAsia="Times New Roman"/>
                <w:sz w:val="24"/>
                <w:szCs w:val="24"/>
                <w:lang w:eastAsia="ru-RU"/>
              </w:rPr>
              <w:t xml:space="preserve"> </w:t>
            </w:r>
            <w:r w:rsidRPr="008C1A66">
              <w:rPr>
                <w:rFonts w:eastAsia="Times New Roman"/>
                <w:sz w:val="24"/>
                <w:szCs w:val="24"/>
                <w:lang w:eastAsia="ru-RU"/>
              </w:rPr>
              <w:t>и мероприятий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согласно плану работы</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О.И. Давыдова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 отчетном периоде проведено 2 сессии Законодательного Собрания Иркутской области, 2 заседания коллегии, 1 Правительственный час, 1 Муниципальный час, 2 круглых стола</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Подготовка отчетов об исполнении плана работы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 итогам квартала и года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О.И. Давыдова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Подготовлен сводный отчет об исполнении планов</w:t>
            </w:r>
            <w:r w:rsidR="00DB3963">
              <w:rPr>
                <w:rFonts w:eastAsia="Times New Roman"/>
                <w:sz w:val="24"/>
                <w:szCs w:val="24"/>
                <w:lang w:eastAsia="ru-RU"/>
              </w:rPr>
              <w:t xml:space="preserve"> </w:t>
            </w:r>
            <w:r w:rsidRPr="008C1A66">
              <w:rPr>
                <w:rFonts w:eastAsia="Times New Roman"/>
                <w:sz w:val="24"/>
                <w:szCs w:val="24"/>
                <w:lang w:eastAsia="ru-RU"/>
              </w:rPr>
              <w:t>работы Законодательного Собрания Иркутской области за 4-й квартал 2016 года и за 2016 год. Отчеты размещены на сайте Законодательного Собрания</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Подготовка и опубликование графика приема избирателей депутатами Законодательного Собрания Иркутской области на 1-е полугодие 2017 года</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до 15 января</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О.И. Давыдова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График на 1-е полугодие составлен и опубликован в общественно-политической газете «Областная» от 30 декабря 2016 года № 146</w:t>
            </w:r>
          </w:p>
          <w:p w:rsidR="008C1A66" w:rsidRPr="008C1A66" w:rsidRDefault="008C1A66" w:rsidP="008C1A66">
            <w:pPr>
              <w:autoSpaceDE/>
              <w:autoSpaceDN/>
              <w:adjustRightInd/>
              <w:ind w:left="142" w:right="142" w:firstLine="0"/>
              <w:rPr>
                <w:rFonts w:eastAsia="Times New Roman"/>
                <w:sz w:val="24"/>
                <w:szCs w:val="24"/>
                <w:lang w:eastAsia="ru-RU"/>
              </w:rPr>
            </w:pP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Формирование плана работы Законодательного Собрания Иркутской области на квартал</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последний день предыдущего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 xml:space="preserve">О.И. Давыдова </w:t>
            </w:r>
          </w:p>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постоянные комитеты и постоянные комиссии</w:t>
            </w:r>
          </w:p>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структурные подразделения аппарата ЗС</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Исполнено. План работы Законодательного Собрания Иркутской области на 2-й квартал 2017 года утвержден председателем Законодательного Собрания Иркутской области 29 марта 2017 года. Размещен на сайте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Формирование плана основных мероприятий, проводимых в Законодательном Собрании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ежемесячно</w:t>
            </w:r>
          </w:p>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(последний день месяца)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О.И. Давыдова</w:t>
            </w:r>
          </w:p>
          <w:p w:rsidR="008C1A66" w:rsidRPr="008C1A66" w:rsidRDefault="008C1A66" w:rsidP="008C1A66">
            <w:pPr>
              <w:autoSpaceDE/>
              <w:autoSpaceDN/>
              <w:adjustRightInd/>
              <w:ind w:left="38" w:firstLine="0"/>
              <w:jc w:val="left"/>
              <w:rPr>
                <w:rFonts w:eastAsia="Times New Roman"/>
                <w:bCs/>
                <w:sz w:val="24"/>
                <w:szCs w:val="24"/>
                <w:lang w:eastAsia="ru-RU"/>
              </w:rPr>
            </w:pPr>
          </w:p>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Подготовлено 2 ежемесячных плана мероприятий, проводимых в Законодательном Собрании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Ведение реестров законов Иркутской области, постановлений Законодательного Собрания Иркутской области, законодательных инициатив депутатов, депутатских запросов, принятых на сессиях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О.И. Давыдова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Работа осуществлялась постоянно</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Организационное, методическое, информационное сопровождение деятельности депутатов Законодательного Собрания Иркутской области и их помощников</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О.И. Давыдова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Работа осуществлялась постоянно, по электронной почте депутатам и их помощникам направлено 148 документов</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03" w:firstLine="0"/>
              <w:rPr>
                <w:rFonts w:eastAsia="Times New Roman"/>
                <w:sz w:val="24"/>
                <w:szCs w:val="24"/>
                <w:lang w:eastAsia="ru-RU"/>
              </w:rPr>
            </w:pPr>
            <w:r w:rsidRPr="008C1A66">
              <w:rPr>
                <w:rFonts w:eastAsia="Times New Roman"/>
                <w:sz w:val="24"/>
                <w:szCs w:val="24"/>
                <w:lang w:eastAsia="ru-RU"/>
              </w:rPr>
              <w:t>Подготовка и организация приемов делегаций, прибывающих в Законодательное Собрание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О.И. Давыдова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Сотрудниками отдела в марте 2017 года оказана помощь в</w:t>
            </w:r>
            <w:r w:rsidR="00DB3963">
              <w:rPr>
                <w:rFonts w:eastAsia="Times New Roman"/>
                <w:sz w:val="24"/>
                <w:szCs w:val="24"/>
                <w:lang w:eastAsia="ru-RU"/>
              </w:rPr>
              <w:t xml:space="preserve"> </w:t>
            </w:r>
            <w:r w:rsidRPr="008C1A66">
              <w:rPr>
                <w:rFonts w:eastAsia="Times New Roman"/>
                <w:sz w:val="24"/>
                <w:szCs w:val="24"/>
                <w:lang w:eastAsia="ru-RU"/>
              </w:rPr>
              <w:t xml:space="preserve">подготовке и организации приема консула Монголии </w:t>
            </w:r>
          </w:p>
        </w:tc>
      </w:tr>
      <w:tr w:rsidR="008C1A66" w:rsidRPr="008C1A66" w:rsidTr="001353A1">
        <w:tblPrEx>
          <w:tblCellMar>
            <w:left w:w="0" w:type="dxa"/>
            <w:right w:w="0" w:type="dxa"/>
          </w:tblCellMar>
        </w:tblPrEx>
        <w:trPr>
          <w:gridBefore w:val="1"/>
          <w:gridAfter w:val="2"/>
          <w:wBefore w:w="10" w:type="dxa"/>
          <w:wAfter w:w="7918" w:type="dxa"/>
        </w:trPr>
        <w:tc>
          <w:tcPr>
            <w:tcW w:w="15266" w:type="dxa"/>
            <w:gridSpan w:val="5"/>
            <w:shd w:val="clear" w:color="auto" w:fill="auto"/>
          </w:tcPr>
          <w:p w:rsidR="008C1A66" w:rsidRPr="008C1A66" w:rsidRDefault="008C1A66" w:rsidP="001353A1">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Информационно-аналитическая поддержка деятельности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Информационно-аналитическое обеспечение деятельности руководства Законодательного Собрания, комитетов и комиссий, депутатов</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 xml:space="preserve">Е.В. Андреева </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 течение отчетного периода отделом велась работа в соответствии с заявками, поступающими от депутатов Законодательного Собрания Иркутской области, поручениями руководства Законодательного Собрания Иркутской области, поручениями руководителя аппарата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 xml:space="preserve">Подготовка оперативного обзора ключевых материалов федеральных и региональных СМИ (и сети </w:t>
            </w:r>
            <w:r w:rsidR="00CD172F">
              <w:rPr>
                <w:rFonts w:eastAsia="Times New Roman"/>
                <w:bCs/>
                <w:sz w:val="24"/>
                <w:szCs w:val="24"/>
                <w:lang w:eastAsia="ru-RU"/>
              </w:rPr>
              <w:t>«</w:t>
            </w:r>
            <w:r w:rsidRPr="008C1A66">
              <w:rPr>
                <w:rFonts w:eastAsia="Times New Roman"/>
                <w:bCs/>
                <w:sz w:val="24"/>
                <w:szCs w:val="24"/>
                <w:lang w:eastAsia="ru-RU"/>
              </w:rPr>
              <w:t>Интернет</w:t>
            </w:r>
            <w:r w:rsidR="00CD172F">
              <w:rPr>
                <w:rFonts w:eastAsia="Times New Roman"/>
                <w:bCs/>
                <w:sz w:val="24"/>
                <w:szCs w:val="24"/>
                <w:lang w:eastAsia="ru-RU"/>
              </w:rPr>
              <w:t>»</w:t>
            </w:r>
            <w:r w:rsidRPr="008C1A66">
              <w:rPr>
                <w:rFonts w:eastAsia="Times New Roman"/>
                <w:bCs/>
                <w:sz w:val="24"/>
                <w:szCs w:val="24"/>
                <w:lang w:eastAsia="ru-RU"/>
              </w:rPr>
              <w:t>) о развитии общественно-политической ситуации в России и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ежедневно</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CD172F">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Осуществлялась работа по мониторингу информационного поля федеральных СМИ и СМИ Иркутской</w:t>
            </w:r>
            <w:r w:rsidR="00CD172F">
              <w:rPr>
                <w:rFonts w:eastAsia="Times New Roman"/>
                <w:sz w:val="24"/>
                <w:szCs w:val="24"/>
                <w:lang w:eastAsia="ru-RU"/>
              </w:rPr>
              <w:t xml:space="preserve"> области, мониторингу социально-</w:t>
            </w:r>
            <w:r w:rsidRPr="008C1A66">
              <w:rPr>
                <w:rFonts w:eastAsia="Times New Roman"/>
                <w:sz w:val="24"/>
                <w:szCs w:val="24"/>
                <w:lang w:eastAsia="ru-RU"/>
              </w:rPr>
              <w:t>экономической и общественно</w:t>
            </w:r>
            <w:r w:rsidR="00CD172F">
              <w:rPr>
                <w:rFonts w:eastAsia="Times New Roman"/>
                <w:sz w:val="24"/>
                <w:szCs w:val="24"/>
                <w:lang w:eastAsia="ru-RU"/>
              </w:rPr>
              <w:t>-</w:t>
            </w:r>
            <w:r w:rsidRPr="008C1A66">
              <w:rPr>
                <w:rFonts w:eastAsia="Times New Roman"/>
                <w:sz w:val="24"/>
                <w:szCs w:val="24"/>
                <w:lang w:eastAsia="ru-RU"/>
              </w:rPr>
              <w:t>политической ситуации в России и в регионе. По результатам мониторинга готовились ежедневные оперативные обзоры</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Подготовка оперативного обзора ключевых материалов региональных СМИ, отражающих деятельность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ежедневно</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Проведена работа по ежедневному мониторингу региональных СМИ Иркутской области, отражающих деятельность Законодательного Собрания Иркутской области и депутатов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 xml:space="preserve">Подготовка обзоров материалов региональных СМИ, отражающих дискуссию по вопросам корректировок и исполнения бюджета Иркутской области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еженедельно</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CD172F">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 соответствии с заявкой комитета по бюджету, ценообразованию, финансово</w:t>
            </w:r>
            <w:r w:rsidR="00CD172F">
              <w:rPr>
                <w:rFonts w:eastAsia="Times New Roman"/>
                <w:sz w:val="24"/>
                <w:szCs w:val="24"/>
                <w:lang w:eastAsia="ru-RU"/>
              </w:rPr>
              <w:t>-</w:t>
            </w:r>
            <w:r w:rsidRPr="008C1A66">
              <w:rPr>
                <w:rFonts w:eastAsia="Times New Roman"/>
                <w:sz w:val="24"/>
                <w:szCs w:val="24"/>
                <w:lang w:eastAsia="ru-RU"/>
              </w:rPr>
              <w:t>экономическому и налоговому законодательству дважды в неделю готовились обзоры материалов федеральных и региональных СМИ, отражающих дискуссию по финансово</w:t>
            </w:r>
            <w:r w:rsidR="00CD172F">
              <w:rPr>
                <w:rFonts w:eastAsia="Times New Roman"/>
                <w:sz w:val="24"/>
                <w:szCs w:val="24"/>
                <w:lang w:eastAsia="ru-RU"/>
              </w:rPr>
              <w:t>-</w:t>
            </w:r>
            <w:r w:rsidRPr="008C1A66">
              <w:rPr>
                <w:rFonts w:eastAsia="Times New Roman"/>
                <w:sz w:val="24"/>
                <w:szCs w:val="24"/>
                <w:lang w:eastAsia="ru-RU"/>
              </w:rPr>
              <w:t>экономическим проблемам, вопросам корректировок и исполнения бюджета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 xml:space="preserve">Подготовка обзоров материалов региональных СМИ по тематикам: «Доступное дошкольное </w:t>
            </w:r>
            <w:r w:rsidRPr="008C1A66">
              <w:rPr>
                <w:rFonts w:eastAsia="Times New Roman"/>
                <w:bCs/>
                <w:sz w:val="24"/>
                <w:szCs w:val="24"/>
                <w:lang w:eastAsia="ru-RU"/>
              </w:rPr>
              <w:lastRenderedPageBreak/>
              <w:t>образование в Иркутской области»; «Модернизация образования в Иркутской области»;</w:t>
            </w:r>
            <w:r w:rsidR="00DB3963">
              <w:rPr>
                <w:rFonts w:eastAsia="Times New Roman"/>
                <w:bCs/>
                <w:sz w:val="24"/>
                <w:szCs w:val="24"/>
                <w:lang w:eastAsia="ru-RU"/>
              </w:rPr>
              <w:t xml:space="preserve"> </w:t>
            </w:r>
            <w:r w:rsidRPr="008C1A66">
              <w:rPr>
                <w:rFonts w:eastAsia="Times New Roman"/>
                <w:bCs/>
                <w:sz w:val="24"/>
                <w:szCs w:val="24"/>
                <w:lang w:eastAsia="ru-RU"/>
              </w:rPr>
              <w:t>«Квотирование рабочих мест для инвалидов в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lastRenderedPageBreak/>
              <w:t>еженедельно</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CD172F">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Еженедельно по заявке комитета по социально</w:t>
            </w:r>
            <w:r w:rsidR="00CD172F">
              <w:rPr>
                <w:rFonts w:eastAsia="Times New Roman"/>
                <w:sz w:val="24"/>
                <w:szCs w:val="24"/>
                <w:lang w:eastAsia="ru-RU"/>
              </w:rPr>
              <w:t>-</w:t>
            </w:r>
            <w:r w:rsidRPr="008C1A66">
              <w:rPr>
                <w:rFonts w:eastAsia="Times New Roman"/>
                <w:sz w:val="24"/>
                <w:szCs w:val="24"/>
                <w:lang w:eastAsia="ru-RU"/>
              </w:rPr>
              <w:t>культурному законодательству проводился мони</w:t>
            </w:r>
            <w:r w:rsidRPr="008C1A66">
              <w:rPr>
                <w:rFonts w:eastAsia="Times New Roman"/>
                <w:sz w:val="24"/>
                <w:szCs w:val="24"/>
                <w:lang w:eastAsia="ru-RU"/>
              </w:rPr>
              <w:lastRenderedPageBreak/>
              <w:t>торинг региональных материалов средств массовой информации по тематикам: «Доступное дошкольное образование в Иркутской области»; «Модернизация образования в Иркутской области»; «Квотирование рабочих мест для инвалидов в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Ведение базы данных</w:t>
            </w:r>
            <w:r w:rsidR="00CD172F">
              <w:rPr>
                <w:rFonts w:eastAsia="Times New Roman"/>
                <w:bCs/>
                <w:sz w:val="24"/>
                <w:szCs w:val="24"/>
                <w:lang w:eastAsia="ru-RU"/>
              </w:rPr>
              <w:t>,</w:t>
            </w:r>
            <w:r w:rsidRPr="008C1A66">
              <w:rPr>
                <w:rFonts w:eastAsia="Times New Roman"/>
                <w:bCs/>
                <w:sz w:val="24"/>
                <w:szCs w:val="24"/>
                <w:lang w:eastAsia="ru-RU"/>
              </w:rPr>
              <w:t xml:space="preserve"> необходимых для контент-анализа материалов печатных и электронных региональных СМИ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ежедневно</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734A54">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Проводилась работа по ежедневному мониторингу средств массовой информации, отражающих деятельность Законодательного Собрания Иркутской области, депутатов Законодательного Собрания Иркутской области, Правительства Иркутской области, актуальные и значимые события в муниципальных образованиях Иркутской области. Ежедневно пополнялась база данных, необходимых для контент</w:t>
            </w:r>
            <w:r w:rsidR="00734A54">
              <w:rPr>
                <w:rFonts w:eastAsia="Times New Roman"/>
                <w:sz w:val="24"/>
                <w:szCs w:val="24"/>
                <w:lang w:eastAsia="ru-RU"/>
              </w:rPr>
              <w:t>-</w:t>
            </w:r>
            <w:r w:rsidRPr="008C1A66">
              <w:rPr>
                <w:rFonts w:eastAsia="Times New Roman"/>
                <w:sz w:val="24"/>
                <w:szCs w:val="24"/>
                <w:lang w:eastAsia="ru-RU"/>
              </w:rPr>
              <w:t>анализа материалов печатных и электронных региональных СМИ, отражающих деятельность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Анализ и обобщение данных о проводимых на территории Иркутской области массовых акциях, выражающих отношение к текущей социально-экономической и общественно-политической ситуации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еженедельно</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734A54">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Регулярно проводился анализ и обобщение данных о проводимых на территории Иркутской области массовых акциях, выражающих отношение к текущей социально</w:t>
            </w:r>
            <w:r w:rsidR="00734A54">
              <w:rPr>
                <w:rFonts w:eastAsia="Times New Roman"/>
                <w:sz w:val="24"/>
                <w:szCs w:val="24"/>
                <w:lang w:eastAsia="ru-RU"/>
              </w:rPr>
              <w:t>-</w:t>
            </w:r>
            <w:r w:rsidRPr="008C1A66">
              <w:rPr>
                <w:rFonts w:eastAsia="Times New Roman"/>
                <w:sz w:val="24"/>
                <w:szCs w:val="24"/>
                <w:lang w:eastAsia="ru-RU"/>
              </w:rPr>
              <w:t>экономической и общественно</w:t>
            </w:r>
            <w:r w:rsidR="00734A54">
              <w:rPr>
                <w:rFonts w:eastAsia="Times New Roman"/>
                <w:sz w:val="24"/>
                <w:szCs w:val="24"/>
                <w:lang w:eastAsia="ru-RU"/>
              </w:rPr>
              <w:t>-</w:t>
            </w:r>
            <w:r w:rsidRPr="008C1A66">
              <w:rPr>
                <w:rFonts w:eastAsia="Times New Roman"/>
                <w:sz w:val="24"/>
                <w:szCs w:val="24"/>
                <w:lang w:eastAsia="ru-RU"/>
              </w:rPr>
              <w:t>политической ситуации. Еженедельно готовилась информационная справка «Краткосрочный прогноз публичных акций, уличных мероприятий общественно</w:t>
            </w:r>
            <w:r w:rsidR="00734A54">
              <w:rPr>
                <w:rFonts w:eastAsia="Times New Roman"/>
                <w:sz w:val="24"/>
                <w:szCs w:val="24"/>
                <w:lang w:eastAsia="ru-RU"/>
              </w:rPr>
              <w:t>-</w:t>
            </w:r>
            <w:r w:rsidRPr="008C1A66">
              <w:rPr>
                <w:rFonts w:eastAsia="Times New Roman"/>
                <w:sz w:val="24"/>
                <w:szCs w:val="24"/>
                <w:lang w:eastAsia="ru-RU"/>
              </w:rPr>
              <w:t>политического характера в г. Иркутске». Ежемесячно готовилась информационная справка</w:t>
            </w:r>
            <w:r w:rsidR="00DB3963">
              <w:rPr>
                <w:rFonts w:eastAsia="Times New Roman"/>
                <w:sz w:val="24"/>
                <w:szCs w:val="24"/>
                <w:lang w:eastAsia="ru-RU"/>
              </w:rPr>
              <w:t xml:space="preserve"> </w:t>
            </w:r>
            <w:r w:rsidRPr="008C1A66">
              <w:rPr>
                <w:rFonts w:eastAsia="Times New Roman"/>
                <w:sz w:val="24"/>
                <w:szCs w:val="24"/>
                <w:lang w:eastAsia="ru-RU"/>
              </w:rPr>
              <w:t>«Протестная активность населения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 xml:space="preserve">Подготовка аналитической записки о ключевых тенденциях освещения деятельности Законодательного Собрания Иркутской области в региональных средствах массовой информации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ежемесячно</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734A54">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Мониторинг материалов СМИ проводился с использованием автоматизированной информационно</w:t>
            </w:r>
            <w:r w:rsidR="00734A54">
              <w:rPr>
                <w:rFonts w:eastAsia="Times New Roman"/>
                <w:sz w:val="24"/>
                <w:szCs w:val="24"/>
                <w:lang w:eastAsia="ru-RU"/>
              </w:rPr>
              <w:t>-</w:t>
            </w:r>
            <w:r w:rsidRPr="008C1A66">
              <w:rPr>
                <w:rFonts w:eastAsia="Times New Roman"/>
                <w:sz w:val="24"/>
                <w:szCs w:val="24"/>
                <w:lang w:eastAsia="ru-RU"/>
              </w:rPr>
              <w:t>аналитической системы «ПрессИндекс». По результатам проводимого мониторинга ежемесяч</w:t>
            </w:r>
            <w:r w:rsidRPr="008C1A66">
              <w:rPr>
                <w:rFonts w:eastAsia="Times New Roman"/>
                <w:sz w:val="24"/>
                <w:szCs w:val="24"/>
                <w:lang w:eastAsia="ru-RU"/>
              </w:rPr>
              <w:lastRenderedPageBreak/>
              <w:t>но готовилась аналитическая записка «О ключевых тенденциях освещения деятельности Законодательного Собрания Иркутской области в региональных средствах массовой информации». Также служащими отдела на регулярной основе велась работа по размещению материалов о деятельности депутатов Законодательного Собрания на официальном сайте Законодательного Собрания Иркутской области в сети «Интернет»</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 xml:space="preserve">Подготовка аналитической записки о ключевых тенденциях развития социально-экономической ситуации в Иркутской области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ежемесячно</w:t>
            </w:r>
          </w:p>
          <w:p w:rsidR="008C1A66" w:rsidRPr="008C1A66" w:rsidRDefault="008C1A66" w:rsidP="008C1A66">
            <w:pPr>
              <w:autoSpaceDE/>
              <w:autoSpaceDN/>
              <w:adjustRightInd/>
              <w:ind w:left="98" w:right="142"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734A54">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Осуществлялась работа по мониторингу информационного поля федеральных СМИ и СМИ Иркутской области, мониторингу социально</w:t>
            </w:r>
            <w:r w:rsidR="00734A54">
              <w:rPr>
                <w:rFonts w:eastAsia="Times New Roman"/>
                <w:sz w:val="24"/>
                <w:szCs w:val="24"/>
                <w:lang w:eastAsia="ru-RU"/>
              </w:rPr>
              <w:t>-</w:t>
            </w:r>
            <w:r w:rsidRPr="008C1A66">
              <w:rPr>
                <w:rFonts w:eastAsia="Times New Roman"/>
                <w:sz w:val="24"/>
                <w:szCs w:val="24"/>
                <w:lang w:eastAsia="ru-RU"/>
              </w:rPr>
              <w:t>экономической и общественно</w:t>
            </w:r>
            <w:r w:rsidR="00734A54">
              <w:rPr>
                <w:rFonts w:eastAsia="Times New Roman"/>
                <w:sz w:val="24"/>
                <w:szCs w:val="24"/>
                <w:lang w:eastAsia="ru-RU"/>
              </w:rPr>
              <w:t>-</w:t>
            </w:r>
            <w:r w:rsidRPr="008C1A66">
              <w:rPr>
                <w:rFonts w:eastAsia="Times New Roman"/>
                <w:sz w:val="24"/>
                <w:szCs w:val="24"/>
                <w:lang w:eastAsia="ru-RU"/>
              </w:rPr>
              <w:t>политической ситуации в России и в регионе. По результатам мониторинга готовились ежедневные оперативные обзоры</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 xml:space="preserve">Подготовка аналитической справки «Анализ криминогенной обстановки в Иркутской области»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февраль</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На основании ежедневной информации Главного управления МВД России по Иркутской области проводился анализ криминогенной ситуации в регионе, ежедневно пополнялась база данных. В феврале текущего года была подготовлена аналитическая справка «О преступлениях и происшествиях, зарегистрированных на территории Иркутской области с 1 января по 31 декабря 2016 года»</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 xml:space="preserve">Подготовка аналитической записки «Динамика показателей, характеризующих ситуацию в сфере труда и занятости населения»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1 раз в квартал</w:t>
            </w:r>
          </w:p>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март</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734A54">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Осу</w:t>
            </w:r>
            <w:r w:rsidR="00734A54">
              <w:rPr>
                <w:rFonts w:eastAsia="Times New Roman"/>
                <w:sz w:val="24"/>
                <w:szCs w:val="24"/>
                <w:lang w:eastAsia="ru-RU"/>
              </w:rPr>
              <w:t>ществлялся анализ общественно-</w:t>
            </w:r>
            <w:r w:rsidRPr="008C1A66">
              <w:rPr>
                <w:rFonts w:eastAsia="Times New Roman"/>
                <w:sz w:val="24"/>
                <w:szCs w:val="24"/>
                <w:lang w:eastAsia="ru-RU"/>
              </w:rPr>
              <w:t>политической и социальн</w:t>
            </w:r>
            <w:r w:rsidR="00734A54">
              <w:rPr>
                <w:rFonts w:eastAsia="Times New Roman"/>
                <w:sz w:val="24"/>
                <w:szCs w:val="24"/>
                <w:lang w:eastAsia="ru-RU"/>
              </w:rPr>
              <w:t>о-</w:t>
            </w:r>
            <w:r w:rsidRPr="008C1A66">
              <w:rPr>
                <w:rFonts w:eastAsia="Times New Roman"/>
                <w:sz w:val="24"/>
                <w:szCs w:val="24"/>
                <w:lang w:eastAsia="ru-RU"/>
              </w:rPr>
              <w:t>экономической ситу</w:t>
            </w:r>
            <w:r w:rsidR="00734A54">
              <w:rPr>
                <w:rFonts w:eastAsia="Times New Roman"/>
                <w:sz w:val="24"/>
                <w:szCs w:val="24"/>
                <w:lang w:eastAsia="ru-RU"/>
              </w:rPr>
              <w:t>ации в Иркутской области. П</w:t>
            </w:r>
            <w:r w:rsidRPr="008C1A66">
              <w:rPr>
                <w:rFonts w:eastAsia="Times New Roman"/>
                <w:sz w:val="24"/>
                <w:szCs w:val="24"/>
                <w:lang w:eastAsia="ru-RU"/>
              </w:rPr>
              <w:t>одготовлены периодические аналитические записки «О некоторых тен</w:t>
            </w:r>
            <w:r w:rsidR="00734A54">
              <w:rPr>
                <w:rFonts w:eastAsia="Times New Roman"/>
                <w:sz w:val="24"/>
                <w:szCs w:val="24"/>
                <w:lang w:eastAsia="ru-RU"/>
              </w:rPr>
              <w:t>денциях развития социально-</w:t>
            </w:r>
            <w:r w:rsidRPr="008C1A66">
              <w:rPr>
                <w:rFonts w:eastAsia="Times New Roman"/>
                <w:sz w:val="24"/>
                <w:szCs w:val="24"/>
                <w:lang w:eastAsia="ru-RU"/>
              </w:rPr>
              <w:t>экономической ситуации в Иркутской области» (за январь – декабрь 2016 г., январь – февраль 2017). Подготовлена аналитическая записка «Динамика показате</w:t>
            </w:r>
            <w:r w:rsidRPr="008C1A66">
              <w:rPr>
                <w:rFonts w:eastAsia="Times New Roman"/>
                <w:sz w:val="24"/>
                <w:szCs w:val="24"/>
                <w:lang w:eastAsia="ru-RU"/>
              </w:rPr>
              <w:lastRenderedPageBreak/>
              <w:t>лей, характеризующих ситуацию в сфере труда и занятости населения» (по состоянию на 01.03.2017 г.)</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Участие в экспертной работе в рамках областного конкурса на лучшую организацию работы представительного органа муниципального образования Иркутской области в 2016 году</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март</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Е.В. Андреева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Во взаимодействии со структурными подразделениями аппарата Законодательного Собрания Иркутской области отдел принимал участие в работе конкурсной комиссии областного конкурса на лучшую организацию работы представительного органа муниципального образования Иркутской области в 2016 году</w:t>
            </w:r>
          </w:p>
        </w:tc>
      </w:tr>
      <w:tr w:rsidR="008C1A66" w:rsidRPr="008C1A66" w:rsidTr="001353A1">
        <w:tblPrEx>
          <w:tblCellMar>
            <w:left w:w="0" w:type="dxa"/>
            <w:right w:w="0" w:type="dxa"/>
          </w:tblCellMar>
        </w:tblPrEx>
        <w:trPr>
          <w:gridBefore w:val="1"/>
          <w:gridAfter w:val="2"/>
          <w:wBefore w:w="10" w:type="dxa"/>
          <w:wAfter w:w="7918" w:type="dxa"/>
        </w:trPr>
        <w:tc>
          <w:tcPr>
            <w:tcW w:w="15266" w:type="dxa"/>
            <w:gridSpan w:val="5"/>
            <w:shd w:val="clear" w:color="auto" w:fill="auto"/>
          </w:tcPr>
          <w:p w:rsidR="008C1A66" w:rsidRPr="008C1A66" w:rsidRDefault="008C1A66" w:rsidP="001353A1">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Освещение деятельности Законодательного Собрания Иркутской области в СМИ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sz w:val="24"/>
                <w:szCs w:val="24"/>
                <w:lang w:eastAsia="ru-RU"/>
              </w:rPr>
              <w:t>Подготовка информационных материалов для сайта Законодательного Собрания</w:t>
            </w:r>
            <w:r w:rsidRPr="008C1A66">
              <w:rPr>
                <w:rFonts w:eastAsia="Times New Roman"/>
                <w:bCs/>
                <w:sz w:val="24"/>
                <w:szCs w:val="24"/>
                <w:lang w:eastAsia="ru-RU"/>
              </w:rPr>
              <w:t xml:space="preserve">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w:t>
            </w:r>
            <w:r w:rsidRPr="008C1A66">
              <w:rPr>
                <w:rFonts w:eastAsia="Times New Roman" w:hint="eastAsia"/>
                <w:sz w:val="24"/>
                <w:szCs w:val="24"/>
                <w:lang w:eastAsia="ru-RU"/>
              </w:rPr>
              <w:t>одготовлено</w:t>
            </w:r>
            <w:r w:rsidRPr="008C1A66">
              <w:rPr>
                <w:rFonts w:eastAsia="Times New Roman"/>
                <w:sz w:val="24"/>
                <w:szCs w:val="24"/>
                <w:lang w:eastAsia="ru-RU"/>
              </w:rPr>
              <w:t xml:space="preserve"> 174 </w:t>
            </w:r>
            <w:r w:rsidRPr="008C1A66">
              <w:rPr>
                <w:rFonts w:eastAsia="Times New Roman" w:hint="eastAsia"/>
                <w:sz w:val="24"/>
                <w:szCs w:val="24"/>
                <w:lang w:eastAsia="ru-RU"/>
              </w:rPr>
              <w:t>информационных</w:t>
            </w:r>
            <w:r w:rsidRPr="008C1A66">
              <w:rPr>
                <w:rFonts w:eastAsia="Times New Roman"/>
                <w:sz w:val="24"/>
                <w:szCs w:val="24"/>
                <w:lang w:eastAsia="ru-RU"/>
              </w:rPr>
              <w:t xml:space="preserve"> </w:t>
            </w:r>
            <w:r w:rsidRPr="008C1A66">
              <w:rPr>
                <w:rFonts w:eastAsia="Times New Roman" w:hint="eastAsia"/>
                <w:sz w:val="24"/>
                <w:szCs w:val="24"/>
                <w:lang w:eastAsia="ru-RU"/>
              </w:rPr>
              <w:t>материала</w:t>
            </w:r>
            <w:r w:rsidRPr="008C1A66">
              <w:rPr>
                <w:rFonts w:eastAsia="Times New Roman"/>
                <w:sz w:val="24"/>
                <w:szCs w:val="24"/>
                <w:lang w:eastAsia="ru-RU"/>
              </w:rPr>
              <w:t xml:space="preserve"> </w:t>
            </w:r>
            <w:r w:rsidRPr="008C1A66">
              <w:rPr>
                <w:rFonts w:eastAsia="Times New Roman" w:hint="eastAsia"/>
                <w:sz w:val="24"/>
                <w:szCs w:val="24"/>
                <w:lang w:eastAsia="ru-RU"/>
              </w:rPr>
              <w:t>для</w:t>
            </w:r>
            <w:r w:rsidRPr="008C1A66">
              <w:rPr>
                <w:rFonts w:eastAsia="Times New Roman"/>
                <w:sz w:val="24"/>
                <w:szCs w:val="24"/>
                <w:lang w:eastAsia="ru-RU"/>
              </w:rPr>
              <w:t xml:space="preserve"> </w:t>
            </w:r>
            <w:r w:rsidRPr="008C1A66">
              <w:rPr>
                <w:rFonts w:eastAsia="Times New Roman" w:hint="eastAsia"/>
                <w:sz w:val="24"/>
                <w:szCs w:val="24"/>
                <w:lang w:eastAsia="ru-RU"/>
              </w:rPr>
              <w:t>размещения</w:t>
            </w:r>
            <w:r w:rsidRPr="008C1A66">
              <w:rPr>
                <w:rFonts w:eastAsia="Times New Roman"/>
                <w:sz w:val="24"/>
                <w:szCs w:val="24"/>
                <w:lang w:eastAsia="ru-RU"/>
              </w:rPr>
              <w:t xml:space="preserve"> </w:t>
            </w:r>
            <w:r w:rsidRPr="008C1A66">
              <w:rPr>
                <w:rFonts w:eastAsia="Times New Roman" w:hint="eastAsia"/>
                <w:sz w:val="24"/>
                <w:szCs w:val="24"/>
                <w:lang w:eastAsia="ru-RU"/>
              </w:rPr>
              <w:t>на</w:t>
            </w:r>
            <w:r w:rsidRPr="008C1A66">
              <w:rPr>
                <w:rFonts w:eastAsia="Times New Roman"/>
                <w:sz w:val="24"/>
                <w:szCs w:val="24"/>
                <w:lang w:eastAsia="ru-RU"/>
              </w:rPr>
              <w:t xml:space="preserve"> </w:t>
            </w:r>
            <w:r w:rsidRPr="008C1A66">
              <w:rPr>
                <w:rFonts w:eastAsia="Times New Roman" w:hint="eastAsia"/>
                <w:sz w:val="24"/>
                <w:szCs w:val="24"/>
                <w:lang w:eastAsia="ru-RU"/>
              </w:rPr>
              <w:t>сайте</w:t>
            </w:r>
            <w:r w:rsidRPr="008C1A66">
              <w:rPr>
                <w:rFonts w:eastAsia="Times New Roman"/>
                <w:sz w:val="24"/>
                <w:szCs w:val="24"/>
                <w:lang w:eastAsia="ru-RU"/>
              </w:rPr>
              <w:t xml:space="preserve"> </w:t>
            </w:r>
            <w:r w:rsidRPr="008C1A66">
              <w:rPr>
                <w:rFonts w:eastAsia="Times New Roman" w:hint="eastAsia"/>
                <w:sz w:val="24"/>
                <w:szCs w:val="24"/>
                <w:lang w:eastAsia="ru-RU"/>
              </w:rPr>
              <w:t>Законодательного</w:t>
            </w:r>
            <w:r w:rsidRPr="008C1A66">
              <w:rPr>
                <w:rFonts w:eastAsia="Times New Roman"/>
                <w:sz w:val="24"/>
                <w:szCs w:val="24"/>
                <w:lang w:eastAsia="ru-RU"/>
              </w:rPr>
              <w:t xml:space="preserve"> </w:t>
            </w:r>
            <w:r w:rsidRPr="008C1A66">
              <w:rPr>
                <w:rFonts w:eastAsia="Times New Roman" w:hint="eastAsia"/>
                <w:sz w:val="24"/>
                <w:szCs w:val="24"/>
                <w:lang w:eastAsia="ru-RU"/>
              </w:rPr>
              <w:t>Собрания</w:t>
            </w:r>
            <w:r w:rsidRPr="008C1A66">
              <w:rPr>
                <w:rFonts w:eastAsia="Times New Roman"/>
                <w:sz w:val="24"/>
                <w:szCs w:val="24"/>
                <w:lang w:eastAsia="ru-RU"/>
              </w:rPr>
              <w:t xml:space="preserve"> </w:t>
            </w:r>
            <w:r w:rsidRPr="008C1A66">
              <w:rPr>
                <w:rFonts w:eastAsia="Times New Roman" w:hint="eastAsia"/>
                <w:sz w:val="24"/>
                <w:szCs w:val="24"/>
                <w:lang w:eastAsia="ru-RU"/>
              </w:rPr>
              <w:t>Иркутской</w:t>
            </w:r>
            <w:r w:rsidRPr="008C1A66">
              <w:rPr>
                <w:rFonts w:eastAsia="Times New Roman"/>
                <w:sz w:val="24"/>
                <w:szCs w:val="24"/>
                <w:lang w:eastAsia="ru-RU"/>
              </w:rPr>
              <w:t xml:space="preserve"> </w:t>
            </w:r>
            <w:r w:rsidRPr="008C1A66">
              <w:rPr>
                <w:rFonts w:eastAsia="Times New Roman" w:hint="eastAsia"/>
                <w:sz w:val="24"/>
                <w:szCs w:val="24"/>
                <w:lang w:eastAsia="ru-RU"/>
              </w:rPr>
              <w:t>области</w:t>
            </w:r>
            <w:r w:rsidRPr="008C1A66">
              <w:rPr>
                <w:rFonts w:eastAsia="Times New Roman"/>
                <w:sz w:val="24"/>
                <w:szCs w:val="24"/>
                <w:lang w:eastAsia="ru-RU"/>
              </w:rPr>
              <w:t xml:space="preserve">. </w:t>
            </w:r>
            <w:r w:rsidRPr="008C1A66">
              <w:rPr>
                <w:rFonts w:eastAsia="Times New Roman" w:hint="eastAsia"/>
                <w:sz w:val="24"/>
                <w:szCs w:val="24"/>
                <w:lang w:eastAsia="ru-RU"/>
              </w:rPr>
              <w:t>Освещал</w:t>
            </w:r>
            <w:r w:rsidRPr="008C1A66">
              <w:rPr>
                <w:rFonts w:eastAsia="Times New Roman"/>
                <w:sz w:val="24"/>
                <w:szCs w:val="24"/>
                <w:lang w:eastAsia="ru-RU"/>
              </w:rPr>
              <w:t>и</w:t>
            </w:r>
            <w:r w:rsidRPr="008C1A66">
              <w:rPr>
                <w:rFonts w:eastAsia="Times New Roman" w:hint="eastAsia"/>
                <w:sz w:val="24"/>
                <w:szCs w:val="24"/>
                <w:lang w:eastAsia="ru-RU"/>
              </w:rPr>
              <w:t>сь</w:t>
            </w:r>
            <w:r w:rsidRPr="008C1A66">
              <w:rPr>
                <w:rFonts w:eastAsia="Times New Roman"/>
                <w:sz w:val="24"/>
                <w:szCs w:val="24"/>
                <w:lang w:eastAsia="ru-RU"/>
              </w:rPr>
              <w:t xml:space="preserve"> </w:t>
            </w:r>
            <w:r w:rsidRPr="008C1A66">
              <w:rPr>
                <w:rFonts w:eastAsia="Times New Roman" w:hint="eastAsia"/>
                <w:sz w:val="24"/>
                <w:szCs w:val="24"/>
                <w:lang w:eastAsia="ru-RU"/>
              </w:rPr>
              <w:t>законотворческая</w:t>
            </w:r>
            <w:r w:rsidRPr="008C1A66">
              <w:rPr>
                <w:rFonts w:eastAsia="Times New Roman"/>
                <w:sz w:val="24"/>
                <w:szCs w:val="24"/>
                <w:lang w:eastAsia="ru-RU"/>
              </w:rPr>
              <w:t xml:space="preserve"> </w:t>
            </w:r>
            <w:r w:rsidRPr="008C1A66">
              <w:rPr>
                <w:rFonts w:eastAsia="Times New Roman" w:hint="eastAsia"/>
                <w:sz w:val="24"/>
                <w:szCs w:val="24"/>
                <w:lang w:eastAsia="ru-RU"/>
              </w:rPr>
              <w:t>деятельность</w:t>
            </w:r>
            <w:r w:rsidRPr="008C1A66">
              <w:rPr>
                <w:rFonts w:eastAsia="Times New Roman"/>
                <w:sz w:val="24"/>
                <w:szCs w:val="24"/>
                <w:lang w:eastAsia="ru-RU"/>
              </w:rPr>
              <w:t xml:space="preserve"> </w:t>
            </w:r>
            <w:r w:rsidRPr="008C1A66">
              <w:rPr>
                <w:rFonts w:eastAsia="Times New Roman" w:hint="eastAsia"/>
                <w:sz w:val="24"/>
                <w:szCs w:val="24"/>
                <w:lang w:eastAsia="ru-RU"/>
              </w:rPr>
              <w:t>в</w:t>
            </w:r>
            <w:r w:rsidRPr="008C1A66">
              <w:rPr>
                <w:rFonts w:eastAsia="Times New Roman"/>
                <w:sz w:val="24"/>
                <w:szCs w:val="24"/>
                <w:lang w:eastAsia="ru-RU"/>
              </w:rPr>
              <w:t xml:space="preserve"> постоянных </w:t>
            </w:r>
            <w:r w:rsidRPr="008C1A66">
              <w:rPr>
                <w:rFonts w:eastAsia="Times New Roman" w:hint="eastAsia"/>
                <w:sz w:val="24"/>
                <w:szCs w:val="24"/>
                <w:lang w:eastAsia="ru-RU"/>
              </w:rPr>
              <w:t>комитетах</w:t>
            </w:r>
            <w:r w:rsidRPr="008C1A66">
              <w:rPr>
                <w:rFonts w:eastAsia="Times New Roman"/>
                <w:sz w:val="24"/>
                <w:szCs w:val="24"/>
                <w:lang w:eastAsia="ru-RU"/>
              </w:rPr>
              <w:t xml:space="preserve"> </w:t>
            </w:r>
            <w:r w:rsidRPr="008C1A66">
              <w:rPr>
                <w:rFonts w:eastAsia="Times New Roman" w:hint="eastAsia"/>
                <w:sz w:val="24"/>
                <w:szCs w:val="24"/>
                <w:lang w:eastAsia="ru-RU"/>
              </w:rPr>
              <w:t>и</w:t>
            </w:r>
            <w:r w:rsidRPr="008C1A66">
              <w:rPr>
                <w:rFonts w:eastAsia="Times New Roman"/>
                <w:sz w:val="24"/>
                <w:szCs w:val="24"/>
                <w:lang w:eastAsia="ru-RU"/>
              </w:rPr>
              <w:t xml:space="preserve"> в постоянных </w:t>
            </w:r>
            <w:r w:rsidRPr="008C1A66">
              <w:rPr>
                <w:rFonts w:eastAsia="Times New Roman" w:hint="eastAsia"/>
                <w:sz w:val="24"/>
                <w:szCs w:val="24"/>
                <w:lang w:eastAsia="ru-RU"/>
              </w:rPr>
              <w:t>комиссиях</w:t>
            </w:r>
            <w:r w:rsidRPr="008C1A66">
              <w:rPr>
                <w:rFonts w:eastAsia="Times New Roman"/>
                <w:sz w:val="24"/>
                <w:szCs w:val="24"/>
                <w:lang w:eastAsia="ru-RU"/>
              </w:rPr>
              <w:t xml:space="preserve"> Законодательного Собрания, </w:t>
            </w:r>
            <w:r w:rsidRPr="008C1A66">
              <w:rPr>
                <w:rFonts w:eastAsia="Times New Roman" w:hint="eastAsia"/>
                <w:sz w:val="24"/>
                <w:szCs w:val="24"/>
                <w:lang w:eastAsia="ru-RU"/>
              </w:rPr>
              <w:t>круглые</w:t>
            </w:r>
            <w:r w:rsidRPr="008C1A66">
              <w:rPr>
                <w:rFonts w:eastAsia="Times New Roman"/>
                <w:sz w:val="24"/>
                <w:szCs w:val="24"/>
                <w:lang w:eastAsia="ru-RU"/>
              </w:rPr>
              <w:t xml:space="preserve"> столы, </w:t>
            </w:r>
            <w:r w:rsidRPr="008C1A66">
              <w:rPr>
                <w:rFonts w:eastAsia="Times New Roman" w:hint="eastAsia"/>
                <w:sz w:val="24"/>
                <w:szCs w:val="24"/>
                <w:lang w:eastAsia="ru-RU"/>
              </w:rPr>
              <w:t>заседания</w:t>
            </w:r>
            <w:r w:rsidRPr="008C1A66">
              <w:rPr>
                <w:rFonts w:eastAsia="Times New Roman"/>
                <w:sz w:val="24"/>
                <w:szCs w:val="24"/>
                <w:lang w:eastAsia="ru-RU"/>
              </w:rPr>
              <w:t xml:space="preserve"> </w:t>
            </w:r>
            <w:r w:rsidRPr="008C1A66">
              <w:rPr>
                <w:rFonts w:eastAsia="Times New Roman" w:hint="eastAsia"/>
                <w:sz w:val="24"/>
                <w:szCs w:val="24"/>
                <w:lang w:eastAsia="ru-RU"/>
              </w:rPr>
              <w:t>коллегий</w:t>
            </w:r>
            <w:r w:rsidRPr="008C1A66">
              <w:rPr>
                <w:rFonts w:eastAsia="Times New Roman"/>
                <w:sz w:val="24"/>
                <w:szCs w:val="24"/>
                <w:lang w:eastAsia="ru-RU"/>
              </w:rPr>
              <w:t xml:space="preserve">, </w:t>
            </w:r>
            <w:r w:rsidRPr="008C1A66">
              <w:rPr>
                <w:rFonts w:eastAsia="Times New Roman" w:hint="eastAsia"/>
                <w:sz w:val="24"/>
                <w:szCs w:val="24"/>
                <w:lang w:eastAsia="ru-RU"/>
              </w:rPr>
              <w:t>вопросы</w:t>
            </w:r>
            <w:r w:rsidRPr="008C1A66">
              <w:rPr>
                <w:rFonts w:eastAsia="Times New Roman"/>
                <w:sz w:val="24"/>
                <w:szCs w:val="24"/>
                <w:lang w:eastAsia="ru-RU"/>
              </w:rPr>
              <w:t xml:space="preserve"> </w:t>
            </w:r>
            <w:r w:rsidRPr="008C1A66">
              <w:rPr>
                <w:rFonts w:eastAsia="Times New Roman" w:hint="eastAsia"/>
                <w:sz w:val="24"/>
                <w:szCs w:val="24"/>
                <w:lang w:eastAsia="ru-RU"/>
              </w:rPr>
              <w:t>сессий</w:t>
            </w:r>
            <w:r w:rsidRPr="008C1A66">
              <w:rPr>
                <w:rFonts w:eastAsia="Times New Roman"/>
                <w:sz w:val="24"/>
                <w:szCs w:val="24"/>
                <w:lang w:eastAsia="ru-RU"/>
              </w:rPr>
              <w:t xml:space="preserve">, </w:t>
            </w:r>
            <w:r w:rsidRPr="008C1A66">
              <w:rPr>
                <w:rFonts w:eastAsia="Times New Roman" w:hint="eastAsia"/>
                <w:sz w:val="24"/>
                <w:szCs w:val="24"/>
                <w:lang w:eastAsia="ru-RU"/>
              </w:rPr>
              <w:t>выездные</w:t>
            </w:r>
            <w:r w:rsidRPr="008C1A66">
              <w:rPr>
                <w:rFonts w:eastAsia="Times New Roman"/>
                <w:sz w:val="24"/>
                <w:szCs w:val="24"/>
                <w:lang w:eastAsia="ru-RU"/>
              </w:rPr>
              <w:t xml:space="preserve"> мероприятия Законодательного Собрания,</w:t>
            </w:r>
            <w:r w:rsidRPr="008C1A66">
              <w:rPr>
                <w:rFonts w:eastAsia="Times New Roman" w:hint="eastAsia"/>
                <w:sz w:val="24"/>
                <w:szCs w:val="24"/>
                <w:lang w:eastAsia="ru-RU"/>
              </w:rPr>
              <w:t xml:space="preserve"> общественно</w:t>
            </w:r>
            <w:r w:rsidRPr="008C1A66">
              <w:rPr>
                <w:rFonts w:eastAsia="Times New Roman"/>
                <w:sz w:val="24"/>
                <w:szCs w:val="24"/>
                <w:lang w:eastAsia="ru-RU"/>
              </w:rPr>
              <w:t>-</w:t>
            </w:r>
            <w:r w:rsidRPr="008C1A66">
              <w:rPr>
                <w:rFonts w:eastAsia="Times New Roman" w:hint="eastAsia"/>
                <w:sz w:val="24"/>
                <w:szCs w:val="24"/>
                <w:lang w:eastAsia="ru-RU"/>
              </w:rPr>
              <w:t>политические</w:t>
            </w:r>
            <w:r w:rsidRPr="008C1A66">
              <w:rPr>
                <w:rFonts w:eastAsia="Times New Roman"/>
                <w:sz w:val="24"/>
                <w:szCs w:val="24"/>
                <w:lang w:eastAsia="ru-RU"/>
              </w:rPr>
              <w:t xml:space="preserve"> </w:t>
            </w:r>
            <w:r w:rsidRPr="008C1A66">
              <w:rPr>
                <w:rFonts w:eastAsia="Times New Roman" w:hint="eastAsia"/>
                <w:sz w:val="24"/>
                <w:szCs w:val="24"/>
                <w:lang w:eastAsia="ru-RU"/>
              </w:rPr>
              <w:t>мероприятия</w:t>
            </w:r>
            <w:r w:rsidRPr="008C1A66">
              <w:rPr>
                <w:rFonts w:eastAsia="Times New Roman"/>
                <w:sz w:val="24"/>
                <w:szCs w:val="24"/>
                <w:lang w:eastAsia="ru-RU"/>
              </w:rPr>
              <w:t xml:space="preserve"> </w:t>
            </w:r>
            <w:r w:rsidRPr="008C1A66">
              <w:rPr>
                <w:rFonts w:eastAsia="Times New Roman" w:hint="eastAsia"/>
                <w:sz w:val="24"/>
                <w:szCs w:val="24"/>
                <w:lang w:eastAsia="ru-RU"/>
              </w:rPr>
              <w:t>с</w:t>
            </w:r>
            <w:r w:rsidRPr="008C1A66">
              <w:rPr>
                <w:rFonts w:eastAsia="Times New Roman"/>
                <w:sz w:val="24"/>
                <w:szCs w:val="24"/>
                <w:lang w:eastAsia="ru-RU"/>
              </w:rPr>
              <w:t xml:space="preserve"> </w:t>
            </w:r>
            <w:r w:rsidRPr="008C1A66">
              <w:rPr>
                <w:rFonts w:eastAsia="Times New Roman" w:hint="eastAsia"/>
                <w:sz w:val="24"/>
                <w:szCs w:val="24"/>
                <w:lang w:eastAsia="ru-RU"/>
              </w:rPr>
              <w:t>участием</w:t>
            </w:r>
            <w:r w:rsidRPr="008C1A66">
              <w:rPr>
                <w:rFonts w:eastAsia="Times New Roman"/>
                <w:sz w:val="24"/>
                <w:szCs w:val="24"/>
                <w:lang w:eastAsia="ru-RU"/>
              </w:rPr>
              <w:t xml:space="preserve"> </w:t>
            </w:r>
            <w:r w:rsidRPr="008C1A66">
              <w:rPr>
                <w:rFonts w:eastAsia="Times New Roman" w:hint="eastAsia"/>
                <w:sz w:val="24"/>
                <w:szCs w:val="24"/>
                <w:lang w:eastAsia="ru-RU"/>
              </w:rPr>
              <w:t>депутатов</w:t>
            </w:r>
            <w:r w:rsidRPr="008C1A66">
              <w:rPr>
                <w:rFonts w:eastAsia="Times New Roman"/>
                <w:sz w:val="24"/>
                <w:szCs w:val="24"/>
                <w:lang w:eastAsia="ru-RU"/>
              </w:rPr>
              <w:t xml:space="preserve">, </w:t>
            </w:r>
            <w:r w:rsidRPr="008C1A66">
              <w:rPr>
                <w:rFonts w:eastAsia="Times New Roman" w:hint="eastAsia"/>
                <w:sz w:val="24"/>
                <w:szCs w:val="24"/>
                <w:lang w:eastAsia="ru-RU"/>
              </w:rPr>
              <w:t>работа</w:t>
            </w:r>
            <w:r w:rsidRPr="008C1A66">
              <w:rPr>
                <w:rFonts w:eastAsia="Times New Roman"/>
                <w:sz w:val="24"/>
                <w:szCs w:val="24"/>
                <w:lang w:eastAsia="ru-RU"/>
              </w:rPr>
              <w:t xml:space="preserve"> </w:t>
            </w:r>
            <w:r w:rsidRPr="008C1A66">
              <w:rPr>
                <w:rFonts w:eastAsia="Times New Roman" w:hint="eastAsia"/>
                <w:sz w:val="24"/>
                <w:szCs w:val="24"/>
                <w:lang w:eastAsia="ru-RU"/>
              </w:rPr>
              <w:t>депутатов</w:t>
            </w:r>
            <w:r w:rsidRPr="008C1A66">
              <w:rPr>
                <w:rFonts w:eastAsia="Times New Roman"/>
                <w:sz w:val="24"/>
                <w:szCs w:val="24"/>
                <w:lang w:eastAsia="ru-RU"/>
              </w:rPr>
              <w:t xml:space="preserve"> </w:t>
            </w:r>
            <w:r w:rsidRPr="008C1A66">
              <w:rPr>
                <w:rFonts w:eastAsia="Times New Roman" w:hint="eastAsia"/>
                <w:sz w:val="24"/>
                <w:szCs w:val="24"/>
                <w:lang w:eastAsia="ru-RU"/>
              </w:rPr>
              <w:t>с</w:t>
            </w:r>
            <w:r w:rsidRPr="008C1A66">
              <w:rPr>
                <w:rFonts w:eastAsia="Times New Roman"/>
                <w:sz w:val="24"/>
                <w:szCs w:val="24"/>
                <w:lang w:eastAsia="ru-RU"/>
              </w:rPr>
              <w:t xml:space="preserve"> </w:t>
            </w:r>
            <w:r w:rsidRPr="008C1A66">
              <w:rPr>
                <w:rFonts w:eastAsia="Times New Roman" w:hint="eastAsia"/>
                <w:sz w:val="24"/>
                <w:szCs w:val="24"/>
                <w:lang w:eastAsia="ru-RU"/>
              </w:rPr>
              <w:t>обращениями</w:t>
            </w:r>
            <w:r w:rsidRPr="008C1A66">
              <w:rPr>
                <w:rFonts w:eastAsia="Times New Roman"/>
                <w:sz w:val="24"/>
                <w:szCs w:val="24"/>
                <w:lang w:eastAsia="ru-RU"/>
              </w:rPr>
              <w:t xml:space="preserve"> </w:t>
            </w:r>
            <w:r w:rsidRPr="008C1A66">
              <w:rPr>
                <w:rFonts w:eastAsia="Times New Roman" w:hint="eastAsia"/>
                <w:sz w:val="24"/>
                <w:szCs w:val="24"/>
                <w:lang w:eastAsia="ru-RU"/>
              </w:rPr>
              <w:t>граждан</w:t>
            </w:r>
            <w:r w:rsidRPr="008C1A66">
              <w:rPr>
                <w:rFonts w:eastAsia="Times New Roman"/>
                <w:sz w:val="24"/>
                <w:szCs w:val="24"/>
                <w:lang w:eastAsia="ru-RU"/>
              </w:rPr>
              <w:t xml:space="preserve">, </w:t>
            </w:r>
            <w:r w:rsidRPr="008C1A66">
              <w:rPr>
                <w:rFonts w:eastAsia="Times New Roman" w:hint="eastAsia"/>
                <w:sz w:val="24"/>
                <w:szCs w:val="24"/>
                <w:lang w:eastAsia="ru-RU"/>
              </w:rPr>
              <w:t>обучающие</w:t>
            </w:r>
            <w:r w:rsidRPr="008C1A66">
              <w:rPr>
                <w:rFonts w:eastAsia="Times New Roman"/>
                <w:sz w:val="24"/>
                <w:szCs w:val="24"/>
                <w:lang w:eastAsia="ru-RU"/>
              </w:rPr>
              <w:t xml:space="preserve"> </w:t>
            </w:r>
            <w:r w:rsidRPr="008C1A66">
              <w:rPr>
                <w:rFonts w:eastAsia="Times New Roman" w:hint="eastAsia"/>
                <w:sz w:val="24"/>
                <w:szCs w:val="24"/>
                <w:lang w:eastAsia="ru-RU"/>
              </w:rPr>
              <w:t>семинары</w:t>
            </w:r>
            <w:r w:rsidRPr="008C1A66">
              <w:rPr>
                <w:rFonts w:eastAsia="Times New Roman"/>
                <w:sz w:val="24"/>
                <w:szCs w:val="24"/>
                <w:lang w:eastAsia="ru-RU"/>
              </w:rPr>
              <w:t xml:space="preserve"> </w:t>
            </w:r>
            <w:r w:rsidRPr="008C1A66">
              <w:rPr>
                <w:rFonts w:eastAsia="Times New Roman" w:hint="eastAsia"/>
                <w:sz w:val="24"/>
                <w:szCs w:val="24"/>
                <w:lang w:eastAsia="ru-RU"/>
              </w:rPr>
              <w:t>в</w:t>
            </w:r>
            <w:r w:rsidRPr="008C1A66">
              <w:rPr>
                <w:rFonts w:eastAsia="Times New Roman"/>
                <w:sz w:val="24"/>
                <w:szCs w:val="24"/>
                <w:lang w:eastAsia="ru-RU"/>
              </w:rPr>
              <w:t xml:space="preserve"> </w:t>
            </w:r>
            <w:r w:rsidRPr="008C1A66">
              <w:rPr>
                <w:rFonts w:eastAsia="Times New Roman" w:hint="eastAsia"/>
                <w:sz w:val="24"/>
                <w:szCs w:val="24"/>
                <w:lang w:eastAsia="ru-RU"/>
              </w:rPr>
              <w:t>Законодательном</w:t>
            </w:r>
            <w:r w:rsidRPr="008C1A66">
              <w:rPr>
                <w:rFonts w:eastAsia="Times New Roman"/>
                <w:sz w:val="24"/>
                <w:szCs w:val="24"/>
                <w:lang w:eastAsia="ru-RU"/>
              </w:rPr>
              <w:t xml:space="preserve"> </w:t>
            </w:r>
            <w:r w:rsidRPr="008C1A66">
              <w:rPr>
                <w:rFonts w:eastAsia="Times New Roman" w:hint="eastAsia"/>
                <w:sz w:val="24"/>
                <w:szCs w:val="24"/>
                <w:lang w:eastAsia="ru-RU"/>
              </w:rPr>
              <w:t>Собрании</w:t>
            </w:r>
            <w:r w:rsidRPr="008C1A66">
              <w:rPr>
                <w:rFonts w:eastAsia="Times New Roman"/>
                <w:sz w:val="24"/>
                <w:szCs w:val="24"/>
                <w:lang w:eastAsia="ru-RU"/>
              </w:rPr>
              <w:t xml:space="preserve">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sz w:val="24"/>
                <w:szCs w:val="24"/>
                <w:lang w:eastAsia="ru-RU"/>
              </w:rPr>
            </w:pPr>
            <w:r w:rsidRPr="008C1A66">
              <w:rPr>
                <w:rFonts w:eastAsia="Times New Roman"/>
                <w:bCs/>
                <w:sz w:val="24"/>
                <w:szCs w:val="24"/>
                <w:lang w:eastAsia="ru-RU"/>
              </w:rPr>
              <w:t xml:space="preserve">Размещение в </w:t>
            </w:r>
            <w:r w:rsidRPr="008C1A66">
              <w:rPr>
                <w:rFonts w:eastAsia="Times New Roman"/>
                <w:sz w:val="24"/>
                <w:szCs w:val="24"/>
                <w:lang w:eastAsia="ru-RU"/>
              </w:rPr>
              <w:t>средствах массовой информации</w:t>
            </w:r>
            <w:r w:rsidR="00DB3963">
              <w:rPr>
                <w:rFonts w:eastAsia="Times New Roman"/>
                <w:sz w:val="24"/>
                <w:szCs w:val="24"/>
                <w:lang w:eastAsia="ru-RU"/>
              </w:rPr>
              <w:t xml:space="preserve"> </w:t>
            </w:r>
            <w:r w:rsidRPr="008C1A66">
              <w:rPr>
                <w:rFonts w:eastAsia="Times New Roman"/>
                <w:bCs/>
                <w:sz w:val="24"/>
                <w:szCs w:val="24"/>
                <w:lang w:eastAsia="ru-RU"/>
              </w:rPr>
              <w:t>информационных материалов о деятельности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734A54">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Деятельность Законодательного Собрания Иркутской области освещалась в </w:t>
            </w:r>
            <w:r w:rsidRPr="008C1A66">
              <w:rPr>
                <w:rFonts w:eastAsia="Times New Roman" w:hint="eastAsia"/>
                <w:sz w:val="24"/>
                <w:szCs w:val="24"/>
                <w:lang w:eastAsia="ru-RU"/>
              </w:rPr>
              <w:t>региональных</w:t>
            </w:r>
            <w:r w:rsidRPr="008C1A66">
              <w:rPr>
                <w:rFonts w:eastAsia="Times New Roman"/>
                <w:sz w:val="24"/>
                <w:szCs w:val="24"/>
                <w:lang w:eastAsia="ru-RU"/>
              </w:rPr>
              <w:t xml:space="preserve"> СМИ – в </w:t>
            </w:r>
            <w:r w:rsidRPr="008C1A66">
              <w:rPr>
                <w:rFonts w:eastAsia="Times New Roman" w:hint="eastAsia"/>
                <w:sz w:val="24"/>
                <w:szCs w:val="24"/>
                <w:lang w:eastAsia="ru-RU"/>
              </w:rPr>
              <w:t>газетах</w:t>
            </w:r>
            <w:r w:rsidRPr="008C1A66">
              <w:rPr>
                <w:rFonts w:eastAsia="Times New Roman"/>
                <w:sz w:val="24"/>
                <w:szCs w:val="24"/>
                <w:lang w:eastAsia="ru-RU"/>
              </w:rPr>
              <w:t xml:space="preserve">, </w:t>
            </w:r>
            <w:r w:rsidRPr="008C1A66">
              <w:rPr>
                <w:rFonts w:eastAsia="Times New Roman" w:hint="eastAsia"/>
                <w:sz w:val="24"/>
                <w:szCs w:val="24"/>
                <w:lang w:eastAsia="ru-RU"/>
              </w:rPr>
              <w:t>на</w:t>
            </w:r>
            <w:r w:rsidRPr="008C1A66">
              <w:rPr>
                <w:rFonts w:eastAsia="Times New Roman"/>
                <w:sz w:val="24"/>
                <w:szCs w:val="24"/>
                <w:lang w:eastAsia="ru-RU"/>
              </w:rPr>
              <w:t xml:space="preserve"> </w:t>
            </w:r>
            <w:r w:rsidRPr="008C1A66">
              <w:rPr>
                <w:rFonts w:eastAsia="Times New Roman" w:hint="eastAsia"/>
                <w:sz w:val="24"/>
                <w:szCs w:val="24"/>
                <w:lang w:eastAsia="ru-RU"/>
              </w:rPr>
              <w:t>телевидении</w:t>
            </w:r>
            <w:r w:rsidRPr="008C1A66">
              <w:rPr>
                <w:rFonts w:eastAsia="Times New Roman"/>
                <w:sz w:val="24"/>
                <w:szCs w:val="24"/>
                <w:lang w:eastAsia="ru-RU"/>
              </w:rPr>
              <w:t xml:space="preserve">, </w:t>
            </w:r>
            <w:r w:rsidRPr="008C1A66">
              <w:rPr>
                <w:rFonts w:eastAsia="Times New Roman" w:hint="eastAsia"/>
                <w:sz w:val="24"/>
                <w:szCs w:val="24"/>
                <w:lang w:eastAsia="ru-RU"/>
              </w:rPr>
              <w:t>в</w:t>
            </w:r>
            <w:r w:rsidRPr="008C1A66">
              <w:rPr>
                <w:rFonts w:eastAsia="Times New Roman"/>
                <w:sz w:val="24"/>
                <w:szCs w:val="24"/>
                <w:lang w:eastAsia="ru-RU"/>
              </w:rPr>
              <w:t xml:space="preserve"> </w:t>
            </w:r>
            <w:r w:rsidRPr="008C1A66">
              <w:rPr>
                <w:rFonts w:eastAsia="Times New Roman" w:hint="eastAsia"/>
                <w:sz w:val="24"/>
                <w:szCs w:val="24"/>
                <w:lang w:eastAsia="ru-RU"/>
              </w:rPr>
              <w:t>лентах</w:t>
            </w:r>
            <w:r w:rsidRPr="008C1A66">
              <w:rPr>
                <w:rFonts w:eastAsia="Times New Roman"/>
                <w:sz w:val="24"/>
                <w:szCs w:val="24"/>
                <w:lang w:eastAsia="ru-RU"/>
              </w:rPr>
              <w:t xml:space="preserve"> </w:t>
            </w:r>
            <w:r w:rsidRPr="008C1A66">
              <w:rPr>
                <w:rFonts w:eastAsia="Times New Roman" w:hint="eastAsia"/>
                <w:sz w:val="24"/>
                <w:szCs w:val="24"/>
                <w:lang w:eastAsia="ru-RU"/>
              </w:rPr>
              <w:t>новостей</w:t>
            </w:r>
            <w:r w:rsidRPr="008C1A66">
              <w:rPr>
                <w:rFonts w:eastAsia="Times New Roman"/>
                <w:sz w:val="24"/>
                <w:szCs w:val="24"/>
                <w:lang w:eastAsia="ru-RU"/>
              </w:rPr>
              <w:t xml:space="preserve"> </w:t>
            </w:r>
            <w:r w:rsidRPr="008C1A66">
              <w:rPr>
                <w:rFonts w:eastAsia="Times New Roman" w:hint="eastAsia"/>
                <w:sz w:val="24"/>
                <w:szCs w:val="24"/>
                <w:lang w:eastAsia="ru-RU"/>
              </w:rPr>
              <w:t>информационных</w:t>
            </w:r>
            <w:r w:rsidRPr="008C1A66">
              <w:rPr>
                <w:rFonts w:eastAsia="Times New Roman"/>
                <w:sz w:val="24"/>
                <w:szCs w:val="24"/>
                <w:lang w:eastAsia="ru-RU"/>
              </w:rPr>
              <w:t xml:space="preserve"> </w:t>
            </w:r>
            <w:r w:rsidRPr="008C1A66">
              <w:rPr>
                <w:rFonts w:eastAsia="Times New Roman" w:hint="eastAsia"/>
                <w:sz w:val="24"/>
                <w:szCs w:val="24"/>
                <w:lang w:eastAsia="ru-RU"/>
              </w:rPr>
              <w:t>агентств</w:t>
            </w:r>
            <w:r w:rsidRPr="008C1A66">
              <w:rPr>
                <w:rFonts w:eastAsia="Times New Roman"/>
                <w:sz w:val="24"/>
                <w:szCs w:val="24"/>
                <w:lang w:eastAsia="ru-RU"/>
              </w:rPr>
              <w:t xml:space="preserve">. Всего при использовании </w:t>
            </w:r>
            <w:r w:rsidRPr="008C1A66">
              <w:rPr>
                <w:rFonts w:eastAsia="Times New Roman" w:hint="eastAsia"/>
                <w:sz w:val="24"/>
                <w:szCs w:val="24"/>
                <w:lang w:eastAsia="ru-RU"/>
              </w:rPr>
              <w:t>мониторинг</w:t>
            </w:r>
            <w:r w:rsidRPr="008C1A66">
              <w:rPr>
                <w:rFonts w:eastAsia="Times New Roman"/>
                <w:sz w:val="24"/>
                <w:szCs w:val="24"/>
                <w:lang w:eastAsia="ru-RU"/>
              </w:rPr>
              <w:t xml:space="preserve">а </w:t>
            </w:r>
            <w:r w:rsidRPr="008C1A66">
              <w:rPr>
                <w:rFonts w:eastAsia="Times New Roman" w:hint="eastAsia"/>
                <w:sz w:val="24"/>
                <w:szCs w:val="24"/>
                <w:lang w:eastAsia="ru-RU"/>
              </w:rPr>
              <w:t>на</w:t>
            </w:r>
            <w:r w:rsidRPr="008C1A66">
              <w:rPr>
                <w:rFonts w:eastAsia="Times New Roman"/>
                <w:sz w:val="24"/>
                <w:szCs w:val="24"/>
                <w:lang w:eastAsia="ru-RU"/>
              </w:rPr>
              <w:t xml:space="preserve"> </w:t>
            </w:r>
            <w:r w:rsidRPr="008C1A66">
              <w:rPr>
                <w:rFonts w:eastAsia="Times New Roman" w:hint="eastAsia"/>
                <w:sz w:val="24"/>
                <w:szCs w:val="24"/>
                <w:lang w:eastAsia="ru-RU"/>
              </w:rPr>
              <w:t>базе</w:t>
            </w:r>
            <w:r w:rsidRPr="008C1A66">
              <w:rPr>
                <w:rFonts w:eastAsia="Times New Roman"/>
                <w:sz w:val="24"/>
                <w:szCs w:val="24"/>
                <w:lang w:eastAsia="ru-RU"/>
              </w:rPr>
              <w:t xml:space="preserve"> </w:t>
            </w:r>
            <w:r w:rsidRPr="008C1A66">
              <w:rPr>
                <w:rFonts w:eastAsia="Times New Roman" w:hint="eastAsia"/>
                <w:sz w:val="24"/>
                <w:szCs w:val="24"/>
                <w:lang w:eastAsia="ru-RU"/>
              </w:rPr>
              <w:t>автоматизированной</w:t>
            </w:r>
            <w:r w:rsidRPr="008C1A66">
              <w:rPr>
                <w:rFonts w:eastAsia="Times New Roman"/>
                <w:sz w:val="24"/>
                <w:szCs w:val="24"/>
                <w:lang w:eastAsia="ru-RU"/>
              </w:rPr>
              <w:t xml:space="preserve"> </w:t>
            </w:r>
            <w:r w:rsidRPr="008C1A66">
              <w:rPr>
                <w:rFonts w:eastAsia="Times New Roman" w:hint="eastAsia"/>
                <w:sz w:val="24"/>
                <w:szCs w:val="24"/>
                <w:lang w:eastAsia="ru-RU"/>
              </w:rPr>
              <w:t>системы</w:t>
            </w:r>
            <w:r w:rsidRPr="008C1A66">
              <w:rPr>
                <w:rFonts w:eastAsia="Times New Roman"/>
                <w:sz w:val="24"/>
                <w:szCs w:val="24"/>
                <w:lang w:eastAsia="ru-RU"/>
              </w:rPr>
              <w:t xml:space="preserve"> «</w:t>
            </w:r>
            <w:r w:rsidRPr="008C1A66">
              <w:rPr>
                <w:rFonts w:eastAsia="Times New Roman" w:hint="eastAsia"/>
                <w:sz w:val="24"/>
                <w:szCs w:val="24"/>
                <w:lang w:eastAsia="ru-RU"/>
              </w:rPr>
              <w:t>ПрессИндекс»</w:t>
            </w:r>
            <w:r w:rsidRPr="008C1A66">
              <w:rPr>
                <w:rFonts w:eastAsia="Times New Roman"/>
                <w:sz w:val="24"/>
                <w:szCs w:val="24"/>
                <w:lang w:eastAsia="ru-RU"/>
              </w:rPr>
              <w:t xml:space="preserve"> выявлено 4 387 информационных материал</w:t>
            </w:r>
            <w:r w:rsidR="00734A54">
              <w:rPr>
                <w:rFonts w:eastAsia="Times New Roman"/>
                <w:sz w:val="24"/>
                <w:szCs w:val="24"/>
                <w:lang w:eastAsia="ru-RU"/>
              </w:rPr>
              <w:t>ов</w:t>
            </w:r>
            <w:r w:rsidRPr="008C1A66">
              <w:rPr>
                <w:rFonts w:eastAsia="Times New Roman"/>
                <w:sz w:val="24"/>
                <w:szCs w:val="24"/>
                <w:lang w:eastAsia="ru-RU"/>
              </w:rPr>
              <w:t xml:space="preserve">, отражающих деятельность Законодательного Собрания Иркутской области. </w:t>
            </w:r>
            <w:r w:rsidRPr="008C1A66">
              <w:rPr>
                <w:rFonts w:eastAsia="Times New Roman" w:hint="eastAsia"/>
                <w:sz w:val="24"/>
                <w:szCs w:val="24"/>
                <w:lang w:eastAsia="ru-RU"/>
              </w:rPr>
              <w:t>Среди</w:t>
            </w:r>
            <w:r w:rsidRPr="008C1A66">
              <w:rPr>
                <w:rFonts w:eastAsia="Times New Roman"/>
                <w:sz w:val="24"/>
                <w:szCs w:val="24"/>
                <w:lang w:eastAsia="ru-RU"/>
              </w:rPr>
              <w:t xml:space="preserve"> </w:t>
            </w:r>
            <w:r w:rsidRPr="008C1A66">
              <w:rPr>
                <w:rFonts w:eastAsia="Times New Roman" w:hint="eastAsia"/>
                <w:sz w:val="24"/>
                <w:szCs w:val="24"/>
                <w:lang w:eastAsia="ru-RU"/>
              </w:rPr>
              <w:t>них</w:t>
            </w:r>
            <w:r w:rsidRPr="008C1A66">
              <w:rPr>
                <w:rFonts w:eastAsia="Times New Roman"/>
                <w:sz w:val="24"/>
                <w:szCs w:val="24"/>
                <w:lang w:eastAsia="ru-RU"/>
              </w:rPr>
              <w:t xml:space="preserve"> </w:t>
            </w:r>
            <w:r w:rsidRPr="008C1A66">
              <w:rPr>
                <w:rFonts w:eastAsia="Times New Roman" w:hint="eastAsia"/>
                <w:sz w:val="24"/>
                <w:szCs w:val="24"/>
                <w:lang w:eastAsia="ru-RU"/>
              </w:rPr>
              <w:t>информационные</w:t>
            </w:r>
            <w:r w:rsidRPr="008C1A66">
              <w:rPr>
                <w:rFonts w:eastAsia="Times New Roman"/>
                <w:sz w:val="24"/>
                <w:szCs w:val="24"/>
                <w:lang w:eastAsia="ru-RU"/>
              </w:rPr>
              <w:t xml:space="preserve"> </w:t>
            </w:r>
            <w:r w:rsidRPr="008C1A66">
              <w:rPr>
                <w:rFonts w:eastAsia="Times New Roman" w:hint="eastAsia"/>
                <w:sz w:val="24"/>
                <w:szCs w:val="24"/>
                <w:lang w:eastAsia="ru-RU"/>
              </w:rPr>
              <w:t>статьи</w:t>
            </w:r>
            <w:r w:rsidRPr="008C1A66">
              <w:rPr>
                <w:rFonts w:eastAsia="Times New Roman"/>
                <w:sz w:val="24"/>
                <w:szCs w:val="24"/>
                <w:lang w:eastAsia="ru-RU"/>
              </w:rPr>
              <w:t xml:space="preserve"> </w:t>
            </w:r>
            <w:r w:rsidRPr="008C1A66">
              <w:rPr>
                <w:rFonts w:eastAsia="Times New Roman" w:hint="eastAsia"/>
                <w:sz w:val="24"/>
                <w:szCs w:val="24"/>
                <w:lang w:eastAsia="ru-RU"/>
              </w:rPr>
              <w:t>о</w:t>
            </w:r>
            <w:r w:rsidRPr="008C1A66">
              <w:rPr>
                <w:rFonts w:eastAsia="Times New Roman"/>
                <w:sz w:val="24"/>
                <w:szCs w:val="24"/>
                <w:lang w:eastAsia="ru-RU"/>
              </w:rPr>
              <w:t xml:space="preserve"> </w:t>
            </w:r>
            <w:r w:rsidRPr="008C1A66">
              <w:rPr>
                <w:rFonts w:eastAsia="Times New Roman" w:hint="eastAsia"/>
                <w:sz w:val="24"/>
                <w:szCs w:val="24"/>
                <w:lang w:eastAsia="ru-RU"/>
              </w:rPr>
              <w:t>деятельности</w:t>
            </w:r>
            <w:r w:rsidRPr="008C1A66">
              <w:rPr>
                <w:rFonts w:eastAsia="Times New Roman"/>
                <w:sz w:val="24"/>
                <w:szCs w:val="24"/>
                <w:lang w:eastAsia="ru-RU"/>
              </w:rPr>
              <w:t xml:space="preserve"> </w:t>
            </w:r>
            <w:r w:rsidRPr="008C1A66">
              <w:rPr>
                <w:rFonts w:eastAsia="Times New Roman" w:hint="eastAsia"/>
                <w:sz w:val="24"/>
                <w:szCs w:val="24"/>
                <w:lang w:eastAsia="ru-RU"/>
              </w:rPr>
              <w:t>Законодательного</w:t>
            </w:r>
            <w:r w:rsidRPr="008C1A66">
              <w:rPr>
                <w:rFonts w:eastAsia="Times New Roman"/>
                <w:sz w:val="24"/>
                <w:szCs w:val="24"/>
                <w:lang w:eastAsia="ru-RU"/>
              </w:rPr>
              <w:t xml:space="preserve"> </w:t>
            </w:r>
            <w:r w:rsidRPr="008C1A66">
              <w:rPr>
                <w:rFonts w:eastAsia="Times New Roman" w:hint="eastAsia"/>
                <w:sz w:val="24"/>
                <w:szCs w:val="24"/>
                <w:lang w:eastAsia="ru-RU"/>
              </w:rPr>
              <w:t>Собрания</w:t>
            </w:r>
            <w:r w:rsidRPr="008C1A66">
              <w:rPr>
                <w:rFonts w:eastAsia="Times New Roman"/>
                <w:sz w:val="24"/>
                <w:szCs w:val="24"/>
                <w:lang w:eastAsia="ru-RU"/>
              </w:rPr>
              <w:t xml:space="preserve"> Иркутской обла</w:t>
            </w:r>
            <w:r w:rsidRPr="008C1A66">
              <w:rPr>
                <w:rFonts w:eastAsia="Times New Roman"/>
                <w:sz w:val="24"/>
                <w:szCs w:val="24"/>
                <w:lang w:eastAsia="ru-RU"/>
              </w:rPr>
              <w:lastRenderedPageBreak/>
              <w:t xml:space="preserve">сти </w:t>
            </w:r>
            <w:r w:rsidRPr="008C1A66">
              <w:rPr>
                <w:rFonts w:eastAsia="Times New Roman" w:hint="eastAsia"/>
                <w:sz w:val="24"/>
                <w:szCs w:val="24"/>
                <w:lang w:eastAsia="ru-RU"/>
              </w:rPr>
              <w:t>в</w:t>
            </w:r>
            <w:r w:rsidRPr="008C1A66">
              <w:rPr>
                <w:rFonts w:eastAsia="Times New Roman"/>
                <w:sz w:val="24"/>
                <w:szCs w:val="24"/>
                <w:lang w:eastAsia="ru-RU"/>
              </w:rPr>
              <w:t xml:space="preserve"> </w:t>
            </w:r>
            <w:r w:rsidRPr="008C1A66">
              <w:rPr>
                <w:rFonts w:eastAsia="Times New Roman" w:hint="eastAsia"/>
                <w:sz w:val="24"/>
                <w:szCs w:val="24"/>
                <w:lang w:eastAsia="ru-RU"/>
              </w:rPr>
              <w:t>целом и</w:t>
            </w:r>
            <w:r w:rsidRPr="008C1A66">
              <w:rPr>
                <w:rFonts w:eastAsia="Times New Roman"/>
                <w:sz w:val="24"/>
                <w:szCs w:val="24"/>
                <w:lang w:eastAsia="ru-RU"/>
              </w:rPr>
              <w:t xml:space="preserve"> отдельных </w:t>
            </w:r>
            <w:r w:rsidRPr="008C1A66">
              <w:rPr>
                <w:rFonts w:eastAsia="Times New Roman" w:hint="eastAsia"/>
                <w:sz w:val="24"/>
                <w:szCs w:val="24"/>
                <w:lang w:eastAsia="ru-RU"/>
              </w:rPr>
              <w:t>депутатов</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sz w:val="24"/>
                <w:szCs w:val="24"/>
                <w:lang w:eastAsia="ru-RU"/>
              </w:rPr>
            </w:pPr>
            <w:r w:rsidRPr="008C1A66">
              <w:rPr>
                <w:rFonts w:eastAsia="Times New Roman"/>
                <w:sz w:val="24"/>
                <w:szCs w:val="24"/>
                <w:lang w:eastAsia="ru-RU"/>
              </w:rPr>
              <w:t>Организация тематических пресс-конференций, брифингов, подходов к прессе руководителей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Более 15 подходов к прессе председателя Законодательного Собрания Иркутской области, руководителей постоянных комитетов и постоянных комиссий, депутатов Законодательного Собрания</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sz w:val="24"/>
                <w:szCs w:val="24"/>
                <w:lang w:eastAsia="ru-RU"/>
              </w:rPr>
            </w:pPr>
            <w:r w:rsidRPr="008C1A66">
              <w:rPr>
                <w:rFonts w:eastAsia="Times New Roman"/>
                <w:sz w:val="24"/>
                <w:szCs w:val="24"/>
                <w:lang w:eastAsia="ru-RU"/>
              </w:rPr>
              <w:t>Организация подготовки биографических интервью с депутатами Законодательного Собрания Иркутской области в рубрике обществен</w:t>
            </w:r>
            <w:r w:rsidR="00734A54">
              <w:rPr>
                <w:rFonts w:eastAsia="Times New Roman"/>
                <w:sz w:val="24"/>
                <w:szCs w:val="24"/>
                <w:lang w:eastAsia="ru-RU"/>
              </w:rPr>
              <w:t>но-политической газеты «Наши л</w:t>
            </w:r>
            <w:r w:rsidRPr="008C1A66">
              <w:rPr>
                <w:rFonts w:eastAsia="Times New Roman"/>
                <w:sz w:val="24"/>
                <w:szCs w:val="24"/>
                <w:lang w:eastAsia="ru-RU"/>
              </w:rPr>
              <w:t>юди»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2 раза в месяц</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Организовано два интервью с депутатами Законодательного Собрания А.Н. Лобковым и Н.А. Чекотовой, опубликованных в газете «СМ Номер один»</w:t>
            </w:r>
          </w:p>
        </w:tc>
      </w:tr>
      <w:tr w:rsidR="008C1A66" w:rsidRPr="008C1A66" w:rsidTr="001353A1">
        <w:tblPrEx>
          <w:tblCellMar>
            <w:left w:w="0" w:type="dxa"/>
            <w:right w:w="0" w:type="dxa"/>
          </w:tblCellMar>
        </w:tblPrEx>
        <w:trPr>
          <w:gridBefore w:val="1"/>
          <w:gridAfter w:val="2"/>
          <w:wBefore w:w="10" w:type="dxa"/>
          <w:wAfter w:w="7918" w:type="dxa"/>
          <w:trHeight w:val="1295"/>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sz w:val="24"/>
                <w:szCs w:val="24"/>
                <w:lang w:eastAsia="ru-RU"/>
              </w:rPr>
            </w:pPr>
            <w:r w:rsidRPr="008C1A66">
              <w:rPr>
                <w:rFonts w:eastAsia="Times New Roman"/>
                <w:bCs/>
                <w:sz w:val="24"/>
                <w:szCs w:val="24"/>
                <w:lang w:eastAsia="ru-RU"/>
              </w:rPr>
              <w:t xml:space="preserve"> Подготовка и выпуск информационной ленты о представительской работе депутатов Законодательного Собрания Иркутской области «Депутатский дневник»</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1 раз в неделю</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Подготовлены, разосланы в СМИ и размещены на сайтах информационного агентства «Байкал Инфо», Законодательного Собрания и в газете «Копейка» 3 выпуска информационной ленты о представительской работе депутатов Законодательного Собрания «Депутатский дневник». </w:t>
            </w:r>
            <w:r w:rsidRPr="008C1A66">
              <w:rPr>
                <w:rFonts w:eastAsia="Times New Roman" w:hint="eastAsia"/>
                <w:sz w:val="24"/>
                <w:szCs w:val="24"/>
                <w:lang w:eastAsia="ru-RU"/>
              </w:rPr>
              <w:t>Освеща</w:t>
            </w:r>
            <w:r w:rsidRPr="008C1A66">
              <w:rPr>
                <w:rFonts w:eastAsia="Times New Roman"/>
                <w:sz w:val="24"/>
                <w:szCs w:val="24"/>
                <w:lang w:eastAsia="ru-RU"/>
              </w:rPr>
              <w:t xml:space="preserve">лась </w:t>
            </w:r>
            <w:r w:rsidRPr="008C1A66">
              <w:rPr>
                <w:rFonts w:eastAsia="Times New Roman" w:hint="eastAsia"/>
                <w:sz w:val="24"/>
                <w:szCs w:val="24"/>
                <w:lang w:eastAsia="ru-RU"/>
              </w:rPr>
              <w:t>деятельность</w:t>
            </w:r>
            <w:r w:rsidRPr="008C1A66">
              <w:rPr>
                <w:rFonts w:eastAsia="Times New Roman"/>
                <w:sz w:val="24"/>
                <w:szCs w:val="24"/>
                <w:lang w:eastAsia="ru-RU"/>
              </w:rPr>
              <w:t xml:space="preserve"> </w:t>
            </w:r>
            <w:r w:rsidRPr="008C1A66">
              <w:rPr>
                <w:rFonts w:eastAsia="Times New Roman" w:hint="eastAsia"/>
                <w:sz w:val="24"/>
                <w:szCs w:val="24"/>
                <w:lang w:eastAsia="ru-RU"/>
              </w:rPr>
              <w:t>депутатов</w:t>
            </w:r>
            <w:r w:rsidRPr="008C1A66">
              <w:rPr>
                <w:rFonts w:eastAsia="Times New Roman"/>
                <w:sz w:val="24"/>
                <w:szCs w:val="24"/>
                <w:lang w:eastAsia="ru-RU"/>
              </w:rPr>
              <w:t xml:space="preserve"> </w:t>
            </w:r>
            <w:r w:rsidRPr="008C1A66">
              <w:rPr>
                <w:rFonts w:eastAsia="Times New Roman" w:hint="eastAsia"/>
                <w:sz w:val="24"/>
                <w:szCs w:val="24"/>
                <w:lang w:eastAsia="ru-RU"/>
              </w:rPr>
              <w:t>в</w:t>
            </w:r>
            <w:r w:rsidRPr="008C1A66">
              <w:rPr>
                <w:rFonts w:eastAsia="Times New Roman"/>
                <w:sz w:val="24"/>
                <w:szCs w:val="24"/>
                <w:lang w:eastAsia="ru-RU"/>
              </w:rPr>
              <w:t xml:space="preserve"> </w:t>
            </w:r>
            <w:r w:rsidRPr="008C1A66">
              <w:rPr>
                <w:rFonts w:eastAsia="Times New Roman" w:hint="eastAsia"/>
                <w:sz w:val="24"/>
                <w:szCs w:val="24"/>
                <w:lang w:eastAsia="ru-RU"/>
              </w:rPr>
              <w:t>избирательных</w:t>
            </w:r>
            <w:r w:rsidRPr="008C1A66">
              <w:rPr>
                <w:rFonts w:eastAsia="Times New Roman"/>
                <w:sz w:val="24"/>
                <w:szCs w:val="24"/>
                <w:lang w:eastAsia="ru-RU"/>
              </w:rPr>
              <w:t xml:space="preserve"> </w:t>
            </w:r>
            <w:r w:rsidRPr="008C1A66">
              <w:rPr>
                <w:rFonts w:eastAsia="Times New Roman" w:hint="eastAsia"/>
                <w:sz w:val="24"/>
                <w:szCs w:val="24"/>
                <w:lang w:eastAsia="ru-RU"/>
              </w:rPr>
              <w:t>округах</w:t>
            </w:r>
            <w:r w:rsidRPr="008C1A66">
              <w:rPr>
                <w:rFonts w:eastAsia="Times New Roman"/>
                <w:sz w:val="24"/>
                <w:szCs w:val="24"/>
                <w:lang w:eastAsia="ru-RU"/>
              </w:rPr>
              <w:t xml:space="preserve">, </w:t>
            </w:r>
            <w:r w:rsidRPr="008C1A66">
              <w:rPr>
                <w:rFonts w:eastAsia="Times New Roman" w:hint="eastAsia"/>
                <w:sz w:val="24"/>
                <w:szCs w:val="24"/>
                <w:lang w:eastAsia="ru-RU"/>
              </w:rPr>
              <w:t>в</w:t>
            </w:r>
            <w:r w:rsidRPr="008C1A66">
              <w:rPr>
                <w:rFonts w:eastAsia="Times New Roman"/>
                <w:sz w:val="24"/>
                <w:szCs w:val="24"/>
                <w:lang w:eastAsia="ru-RU"/>
              </w:rPr>
              <w:t xml:space="preserve"> </w:t>
            </w:r>
            <w:r w:rsidRPr="008C1A66">
              <w:rPr>
                <w:rFonts w:eastAsia="Times New Roman" w:hint="eastAsia"/>
                <w:sz w:val="24"/>
                <w:szCs w:val="24"/>
                <w:lang w:eastAsia="ru-RU"/>
              </w:rPr>
              <w:t>том</w:t>
            </w:r>
            <w:r w:rsidRPr="008C1A66">
              <w:rPr>
                <w:rFonts w:eastAsia="Times New Roman"/>
                <w:sz w:val="24"/>
                <w:szCs w:val="24"/>
                <w:lang w:eastAsia="ru-RU"/>
              </w:rPr>
              <w:t xml:space="preserve"> </w:t>
            </w:r>
            <w:r w:rsidRPr="008C1A66">
              <w:rPr>
                <w:rFonts w:eastAsia="Times New Roman" w:hint="eastAsia"/>
                <w:sz w:val="24"/>
                <w:szCs w:val="24"/>
                <w:lang w:eastAsia="ru-RU"/>
              </w:rPr>
              <w:t>числе</w:t>
            </w:r>
            <w:r w:rsidRPr="008C1A66">
              <w:rPr>
                <w:rFonts w:eastAsia="Times New Roman"/>
                <w:sz w:val="24"/>
                <w:szCs w:val="24"/>
                <w:lang w:eastAsia="ru-RU"/>
              </w:rPr>
              <w:t xml:space="preserve"> </w:t>
            </w:r>
            <w:r w:rsidRPr="008C1A66">
              <w:rPr>
                <w:rFonts w:eastAsia="Times New Roman" w:hint="eastAsia"/>
                <w:sz w:val="24"/>
                <w:szCs w:val="24"/>
                <w:lang w:eastAsia="ru-RU"/>
              </w:rPr>
              <w:t>их</w:t>
            </w:r>
            <w:r w:rsidRPr="008C1A66">
              <w:rPr>
                <w:rFonts w:eastAsia="Times New Roman"/>
                <w:sz w:val="24"/>
                <w:szCs w:val="24"/>
                <w:lang w:eastAsia="ru-RU"/>
              </w:rPr>
              <w:t xml:space="preserve"> </w:t>
            </w:r>
            <w:r w:rsidRPr="008C1A66">
              <w:rPr>
                <w:rFonts w:eastAsia="Times New Roman" w:hint="eastAsia"/>
                <w:sz w:val="24"/>
                <w:szCs w:val="24"/>
                <w:lang w:eastAsia="ru-RU"/>
              </w:rPr>
              <w:t>инициативы</w:t>
            </w:r>
            <w:r w:rsidRPr="008C1A66">
              <w:rPr>
                <w:rFonts w:eastAsia="Times New Roman"/>
                <w:sz w:val="24"/>
                <w:szCs w:val="24"/>
                <w:lang w:eastAsia="ru-RU"/>
              </w:rPr>
              <w:t xml:space="preserve">, </w:t>
            </w:r>
            <w:r w:rsidRPr="008C1A66">
              <w:rPr>
                <w:rFonts w:eastAsia="Times New Roman" w:hint="eastAsia"/>
                <w:sz w:val="24"/>
                <w:szCs w:val="24"/>
                <w:lang w:eastAsia="ru-RU"/>
              </w:rPr>
              <w:t>благотворительность</w:t>
            </w:r>
            <w:r w:rsidRPr="008C1A66">
              <w:rPr>
                <w:rFonts w:eastAsia="Times New Roman"/>
                <w:sz w:val="24"/>
                <w:szCs w:val="24"/>
                <w:lang w:eastAsia="ru-RU"/>
              </w:rPr>
              <w:t xml:space="preserve"> </w:t>
            </w:r>
            <w:r w:rsidRPr="008C1A66">
              <w:rPr>
                <w:rFonts w:eastAsia="Times New Roman" w:hint="eastAsia"/>
                <w:sz w:val="24"/>
                <w:szCs w:val="24"/>
                <w:lang w:eastAsia="ru-RU"/>
              </w:rPr>
              <w:t>и</w:t>
            </w:r>
            <w:r w:rsidRPr="008C1A66">
              <w:rPr>
                <w:rFonts w:eastAsia="Times New Roman"/>
                <w:sz w:val="24"/>
                <w:szCs w:val="24"/>
                <w:lang w:eastAsia="ru-RU"/>
              </w:rPr>
              <w:t xml:space="preserve"> </w:t>
            </w:r>
            <w:r w:rsidRPr="008C1A66">
              <w:rPr>
                <w:rFonts w:eastAsia="Times New Roman" w:hint="eastAsia"/>
                <w:sz w:val="24"/>
                <w:szCs w:val="24"/>
                <w:lang w:eastAsia="ru-RU"/>
              </w:rPr>
              <w:t>пр</w:t>
            </w:r>
            <w:r w:rsidRPr="008C1A66">
              <w:rPr>
                <w:rFonts w:eastAsia="Times New Roman"/>
                <w:sz w:val="24"/>
                <w:szCs w:val="24"/>
                <w:lang w:eastAsia="ru-RU"/>
              </w:rPr>
              <w:t>.</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sz w:val="24"/>
                <w:szCs w:val="24"/>
                <w:lang w:eastAsia="ru-RU"/>
              </w:rPr>
            </w:pPr>
            <w:r w:rsidRPr="008C1A66">
              <w:rPr>
                <w:rFonts w:eastAsia="Times New Roman"/>
                <w:bCs/>
                <w:sz w:val="24"/>
                <w:szCs w:val="24"/>
                <w:lang w:eastAsia="ru-RU"/>
              </w:rPr>
              <w:t>Подготовка телепрограммы «Законодатель»</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1 раз в неделю</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Подготовлено к эфиру два выпуска программы «Законодатель»</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sz w:val="24"/>
                <w:szCs w:val="24"/>
                <w:lang w:eastAsia="ru-RU"/>
              </w:rPr>
            </w:pPr>
            <w:r w:rsidRPr="008C1A66">
              <w:rPr>
                <w:rFonts w:eastAsia="Times New Roman"/>
                <w:bCs/>
                <w:sz w:val="24"/>
                <w:szCs w:val="24"/>
                <w:lang w:eastAsia="ru-RU"/>
              </w:rPr>
              <w:t>Подготовка программы «Трибуна»</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1 раз в месяц</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734A54">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Подготовлено к эфиру два выпуска телепрограммы «Трибуна». Первый эфир состоялся 6 марта и был посвящен развитию массового спорта в Иркутской области. В ток-шоу принял участие председатель Законодательного Собрания Иркутской области С.Ф. Брилка. Следующий выпуск передачи запланирован на 3 апреля, проведена подготовительная работа </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sz w:val="24"/>
                <w:szCs w:val="24"/>
                <w:lang w:eastAsia="ru-RU"/>
              </w:rPr>
            </w:pPr>
            <w:r w:rsidRPr="008C1A66">
              <w:rPr>
                <w:rFonts w:eastAsia="Times New Roman"/>
                <w:sz w:val="24"/>
                <w:szCs w:val="24"/>
                <w:lang w:eastAsia="ru-RU"/>
              </w:rPr>
              <w:t>Освещение деятельности Законодательного Собрания Иркутской области в общественно-политической газете «Областная»</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1 раз в неделю</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hint="eastAsia"/>
                <w:sz w:val="24"/>
                <w:szCs w:val="24"/>
                <w:lang w:eastAsia="ru-RU"/>
              </w:rPr>
              <w:t>Наибольшую</w:t>
            </w:r>
            <w:r w:rsidRPr="008C1A66">
              <w:rPr>
                <w:rFonts w:eastAsia="Times New Roman"/>
                <w:sz w:val="24"/>
                <w:szCs w:val="24"/>
                <w:lang w:eastAsia="ru-RU"/>
              </w:rPr>
              <w:t xml:space="preserve"> </w:t>
            </w:r>
            <w:r w:rsidRPr="008C1A66">
              <w:rPr>
                <w:rFonts w:eastAsia="Times New Roman" w:hint="eastAsia"/>
                <w:sz w:val="24"/>
                <w:szCs w:val="24"/>
                <w:lang w:eastAsia="ru-RU"/>
              </w:rPr>
              <w:t>долю</w:t>
            </w:r>
            <w:r w:rsidRPr="008C1A66">
              <w:rPr>
                <w:rFonts w:eastAsia="Times New Roman"/>
                <w:sz w:val="24"/>
                <w:szCs w:val="24"/>
                <w:lang w:eastAsia="ru-RU"/>
              </w:rPr>
              <w:t xml:space="preserve"> </w:t>
            </w:r>
            <w:r w:rsidRPr="008C1A66">
              <w:rPr>
                <w:rFonts w:eastAsia="Times New Roman" w:hint="eastAsia"/>
                <w:sz w:val="24"/>
                <w:szCs w:val="24"/>
                <w:lang w:eastAsia="ru-RU"/>
              </w:rPr>
              <w:t>в</w:t>
            </w:r>
            <w:r w:rsidRPr="008C1A66">
              <w:rPr>
                <w:rFonts w:eastAsia="Times New Roman"/>
                <w:sz w:val="24"/>
                <w:szCs w:val="24"/>
                <w:lang w:eastAsia="ru-RU"/>
              </w:rPr>
              <w:t xml:space="preserve"> </w:t>
            </w:r>
            <w:r w:rsidRPr="008C1A66">
              <w:rPr>
                <w:rFonts w:eastAsia="Times New Roman" w:hint="eastAsia"/>
                <w:sz w:val="24"/>
                <w:szCs w:val="24"/>
                <w:lang w:eastAsia="ru-RU"/>
              </w:rPr>
              <w:t>печатных</w:t>
            </w:r>
            <w:r w:rsidRPr="008C1A66">
              <w:rPr>
                <w:rFonts w:eastAsia="Times New Roman"/>
                <w:sz w:val="24"/>
                <w:szCs w:val="24"/>
                <w:lang w:eastAsia="ru-RU"/>
              </w:rPr>
              <w:t xml:space="preserve"> </w:t>
            </w:r>
            <w:r w:rsidRPr="008C1A66">
              <w:rPr>
                <w:rFonts w:eastAsia="Times New Roman" w:hint="eastAsia"/>
                <w:sz w:val="24"/>
                <w:szCs w:val="24"/>
                <w:lang w:eastAsia="ru-RU"/>
              </w:rPr>
              <w:t>публикациях</w:t>
            </w:r>
            <w:r w:rsidRPr="008C1A66">
              <w:rPr>
                <w:rFonts w:eastAsia="Times New Roman"/>
                <w:sz w:val="24"/>
                <w:szCs w:val="24"/>
                <w:lang w:eastAsia="ru-RU"/>
              </w:rPr>
              <w:t xml:space="preserve"> </w:t>
            </w:r>
            <w:r w:rsidRPr="008C1A66">
              <w:rPr>
                <w:rFonts w:eastAsia="Times New Roman" w:hint="eastAsia"/>
                <w:sz w:val="24"/>
                <w:szCs w:val="24"/>
                <w:lang w:eastAsia="ru-RU"/>
              </w:rPr>
              <w:t>заняли</w:t>
            </w:r>
            <w:r w:rsidRPr="008C1A66">
              <w:rPr>
                <w:rFonts w:eastAsia="Times New Roman"/>
                <w:sz w:val="24"/>
                <w:szCs w:val="24"/>
                <w:lang w:eastAsia="ru-RU"/>
              </w:rPr>
              <w:t xml:space="preserve"> </w:t>
            </w:r>
            <w:r w:rsidRPr="008C1A66">
              <w:rPr>
                <w:rFonts w:eastAsia="Times New Roman" w:hint="eastAsia"/>
                <w:sz w:val="24"/>
                <w:szCs w:val="24"/>
                <w:lang w:eastAsia="ru-RU"/>
              </w:rPr>
              <w:t>материалы</w:t>
            </w:r>
            <w:r w:rsidRPr="008C1A66">
              <w:rPr>
                <w:rFonts w:eastAsia="Times New Roman"/>
                <w:sz w:val="24"/>
                <w:szCs w:val="24"/>
                <w:lang w:eastAsia="ru-RU"/>
              </w:rPr>
              <w:t xml:space="preserve"> </w:t>
            </w:r>
            <w:r w:rsidRPr="008C1A66">
              <w:rPr>
                <w:rFonts w:eastAsia="Times New Roman" w:hint="eastAsia"/>
                <w:sz w:val="24"/>
                <w:szCs w:val="24"/>
                <w:lang w:eastAsia="ru-RU"/>
              </w:rPr>
              <w:t>газеты</w:t>
            </w:r>
            <w:r w:rsidRPr="008C1A66">
              <w:rPr>
                <w:rFonts w:eastAsia="Times New Roman"/>
                <w:sz w:val="24"/>
                <w:szCs w:val="24"/>
                <w:lang w:eastAsia="ru-RU"/>
              </w:rPr>
              <w:t xml:space="preserve"> «</w:t>
            </w:r>
            <w:r w:rsidRPr="008C1A66">
              <w:rPr>
                <w:rFonts w:eastAsia="Times New Roman" w:hint="eastAsia"/>
                <w:sz w:val="24"/>
                <w:szCs w:val="24"/>
                <w:lang w:eastAsia="ru-RU"/>
              </w:rPr>
              <w:t>Областная»</w:t>
            </w:r>
            <w:r w:rsidRPr="008C1A66">
              <w:rPr>
                <w:rFonts w:eastAsia="Times New Roman"/>
                <w:sz w:val="24"/>
                <w:szCs w:val="24"/>
                <w:lang w:eastAsia="ru-RU"/>
              </w:rPr>
              <w:t xml:space="preserve">. Опубликовано 75 тематических и информационных материалов о деятельности Законодательного Собрания. Освещались законодательные инициативы депутатов и </w:t>
            </w:r>
            <w:r w:rsidRPr="008C1A66">
              <w:rPr>
                <w:rFonts w:eastAsia="Times New Roman"/>
                <w:sz w:val="24"/>
                <w:szCs w:val="24"/>
                <w:lang w:eastAsia="ru-RU"/>
              </w:rPr>
              <w:lastRenderedPageBreak/>
              <w:t>депутатские запросы, работа постоянных комитетов и постоянных комиссий, сессий, работа депутатов в избирательных округах, а также наиболее значимые мероприятия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sz w:val="24"/>
                <w:szCs w:val="24"/>
                <w:lang w:eastAsia="ru-RU"/>
              </w:rPr>
            </w:pPr>
            <w:r w:rsidRPr="008C1A66">
              <w:rPr>
                <w:rFonts w:eastAsia="Times New Roman"/>
                <w:sz w:val="24"/>
                <w:szCs w:val="24"/>
                <w:lang w:eastAsia="ru-RU"/>
              </w:rPr>
              <w:t>Заключение государственных контрактов с редакциями средств массовой информации на освещение деятельности Законодательного Собрания Иркутской области на 2017 год и организация необходимых процедур по исполнению государственных контрактов на освещение деятельности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Заключено 6 государственных контрактов на освещение деятельности Законодательного Собрания с редакциями СМИ на общую сумму 13 984 тысяч</w:t>
            </w:r>
            <w:r w:rsidR="00734A54">
              <w:rPr>
                <w:rFonts w:eastAsia="Times New Roman"/>
                <w:sz w:val="24"/>
                <w:szCs w:val="24"/>
                <w:lang w:eastAsia="ru-RU"/>
              </w:rPr>
              <w:t>и</w:t>
            </w:r>
            <w:r w:rsidRPr="008C1A66">
              <w:rPr>
                <w:rFonts w:eastAsia="Times New Roman"/>
                <w:sz w:val="24"/>
                <w:szCs w:val="24"/>
                <w:lang w:eastAsia="ru-RU"/>
              </w:rPr>
              <w:t xml:space="preserve"> рублей. Разработаны два </w:t>
            </w:r>
            <w:r w:rsidRPr="008C1A66">
              <w:rPr>
                <w:rFonts w:eastAsia="Times New Roman" w:hint="eastAsia"/>
                <w:sz w:val="24"/>
                <w:szCs w:val="24"/>
                <w:lang w:eastAsia="ru-RU"/>
              </w:rPr>
              <w:t>техническ</w:t>
            </w:r>
            <w:r w:rsidRPr="008C1A66">
              <w:rPr>
                <w:rFonts w:eastAsia="Times New Roman"/>
                <w:sz w:val="24"/>
                <w:szCs w:val="24"/>
                <w:lang w:eastAsia="ru-RU"/>
              </w:rPr>
              <w:t xml:space="preserve">их </w:t>
            </w:r>
            <w:r w:rsidRPr="008C1A66">
              <w:rPr>
                <w:rFonts w:eastAsia="Times New Roman" w:hint="eastAsia"/>
                <w:sz w:val="24"/>
                <w:szCs w:val="24"/>
                <w:lang w:eastAsia="ru-RU"/>
              </w:rPr>
              <w:t>задани</w:t>
            </w:r>
            <w:r w:rsidRPr="008C1A66">
              <w:rPr>
                <w:rFonts w:eastAsia="Times New Roman"/>
                <w:sz w:val="24"/>
                <w:szCs w:val="24"/>
                <w:lang w:eastAsia="ru-RU"/>
              </w:rPr>
              <w:t xml:space="preserve">я на сумму 1400 тысяч рублей </w:t>
            </w:r>
            <w:r w:rsidRPr="008C1A66">
              <w:rPr>
                <w:rFonts w:eastAsia="Times New Roman" w:hint="eastAsia"/>
                <w:sz w:val="24"/>
                <w:szCs w:val="24"/>
                <w:lang w:eastAsia="ru-RU"/>
              </w:rPr>
              <w:t>для</w:t>
            </w:r>
            <w:r w:rsidRPr="008C1A66">
              <w:rPr>
                <w:rFonts w:eastAsia="Times New Roman"/>
                <w:sz w:val="24"/>
                <w:szCs w:val="24"/>
                <w:lang w:eastAsia="ru-RU"/>
              </w:rPr>
              <w:t xml:space="preserve"> </w:t>
            </w:r>
            <w:r w:rsidRPr="008C1A66">
              <w:rPr>
                <w:rFonts w:eastAsia="Times New Roman" w:hint="eastAsia"/>
                <w:sz w:val="24"/>
                <w:szCs w:val="24"/>
                <w:lang w:eastAsia="ru-RU"/>
              </w:rPr>
              <w:t>проведения</w:t>
            </w:r>
            <w:r w:rsidRPr="008C1A66">
              <w:rPr>
                <w:rFonts w:eastAsia="Times New Roman"/>
                <w:sz w:val="24"/>
                <w:szCs w:val="24"/>
                <w:lang w:eastAsia="ru-RU"/>
              </w:rPr>
              <w:t xml:space="preserve"> котировок, </w:t>
            </w:r>
            <w:r w:rsidRPr="008C1A66">
              <w:rPr>
                <w:rFonts w:eastAsia="Times New Roman" w:hint="eastAsia"/>
                <w:sz w:val="24"/>
                <w:szCs w:val="24"/>
                <w:lang w:eastAsia="ru-RU"/>
              </w:rPr>
              <w:t>электронных</w:t>
            </w:r>
            <w:r w:rsidRPr="008C1A66">
              <w:rPr>
                <w:rFonts w:eastAsia="Times New Roman"/>
                <w:sz w:val="24"/>
                <w:szCs w:val="24"/>
                <w:lang w:eastAsia="ru-RU"/>
              </w:rPr>
              <w:t xml:space="preserve"> </w:t>
            </w:r>
            <w:r w:rsidRPr="008C1A66">
              <w:rPr>
                <w:rFonts w:eastAsia="Times New Roman" w:hint="eastAsia"/>
                <w:sz w:val="24"/>
                <w:szCs w:val="24"/>
                <w:lang w:eastAsia="ru-RU"/>
              </w:rPr>
              <w:t>аукционов</w:t>
            </w:r>
            <w:r w:rsidRPr="008C1A66">
              <w:rPr>
                <w:rFonts w:eastAsia="Times New Roman"/>
                <w:sz w:val="24"/>
                <w:szCs w:val="24"/>
                <w:lang w:eastAsia="ru-RU"/>
              </w:rPr>
              <w:t xml:space="preserve"> </w:t>
            </w:r>
            <w:r w:rsidRPr="008C1A66">
              <w:rPr>
                <w:rFonts w:eastAsia="Times New Roman" w:hint="eastAsia"/>
                <w:sz w:val="24"/>
                <w:szCs w:val="24"/>
                <w:lang w:eastAsia="ru-RU"/>
              </w:rPr>
              <w:t>на</w:t>
            </w:r>
            <w:r w:rsidRPr="008C1A66">
              <w:rPr>
                <w:rFonts w:eastAsia="Times New Roman"/>
                <w:sz w:val="24"/>
                <w:szCs w:val="24"/>
                <w:lang w:eastAsia="ru-RU"/>
              </w:rPr>
              <w:t xml:space="preserve"> </w:t>
            </w:r>
            <w:r w:rsidRPr="008C1A66">
              <w:rPr>
                <w:rFonts w:eastAsia="Times New Roman" w:hint="eastAsia"/>
                <w:sz w:val="24"/>
                <w:szCs w:val="24"/>
                <w:lang w:eastAsia="ru-RU"/>
              </w:rPr>
              <w:t>оказание</w:t>
            </w:r>
            <w:r w:rsidRPr="008C1A66">
              <w:rPr>
                <w:rFonts w:eastAsia="Times New Roman"/>
                <w:sz w:val="24"/>
                <w:szCs w:val="24"/>
                <w:lang w:eastAsia="ru-RU"/>
              </w:rPr>
              <w:t xml:space="preserve"> </w:t>
            </w:r>
            <w:r w:rsidRPr="008C1A66">
              <w:rPr>
                <w:rFonts w:eastAsia="Times New Roman" w:hint="eastAsia"/>
                <w:sz w:val="24"/>
                <w:szCs w:val="24"/>
                <w:lang w:eastAsia="ru-RU"/>
              </w:rPr>
              <w:t>услуг</w:t>
            </w:r>
            <w:r w:rsidRPr="008C1A66">
              <w:rPr>
                <w:rFonts w:eastAsia="Times New Roman"/>
                <w:sz w:val="24"/>
                <w:szCs w:val="24"/>
                <w:lang w:eastAsia="ru-RU"/>
              </w:rPr>
              <w:t xml:space="preserve"> </w:t>
            </w:r>
            <w:r w:rsidRPr="008C1A66">
              <w:rPr>
                <w:rFonts w:eastAsia="Times New Roman" w:hint="eastAsia"/>
                <w:sz w:val="24"/>
                <w:szCs w:val="24"/>
                <w:lang w:eastAsia="ru-RU"/>
              </w:rPr>
              <w:t>по</w:t>
            </w:r>
            <w:r w:rsidRPr="008C1A66">
              <w:rPr>
                <w:rFonts w:eastAsia="Times New Roman"/>
                <w:sz w:val="24"/>
                <w:szCs w:val="24"/>
                <w:lang w:eastAsia="ru-RU"/>
              </w:rPr>
              <w:t xml:space="preserve"> </w:t>
            </w:r>
            <w:r w:rsidRPr="008C1A66">
              <w:rPr>
                <w:rFonts w:eastAsia="Times New Roman" w:hint="eastAsia"/>
                <w:sz w:val="24"/>
                <w:szCs w:val="24"/>
                <w:lang w:eastAsia="ru-RU"/>
              </w:rPr>
              <w:t>освещению</w:t>
            </w:r>
            <w:r w:rsidRPr="008C1A66">
              <w:rPr>
                <w:rFonts w:eastAsia="Times New Roman"/>
                <w:sz w:val="24"/>
                <w:szCs w:val="24"/>
                <w:lang w:eastAsia="ru-RU"/>
              </w:rPr>
              <w:t xml:space="preserve"> </w:t>
            </w:r>
            <w:r w:rsidRPr="008C1A66">
              <w:rPr>
                <w:rFonts w:eastAsia="Times New Roman" w:hint="eastAsia"/>
                <w:sz w:val="24"/>
                <w:szCs w:val="24"/>
                <w:lang w:eastAsia="ru-RU"/>
              </w:rPr>
              <w:t>деятельности</w:t>
            </w:r>
            <w:r w:rsidRPr="008C1A66">
              <w:rPr>
                <w:rFonts w:eastAsia="Times New Roman"/>
                <w:sz w:val="24"/>
                <w:szCs w:val="24"/>
                <w:lang w:eastAsia="ru-RU"/>
              </w:rPr>
              <w:t xml:space="preserve"> </w:t>
            </w:r>
            <w:r w:rsidRPr="008C1A66">
              <w:rPr>
                <w:rFonts w:eastAsia="Times New Roman" w:hint="eastAsia"/>
                <w:sz w:val="24"/>
                <w:szCs w:val="24"/>
                <w:lang w:eastAsia="ru-RU"/>
              </w:rPr>
              <w:t>Законодательного</w:t>
            </w:r>
            <w:r w:rsidRPr="008C1A66">
              <w:rPr>
                <w:rFonts w:eastAsia="Times New Roman"/>
                <w:sz w:val="24"/>
                <w:szCs w:val="24"/>
                <w:lang w:eastAsia="ru-RU"/>
              </w:rPr>
              <w:t xml:space="preserve"> </w:t>
            </w:r>
            <w:r w:rsidRPr="008C1A66">
              <w:rPr>
                <w:rFonts w:eastAsia="Times New Roman" w:hint="eastAsia"/>
                <w:sz w:val="24"/>
                <w:szCs w:val="24"/>
                <w:lang w:eastAsia="ru-RU"/>
              </w:rPr>
              <w:t>Собрания</w:t>
            </w:r>
            <w:r w:rsidRPr="008C1A66">
              <w:rPr>
                <w:rFonts w:eastAsia="Times New Roman"/>
                <w:sz w:val="24"/>
                <w:szCs w:val="24"/>
                <w:lang w:eastAsia="ru-RU"/>
              </w:rPr>
              <w:t xml:space="preserve"> со СМИ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 xml:space="preserve">Организация и проведение аккредитации журналистов </w:t>
            </w:r>
            <w:r w:rsidRPr="008C1A66">
              <w:rPr>
                <w:rFonts w:eastAsia="Times New Roman"/>
                <w:sz w:val="24"/>
                <w:szCs w:val="24"/>
                <w:lang w:eastAsia="ru-RU"/>
              </w:rPr>
              <w:t>средств массовой информации</w:t>
            </w:r>
            <w:r w:rsidRPr="008C1A66">
              <w:rPr>
                <w:rFonts w:eastAsia="Times New Roman"/>
                <w:bCs/>
                <w:sz w:val="24"/>
                <w:szCs w:val="24"/>
                <w:lang w:eastAsia="ru-RU"/>
              </w:rPr>
              <w:t>, освещающих деятельность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Состоялось три заседания аккредитационной комиссии </w:t>
            </w:r>
            <w:r w:rsidRPr="008C1A66">
              <w:rPr>
                <w:rFonts w:eastAsia="Times New Roman" w:hint="eastAsia"/>
                <w:sz w:val="24"/>
                <w:szCs w:val="24"/>
                <w:lang w:eastAsia="ru-RU"/>
              </w:rPr>
              <w:t>Законодательного</w:t>
            </w:r>
            <w:r w:rsidRPr="008C1A66">
              <w:rPr>
                <w:rFonts w:eastAsia="Times New Roman"/>
                <w:sz w:val="24"/>
                <w:szCs w:val="24"/>
                <w:lang w:eastAsia="ru-RU"/>
              </w:rPr>
              <w:t xml:space="preserve"> </w:t>
            </w:r>
            <w:r w:rsidRPr="008C1A66">
              <w:rPr>
                <w:rFonts w:eastAsia="Times New Roman" w:hint="eastAsia"/>
                <w:sz w:val="24"/>
                <w:szCs w:val="24"/>
                <w:lang w:eastAsia="ru-RU"/>
              </w:rPr>
              <w:t>Собрания</w:t>
            </w:r>
            <w:r w:rsidRPr="008C1A66">
              <w:rPr>
                <w:rFonts w:eastAsia="Times New Roman"/>
                <w:sz w:val="24"/>
                <w:szCs w:val="24"/>
                <w:lang w:eastAsia="ru-RU"/>
              </w:rPr>
              <w:t xml:space="preserve"> </w:t>
            </w:r>
            <w:r w:rsidRPr="008C1A66">
              <w:rPr>
                <w:rFonts w:eastAsia="Times New Roman" w:hint="eastAsia"/>
                <w:sz w:val="24"/>
                <w:szCs w:val="24"/>
                <w:lang w:eastAsia="ru-RU"/>
              </w:rPr>
              <w:t>Иркутской</w:t>
            </w:r>
            <w:r w:rsidRPr="008C1A66">
              <w:rPr>
                <w:rFonts w:eastAsia="Times New Roman"/>
                <w:sz w:val="24"/>
                <w:szCs w:val="24"/>
                <w:lang w:eastAsia="ru-RU"/>
              </w:rPr>
              <w:t xml:space="preserve"> </w:t>
            </w:r>
            <w:r w:rsidRPr="008C1A66">
              <w:rPr>
                <w:rFonts w:eastAsia="Times New Roman" w:hint="eastAsia"/>
                <w:sz w:val="24"/>
                <w:szCs w:val="24"/>
                <w:lang w:eastAsia="ru-RU"/>
              </w:rPr>
              <w:t>области</w:t>
            </w:r>
            <w:r w:rsidRPr="008C1A66">
              <w:rPr>
                <w:rFonts w:eastAsia="Times New Roman"/>
                <w:sz w:val="24"/>
                <w:szCs w:val="24"/>
                <w:lang w:eastAsia="ru-RU"/>
              </w:rPr>
              <w:t>, всего аккредитовано 99 журналистов из 23 СМИ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tabs>
                <w:tab w:val="left" w:pos="-176"/>
                <w:tab w:val="left" w:pos="6771"/>
                <w:tab w:val="left" w:pos="9461"/>
                <w:tab w:val="left" w:pos="9889"/>
              </w:tabs>
              <w:autoSpaceDE/>
              <w:autoSpaceDN/>
              <w:adjustRightInd/>
              <w:ind w:left="156" w:right="142" w:firstLine="0"/>
              <w:rPr>
                <w:rFonts w:eastAsia="Times New Roman"/>
                <w:bCs/>
                <w:sz w:val="24"/>
                <w:szCs w:val="24"/>
                <w:lang w:eastAsia="ru-RU"/>
              </w:rPr>
            </w:pPr>
            <w:r w:rsidRPr="008C1A66">
              <w:rPr>
                <w:rFonts w:eastAsia="Times New Roman"/>
                <w:bCs/>
                <w:sz w:val="24"/>
                <w:szCs w:val="24"/>
                <w:lang w:eastAsia="ru-RU"/>
              </w:rPr>
              <w:t xml:space="preserve">Подготовка текстов поздравлений от имени председателя Законодательного Собрания Иркутской области с государственными и профессиональными праздниками, с историческими и памятными событиями, а также с праздничными, юбилейными датами и значимыми событиями в муниципальных образованиях Иркутской области, размещение их на сайте Законодательного Собрания Иркутской области, в общественно-политической газете «Областная» и рассылка в </w:t>
            </w:r>
            <w:r w:rsidRPr="008C1A66">
              <w:rPr>
                <w:rFonts w:eastAsia="Times New Roman"/>
                <w:sz w:val="24"/>
                <w:szCs w:val="24"/>
                <w:lang w:eastAsia="ru-RU"/>
              </w:rPr>
              <w:t>средства массовой информации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Подготовлено 77 текстов для поздравлений с государственными и профессиональными праздниками для размещения в газете «Областная» и приветственных адресов от имени председателя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6" w:right="142" w:firstLine="0"/>
              <w:rPr>
                <w:rFonts w:eastAsia="Times New Roman"/>
                <w:sz w:val="24"/>
                <w:szCs w:val="24"/>
                <w:lang w:eastAsia="ru-RU"/>
              </w:rPr>
            </w:pPr>
            <w:r w:rsidRPr="008C1A66">
              <w:rPr>
                <w:rFonts w:eastAsia="Times New Roman"/>
                <w:sz w:val="24"/>
                <w:szCs w:val="24"/>
                <w:lang w:eastAsia="ru-RU"/>
              </w:rPr>
              <w:t>Организация и проведение торжественного приема, посвященного подведению итогов конкурса проектов и концепций по освещению деятельности Законодательного Собрания Ир</w:t>
            </w:r>
            <w:r w:rsidRPr="008C1A66">
              <w:rPr>
                <w:rFonts w:eastAsia="Times New Roman"/>
                <w:sz w:val="24"/>
                <w:szCs w:val="24"/>
                <w:lang w:eastAsia="ru-RU"/>
              </w:rPr>
              <w:lastRenderedPageBreak/>
              <w:t>кутской области в 2016 году</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lastRenderedPageBreak/>
              <w:t>январь – февраль</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Прием состоялся в ресторане «Сенатор» 28 марта </w:t>
            </w:r>
          </w:p>
        </w:tc>
      </w:tr>
      <w:tr w:rsidR="008C1A66" w:rsidRPr="008C1A66" w:rsidTr="001353A1">
        <w:tblPrEx>
          <w:tblCellMar>
            <w:left w:w="0" w:type="dxa"/>
            <w:right w:w="0" w:type="dxa"/>
          </w:tblCellMar>
        </w:tblPrEx>
        <w:trPr>
          <w:gridBefore w:val="1"/>
          <w:gridAfter w:val="2"/>
          <w:wBefore w:w="10" w:type="dxa"/>
          <w:wAfter w:w="7918" w:type="dxa"/>
        </w:trPr>
        <w:tc>
          <w:tcPr>
            <w:tcW w:w="15266" w:type="dxa"/>
            <w:gridSpan w:val="5"/>
            <w:shd w:val="clear" w:color="auto" w:fill="auto"/>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Развитие информационных ресурсов</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sz w:val="24"/>
                <w:szCs w:val="24"/>
                <w:lang w:eastAsia="ru-RU"/>
              </w:rPr>
            </w:pPr>
            <w:bookmarkStart w:id="63" w:name="OLE_LINK1"/>
            <w:bookmarkStart w:id="64" w:name="OLE_LINK2"/>
            <w:bookmarkStart w:id="65" w:name="OLE_LINK3"/>
            <w:r w:rsidRPr="008C1A66">
              <w:rPr>
                <w:rFonts w:eastAsia="Times New Roman"/>
                <w:sz w:val="24"/>
                <w:szCs w:val="24"/>
                <w:lang w:eastAsia="ru-RU"/>
              </w:rPr>
              <w:t>Организационно-техническое сопровождение программно-технического комплекса зала заседаний и мероприятий в малом зале заседаний, организация трансляции мероприятий из зала заседаний</w:t>
            </w:r>
            <w:bookmarkEnd w:id="63"/>
            <w:bookmarkEnd w:id="64"/>
            <w:bookmarkEnd w:id="65"/>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 отчетном периоде с помощью программно-технических средств обеспечено проведение 2 сессий Законодательного Собрания, в том числе одна сессия в двухдневном режиме, 50 заседаний комитетов и комиссий, рабочих групп и совещаний, коллегий, круглых столов, стажировок и других мероприятий, проводимых Законодательным Собранием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color w:val="000000"/>
                <w:sz w:val="24"/>
                <w:szCs w:val="24"/>
                <w:lang w:eastAsia="ru-RU"/>
              </w:rPr>
            </w:pPr>
            <w:r w:rsidRPr="008C1A66">
              <w:rPr>
                <w:rFonts w:eastAsia="Times New Roman"/>
                <w:color w:val="000000"/>
                <w:sz w:val="24"/>
                <w:szCs w:val="24"/>
                <w:lang w:eastAsia="ru-RU"/>
              </w:rPr>
              <w:t xml:space="preserve">Информационно-техническое обеспечение работы официального сайта Законодательного Собрания Иркутской области </w:t>
            </w:r>
            <w:r w:rsidRPr="008C1A66">
              <w:rPr>
                <w:rFonts w:eastAsia="Times New Roman"/>
                <w:color w:val="000000"/>
                <w:sz w:val="24"/>
                <w:szCs w:val="24"/>
                <w:lang w:val="en-US" w:eastAsia="ru-RU"/>
              </w:rPr>
              <w:t>irzs</w:t>
            </w:r>
            <w:r w:rsidRPr="008C1A66">
              <w:rPr>
                <w:rFonts w:eastAsia="Times New Roman"/>
                <w:color w:val="000000"/>
                <w:sz w:val="24"/>
                <w:szCs w:val="24"/>
                <w:lang w:eastAsia="ru-RU"/>
              </w:rPr>
              <w:t>.</w:t>
            </w:r>
            <w:r w:rsidRPr="008C1A66">
              <w:rPr>
                <w:rFonts w:eastAsia="Times New Roman"/>
                <w:color w:val="000000"/>
                <w:sz w:val="24"/>
                <w:szCs w:val="24"/>
                <w:lang w:val="en-US" w:eastAsia="ru-RU"/>
              </w:rPr>
              <w:t>ru</w:t>
            </w:r>
            <w:r w:rsidRPr="008C1A66">
              <w:rPr>
                <w:rFonts w:eastAsia="Times New Roman"/>
                <w:color w:val="000000"/>
                <w:sz w:val="24"/>
                <w:szCs w:val="24"/>
                <w:lang w:eastAsia="ru-RU"/>
              </w:rPr>
              <w:t xml:space="preserve"> (</w:t>
            </w:r>
            <w:r w:rsidRPr="008C1A66">
              <w:rPr>
                <w:rFonts w:eastAsia="Times New Roman"/>
                <w:color w:val="000000"/>
                <w:sz w:val="24"/>
                <w:szCs w:val="24"/>
                <w:lang w:val="en-US" w:eastAsia="ru-RU"/>
              </w:rPr>
              <w:t>www</w:t>
            </w:r>
            <w:r w:rsidRPr="008C1A66">
              <w:rPr>
                <w:rFonts w:eastAsia="Times New Roman"/>
                <w:color w:val="000000"/>
                <w:sz w:val="24"/>
                <w:szCs w:val="24"/>
                <w:lang w:eastAsia="ru-RU"/>
              </w:rPr>
              <w:t>.</w:t>
            </w:r>
            <w:r w:rsidRPr="008C1A66">
              <w:rPr>
                <w:rFonts w:eastAsia="Times New Roman"/>
                <w:color w:val="000000"/>
                <w:sz w:val="24"/>
                <w:szCs w:val="24"/>
                <w:lang w:val="en-US" w:eastAsia="ru-RU"/>
              </w:rPr>
              <w:t>irk</w:t>
            </w:r>
            <w:r w:rsidRPr="008C1A66">
              <w:rPr>
                <w:rFonts w:eastAsia="Times New Roman"/>
                <w:color w:val="000000"/>
                <w:sz w:val="24"/>
                <w:szCs w:val="24"/>
                <w:lang w:eastAsia="ru-RU"/>
              </w:rPr>
              <w:t>.</w:t>
            </w:r>
            <w:r w:rsidRPr="008C1A66">
              <w:rPr>
                <w:rFonts w:eastAsia="Times New Roman"/>
                <w:color w:val="000000"/>
                <w:sz w:val="24"/>
                <w:szCs w:val="24"/>
                <w:lang w:val="en-US" w:eastAsia="ru-RU"/>
              </w:rPr>
              <w:t>gov</w:t>
            </w:r>
            <w:r w:rsidRPr="008C1A66">
              <w:rPr>
                <w:rFonts w:eastAsia="Times New Roman"/>
                <w:color w:val="000000"/>
                <w:sz w:val="24"/>
                <w:szCs w:val="24"/>
                <w:lang w:eastAsia="ru-RU"/>
              </w:rPr>
              <w:t>.</w:t>
            </w:r>
            <w:r w:rsidRPr="008C1A66">
              <w:rPr>
                <w:rFonts w:eastAsia="Times New Roman"/>
                <w:color w:val="000000"/>
                <w:sz w:val="24"/>
                <w:szCs w:val="24"/>
                <w:lang w:val="en-US" w:eastAsia="ru-RU"/>
              </w:rPr>
              <w:t>ru</w:t>
            </w:r>
            <w:r w:rsidRPr="008C1A66">
              <w:rPr>
                <w:rFonts w:eastAsia="Times New Roman"/>
                <w:color w:val="000000"/>
                <w:sz w:val="24"/>
                <w:szCs w:val="24"/>
                <w:lang w:eastAsia="ru-RU"/>
              </w:rPr>
              <w:t>)</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Отделом продолжена информационно-техническая поддержка интернет-представительства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color w:val="000000"/>
                <w:sz w:val="24"/>
                <w:szCs w:val="24"/>
                <w:lang w:eastAsia="ru-RU"/>
              </w:rPr>
            </w:pPr>
            <w:bookmarkStart w:id="66" w:name="OLE_LINK4"/>
            <w:r w:rsidRPr="008C1A66">
              <w:rPr>
                <w:rFonts w:eastAsia="Times New Roman"/>
                <w:sz w:val="24"/>
                <w:szCs w:val="24"/>
                <w:lang w:eastAsia="ru-RU"/>
              </w:rPr>
              <w:t xml:space="preserve">Организационно-техническое сопровождение </w:t>
            </w:r>
            <w:r w:rsidRPr="008C1A66">
              <w:rPr>
                <w:rFonts w:eastAsia="Times New Roman"/>
                <w:color w:val="000000"/>
                <w:sz w:val="24"/>
                <w:szCs w:val="24"/>
                <w:lang w:eastAsia="ru-RU"/>
              </w:rPr>
              <w:t>автоматизированной</w:t>
            </w:r>
            <w:r w:rsidRPr="008C1A66">
              <w:rPr>
                <w:rFonts w:eastAsia="Times New Roman"/>
                <w:sz w:val="24"/>
                <w:szCs w:val="24"/>
                <w:lang w:eastAsia="ru-RU"/>
              </w:rPr>
              <w:t xml:space="preserve"> системы законотворческой деятельности «Электронный парламент» </w:t>
            </w:r>
            <w:bookmarkEnd w:id="66"/>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Проводились работы по поддержанию бесперебойной работы САЗД «Электронный парламент», по мере необходимости вырабатывались предложения по совершенствованию системы и производились обновления подсистем на последние версии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sz w:val="24"/>
                <w:szCs w:val="24"/>
                <w:lang w:eastAsia="ru-RU"/>
              </w:rPr>
            </w:pPr>
            <w:r w:rsidRPr="008C1A66">
              <w:rPr>
                <w:rFonts w:eastAsia="Times New Roman"/>
                <w:sz w:val="24"/>
                <w:szCs w:val="24"/>
                <w:lang w:eastAsia="ru-RU"/>
              </w:rPr>
              <w:t>Внедрение единой системы хранения данных</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Проводились подготовительные работы по внедрению современной системы хранения данных, основанной на облачных технологиях, подготовлена платформа для интеграции данной системы в информационно-технический сектор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sz w:val="24"/>
                <w:szCs w:val="24"/>
                <w:lang w:eastAsia="ru-RU"/>
              </w:rPr>
            </w:pPr>
            <w:r w:rsidRPr="008C1A66">
              <w:rPr>
                <w:rFonts w:eastAsia="Times New Roman"/>
                <w:sz w:val="24"/>
                <w:szCs w:val="24"/>
                <w:lang w:eastAsia="ru-RU"/>
              </w:rPr>
              <w:t>Организация видеоконференций и телетрансляций с Государственной Думой и Советом Федерации Федерального Собрания Российской Федерации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Проводились работы по бесперебойной работе видеотрансляций из Государственной Думы Федерального Собрания Российской Федерации и Совета Федерации Федерального Собрания Российской Федерации.</w:t>
            </w:r>
          </w:p>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В марте проведена видеоконференция между Законодательным Собранием Иркутской области, </w:t>
            </w:r>
            <w:r w:rsidRPr="008C1A66">
              <w:rPr>
                <w:rFonts w:eastAsia="Times New Roman"/>
                <w:sz w:val="24"/>
                <w:szCs w:val="24"/>
                <w:lang w:eastAsia="ru-RU"/>
              </w:rPr>
              <w:lastRenderedPageBreak/>
              <w:t>Государственной Думой Федерального Собрания Российской Федерации и другими законодательными (представительными) органами субъектов Российской Федерации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sz w:val="24"/>
                <w:szCs w:val="24"/>
                <w:lang w:eastAsia="ru-RU"/>
              </w:rPr>
            </w:pPr>
            <w:bookmarkStart w:id="67" w:name="OLE_LINK7"/>
            <w:bookmarkStart w:id="68" w:name="OLE_LINK8"/>
            <w:bookmarkStart w:id="69" w:name="OLE_LINK9"/>
            <w:bookmarkStart w:id="70" w:name="OLE_LINK10"/>
            <w:r w:rsidRPr="008C1A66">
              <w:rPr>
                <w:rFonts w:eastAsia="Times New Roman"/>
                <w:sz w:val="24"/>
                <w:szCs w:val="24"/>
                <w:lang w:eastAsia="ru-RU"/>
              </w:rPr>
              <w:t>Поддержка работоспособности, обслуживание и администрирование локальной вычислительной сети Законодательного Собрания (регистрация и определение прав пользователей ЛВС, управление серверами, принт-серверами и другими сетевыми устройствами или ресурсами, контроль несанкционированного доступа к ним, обеспечение надежности хранения на серверах информации и регулярное создание резервных копий информационных баз данных)</w:t>
            </w:r>
            <w:bookmarkEnd w:id="67"/>
            <w:bookmarkEnd w:id="68"/>
            <w:bookmarkEnd w:id="69"/>
            <w:bookmarkEnd w:id="70"/>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Обеспечивалась техническая и методическая поддержка программного обеспечения общего назначения, установленного на серверах и рабочих станциях служащих Законодательного Собрания Иркутской области. Также 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Выполнялись работы по</w:t>
            </w:r>
            <w:r w:rsidR="00DB3963">
              <w:rPr>
                <w:rFonts w:eastAsia="Times New Roman"/>
                <w:sz w:val="24"/>
                <w:szCs w:val="24"/>
                <w:lang w:eastAsia="ru-RU"/>
              </w:rPr>
              <w:t xml:space="preserve"> </w:t>
            </w:r>
            <w:r w:rsidRPr="008C1A66">
              <w:rPr>
                <w:rFonts w:eastAsia="Times New Roman"/>
                <w:sz w:val="24"/>
                <w:szCs w:val="24"/>
                <w:lang w:eastAsia="ru-RU"/>
              </w:rPr>
              <w:t>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w:t>
            </w:r>
            <w:r w:rsidR="00734A54">
              <w:rPr>
                <w:rFonts w:eastAsia="Times New Roman"/>
                <w:sz w:val="24"/>
                <w:szCs w:val="24"/>
                <w:lang w:eastAsia="ru-RU"/>
              </w:rPr>
              <w:t>н</w:t>
            </w:r>
            <w:r w:rsidRPr="008C1A66">
              <w:rPr>
                <w:rFonts w:eastAsia="Times New Roman"/>
                <w:sz w:val="24"/>
                <w:szCs w:val="24"/>
                <w:lang w:eastAsia="ru-RU"/>
              </w:rPr>
              <w:t>ций на наличие вирусов, вредоносных программ, защите от спама</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color w:val="000000"/>
                <w:sz w:val="24"/>
                <w:szCs w:val="24"/>
                <w:lang w:eastAsia="ru-RU"/>
              </w:rPr>
            </w:pPr>
            <w:bookmarkStart w:id="71" w:name="OLE_LINK31"/>
            <w:bookmarkStart w:id="72" w:name="OLE_LINK32"/>
            <w:bookmarkStart w:id="73" w:name="OLE_LINK33"/>
            <w:r w:rsidRPr="008C1A66">
              <w:rPr>
                <w:rFonts w:eastAsia="Times New Roman"/>
                <w:color w:val="000000"/>
                <w:sz w:val="24"/>
                <w:szCs w:val="24"/>
                <w:lang w:eastAsia="ru-RU"/>
              </w:rPr>
              <w:t>Организация работы с виртуальными ячейками Совета Федерации Федерального Собрания Российской Федерации и автоматизированной системой обеспечения законотворческой деятельности Государственной Думы Федерального Собрания Российской Федерации (ГАС «Законотворчество»)</w:t>
            </w:r>
            <w:bookmarkEnd w:id="71"/>
            <w:bookmarkEnd w:id="72"/>
            <w:bookmarkEnd w:id="73"/>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За 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 существующему защищенному каналу связи с Государственной Думой Федерального Собрания Российской Федерации</w:t>
            </w:r>
            <w:r w:rsidR="00734A54">
              <w:rPr>
                <w:rFonts w:eastAsia="Times New Roman"/>
                <w:sz w:val="24"/>
                <w:szCs w:val="24"/>
                <w:lang w:eastAsia="ru-RU"/>
              </w:rPr>
              <w:t>,</w:t>
            </w:r>
            <w:r w:rsidRPr="008C1A66">
              <w:rPr>
                <w:rFonts w:eastAsia="Times New Roman"/>
                <w:sz w:val="24"/>
                <w:szCs w:val="24"/>
                <w:lang w:eastAsia="ru-RU"/>
              </w:rPr>
              <w:t xml:space="preserve"> находящемуся на обслуживании Центра специальной связи ФСО России.</w:t>
            </w:r>
          </w:p>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законотворческой деятель</w:t>
            </w:r>
            <w:r w:rsidRPr="008C1A66">
              <w:rPr>
                <w:rFonts w:eastAsia="Times New Roman"/>
                <w:sz w:val="24"/>
                <w:szCs w:val="24"/>
                <w:lang w:eastAsia="ru-RU"/>
              </w:rPr>
              <w:lastRenderedPageBreak/>
              <w:t>ности (АСОЗД). Полученные по защищенному каналу связи проекты федеральных законов своевременно направлялись для подготовки отзывов</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sz w:val="24"/>
                <w:szCs w:val="24"/>
                <w:lang w:eastAsia="ru-RU"/>
              </w:rPr>
            </w:pPr>
            <w:bookmarkStart w:id="74" w:name="OLE_LINK11"/>
            <w:bookmarkStart w:id="75" w:name="OLE_LINK12"/>
            <w:bookmarkStart w:id="76" w:name="OLE_LINK13"/>
            <w:r w:rsidRPr="008C1A66">
              <w:rPr>
                <w:rFonts w:eastAsia="Times New Roman"/>
                <w:sz w:val="24"/>
                <w:szCs w:val="24"/>
                <w:lang w:eastAsia="ru-RU"/>
              </w:rPr>
              <w:t>Техническое обеспечение работы систем электронного документооборота, бухгалтерского и кадрового учета, других баз данных, используемых в работе Законодательного Собрания</w:t>
            </w:r>
            <w:bookmarkEnd w:id="74"/>
            <w:bookmarkEnd w:id="75"/>
            <w:bookmarkEnd w:id="76"/>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Обеспечивалась техническая и методическая поддержка прикладного программного обеспечения, установленного на серверах и рабочих станциях в отделе учета и отчетности аппарата Законодательного Собрания Иркутской области.</w:t>
            </w:r>
          </w:p>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 отчетный период обеспечивалась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кадров</w:t>
            </w:r>
            <w:r w:rsidR="00DB3963">
              <w:rPr>
                <w:rFonts w:eastAsia="Times New Roman"/>
                <w:sz w:val="24"/>
                <w:szCs w:val="24"/>
                <w:lang w:eastAsia="ru-RU"/>
              </w:rPr>
              <w:t xml:space="preserve"> </w:t>
            </w:r>
            <w:r w:rsidRPr="008C1A66">
              <w:rPr>
                <w:rFonts w:eastAsia="Times New Roman"/>
                <w:sz w:val="24"/>
                <w:szCs w:val="24"/>
                <w:lang w:eastAsia="ru-RU"/>
              </w:rPr>
              <w:t>аппарата Законодательного Собрания Иркутской области.</w:t>
            </w:r>
          </w:p>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 1 квартале внедрена система 1С: Зарплата и кадры государственного учреждения версии 3.1 для расчета заработной платы служащим (работникам) Законодательного Собрания.</w:t>
            </w:r>
          </w:p>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Также своевременно проводились работы по получению сертификатов электронных подписей для различных систем бухгалтерского учета.</w:t>
            </w:r>
          </w:p>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 течение квартала выполнялись эксплуатационные работы по устранению неполадок в работе системы делопроизводства и электронного документооборота. Проводили плановые регламентные работы по настройке клиентских мест</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spacing w:before="13" w:after="13"/>
              <w:ind w:left="142" w:right="140" w:firstLine="0"/>
              <w:jc w:val="left"/>
              <w:rPr>
                <w:rFonts w:eastAsia="Times New Roman"/>
                <w:color w:val="000000"/>
                <w:sz w:val="24"/>
                <w:szCs w:val="24"/>
                <w:lang w:eastAsia="ru-RU"/>
              </w:rPr>
            </w:pPr>
            <w:bookmarkStart w:id="77" w:name="OLE_LINK14"/>
            <w:bookmarkStart w:id="78" w:name="OLE_LINK15"/>
            <w:r w:rsidRPr="008C1A66">
              <w:rPr>
                <w:rFonts w:eastAsia="Times New Roman"/>
                <w:color w:val="000000"/>
                <w:sz w:val="24"/>
                <w:szCs w:val="24"/>
                <w:lang w:eastAsia="ru-RU"/>
              </w:rPr>
              <w:t>Проведение мероприятий по информационной безопасности и защите информации</w:t>
            </w:r>
            <w:bookmarkEnd w:id="77"/>
            <w:bookmarkEnd w:id="78"/>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Также выполнялись работы по</w:t>
            </w:r>
            <w:r w:rsidR="00DB3963">
              <w:rPr>
                <w:rFonts w:eastAsia="Times New Roman"/>
                <w:sz w:val="24"/>
                <w:szCs w:val="24"/>
                <w:lang w:eastAsia="ru-RU"/>
              </w:rPr>
              <w:t xml:space="preserve"> </w:t>
            </w:r>
            <w:r w:rsidRPr="008C1A66">
              <w:rPr>
                <w:rFonts w:eastAsia="Times New Roman"/>
                <w:sz w:val="24"/>
                <w:szCs w:val="24"/>
                <w:lang w:eastAsia="ru-RU"/>
              </w:rPr>
              <w:t>обеспечению безопасной работы пользователей и эффективной работы программного обес</w:t>
            </w:r>
            <w:r w:rsidRPr="008C1A66">
              <w:rPr>
                <w:rFonts w:eastAsia="Times New Roman"/>
                <w:sz w:val="24"/>
                <w:szCs w:val="24"/>
                <w:lang w:eastAsia="ru-RU"/>
              </w:rPr>
              <w:lastRenderedPageBreak/>
              <w:t>печения. С целью реализации задачи отделом велась систематическая работа по обновлению антивирусных программ, проверке серверов и рабочих ста</w:t>
            </w:r>
            <w:r w:rsidR="00734A54">
              <w:rPr>
                <w:rFonts w:eastAsia="Times New Roman"/>
                <w:sz w:val="24"/>
                <w:szCs w:val="24"/>
                <w:lang w:eastAsia="ru-RU"/>
              </w:rPr>
              <w:t>н</w:t>
            </w:r>
            <w:r w:rsidRPr="008C1A66">
              <w:rPr>
                <w:rFonts w:eastAsia="Times New Roman"/>
                <w:sz w:val="24"/>
                <w:szCs w:val="24"/>
                <w:lang w:eastAsia="ru-RU"/>
              </w:rPr>
              <w:t>ций на наличие вирусов, вредоносных программ, защите от спама.</w:t>
            </w:r>
          </w:p>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Систематически выполнялось копирование баз данных системой резервного копирования дисков и восстановления данных Acronis, а также средствами Microsoft Windows Server</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sz w:val="24"/>
                <w:szCs w:val="24"/>
                <w:lang w:eastAsia="ru-RU"/>
              </w:rPr>
            </w:pPr>
            <w:bookmarkStart w:id="79" w:name="OLE_LINK16"/>
            <w:bookmarkStart w:id="80" w:name="OLE_LINK17"/>
            <w:bookmarkStart w:id="81" w:name="OLE_LINK18"/>
            <w:r w:rsidRPr="008C1A66">
              <w:rPr>
                <w:rFonts w:eastAsia="Times New Roman"/>
                <w:sz w:val="24"/>
                <w:szCs w:val="24"/>
                <w:lang w:eastAsia="ru-RU"/>
              </w:rPr>
              <w:t>Подготовка технических заданий и заключение контрактов с поставщиками</w:t>
            </w:r>
            <w:r w:rsidR="00DB3963">
              <w:rPr>
                <w:rFonts w:eastAsia="Times New Roman"/>
                <w:sz w:val="24"/>
                <w:szCs w:val="24"/>
                <w:lang w:eastAsia="ru-RU"/>
              </w:rPr>
              <w:t xml:space="preserve"> </w:t>
            </w:r>
            <w:r w:rsidRPr="008C1A66">
              <w:rPr>
                <w:rFonts w:eastAsia="Times New Roman"/>
                <w:sz w:val="24"/>
                <w:szCs w:val="24"/>
                <w:lang w:eastAsia="ru-RU"/>
              </w:rPr>
              <w:t>товаров, выполнения работ и оказания услуг в соответствии с функциями отдела</w:t>
            </w:r>
            <w:bookmarkEnd w:id="79"/>
            <w:bookmarkEnd w:id="80"/>
            <w:bookmarkEnd w:id="81"/>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 соответствии с планом-графиком закупок Законодательного Собрания на 2017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поставщиками (исполнителями)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sz w:val="24"/>
                <w:szCs w:val="24"/>
                <w:lang w:eastAsia="ru-RU"/>
              </w:rPr>
            </w:pPr>
            <w:bookmarkStart w:id="82" w:name="OLE_LINK19"/>
            <w:bookmarkStart w:id="83" w:name="OLE_LINK20"/>
            <w:bookmarkStart w:id="84" w:name="OLE_LINK21"/>
            <w:r w:rsidRPr="008C1A66">
              <w:rPr>
                <w:rFonts w:eastAsia="Times New Roman"/>
                <w:sz w:val="24"/>
                <w:szCs w:val="24"/>
                <w:lang w:eastAsia="ru-RU"/>
              </w:rPr>
              <w:t>Техническое и программное переоснащение средств вычислительной техники</w:t>
            </w:r>
            <w:bookmarkEnd w:id="82"/>
            <w:bookmarkEnd w:id="83"/>
            <w:bookmarkEnd w:id="84"/>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Производились плановые замены компьютерной и оргтехники у служащих (работников) </w:t>
            </w:r>
            <w:r w:rsidR="00734A54">
              <w:rPr>
                <w:rFonts w:eastAsia="Times New Roman"/>
                <w:sz w:val="24"/>
                <w:szCs w:val="24"/>
                <w:lang w:eastAsia="ru-RU"/>
              </w:rPr>
              <w:t xml:space="preserve">аппарата </w:t>
            </w:r>
            <w:r w:rsidRPr="008C1A66">
              <w:rPr>
                <w:rFonts w:eastAsia="Times New Roman"/>
                <w:sz w:val="24"/>
                <w:szCs w:val="24"/>
                <w:lang w:eastAsia="ru-RU"/>
              </w:rPr>
              <w:t>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7D0EDD">
            <w:pPr>
              <w:autoSpaceDE/>
              <w:autoSpaceDN/>
              <w:adjustRightInd/>
              <w:ind w:left="142" w:right="140" w:firstLine="0"/>
              <w:rPr>
                <w:rFonts w:eastAsia="Times New Roman"/>
                <w:sz w:val="24"/>
                <w:szCs w:val="24"/>
                <w:lang w:eastAsia="ru-RU"/>
              </w:rPr>
            </w:pPr>
            <w:bookmarkStart w:id="85" w:name="OLE_LINK22"/>
            <w:bookmarkStart w:id="86" w:name="OLE_LINK23"/>
            <w:bookmarkStart w:id="87" w:name="OLE_LINK24"/>
            <w:r w:rsidRPr="008C1A66">
              <w:rPr>
                <w:rFonts w:eastAsia="Times New Roman"/>
                <w:sz w:val="24"/>
                <w:szCs w:val="24"/>
                <w:lang w:eastAsia="ru-RU"/>
              </w:rPr>
              <w:t xml:space="preserve">Изготовление официальных документов Законодательного Собрания Иркутской области </w:t>
            </w:r>
            <w:bookmarkEnd w:id="85"/>
            <w:bookmarkEnd w:id="86"/>
            <w:bookmarkEnd w:id="87"/>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Выполнены работы по изготовлению следующих официальных документов: Почетная грамота Законодательного Собрания Иркутской области; Благодарность председателя Законодательного Собрания Иркутской области; Приветственный адрес председателя Законодательного Собрания Иркутской области.</w:t>
            </w:r>
          </w:p>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Также служащими отдела по мере необходимости производились рассылки именных поздравлений от имени председателя Законодательного Собрания </w:t>
            </w:r>
            <w:r w:rsidR="00734A54">
              <w:rPr>
                <w:rFonts w:eastAsia="Times New Roman"/>
                <w:sz w:val="24"/>
                <w:szCs w:val="24"/>
                <w:lang w:eastAsia="ru-RU"/>
              </w:rPr>
              <w:t xml:space="preserve">Иркутской области </w:t>
            </w:r>
            <w:r w:rsidRPr="008C1A66">
              <w:rPr>
                <w:rFonts w:eastAsia="Times New Roman"/>
                <w:sz w:val="24"/>
                <w:szCs w:val="24"/>
                <w:lang w:eastAsia="ru-RU"/>
              </w:rPr>
              <w:t>по адресам электронной почты</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sz w:val="24"/>
                <w:szCs w:val="24"/>
                <w:lang w:eastAsia="ru-RU"/>
              </w:rPr>
            </w:pPr>
            <w:bookmarkStart w:id="88" w:name="OLE_LINK25"/>
            <w:bookmarkStart w:id="89" w:name="OLE_LINK26"/>
            <w:bookmarkStart w:id="90" w:name="OLE_LINK27"/>
            <w:r w:rsidRPr="008C1A66">
              <w:rPr>
                <w:rFonts w:eastAsia="Times New Roman"/>
                <w:sz w:val="24"/>
                <w:szCs w:val="24"/>
                <w:lang w:eastAsia="ru-RU"/>
              </w:rPr>
              <w:t>Обеспечение депутатского корпуса, служащих аппарата информационными ресурсами: Ин</w:t>
            </w:r>
            <w:r w:rsidRPr="008C1A66">
              <w:rPr>
                <w:rFonts w:eastAsia="Times New Roman"/>
                <w:sz w:val="24"/>
                <w:szCs w:val="24"/>
                <w:lang w:eastAsia="ru-RU"/>
              </w:rPr>
              <w:lastRenderedPageBreak/>
              <w:t>тернет, информационно-правовые базы «Консультант Плюс» и «Гарант», подсистемой «Мониторинг» САЗД «Электронный парламент», осуществление контроля доступа к этим ресурсам</w:t>
            </w:r>
            <w:bookmarkEnd w:id="88"/>
            <w:bookmarkEnd w:id="89"/>
            <w:bookmarkEnd w:id="90"/>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lastRenderedPageBreak/>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Продолжена работа по поддержанию в актуальном состоянии информационно-правовых систем </w:t>
            </w:r>
            <w:r w:rsidRPr="008C1A66">
              <w:rPr>
                <w:rFonts w:eastAsia="Times New Roman"/>
                <w:sz w:val="24"/>
                <w:szCs w:val="24"/>
                <w:lang w:eastAsia="ru-RU"/>
              </w:rPr>
              <w:lastRenderedPageBreak/>
              <w:t>«Консультант Плюс», «Гарант». Еженедельно проводилось обновление систем, а также устанавливались обновленные версии программных платформ. Система «Гарант» переведена на онлайн-версию.</w:t>
            </w:r>
          </w:p>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Продолжена работа по предоставлению доступа к ресурсам информационно-телекоммуникационной сети </w:t>
            </w:r>
            <w:r w:rsidR="00734A54">
              <w:rPr>
                <w:rFonts w:eastAsia="Times New Roman"/>
                <w:sz w:val="24"/>
                <w:szCs w:val="24"/>
                <w:lang w:eastAsia="ru-RU"/>
              </w:rPr>
              <w:t>«</w:t>
            </w:r>
            <w:r w:rsidRPr="008C1A66">
              <w:rPr>
                <w:rFonts w:eastAsia="Times New Roman"/>
                <w:sz w:val="24"/>
                <w:szCs w:val="24"/>
                <w:lang w:eastAsia="ru-RU"/>
              </w:rPr>
              <w:t>Интернет</w:t>
            </w:r>
            <w:r w:rsidR="00734A54">
              <w:rPr>
                <w:rFonts w:eastAsia="Times New Roman"/>
                <w:sz w:val="24"/>
                <w:szCs w:val="24"/>
                <w:lang w:eastAsia="ru-RU"/>
              </w:rPr>
              <w:t>»</w:t>
            </w:r>
            <w:r w:rsidRPr="008C1A66">
              <w:rPr>
                <w:rFonts w:eastAsia="Times New Roman"/>
                <w:sz w:val="24"/>
                <w:szCs w:val="24"/>
                <w:lang w:eastAsia="ru-RU"/>
              </w:rPr>
              <w:t xml:space="preserve"> депутатам Законодательного Собрания Иркутской области, служащим (работникам) аппарата Законодательного Собрания Иркутской области.</w:t>
            </w:r>
          </w:p>
          <w:p w:rsidR="008C1A66" w:rsidRPr="008C1A66" w:rsidRDefault="008C1A66" w:rsidP="00734A54">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Глобальная информационно-телекоммуникационная сеть </w:t>
            </w:r>
            <w:r w:rsidR="00734A54">
              <w:rPr>
                <w:rFonts w:eastAsia="Times New Roman"/>
                <w:sz w:val="24"/>
                <w:szCs w:val="24"/>
                <w:lang w:eastAsia="ru-RU"/>
              </w:rPr>
              <w:t>«</w:t>
            </w:r>
            <w:r w:rsidRPr="008C1A66">
              <w:rPr>
                <w:rFonts w:eastAsia="Times New Roman"/>
                <w:sz w:val="24"/>
                <w:szCs w:val="24"/>
                <w:lang w:eastAsia="ru-RU"/>
              </w:rPr>
              <w:t>Интернет</w:t>
            </w:r>
            <w:r w:rsidR="00734A54">
              <w:rPr>
                <w:rFonts w:eastAsia="Times New Roman"/>
                <w:sz w:val="24"/>
                <w:szCs w:val="24"/>
                <w:lang w:eastAsia="ru-RU"/>
              </w:rPr>
              <w:t>»</w:t>
            </w:r>
            <w:r w:rsidRPr="008C1A66">
              <w:rPr>
                <w:rFonts w:eastAsia="Times New Roman"/>
                <w:sz w:val="24"/>
                <w:szCs w:val="24"/>
                <w:lang w:eastAsia="ru-RU"/>
              </w:rPr>
              <w:t xml:space="preserve"> использовалась для доступа к всемирной паутине гипертекстовых страниц (WWW), доступа к файловым ресурсам Интернета (FTP), доступа к специализированным правовым</w:t>
            </w:r>
            <w:r w:rsidR="00DB3963">
              <w:rPr>
                <w:rFonts w:eastAsia="Times New Roman"/>
                <w:sz w:val="24"/>
                <w:szCs w:val="24"/>
                <w:lang w:eastAsia="ru-RU"/>
              </w:rPr>
              <w:t xml:space="preserve"> </w:t>
            </w:r>
            <w:r w:rsidRPr="008C1A66">
              <w:rPr>
                <w:rFonts w:eastAsia="Times New Roman"/>
                <w:sz w:val="24"/>
                <w:szCs w:val="24"/>
                <w:lang w:eastAsia="ru-RU"/>
              </w:rPr>
              <w:t>базам данных</w:t>
            </w:r>
            <w:r w:rsidR="00734A54">
              <w:rPr>
                <w:rFonts w:eastAsia="Times New Roman"/>
                <w:sz w:val="24"/>
                <w:szCs w:val="24"/>
                <w:lang w:eastAsia="ru-RU"/>
              </w:rPr>
              <w:t xml:space="preserve"> для</w:t>
            </w:r>
            <w:r w:rsidRPr="008C1A66">
              <w:rPr>
                <w:rFonts w:eastAsia="Times New Roman"/>
                <w:sz w:val="24"/>
                <w:szCs w:val="24"/>
                <w:lang w:eastAsia="ru-RU"/>
              </w:rPr>
              <w:t xml:space="preserve"> контактов с другими органами государственной власти, для размещения заявок на электронных торговых площадках и т.д. </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0" w:firstLine="0"/>
              <w:rPr>
                <w:rFonts w:eastAsia="Times New Roman"/>
                <w:sz w:val="24"/>
                <w:szCs w:val="24"/>
                <w:lang w:eastAsia="ru-RU"/>
              </w:rPr>
            </w:pPr>
            <w:bookmarkStart w:id="91" w:name="OLE_LINK28"/>
            <w:bookmarkStart w:id="92" w:name="OLE_LINK29"/>
            <w:bookmarkStart w:id="93" w:name="OLE_LINK30"/>
            <w:r w:rsidRPr="008C1A66">
              <w:rPr>
                <w:rFonts w:eastAsia="Times New Roman"/>
                <w:sz w:val="24"/>
                <w:szCs w:val="24"/>
                <w:lang w:eastAsia="ru-RU"/>
              </w:rPr>
              <w:t>Организационное обеспечение и контроль использования мобильной, внутренней, городской, междугородней, международной, спутниковой и правительственной связи</w:t>
            </w:r>
            <w:bookmarkEnd w:id="91"/>
            <w:bookmarkEnd w:id="92"/>
            <w:bookmarkEnd w:id="93"/>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Ю.В. Яковишин</w:t>
            </w:r>
          </w:p>
        </w:tc>
        <w:tc>
          <w:tcPr>
            <w:tcW w:w="5529" w:type="dxa"/>
          </w:tcPr>
          <w:p w:rsidR="008C1A66" w:rsidRPr="008C1A66" w:rsidRDefault="008C1A66" w:rsidP="00734A54">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Служащими отдела проводились плановые работы по обеспечению каналов связи, осуществлялись контроль над их работоспособностью и оперативная связь с операторами при возникновении сбоев в работе каналов связи</w:t>
            </w:r>
          </w:p>
        </w:tc>
      </w:tr>
      <w:tr w:rsidR="008C1A66" w:rsidRPr="008C1A66" w:rsidTr="001353A1">
        <w:tblPrEx>
          <w:tblCellMar>
            <w:left w:w="0" w:type="dxa"/>
            <w:right w:w="0" w:type="dxa"/>
          </w:tblCellMar>
        </w:tblPrEx>
        <w:trPr>
          <w:gridBefore w:val="1"/>
          <w:gridAfter w:val="2"/>
          <w:wBefore w:w="10" w:type="dxa"/>
          <w:wAfter w:w="7918" w:type="dxa"/>
        </w:trPr>
        <w:tc>
          <w:tcPr>
            <w:tcW w:w="15266" w:type="dxa"/>
            <w:gridSpan w:val="5"/>
            <w:shd w:val="clear" w:color="auto" w:fill="auto"/>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Протокольное обеспечение</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1" w:firstLine="0"/>
              <w:rPr>
                <w:rFonts w:eastAsia="Times New Roman"/>
                <w:bCs/>
                <w:sz w:val="24"/>
                <w:szCs w:val="24"/>
                <w:lang w:eastAsia="ru-RU"/>
              </w:rPr>
            </w:pPr>
            <w:r w:rsidRPr="008C1A66">
              <w:rPr>
                <w:rFonts w:eastAsia="Times New Roman"/>
                <w:bCs/>
                <w:sz w:val="24"/>
                <w:szCs w:val="24"/>
                <w:lang w:eastAsia="ru-RU"/>
              </w:rPr>
              <w:t xml:space="preserve">Проведение лингвистической экспертизы проектов законов области, писем, отчетов, сборников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в течение квартала </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А.В. Быханова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Проведена лингвистическая экспертиза 100 постановлений Законодательного Собрания Иркутской области и 22 законов Иркутской области, принятых на сессиях Законодательного Собрания, отчетов о деятельности ЗС за 4-й квартал 2016 года и за 2016 год</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1" w:firstLine="0"/>
              <w:rPr>
                <w:rFonts w:eastAsia="Times New Roman"/>
                <w:bCs/>
                <w:sz w:val="24"/>
                <w:szCs w:val="24"/>
                <w:lang w:eastAsia="ru-RU"/>
              </w:rPr>
            </w:pPr>
            <w:r w:rsidRPr="008C1A66">
              <w:rPr>
                <w:rFonts w:eastAsia="Times New Roman"/>
                <w:bCs/>
                <w:sz w:val="24"/>
                <w:szCs w:val="24"/>
                <w:lang w:eastAsia="ru-RU"/>
              </w:rPr>
              <w:t>Подготовка стенограмм заседаний Законодательного Собрания, мероприятий, проводимых в Законодательном Собрании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в течение квартала </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А.В. Быханова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 xml:space="preserve">Оперативно осуществлялась подготовка стенограмм и протоколов коллегий, сессий Законодательного Собрания Иркутской области, а также стенограмма заседаний Общественного Совета при Законодательном Собрании Иркутской области </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1" w:firstLine="0"/>
              <w:rPr>
                <w:rFonts w:eastAsia="Times New Roman"/>
                <w:bCs/>
                <w:sz w:val="24"/>
                <w:szCs w:val="24"/>
                <w:lang w:eastAsia="ru-RU"/>
              </w:rPr>
            </w:pPr>
            <w:r w:rsidRPr="008C1A66">
              <w:rPr>
                <w:rFonts w:eastAsia="Times New Roman"/>
                <w:bCs/>
                <w:sz w:val="24"/>
                <w:szCs w:val="24"/>
                <w:lang w:eastAsia="ru-RU"/>
              </w:rPr>
              <w:t>Обеспечение документами участников заседаний, приглашенных на заседания Законодательного Собрания</w:t>
            </w:r>
            <w:r w:rsidR="00734A54">
              <w:rPr>
                <w:rFonts w:eastAsia="Times New Roman"/>
                <w:bCs/>
                <w:sz w:val="24"/>
                <w:szCs w:val="24"/>
                <w:lang w:eastAsia="ru-RU"/>
              </w:rPr>
              <w:t>,</w:t>
            </w:r>
            <w:r w:rsidRPr="008C1A66">
              <w:rPr>
                <w:rFonts w:eastAsia="Times New Roman"/>
                <w:bCs/>
                <w:sz w:val="24"/>
                <w:szCs w:val="24"/>
                <w:lang w:eastAsia="ru-RU"/>
              </w:rPr>
              <w:t xml:space="preserve"> в электронном (САЗД «Электронный парламент») и бумажном виде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в течение квартала </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А.В. Быханова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Осуществлено обеспечение документами депутатов Законодательного Собрания Иркутской области, приглашенных на 2 сессии Законодательного Собрания Иркутской области</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1" w:firstLine="0"/>
              <w:rPr>
                <w:rFonts w:eastAsia="Times New Roman"/>
                <w:bCs/>
                <w:sz w:val="24"/>
                <w:szCs w:val="24"/>
                <w:lang w:eastAsia="ru-RU"/>
              </w:rPr>
            </w:pPr>
            <w:r w:rsidRPr="008C1A66">
              <w:rPr>
                <w:rFonts w:eastAsia="Times New Roman"/>
                <w:bCs/>
                <w:sz w:val="24"/>
                <w:szCs w:val="24"/>
                <w:lang w:eastAsia="ru-RU"/>
              </w:rPr>
              <w:t>Размещение постановлений Законодательного Собрания Иркутской области, законов Иркутской области, протоколов заседаний Законодательного</w:t>
            </w:r>
            <w:r w:rsidR="00DE7E25">
              <w:rPr>
                <w:rFonts w:eastAsia="Times New Roman"/>
                <w:bCs/>
                <w:sz w:val="24"/>
                <w:szCs w:val="24"/>
                <w:lang w:eastAsia="ru-RU"/>
              </w:rPr>
              <w:t xml:space="preserve"> в</w:t>
            </w:r>
            <w:r w:rsidRPr="008C1A66">
              <w:rPr>
                <w:rFonts w:eastAsia="Times New Roman"/>
                <w:bCs/>
                <w:sz w:val="24"/>
                <w:szCs w:val="24"/>
                <w:lang w:eastAsia="ru-RU"/>
              </w:rPr>
              <w:t xml:space="preserve"> САЗД «Электронный парламент»</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в течение квартала </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А.В. Быханова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Исполнено</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2" w:right="141" w:firstLine="0"/>
              <w:rPr>
                <w:rFonts w:eastAsia="Times New Roman"/>
                <w:bCs/>
                <w:sz w:val="24"/>
                <w:szCs w:val="24"/>
                <w:lang w:eastAsia="ru-RU"/>
              </w:rPr>
            </w:pPr>
            <w:r w:rsidRPr="008C1A66">
              <w:rPr>
                <w:rFonts w:eastAsia="Times New Roman"/>
                <w:bCs/>
                <w:sz w:val="24"/>
                <w:szCs w:val="24"/>
                <w:lang w:eastAsia="ru-RU"/>
              </w:rPr>
              <w:t>Подготовка макетов, издание «Ведомостей Законодательного Собрания Иркутской области», направление их получателям, а также размещение на официальном сайте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в течение квартала </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А.В. Быханова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Изготовлены макеты «Ведомости Законодательного Собрания Иркутской области» до 47-го номера включительно, переданы адресатам – до 46-го</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DE7E25">
            <w:pPr>
              <w:autoSpaceDE/>
              <w:autoSpaceDN/>
              <w:adjustRightInd/>
              <w:ind w:left="142" w:right="141" w:firstLine="0"/>
              <w:rPr>
                <w:rFonts w:eastAsia="Times New Roman"/>
                <w:bCs/>
                <w:sz w:val="24"/>
                <w:szCs w:val="24"/>
                <w:lang w:eastAsia="ru-RU"/>
              </w:rPr>
            </w:pPr>
            <w:r w:rsidRPr="008C1A66">
              <w:rPr>
                <w:rFonts w:eastAsia="Times New Roman"/>
                <w:bCs/>
                <w:sz w:val="24"/>
                <w:szCs w:val="24"/>
                <w:lang w:eastAsia="ru-RU"/>
              </w:rPr>
              <w:t>Заключение контрактов</w:t>
            </w:r>
            <w:r w:rsidR="00DB3963">
              <w:rPr>
                <w:rFonts w:eastAsia="Times New Roman"/>
                <w:bCs/>
                <w:sz w:val="24"/>
                <w:szCs w:val="24"/>
                <w:lang w:eastAsia="ru-RU"/>
              </w:rPr>
              <w:t xml:space="preserve"> </w:t>
            </w:r>
            <w:r w:rsidRPr="008C1A66">
              <w:rPr>
                <w:rFonts w:eastAsia="Times New Roman"/>
                <w:bCs/>
                <w:sz w:val="24"/>
                <w:szCs w:val="24"/>
                <w:lang w:eastAsia="ru-RU"/>
              </w:rPr>
              <w:t xml:space="preserve">на обработку документов постоянного хранения, на выполнение работ, изготовление полиграфической продукции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38" w:firstLine="0"/>
              <w:jc w:val="left"/>
              <w:rPr>
                <w:rFonts w:eastAsia="Times New Roman"/>
                <w:bCs/>
                <w:sz w:val="24"/>
                <w:szCs w:val="24"/>
                <w:lang w:eastAsia="ru-RU"/>
              </w:rPr>
            </w:pPr>
            <w:r w:rsidRPr="008C1A66">
              <w:rPr>
                <w:rFonts w:eastAsia="Times New Roman"/>
                <w:bCs/>
                <w:sz w:val="24"/>
                <w:szCs w:val="24"/>
                <w:lang w:eastAsia="ru-RU"/>
              </w:rPr>
              <w:t>А.В. Быханова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Контракты заключены</w:t>
            </w:r>
          </w:p>
        </w:tc>
      </w:tr>
      <w:tr w:rsidR="008C1A66" w:rsidRPr="008C1A66" w:rsidTr="001353A1">
        <w:tblPrEx>
          <w:tblCellMar>
            <w:left w:w="0" w:type="dxa"/>
            <w:right w:w="0" w:type="dxa"/>
          </w:tblCellMar>
        </w:tblPrEx>
        <w:trPr>
          <w:gridBefore w:val="1"/>
          <w:gridAfter w:val="2"/>
          <w:wBefore w:w="10" w:type="dxa"/>
          <w:wAfter w:w="7918" w:type="dxa"/>
          <w:trHeight w:val="473"/>
        </w:trPr>
        <w:tc>
          <w:tcPr>
            <w:tcW w:w="15266" w:type="dxa"/>
            <w:gridSpan w:val="5"/>
            <w:shd w:val="clear" w:color="auto" w:fill="auto"/>
          </w:tcPr>
          <w:p w:rsidR="008C1A66" w:rsidRPr="008C1A66" w:rsidRDefault="008C1A66" w:rsidP="008C1A66">
            <w:pPr>
              <w:autoSpaceDE/>
              <w:autoSpaceDN/>
              <w:adjustRightInd/>
              <w:ind w:firstLine="0"/>
              <w:jc w:val="center"/>
              <w:rPr>
                <w:rFonts w:eastAsia="Times New Roman"/>
                <w:b/>
                <w:bCs/>
                <w:sz w:val="24"/>
                <w:szCs w:val="24"/>
                <w:lang w:eastAsia="ru-RU"/>
              </w:rPr>
            </w:pPr>
            <w:r w:rsidRPr="008C1A66">
              <w:rPr>
                <w:rFonts w:eastAsia="Times New Roman"/>
                <w:b/>
                <w:bCs/>
                <w:sz w:val="24"/>
                <w:szCs w:val="24"/>
                <w:lang w:eastAsia="ru-RU"/>
              </w:rPr>
              <w:t>Документационное обеспечение</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Составление графика приема граждан руководителями Законодательного Собрания, председателями постоянных комитетов и постоянных комиссий и размещение в общественно-политической газете «Областная»</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ежемесячно</w:t>
            </w:r>
          </w:p>
          <w:p w:rsidR="008C1A66" w:rsidRPr="008C1A66" w:rsidRDefault="008C1A66" w:rsidP="008C1A66">
            <w:pPr>
              <w:autoSpaceDE/>
              <w:autoSpaceDN/>
              <w:adjustRightInd/>
              <w:ind w:left="98" w:right="142"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М.В. Мельникова</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График приемов публиковался в общественно-политической газете «Областная» ежемесячно</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Контроль за исполнением документов, обращений граждан. Подготовка итоговой информации (поквартально)</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ежемесячно</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 xml:space="preserve">М.В. Мельникова </w:t>
            </w:r>
          </w:p>
          <w:p w:rsidR="008C1A66" w:rsidRPr="008C1A66" w:rsidRDefault="008C1A66" w:rsidP="008C1A66">
            <w:pPr>
              <w:autoSpaceDE/>
              <w:autoSpaceDN/>
              <w:adjustRightInd/>
              <w:ind w:left="143" w:right="135" w:firstLine="0"/>
              <w:rPr>
                <w:rFonts w:eastAsia="Times New Roman"/>
                <w:bCs/>
                <w:sz w:val="24"/>
                <w:szCs w:val="24"/>
                <w:highlight w:val="yellow"/>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Осуществлялся постоянно.</w:t>
            </w:r>
            <w:r w:rsidR="00DB3963">
              <w:rPr>
                <w:rFonts w:eastAsia="Times New Roman"/>
                <w:sz w:val="24"/>
                <w:szCs w:val="24"/>
                <w:lang w:eastAsia="ru-RU"/>
              </w:rPr>
              <w:t xml:space="preserve"> </w:t>
            </w:r>
            <w:r w:rsidRPr="008C1A66">
              <w:rPr>
                <w:rFonts w:eastAsia="Times New Roman"/>
                <w:sz w:val="24"/>
                <w:szCs w:val="24"/>
                <w:lang w:eastAsia="ru-RU"/>
              </w:rPr>
              <w:t xml:space="preserve">Зарегистрировано 1800 входящих документов. Зарегистрировано 58 обращений на имя председателя Законодательного Собрания Иркутской области и заместителей </w:t>
            </w:r>
            <w:r w:rsidRPr="008C1A66">
              <w:rPr>
                <w:rFonts w:eastAsia="Times New Roman"/>
                <w:sz w:val="24"/>
                <w:szCs w:val="24"/>
                <w:lang w:eastAsia="ru-RU"/>
              </w:rPr>
              <w:lastRenderedPageBreak/>
              <w:t>председателя Законодательного Собрания Иркутской области, 15 обращений поступило на сайт Законодательного Собрания</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Контроль системы мониторинга САЗД «Электронный парламент» (в рамках соответствия названия</w:t>
            </w:r>
            <w:r w:rsidR="00DB3963">
              <w:rPr>
                <w:rFonts w:eastAsia="Times New Roman"/>
                <w:bCs/>
                <w:sz w:val="24"/>
                <w:szCs w:val="24"/>
                <w:lang w:eastAsia="ru-RU"/>
              </w:rPr>
              <w:t xml:space="preserve"> </w:t>
            </w:r>
            <w:r w:rsidRPr="008C1A66">
              <w:rPr>
                <w:rFonts w:eastAsia="Times New Roman"/>
                <w:bCs/>
                <w:sz w:val="24"/>
                <w:szCs w:val="24"/>
                <w:lang w:eastAsia="ru-RU"/>
              </w:rPr>
              <w:t>проекта закона Иркутской области на бумажном носителе и в Паспорте закона)</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М.В. Мельникова</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В системе САЗД «Электронный парламент» создано 24 паспорта законов</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Внесение изменений в Инструкцию по делопроизводству в Законодательном Собрании Иркутской области (по мере надобности)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М.В. Мельникова</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Изменения вносились по мере необходимости</w:t>
            </w:r>
          </w:p>
        </w:tc>
      </w:tr>
      <w:tr w:rsidR="008C1A66" w:rsidRPr="008C1A66" w:rsidTr="001353A1">
        <w:tblPrEx>
          <w:tblCellMar>
            <w:left w:w="0" w:type="dxa"/>
            <w:right w:w="0" w:type="dxa"/>
          </w:tblCellMar>
        </w:tblPrEx>
        <w:trPr>
          <w:gridBefore w:val="1"/>
          <w:gridAfter w:val="2"/>
          <w:wBefore w:w="10" w:type="dxa"/>
          <w:wAfter w:w="7918" w:type="dxa"/>
          <w:trHeight w:val="892"/>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Оказание методической и консультативной помощи структурным подразделениям аппарата Законодательного Собрания по вопросам, отнесенным к компетенции отдела</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 xml:space="preserve">М.В. Мельникова </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Работа осуществлялась постоянно</w:t>
            </w:r>
          </w:p>
        </w:tc>
      </w:tr>
      <w:tr w:rsidR="008C1A66" w:rsidRPr="008C1A66" w:rsidTr="001353A1">
        <w:tblPrEx>
          <w:tblCellMar>
            <w:left w:w="0" w:type="dxa"/>
            <w:right w:w="0" w:type="dxa"/>
          </w:tblCellMar>
        </w:tblPrEx>
        <w:trPr>
          <w:gridBefore w:val="1"/>
          <w:gridAfter w:val="2"/>
          <w:wBefore w:w="10" w:type="dxa"/>
          <w:wAfter w:w="7918" w:type="dxa"/>
        </w:trPr>
        <w:tc>
          <w:tcPr>
            <w:tcW w:w="15266" w:type="dxa"/>
            <w:gridSpan w:val="5"/>
            <w:shd w:val="clear" w:color="auto" w:fill="auto"/>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Кадровая работа</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5" w:right="141" w:firstLine="0"/>
              <w:rPr>
                <w:rFonts w:eastAsia="Times New Roman"/>
                <w:sz w:val="24"/>
                <w:szCs w:val="24"/>
                <w:lang w:eastAsia="ru-RU"/>
              </w:rPr>
            </w:pPr>
            <w:r w:rsidRPr="008C1A66">
              <w:rPr>
                <w:rFonts w:eastAsia="Times New Roman"/>
                <w:sz w:val="24"/>
                <w:szCs w:val="24"/>
                <w:lang w:eastAsia="ru-RU"/>
              </w:rPr>
              <w:t>Подготовка и проведение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в течение квартала </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Н.С. Кузьмина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Мероприятия переносятся на второй-третий квартал 2017 года</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5" w:right="141" w:firstLine="0"/>
              <w:rPr>
                <w:rFonts w:eastAsia="Times New Roman"/>
                <w:sz w:val="24"/>
                <w:szCs w:val="24"/>
                <w:lang w:eastAsia="ru-RU"/>
              </w:rPr>
            </w:pPr>
            <w:r w:rsidRPr="008C1A66">
              <w:rPr>
                <w:rFonts w:eastAsia="Times New Roman"/>
                <w:sz w:val="24"/>
                <w:szCs w:val="24"/>
                <w:lang w:eastAsia="ru-RU"/>
              </w:rPr>
              <w:t>Подготовка и проведение квалификационного экзамена по присвоению классных чинов государственной гражданской службы Иркутской области государственным гражданским служащим, замещающим должности государственной гражданской службы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в течение квартала </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Н.С. Кузьмина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Не было необходимости в проведении квалификационного экзамена по присвоению классных чинов гражданским служащим</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5" w:right="141" w:firstLine="0"/>
              <w:rPr>
                <w:rFonts w:eastAsia="Times New Roman"/>
                <w:sz w:val="24"/>
                <w:szCs w:val="24"/>
                <w:lang w:eastAsia="ru-RU"/>
              </w:rPr>
            </w:pPr>
            <w:r w:rsidRPr="008C1A66">
              <w:rPr>
                <w:rFonts w:eastAsia="Times New Roman"/>
                <w:sz w:val="24"/>
                <w:szCs w:val="24"/>
                <w:lang w:eastAsia="ru-RU"/>
              </w:rPr>
              <w:t>Организация работы по приему сведений о доходах, имуществе и обязательствах имущественного характера, предоставляемых государственными гражданскими служащими аппарата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март – апрель</w:t>
            </w:r>
          </w:p>
          <w:p w:rsidR="008C1A66" w:rsidRPr="008C1A66" w:rsidRDefault="008C1A66" w:rsidP="008C1A66">
            <w:pPr>
              <w:autoSpaceDE/>
              <w:autoSpaceDN/>
              <w:adjustRightInd/>
              <w:ind w:left="98" w:right="142" w:firstLine="0"/>
              <w:jc w:val="center"/>
              <w:rPr>
                <w:rFonts w:eastAsia="Times New Roman"/>
                <w:bCs/>
                <w:iCs/>
                <w:sz w:val="24"/>
                <w:szCs w:val="24"/>
                <w:lang w:eastAsia="ru-RU"/>
              </w:rPr>
            </w:pP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Н.С. Кузьмина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Работа осуществляется</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5" w:right="141" w:firstLine="0"/>
              <w:rPr>
                <w:rFonts w:eastAsia="Times New Roman"/>
                <w:sz w:val="24"/>
                <w:szCs w:val="24"/>
                <w:lang w:eastAsia="ru-RU"/>
              </w:rPr>
            </w:pPr>
            <w:r w:rsidRPr="008C1A66">
              <w:rPr>
                <w:rFonts w:eastAsia="Times New Roman"/>
                <w:sz w:val="24"/>
                <w:szCs w:val="24"/>
                <w:lang w:eastAsia="ru-RU"/>
              </w:rPr>
              <w:t>Проведение работы по выявлению случаев возникновения конфликта интересов и принятие мер по предотвращению и урегулированию конфликта интересов в аппарате Законодательного Собрания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 xml:space="preserve">в течение квартала </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Н.С. Кузьмина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Случаи возникновения конфликта интересов не выявлены</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55" w:right="141" w:firstLine="0"/>
              <w:rPr>
                <w:rFonts w:eastAsia="Times New Roman"/>
                <w:sz w:val="24"/>
                <w:szCs w:val="24"/>
                <w:lang w:eastAsia="ru-RU"/>
              </w:rPr>
            </w:pPr>
            <w:r w:rsidRPr="008C1A66">
              <w:rPr>
                <w:rFonts w:eastAsia="Times New Roman"/>
                <w:sz w:val="24"/>
                <w:szCs w:val="24"/>
                <w:lang w:eastAsia="ru-RU"/>
              </w:rPr>
              <w:t>Организация проведения в порядке, предусмотренном нормативными правовыми актами, проверок по случаям несоблюдения ограничений, запретов и неисполнения обязанностей, установленных в целях противодействия коррупции, а также применения соответствующих мер юридической ответственности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Н.С. Кузьмина</w:t>
            </w: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Случаи несоблюдения ограничений, запретов и неисполнения обязанностей, установленных в целях противодействия коррупции, не выявлены</w:t>
            </w:r>
          </w:p>
        </w:tc>
      </w:tr>
      <w:tr w:rsidR="008C1A66" w:rsidRPr="008C1A66" w:rsidTr="001353A1">
        <w:tblPrEx>
          <w:tblCellMar>
            <w:left w:w="0" w:type="dxa"/>
            <w:right w:w="0" w:type="dxa"/>
          </w:tblCellMar>
        </w:tblPrEx>
        <w:trPr>
          <w:gridBefore w:val="1"/>
          <w:gridAfter w:val="2"/>
          <w:wBefore w:w="10" w:type="dxa"/>
          <w:wAfter w:w="7918" w:type="dxa"/>
        </w:trPr>
        <w:tc>
          <w:tcPr>
            <w:tcW w:w="15266" w:type="dxa"/>
            <w:gridSpan w:val="5"/>
            <w:shd w:val="clear" w:color="auto" w:fill="auto"/>
          </w:tcPr>
          <w:p w:rsidR="008C1A66" w:rsidRPr="008C1A66" w:rsidRDefault="008C1A66" w:rsidP="008C1A66">
            <w:pPr>
              <w:autoSpaceDE/>
              <w:autoSpaceDN/>
              <w:adjustRightInd/>
              <w:ind w:firstLine="0"/>
              <w:jc w:val="center"/>
              <w:rPr>
                <w:rFonts w:eastAsia="Times New Roman"/>
                <w:b/>
                <w:sz w:val="24"/>
                <w:szCs w:val="24"/>
                <w:lang w:eastAsia="ru-RU"/>
              </w:rPr>
            </w:pPr>
            <w:r w:rsidRPr="008C1A66">
              <w:rPr>
                <w:rFonts w:eastAsia="Times New Roman"/>
                <w:b/>
                <w:sz w:val="24"/>
                <w:szCs w:val="24"/>
                <w:lang w:eastAsia="ru-RU"/>
              </w:rPr>
              <w:t>Государственные закупки и материально-техническое обеспечение</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tabs>
                <w:tab w:val="left" w:pos="3119"/>
              </w:tabs>
              <w:ind w:left="145" w:right="121" w:firstLine="0"/>
              <w:rPr>
                <w:rFonts w:eastAsia="Times New Roman"/>
                <w:sz w:val="24"/>
                <w:szCs w:val="24"/>
                <w:lang w:eastAsia="ru-RU"/>
              </w:rPr>
            </w:pPr>
            <w:r w:rsidRPr="008C1A66">
              <w:rPr>
                <w:rFonts w:eastAsia="Times New Roman"/>
                <w:sz w:val="24"/>
                <w:szCs w:val="24"/>
                <w:lang w:eastAsia="ru-RU"/>
              </w:rPr>
              <w:t>Формирование планов закупок товаров, работ, услуг, планов-графиков, прогнозов закупок</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А.Н. Бобрышев</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Размещение государственного заказа на поставку товаров, оказание услуг, выполнение работ для нужд Законодательного Собрания осуществлялось отделом в рамках бюджетной сметы Законодательного Собрания Иркутской области и утвержденных лимитов бюджетных обязательств. В течение квартала производилась подготовка государственных контрактов, а также дополнительных соглашений к ним. По мере необходимости оформлялись расчетные и другие сопутствующие документы</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tabs>
                <w:tab w:val="left" w:pos="3119"/>
              </w:tabs>
              <w:ind w:left="145" w:right="121" w:firstLine="0"/>
              <w:rPr>
                <w:rFonts w:eastAsia="Times New Roman"/>
                <w:sz w:val="24"/>
                <w:szCs w:val="24"/>
                <w:lang w:eastAsia="ru-RU"/>
              </w:rPr>
            </w:pPr>
            <w:r w:rsidRPr="008C1A66">
              <w:rPr>
                <w:rFonts w:eastAsia="Times New Roman"/>
                <w:sz w:val="24"/>
                <w:szCs w:val="24"/>
                <w:lang w:eastAsia="ru-RU"/>
              </w:rPr>
              <w:t>Работа в «АЦК-Госзаказ» по осуществлению закупок способами,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bCs/>
                <w:iCs/>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А.Н. Бобрышев</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DE7E25">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По итогам проведения конкурентных процедур в первом квартале подготовлено и заключено 36 государственных контрактов</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tabs>
                <w:tab w:val="left" w:pos="3119"/>
              </w:tabs>
              <w:ind w:left="145" w:right="121" w:firstLine="0"/>
              <w:rPr>
                <w:rFonts w:eastAsia="Times New Roman"/>
                <w:sz w:val="24"/>
                <w:szCs w:val="24"/>
                <w:lang w:eastAsia="ru-RU"/>
              </w:rPr>
            </w:pPr>
            <w:r w:rsidRPr="008C1A66">
              <w:rPr>
                <w:rFonts w:eastAsia="Times New Roman"/>
                <w:sz w:val="24"/>
                <w:szCs w:val="24"/>
                <w:lang w:eastAsia="ru-RU"/>
              </w:rPr>
              <w:t>Подготовка и размещение отчетов, предусмотренных законодательством Российской Федерации и иными нормативными правовыми ак</w:t>
            </w:r>
            <w:r w:rsidRPr="008C1A66">
              <w:rPr>
                <w:rFonts w:eastAsia="Times New Roman"/>
                <w:sz w:val="24"/>
                <w:szCs w:val="24"/>
                <w:lang w:eastAsia="ru-RU"/>
              </w:rPr>
              <w:lastRenderedPageBreak/>
              <w:t>тами</w:t>
            </w:r>
            <w:r w:rsidR="00DE7E25">
              <w:rPr>
                <w:rFonts w:eastAsia="Times New Roman"/>
                <w:sz w:val="24"/>
                <w:szCs w:val="24"/>
                <w:lang w:eastAsia="ru-RU"/>
              </w:rPr>
              <w:t>,</w:t>
            </w:r>
            <w:r w:rsidRPr="008C1A66">
              <w:rPr>
                <w:rFonts w:eastAsia="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sz w:val="24"/>
                <w:szCs w:val="24"/>
                <w:lang w:eastAsia="ru-RU"/>
              </w:rPr>
            </w:pPr>
            <w:r w:rsidRPr="008C1A66">
              <w:rPr>
                <w:rFonts w:eastAsia="Times New Roman"/>
                <w:bCs/>
                <w:iCs/>
                <w:sz w:val="24"/>
                <w:szCs w:val="24"/>
                <w:lang w:eastAsia="ru-RU"/>
              </w:rPr>
              <w:lastRenderedPageBreak/>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А.Н. Бобрышев</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Подготовлены и опубликованы соответствующие отчеты в единой информационной системе</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5" w:right="121" w:firstLine="0"/>
              <w:rPr>
                <w:rFonts w:eastAsia="Times New Roman"/>
                <w:sz w:val="24"/>
                <w:szCs w:val="24"/>
                <w:lang w:eastAsia="ru-RU"/>
              </w:rPr>
            </w:pPr>
            <w:r w:rsidRPr="008C1A66">
              <w:rPr>
                <w:rFonts w:eastAsia="Times New Roman"/>
                <w:sz w:val="24"/>
                <w:szCs w:val="24"/>
                <w:lang w:eastAsia="ru-RU"/>
              </w:rPr>
              <w:t xml:space="preserve">Организация материального и транспортного обеспечения депутатов Законодательного Собрания Иркутской области и </w:t>
            </w:r>
            <w:r w:rsidRPr="008C1A66">
              <w:rPr>
                <w:rFonts w:eastAsia="Times New Roman"/>
                <w:color w:val="000000"/>
                <w:sz w:val="24"/>
                <w:szCs w:val="24"/>
                <w:lang w:eastAsia="ru-RU"/>
              </w:rPr>
              <w:t>государственных гражданских служащих аппарата Законодательного Собрания</w:t>
            </w:r>
            <w:r w:rsidRPr="008C1A66">
              <w:rPr>
                <w:rFonts w:eastAsia="Times New Roman"/>
                <w:sz w:val="24"/>
                <w:szCs w:val="24"/>
                <w:lang w:eastAsia="ru-RU"/>
              </w:rPr>
              <w:t xml:space="preserve">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А.Н. Бобрышев</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Осуществлялось постоянно</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5" w:right="121" w:firstLine="0"/>
              <w:rPr>
                <w:rFonts w:eastAsia="Times New Roman"/>
                <w:sz w:val="24"/>
                <w:szCs w:val="24"/>
                <w:lang w:eastAsia="ru-RU"/>
              </w:rPr>
            </w:pPr>
            <w:r w:rsidRPr="008C1A66">
              <w:rPr>
                <w:rFonts w:eastAsia="Times New Roman"/>
                <w:sz w:val="24"/>
                <w:szCs w:val="24"/>
                <w:lang w:eastAsia="ru-RU"/>
              </w:rPr>
              <w:t>Материальное обеспечение протокольного обслуживания официальных делегаций и лиц, прибывающих в Законодательное Собрание Иркутской области</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А.Н. Бобрышев</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Осуществлялось по мере необходимости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5" w:right="121" w:firstLine="0"/>
              <w:rPr>
                <w:rFonts w:eastAsia="Times New Roman"/>
                <w:sz w:val="24"/>
                <w:szCs w:val="24"/>
                <w:lang w:eastAsia="ru-RU"/>
              </w:rPr>
            </w:pPr>
            <w:r w:rsidRPr="008C1A66">
              <w:rPr>
                <w:rFonts w:eastAsia="Times New Roman"/>
                <w:sz w:val="24"/>
                <w:szCs w:val="24"/>
                <w:lang w:eastAsia="ru-RU"/>
              </w:rPr>
              <w:t xml:space="preserve">Взаимодействие со службами аэропорта по обеспечению встреч и отправки членов делегаций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А.Н. Бобрышев</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Осуществлялось по мере необходимости</w:t>
            </w:r>
          </w:p>
        </w:tc>
      </w:tr>
      <w:tr w:rsidR="008C1A66" w:rsidRPr="008C1A66" w:rsidTr="001353A1">
        <w:tblPrEx>
          <w:tblCellMar>
            <w:left w:w="0" w:type="dxa"/>
            <w:right w:w="0" w:type="dxa"/>
          </w:tblCellMar>
        </w:tblPrEx>
        <w:trPr>
          <w:gridBefore w:val="1"/>
          <w:gridAfter w:val="2"/>
          <w:wBefore w:w="10" w:type="dxa"/>
          <w:wAfter w:w="7918" w:type="dxa"/>
        </w:trPr>
        <w:tc>
          <w:tcPr>
            <w:tcW w:w="827" w:type="dxa"/>
            <w:shd w:val="clear" w:color="auto" w:fill="auto"/>
          </w:tcPr>
          <w:p w:rsidR="008C1A66" w:rsidRPr="008C1A66" w:rsidRDefault="008C1A66" w:rsidP="009C08F0">
            <w:pPr>
              <w:numPr>
                <w:ilvl w:val="0"/>
                <w:numId w:val="6"/>
              </w:numPr>
              <w:autoSpaceDE/>
              <w:autoSpaceDN/>
              <w:adjustRightInd/>
              <w:ind w:left="57" w:firstLine="0"/>
              <w:jc w:val="center"/>
              <w:rPr>
                <w:rFonts w:eastAsia="Times New Roman"/>
                <w:sz w:val="24"/>
                <w:szCs w:val="24"/>
                <w:lang w:eastAsia="ru-RU"/>
              </w:rPr>
            </w:pPr>
          </w:p>
        </w:tc>
        <w:tc>
          <w:tcPr>
            <w:tcW w:w="5225" w:type="dxa"/>
            <w:shd w:val="clear" w:color="auto" w:fill="auto"/>
          </w:tcPr>
          <w:p w:rsidR="008C1A66" w:rsidRPr="008C1A66" w:rsidRDefault="008C1A66" w:rsidP="008C1A66">
            <w:pPr>
              <w:autoSpaceDE/>
              <w:autoSpaceDN/>
              <w:adjustRightInd/>
              <w:ind w:left="145" w:right="121" w:firstLine="0"/>
              <w:rPr>
                <w:rFonts w:eastAsia="Times New Roman"/>
                <w:sz w:val="24"/>
                <w:szCs w:val="24"/>
                <w:lang w:eastAsia="ru-RU"/>
              </w:rPr>
            </w:pPr>
            <w:r w:rsidRPr="008C1A66">
              <w:rPr>
                <w:rFonts w:eastAsia="Times New Roman"/>
                <w:sz w:val="24"/>
                <w:szCs w:val="24"/>
                <w:lang w:eastAsia="ru-RU"/>
              </w:rPr>
              <w:t xml:space="preserve">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Законодательным Собранием Иркутской области </w:t>
            </w:r>
          </w:p>
        </w:tc>
        <w:tc>
          <w:tcPr>
            <w:tcW w:w="1701" w:type="dxa"/>
            <w:shd w:val="clear" w:color="auto" w:fill="auto"/>
          </w:tcPr>
          <w:p w:rsidR="008C1A66" w:rsidRPr="008C1A66" w:rsidRDefault="008C1A66" w:rsidP="008C1A66">
            <w:pPr>
              <w:autoSpaceDE/>
              <w:autoSpaceDN/>
              <w:adjustRightInd/>
              <w:ind w:left="98" w:right="142" w:firstLine="0"/>
              <w:jc w:val="center"/>
              <w:rPr>
                <w:rFonts w:eastAsia="Times New Roman"/>
                <w:sz w:val="24"/>
                <w:szCs w:val="24"/>
                <w:lang w:eastAsia="ru-RU"/>
              </w:rPr>
            </w:pPr>
            <w:r w:rsidRPr="008C1A66">
              <w:rPr>
                <w:rFonts w:eastAsia="Times New Roman"/>
                <w:bCs/>
                <w:iCs/>
                <w:sz w:val="24"/>
                <w:szCs w:val="24"/>
                <w:lang w:eastAsia="ru-RU"/>
              </w:rPr>
              <w:t>в течение квартала</w:t>
            </w:r>
          </w:p>
        </w:tc>
        <w:tc>
          <w:tcPr>
            <w:tcW w:w="1984" w:type="dxa"/>
            <w:shd w:val="clear" w:color="auto" w:fill="auto"/>
          </w:tcPr>
          <w:p w:rsidR="008C1A66" w:rsidRPr="008C1A66" w:rsidRDefault="008C1A66" w:rsidP="008C1A66">
            <w:pPr>
              <w:autoSpaceDE/>
              <w:autoSpaceDN/>
              <w:adjustRightInd/>
              <w:ind w:left="143" w:right="135" w:firstLine="0"/>
              <w:rPr>
                <w:rFonts w:eastAsia="Times New Roman"/>
                <w:bCs/>
                <w:sz w:val="24"/>
                <w:szCs w:val="24"/>
                <w:lang w:eastAsia="ru-RU"/>
              </w:rPr>
            </w:pPr>
            <w:r w:rsidRPr="008C1A66">
              <w:rPr>
                <w:rFonts w:eastAsia="Times New Roman"/>
                <w:bCs/>
                <w:sz w:val="24"/>
                <w:szCs w:val="24"/>
                <w:lang w:eastAsia="ru-RU"/>
              </w:rPr>
              <w:t>А.Н. Бобрышев</w:t>
            </w:r>
          </w:p>
          <w:p w:rsidR="008C1A66" w:rsidRPr="008C1A66" w:rsidRDefault="008C1A66" w:rsidP="008C1A66">
            <w:pPr>
              <w:autoSpaceDE/>
              <w:autoSpaceDN/>
              <w:adjustRightInd/>
              <w:ind w:left="143" w:right="135" w:firstLine="0"/>
              <w:rPr>
                <w:rFonts w:eastAsia="Times New Roman"/>
                <w:bCs/>
                <w:sz w:val="24"/>
                <w:szCs w:val="24"/>
                <w:lang w:eastAsia="ru-RU"/>
              </w:rPr>
            </w:pPr>
          </w:p>
        </w:tc>
        <w:tc>
          <w:tcPr>
            <w:tcW w:w="5529" w:type="dxa"/>
          </w:tcPr>
          <w:p w:rsidR="008C1A66" w:rsidRPr="008C1A66" w:rsidRDefault="008C1A66" w:rsidP="008C1A66">
            <w:pPr>
              <w:autoSpaceDE/>
              <w:autoSpaceDN/>
              <w:adjustRightInd/>
              <w:ind w:left="142" w:right="142" w:firstLine="0"/>
              <w:rPr>
                <w:rFonts w:eastAsia="Times New Roman"/>
                <w:sz w:val="24"/>
                <w:szCs w:val="24"/>
                <w:lang w:eastAsia="ru-RU"/>
              </w:rPr>
            </w:pPr>
            <w:r w:rsidRPr="008C1A66">
              <w:rPr>
                <w:rFonts w:eastAsia="Times New Roman"/>
                <w:sz w:val="24"/>
                <w:szCs w:val="24"/>
                <w:lang w:eastAsia="ru-RU"/>
              </w:rPr>
              <w:t>Осуществлялось по мере необходимости</w:t>
            </w:r>
          </w:p>
        </w:tc>
      </w:tr>
    </w:tbl>
    <w:p w:rsidR="008C1A66" w:rsidRPr="008C1A66" w:rsidRDefault="008C1A66" w:rsidP="008C1A66">
      <w:pPr>
        <w:autoSpaceDE/>
        <w:autoSpaceDN/>
        <w:adjustRightInd/>
        <w:ind w:left="360" w:firstLine="0"/>
        <w:jc w:val="center"/>
        <w:rPr>
          <w:rFonts w:eastAsia="Times New Roman"/>
          <w:b/>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8C1A66" w:rsidRPr="008C1A66" w:rsidRDefault="008C1A66" w:rsidP="008C1A66">
      <w:pPr>
        <w:autoSpaceDE/>
        <w:autoSpaceDN/>
        <w:adjustRightInd/>
        <w:ind w:right="-1134" w:firstLine="0"/>
        <w:jc w:val="left"/>
        <w:rPr>
          <w:rFonts w:eastAsia="Times New Roman"/>
          <w:sz w:val="24"/>
          <w:szCs w:val="24"/>
          <w:lang w:eastAsia="ru-RU"/>
        </w:rPr>
      </w:pPr>
    </w:p>
    <w:p w:rsidR="008C1A66" w:rsidRPr="008C1A66" w:rsidRDefault="008C1A66" w:rsidP="008C1A66">
      <w:pPr>
        <w:autoSpaceDE/>
        <w:autoSpaceDN/>
        <w:adjustRightInd/>
        <w:ind w:firstLine="0"/>
        <w:jc w:val="left"/>
        <w:rPr>
          <w:rFonts w:eastAsia="Times New Roman"/>
          <w:sz w:val="24"/>
          <w:szCs w:val="24"/>
          <w:lang w:eastAsia="ru-RU"/>
        </w:rPr>
      </w:pPr>
    </w:p>
    <w:p w:rsidR="00E72002" w:rsidRPr="00D2154E" w:rsidRDefault="00E72002" w:rsidP="00282F25"/>
    <w:p w:rsidR="00E368A6" w:rsidRPr="00D2154E" w:rsidRDefault="00E368A6" w:rsidP="00282F25">
      <w:pPr>
        <w:sectPr w:rsidR="00E368A6" w:rsidRPr="00D2154E" w:rsidSect="00F850EE">
          <w:pgSz w:w="16838" w:h="11906" w:orient="landscape"/>
          <w:pgMar w:top="850" w:right="1134" w:bottom="1701" w:left="1134" w:header="708" w:footer="708" w:gutter="0"/>
          <w:cols w:space="708"/>
          <w:docGrid w:linePitch="360"/>
        </w:sectPr>
      </w:pPr>
    </w:p>
    <w:p w:rsidR="00856DC7" w:rsidRPr="00D2154E" w:rsidRDefault="009203E4" w:rsidP="009203E4">
      <w:pPr>
        <w:jc w:val="right"/>
        <w:rPr>
          <w:i/>
        </w:rPr>
      </w:pPr>
      <w:r w:rsidRPr="00D2154E">
        <w:rPr>
          <w:i/>
        </w:rPr>
        <w:lastRenderedPageBreak/>
        <w:t>Приложение</w:t>
      </w:r>
      <w:r w:rsidR="00F32CA2" w:rsidRPr="00D2154E">
        <w:rPr>
          <w:i/>
        </w:rPr>
        <w:t xml:space="preserve"> </w:t>
      </w:r>
      <w:r w:rsidRPr="00D2154E">
        <w:rPr>
          <w:i/>
        </w:rPr>
        <w:t>10</w:t>
      </w:r>
    </w:p>
    <w:p w:rsidR="006A765D" w:rsidRDefault="006A765D" w:rsidP="00347BF5">
      <w:pPr>
        <w:pStyle w:val="2"/>
      </w:pPr>
      <w:bookmarkStart w:id="94" w:name="_Toc479852330"/>
      <w:r w:rsidRPr="00D2154E">
        <w:t>Информация об участии депутатов в заседаниях постоянных комитетов и постоянных комиссий Законодательного Собрания Иркутской области 2-го созыва в 1-м квартале 201</w:t>
      </w:r>
      <w:r w:rsidR="00C757C8">
        <w:t>7</w:t>
      </w:r>
      <w:r w:rsidRPr="00D2154E">
        <w:t xml:space="preserve"> года</w:t>
      </w:r>
      <w:bookmarkEnd w:id="94"/>
    </w:p>
    <w:p w:rsidR="00B65F59" w:rsidRPr="00B63D64" w:rsidRDefault="00B65F59" w:rsidP="00B65F59">
      <w:pPr>
        <w:rPr>
          <w:sz w:val="10"/>
          <w:szCs w:val="10"/>
        </w:rPr>
      </w:pPr>
    </w:p>
    <w:p w:rsidR="00B65F59" w:rsidRPr="00B65F59" w:rsidRDefault="00B65F59" w:rsidP="00B65F59">
      <w:pPr>
        <w:pStyle w:val="21"/>
        <w:spacing w:line="240" w:lineRule="auto"/>
        <w:rPr>
          <w:rFonts w:ascii="Times New Roman" w:hAnsi="Times New Roman" w:cs="Times New Roman"/>
          <w:b/>
          <w:i/>
          <w:sz w:val="28"/>
          <w:szCs w:val="28"/>
        </w:rPr>
      </w:pPr>
      <w:r w:rsidRPr="00B65F59">
        <w:rPr>
          <w:rFonts w:ascii="Times New Roman" w:hAnsi="Times New Roman" w:cs="Times New Roman"/>
          <w:b/>
          <w:i/>
          <w:sz w:val="28"/>
          <w:szCs w:val="28"/>
        </w:rPr>
        <w:t>Комитет по законодательству о государственном строительстве области и местном самоуправлении</w:t>
      </w:r>
    </w:p>
    <w:p w:rsidR="00B65F59" w:rsidRPr="00B63D64" w:rsidRDefault="00B65F59" w:rsidP="00B65F59">
      <w:pPr>
        <w:jc w:val="center"/>
        <w:rPr>
          <w:b/>
          <w:bCs/>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388"/>
        <w:gridCol w:w="2588"/>
      </w:tblGrid>
      <w:tr w:rsidR="00B65F59" w:rsidTr="00B63D64">
        <w:trPr>
          <w:jc w:val="center"/>
        </w:trPr>
        <w:tc>
          <w:tcPr>
            <w:tcW w:w="1878" w:type="pct"/>
            <w:vMerge w:val="restart"/>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left="34" w:firstLine="47"/>
              <w:jc w:val="center"/>
              <w:rPr>
                <w:sz w:val="24"/>
                <w:szCs w:val="24"/>
              </w:rPr>
            </w:pPr>
            <w:r>
              <w:rPr>
                <w:sz w:val="24"/>
                <w:szCs w:val="24"/>
              </w:rPr>
              <w:t>ФИО депутата</w:t>
            </w:r>
          </w:p>
        </w:tc>
        <w:tc>
          <w:tcPr>
            <w:tcW w:w="1770"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jc w:val="center"/>
              <w:rPr>
                <w:sz w:val="24"/>
                <w:szCs w:val="24"/>
              </w:rPr>
            </w:pPr>
            <w:r>
              <w:rPr>
                <w:sz w:val="24"/>
                <w:szCs w:val="24"/>
              </w:rPr>
              <w:t>Количество заседаний</w:t>
            </w:r>
          </w:p>
        </w:tc>
        <w:tc>
          <w:tcPr>
            <w:tcW w:w="1352" w:type="pct"/>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firstLine="47"/>
              <w:jc w:val="center"/>
              <w:rPr>
                <w:b/>
              </w:rPr>
            </w:pPr>
            <w:r>
              <w:rPr>
                <w:b/>
              </w:rPr>
              <w:t>7</w:t>
            </w:r>
          </w:p>
        </w:tc>
      </w:tr>
      <w:tr w:rsidR="00B65F59" w:rsidTr="00B63D64">
        <w:trPr>
          <w:jc w:val="center"/>
        </w:trPr>
        <w:tc>
          <w:tcPr>
            <w:tcW w:w="1878" w:type="pct"/>
            <w:vMerge/>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firstLine="47"/>
              <w:rPr>
                <w:sz w:val="24"/>
                <w:szCs w:val="24"/>
              </w:rPr>
            </w:pPr>
          </w:p>
        </w:tc>
        <w:tc>
          <w:tcPr>
            <w:tcW w:w="3122"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jc w:val="center"/>
              <w:rPr>
                <w:sz w:val="24"/>
                <w:szCs w:val="24"/>
              </w:rPr>
            </w:pPr>
            <w:r>
              <w:rPr>
                <w:sz w:val="24"/>
                <w:szCs w:val="24"/>
              </w:rPr>
              <w:t>из них принял участие депутат</w:t>
            </w:r>
          </w:p>
        </w:tc>
      </w:tr>
      <w:tr w:rsidR="00B65F59" w:rsidTr="00B63D64">
        <w:trPr>
          <w:jc w:val="center"/>
        </w:trPr>
        <w:tc>
          <w:tcPr>
            <w:tcW w:w="1878"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rPr>
                <w:sz w:val="24"/>
                <w:szCs w:val="24"/>
              </w:rPr>
            </w:pPr>
            <w:r>
              <w:rPr>
                <w:sz w:val="24"/>
                <w:szCs w:val="24"/>
              </w:rPr>
              <w:t>1. Алексеев Б.Г.</w:t>
            </w:r>
          </w:p>
        </w:tc>
        <w:tc>
          <w:tcPr>
            <w:tcW w:w="3122"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jc w:val="center"/>
              <w:rPr>
                <w:b/>
                <w:bCs/>
                <w:sz w:val="24"/>
                <w:szCs w:val="24"/>
              </w:rPr>
            </w:pPr>
            <w:r>
              <w:rPr>
                <w:b/>
                <w:bCs/>
                <w:sz w:val="24"/>
                <w:szCs w:val="24"/>
              </w:rPr>
              <w:t>7</w:t>
            </w:r>
          </w:p>
        </w:tc>
      </w:tr>
      <w:tr w:rsidR="00B65F59" w:rsidTr="00B63D64">
        <w:trPr>
          <w:jc w:val="center"/>
        </w:trPr>
        <w:tc>
          <w:tcPr>
            <w:tcW w:w="1878"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rPr>
                <w:sz w:val="24"/>
                <w:szCs w:val="24"/>
              </w:rPr>
            </w:pPr>
            <w:r>
              <w:rPr>
                <w:sz w:val="24"/>
                <w:szCs w:val="24"/>
              </w:rPr>
              <w:t>2. Егорова А.О.</w:t>
            </w:r>
          </w:p>
        </w:tc>
        <w:tc>
          <w:tcPr>
            <w:tcW w:w="3122"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jc w:val="center"/>
              <w:rPr>
                <w:b/>
                <w:bCs/>
                <w:sz w:val="24"/>
                <w:szCs w:val="24"/>
              </w:rPr>
            </w:pPr>
            <w:r>
              <w:rPr>
                <w:b/>
                <w:bCs/>
                <w:sz w:val="24"/>
                <w:szCs w:val="24"/>
              </w:rPr>
              <w:t>3</w:t>
            </w:r>
          </w:p>
        </w:tc>
      </w:tr>
      <w:tr w:rsidR="00B65F59" w:rsidTr="00B63D64">
        <w:trPr>
          <w:jc w:val="center"/>
        </w:trPr>
        <w:tc>
          <w:tcPr>
            <w:tcW w:w="1878"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rPr>
                <w:sz w:val="24"/>
                <w:szCs w:val="24"/>
              </w:rPr>
            </w:pPr>
            <w:r>
              <w:rPr>
                <w:sz w:val="24"/>
                <w:szCs w:val="24"/>
              </w:rPr>
              <w:t>3. Кузнецов О.Н.</w:t>
            </w:r>
          </w:p>
        </w:tc>
        <w:tc>
          <w:tcPr>
            <w:tcW w:w="3122"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jc w:val="center"/>
              <w:rPr>
                <w:b/>
                <w:bCs/>
                <w:sz w:val="24"/>
                <w:szCs w:val="24"/>
              </w:rPr>
            </w:pPr>
            <w:r>
              <w:rPr>
                <w:b/>
                <w:bCs/>
                <w:sz w:val="24"/>
                <w:szCs w:val="24"/>
              </w:rPr>
              <w:t>5</w:t>
            </w:r>
          </w:p>
        </w:tc>
      </w:tr>
      <w:tr w:rsidR="00B65F59" w:rsidTr="00B63D64">
        <w:trPr>
          <w:jc w:val="center"/>
        </w:trPr>
        <w:tc>
          <w:tcPr>
            <w:tcW w:w="1878"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rPr>
                <w:sz w:val="24"/>
                <w:szCs w:val="24"/>
              </w:rPr>
            </w:pPr>
            <w:r>
              <w:rPr>
                <w:sz w:val="24"/>
                <w:szCs w:val="24"/>
              </w:rPr>
              <w:t>4. Матиенко В.А.</w:t>
            </w:r>
          </w:p>
        </w:tc>
        <w:tc>
          <w:tcPr>
            <w:tcW w:w="3122"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jc w:val="center"/>
              <w:rPr>
                <w:b/>
                <w:bCs/>
                <w:sz w:val="24"/>
                <w:szCs w:val="24"/>
              </w:rPr>
            </w:pPr>
            <w:r>
              <w:rPr>
                <w:b/>
                <w:bCs/>
                <w:sz w:val="24"/>
                <w:szCs w:val="24"/>
              </w:rPr>
              <w:t>6</w:t>
            </w:r>
          </w:p>
        </w:tc>
      </w:tr>
      <w:tr w:rsidR="00B65F59" w:rsidTr="00B63D64">
        <w:trPr>
          <w:jc w:val="center"/>
        </w:trPr>
        <w:tc>
          <w:tcPr>
            <w:tcW w:w="1878"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rPr>
                <w:sz w:val="24"/>
                <w:szCs w:val="24"/>
              </w:rPr>
            </w:pPr>
            <w:r>
              <w:rPr>
                <w:sz w:val="24"/>
                <w:szCs w:val="24"/>
              </w:rPr>
              <w:t>5. Чекотова Н.А.</w:t>
            </w:r>
          </w:p>
        </w:tc>
        <w:tc>
          <w:tcPr>
            <w:tcW w:w="3122"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47"/>
              <w:jc w:val="center"/>
              <w:rPr>
                <w:b/>
                <w:bCs/>
                <w:sz w:val="24"/>
                <w:szCs w:val="24"/>
              </w:rPr>
            </w:pPr>
            <w:r>
              <w:rPr>
                <w:b/>
                <w:bCs/>
                <w:sz w:val="24"/>
                <w:szCs w:val="24"/>
              </w:rPr>
              <w:t>3</w:t>
            </w:r>
          </w:p>
        </w:tc>
      </w:tr>
    </w:tbl>
    <w:p w:rsidR="00B65F59" w:rsidRPr="00B63D64" w:rsidRDefault="00B65F59" w:rsidP="00B65F59">
      <w:pPr>
        <w:jc w:val="center"/>
        <w:rPr>
          <w:sz w:val="10"/>
          <w:szCs w:val="10"/>
        </w:rPr>
      </w:pPr>
    </w:p>
    <w:p w:rsidR="00B65F59" w:rsidRDefault="00B65F59" w:rsidP="00B65F59">
      <w:pPr>
        <w:jc w:val="center"/>
        <w:rPr>
          <w:b/>
          <w:bCs/>
          <w:i/>
          <w:iCs/>
        </w:rPr>
      </w:pPr>
      <w:r>
        <w:rPr>
          <w:b/>
          <w:bCs/>
          <w:i/>
          <w:iCs/>
        </w:rPr>
        <w:t>Комитет по бюджету, ценообразованию, финансово-экономическому</w:t>
      </w:r>
      <w:r w:rsidR="00B63D64">
        <w:rPr>
          <w:b/>
          <w:bCs/>
          <w:i/>
          <w:iCs/>
        </w:rPr>
        <w:t xml:space="preserve"> </w:t>
      </w:r>
      <w:r>
        <w:rPr>
          <w:b/>
          <w:bCs/>
          <w:i/>
          <w:iCs/>
        </w:rPr>
        <w:t>и налоговому законодательству</w:t>
      </w:r>
    </w:p>
    <w:p w:rsidR="00B65F59" w:rsidRPr="00B63D64" w:rsidRDefault="00B65F59" w:rsidP="00B65F59">
      <w:pPr>
        <w:jc w:val="center"/>
        <w:rPr>
          <w:i/>
          <w:iCs/>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3392"/>
        <w:gridCol w:w="2226"/>
      </w:tblGrid>
      <w:tr w:rsidR="00B65F59" w:rsidTr="00B63D64">
        <w:trPr>
          <w:jc w:val="center"/>
        </w:trPr>
        <w:tc>
          <w:tcPr>
            <w:tcW w:w="2065" w:type="pct"/>
            <w:vMerge w:val="restart"/>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left="34" w:hanging="34"/>
              <w:jc w:val="center"/>
              <w:rPr>
                <w:sz w:val="24"/>
                <w:szCs w:val="24"/>
              </w:rPr>
            </w:pPr>
            <w:r>
              <w:rPr>
                <w:sz w:val="24"/>
                <w:szCs w:val="24"/>
              </w:rPr>
              <w:t>ФИО депутата</w:t>
            </w:r>
          </w:p>
        </w:tc>
        <w:tc>
          <w:tcPr>
            <w:tcW w:w="1772"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sz w:val="24"/>
                <w:szCs w:val="24"/>
              </w:rPr>
            </w:pPr>
            <w:r>
              <w:rPr>
                <w:sz w:val="24"/>
                <w:szCs w:val="24"/>
              </w:rPr>
              <w:t>Количество заседаний</w:t>
            </w:r>
          </w:p>
        </w:tc>
        <w:tc>
          <w:tcPr>
            <w:tcW w:w="1164" w:type="pct"/>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hanging="34"/>
              <w:jc w:val="center"/>
              <w:rPr>
                <w:b/>
              </w:rPr>
            </w:pPr>
            <w:r>
              <w:rPr>
                <w:b/>
              </w:rPr>
              <w:t>3</w:t>
            </w:r>
          </w:p>
        </w:tc>
      </w:tr>
      <w:tr w:rsidR="00B65F59" w:rsidTr="00B63D64">
        <w:trPr>
          <w:jc w:val="center"/>
        </w:trPr>
        <w:tc>
          <w:tcPr>
            <w:tcW w:w="2065" w:type="pct"/>
            <w:vMerge/>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hanging="34"/>
              <w:rPr>
                <w:sz w:val="24"/>
                <w:szCs w:val="24"/>
              </w:rPr>
            </w:pPr>
          </w:p>
        </w:tc>
        <w:tc>
          <w:tcPr>
            <w:tcW w:w="2935"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sz w:val="24"/>
                <w:szCs w:val="24"/>
              </w:rPr>
            </w:pPr>
            <w:r>
              <w:rPr>
                <w:sz w:val="24"/>
                <w:szCs w:val="24"/>
              </w:rPr>
              <w:t>из них принял участие депутат</w:t>
            </w:r>
          </w:p>
        </w:tc>
      </w:tr>
      <w:tr w:rsidR="00B65F59" w:rsidTr="00B63D64">
        <w:trPr>
          <w:jc w:val="center"/>
        </w:trPr>
        <w:tc>
          <w:tcPr>
            <w:tcW w:w="2065"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1. Дикусарова Н.И.</w:t>
            </w:r>
          </w:p>
        </w:tc>
        <w:tc>
          <w:tcPr>
            <w:tcW w:w="2935"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b/>
                <w:bCs/>
                <w:sz w:val="24"/>
                <w:szCs w:val="24"/>
              </w:rPr>
            </w:pPr>
            <w:r>
              <w:rPr>
                <w:b/>
                <w:bCs/>
                <w:sz w:val="24"/>
                <w:szCs w:val="24"/>
              </w:rPr>
              <w:t>3</w:t>
            </w:r>
          </w:p>
        </w:tc>
      </w:tr>
      <w:tr w:rsidR="00B65F59" w:rsidTr="00B63D64">
        <w:trPr>
          <w:jc w:val="center"/>
        </w:trPr>
        <w:tc>
          <w:tcPr>
            <w:tcW w:w="2065"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2. Лобанов А.Ю.</w:t>
            </w:r>
          </w:p>
        </w:tc>
        <w:tc>
          <w:tcPr>
            <w:tcW w:w="2935"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b/>
                <w:bCs/>
                <w:sz w:val="24"/>
                <w:szCs w:val="24"/>
              </w:rPr>
            </w:pPr>
            <w:r>
              <w:rPr>
                <w:b/>
                <w:bCs/>
                <w:sz w:val="24"/>
                <w:szCs w:val="24"/>
              </w:rPr>
              <w:t>3</w:t>
            </w:r>
          </w:p>
        </w:tc>
      </w:tr>
      <w:tr w:rsidR="00B65F59" w:rsidTr="00B63D64">
        <w:trPr>
          <w:jc w:val="center"/>
        </w:trPr>
        <w:tc>
          <w:tcPr>
            <w:tcW w:w="2065"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3. Гринберг И.С.</w:t>
            </w:r>
          </w:p>
        </w:tc>
        <w:tc>
          <w:tcPr>
            <w:tcW w:w="2935"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b/>
                <w:bCs/>
                <w:sz w:val="24"/>
                <w:szCs w:val="24"/>
              </w:rPr>
            </w:pPr>
            <w:r>
              <w:rPr>
                <w:b/>
                <w:bCs/>
                <w:sz w:val="24"/>
                <w:szCs w:val="24"/>
              </w:rPr>
              <w:t>3</w:t>
            </w:r>
          </w:p>
        </w:tc>
      </w:tr>
      <w:tr w:rsidR="00B65F59" w:rsidTr="00B63D64">
        <w:trPr>
          <w:jc w:val="center"/>
        </w:trPr>
        <w:tc>
          <w:tcPr>
            <w:tcW w:w="2065"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4. Любенков Г.А.</w:t>
            </w:r>
          </w:p>
        </w:tc>
        <w:tc>
          <w:tcPr>
            <w:tcW w:w="2935"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b/>
                <w:bCs/>
                <w:sz w:val="24"/>
                <w:szCs w:val="24"/>
              </w:rPr>
            </w:pPr>
            <w:r>
              <w:rPr>
                <w:b/>
                <w:bCs/>
                <w:sz w:val="24"/>
                <w:szCs w:val="24"/>
              </w:rPr>
              <w:t>3</w:t>
            </w:r>
          </w:p>
        </w:tc>
      </w:tr>
      <w:tr w:rsidR="00B65F59" w:rsidTr="00B63D64">
        <w:trPr>
          <w:jc w:val="center"/>
        </w:trPr>
        <w:tc>
          <w:tcPr>
            <w:tcW w:w="2065"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5. Левченко А.С.</w:t>
            </w:r>
          </w:p>
        </w:tc>
        <w:tc>
          <w:tcPr>
            <w:tcW w:w="2935"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b/>
                <w:bCs/>
                <w:sz w:val="24"/>
                <w:szCs w:val="24"/>
              </w:rPr>
            </w:pPr>
            <w:r>
              <w:rPr>
                <w:b/>
                <w:bCs/>
                <w:sz w:val="24"/>
                <w:szCs w:val="24"/>
              </w:rPr>
              <w:t>2</w:t>
            </w:r>
          </w:p>
        </w:tc>
      </w:tr>
      <w:tr w:rsidR="00B65F59" w:rsidTr="00B63D64">
        <w:trPr>
          <w:jc w:val="center"/>
        </w:trPr>
        <w:tc>
          <w:tcPr>
            <w:tcW w:w="2065"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6. Сагдеев Т.Р.</w:t>
            </w:r>
          </w:p>
        </w:tc>
        <w:tc>
          <w:tcPr>
            <w:tcW w:w="2935"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b/>
                <w:bCs/>
                <w:sz w:val="24"/>
                <w:szCs w:val="24"/>
              </w:rPr>
            </w:pPr>
            <w:r>
              <w:rPr>
                <w:b/>
                <w:bCs/>
                <w:sz w:val="24"/>
                <w:szCs w:val="24"/>
              </w:rPr>
              <w:t>3</w:t>
            </w:r>
          </w:p>
        </w:tc>
      </w:tr>
      <w:tr w:rsidR="00B65F59" w:rsidTr="00B63D64">
        <w:trPr>
          <w:jc w:val="center"/>
        </w:trPr>
        <w:tc>
          <w:tcPr>
            <w:tcW w:w="2065"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7. Седых М.В.</w:t>
            </w:r>
          </w:p>
        </w:tc>
        <w:tc>
          <w:tcPr>
            <w:tcW w:w="2935"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b/>
                <w:bCs/>
                <w:sz w:val="24"/>
                <w:szCs w:val="24"/>
              </w:rPr>
            </w:pPr>
            <w:r>
              <w:rPr>
                <w:b/>
                <w:bCs/>
                <w:sz w:val="24"/>
                <w:szCs w:val="24"/>
              </w:rPr>
              <w:t>1</w:t>
            </w:r>
          </w:p>
        </w:tc>
      </w:tr>
      <w:tr w:rsidR="00B65F59" w:rsidTr="00B63D64">
        <w:trPr>
          <w:jc w:val="center"/>
        </w:trPr>
        <w:tc>
          <w:tcPr>
            <w:tcW w:w="2065"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8. Сумароков П.И.</w:t>
            </w:r>
          </w:p>
        </w:tc>
        <w:tc>
          <w:tcPr>
            <w:tcW w:w="2935"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b/>
                <w:bCs/>
                <w:sz w:val="24"/>
                <w:szCs w:val="24"/>
              </w:rPr>
            </w:pPr>
            <w:r>
              <w:rPr>
                <w:b/>
                <w:bCs/>
                <w:sz w:val="24"/>
                <w:szCs w:val="24"/>
              </w:rPr>
              <w:t>2</w:t>
            </w:r>
          </w:p>
        </w:tc>
      </w:tr>
      <w:tr w:rsidR="00B65F59" w:rsidTr="00B63D64">
        <w:trPr>
          <w:jc w:val="center"/>
        </w:trPr>
        <w:tc>
          <w:tcPr>
            <w:tcW w:w="2065"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9. Шопен В.П.</w:t>
            </w:r>
          </w:p>
        </w:tc>
        <w:tc>
          <w:tcPr>
            <w:tcW w:w="2935"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jc w:val="center"/>
              <w:rPr>
                <w:b/>
                <w:bCs/>
                <w:sz w:val="24"/>
                <w:szCs w:val="24"/>
              </w:rPr>
            </w:pPr>
            <w:r>
              <w:rPr>
                <w:b/>
                <w:bCs/>
                <w:sz w:val="24"/>
                <w:szCs w:val="24"/>
              </w:rPr>
              <w:t>2</w:t>
            </w:r>
          </w:p>
        </w:tc>
      </w:tr>
    </w:tbl>
    <w:p w:rsidR="00B65F59" w:rsidRPr="00B63D64" w:rsidRDefault="00B65F59" w:rsidP="00DB3963">
      <w:pPr>
        <w:rPr>
          <w:sz w:val="10"/>
          <w:szCs w:val="10"/>
        </w:rPr>
      </w:pPr>
    </w:p>
    <w:p w:rsidR="00B65F59" w:rsidRPr="00DB3963" w:rsidRDefault="00B65F59" w:rsidP="00DB3963">
      <w:pPr>
        <w:rPr>
          <w:b/>
          <w:i/>
        </w:rPr>
      </w:pPr>
      <w:r w:rsidRPr="00DB3963">
        <w:rPr>
          <w:b/>
          <w:i/>
        </w:rPr>
        <w:t>Комитет по здравоохранению и социальной защите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
        <w:gridCol w:w="3287"/>
        <w:gridCol w:w="65"/>
        <w:gridCol w:w="4089"/>
        <w:gridCol w:w="2000"/>
        <w:gridCol w:w="50"/>
      </w:tblGrid>
      <w:tr w:rsidR="00B65F59" w:rsidTr="00B63D64">
        <w:trPr>
          <w:gridAfter w:val="1"/>
          <w:wAfter w:w="26" w:type="pct"/>
          <w:jc w:val="center"/>
        </w:trPr>
        <w:tc>
          <w:tcPr>
            <w:tcW w:w="17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left="34" w:firstLine="73"/>
              <w:jc w:val="center"/>
              <w:rPr>
                <w:sz w:val="24"/>
                <w:szCs w:val="24"/>
              </w:rPr>
            </w:pPr>
            <w:r>
              <w:rPr>
                <w:sz w:val="24"/>
                <w:szCs w:val="24"/>
              </w:rPr>
              <w:t>ФИО депутата</w:t>
            </w:r>
          </w:p>
        </w:tc>
        <w:tc>
          <w:tcPr>
            <w:tcW w:w="2170"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jc w:val="center"/>
              <w:rPr>
                <w:sz w:val="24"/>
                <w:szCs w:val="24"/>
              </w:rPr>
            </w:pPr>
            <w:r>
              <w:rPr>
                <w:sz w:val="24"/>
                <w:szCs w:val="24"/>
              </w:rPr>
              <w:t>Количество заседаний</w:t>
            </w:r>
          </w:p>
        </w:tc>
        <w:tc>
          <w:tcPr>
            <w:tcW w:w="1045" w:type="pct"/>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firstLine="73"/>
              <w:jc w:val="center"/>
              <w:rPr>
                <w:b/>
              </w:rPr>
            </w:pPr>
            <w:r>
              <w:rPr>
                <w:b/>
              </w:rPr>
              <w:t>3</w:t>
            </w:r>
          </w:p>
        </w:tc>
      </w:tr>
      <w:tr w:rsidR="00B65F59" w:rsidTr="00B63D64">
        <w:trPr>
          <w:gridAfter w:val="1"/>
          <w:wAfter w:w="26" w:type="pct"/>
          <w:jc w:val="center"/>
        </w:trPr>
        <w:tc>
          <w:tcPr>
            <w:tcW w:w="1759" w:type="pct"/>
            <w:gridSpan w:val="2"/>
            <w:vMerge/>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firstLine="73"/>
              <w:rPr>
                <w:sz w:val="24"/>
                <w:szCs w:val="24"/>
              </w:rPr>
            </w:pPr>
          </w:p>
        </w:tc>
        <w:tc>
          <w:tcPr>
            <w:tcW w:w="3215" w:type="pct"/>
            <w:gridSpan w:val="3"/>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jc w:val="center"/>
              <w:rPr>
                <w:sz w:val="24"/>
                <w:szCs w:val="24"/>
              </w:rPr>
            </w:pPr>
            <w:r>
              <w:rPr>
                <w:sz w:val="24"/>
                <w:szCs w:val="24"/>
              </w:rPr>
              <w:t>из них принял участие депутат</w:t>
            </w:r>
          </w:p>
        </w:tc>
      </w:tr>
      <w:tr w:rsidR="00B65F59" w:rsidTr="00B63D64">
        <w:trPr>
          <w:gridBefore w:val="1"/>
          <w:wBefore w:w="42" w:type="pct"/>
          <w:jc w:val="center"/>
        </w:trPr>
        <w:tc>
          <w:tcPr>
            <w:tcW w:w="1751"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rPr>
                <w:sz w:val="24"/>
                <w:szCs w:val="24"/>
              </w:rPr>
            </w:pPr>
            <w:r>
              <w:rPr>
                <w:sz w:val="24"/>
                <w:szCs w:val="24"/>
              </w:rPr>
              <w:t>1. Лабыгин А.Н.</w:t>
            </w:r>
          </w:p>
        </w:tc>
        <w:tc>
          <w:tcPr>
            <w:tcW w:w="3207" w:type="pct"/>
            <w:gridSpan w:val="3"/>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jc w:val="center"/>
              <w:rPr>
                <w:b/>
                <w:sz w:val="24"/>
                <w:szCs w:val="24"/>
              </w:rPr>
            </w:pPr>
            <w:r>
              <w:rPr>
                <w:b/>
                <w:sz w:val="24"/>
                <w:szCs w:val="24"/>
              </w:rPr>
              <w:t>2</w:t>
            </w:r>
          </w:p>
        </w:tc>
      </w:tr>
      <w:tr w:rsidR="00B65F59" w:rsidTr="00B63D64">
        <w:trPr>
          <w:gridBefore w:val="1"/>
          <w:wBefore w:w="42" w:type="pct"/>
          <w:jc w:val="center"/>
        </w:trPr>
        <w:tc>
          <w:tcPr>
            <w:tcW w:w="1751"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rPr>
                <w:sz w:val="24"/>
                <w:szCs w:val="24"/>
              </w:rPr>
            </w:pPr>
            <w:r>
              <w:rPr>
                <w:sz w:val="24"/>
                <w:szCs w:val="24"/>
              </w:rPr>
              <w:t>2. Лобков А. В.</w:t>
            </w:r>
          </w:p>
        </w:tc>
        <w:tc>
          <w:tcPr>
            <w:tcW w:w="3207" w:type="pct"/>
            <w:gridSpan w:val="3"/>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jc w:val="center"/>
              <w:rPr>
                <w:b/>
                <w:bCs/>
                <w:sz w:val="24"/>
                <w:szCs w:val="24"/>
              </w:rPr>
            </w:pPr>
            <w:r>
              <w:rPr>
                <w:b/>
                <w:bCs/>
                <w:sz w:val="24"/>
                <w:szCs w:val="24"/>
              </w:rPr>
              <w:t>3</w:t>
            </w:r>
          </w:p>
        </w:tc>
      </w:tr>
      <w:tr w:rsidR="00B65F59" w:rsidTr="00B63D64">
        <w:trPr>
          <w:gridBefore w:val="1"/>
          <w:wBefore w:w="42" w:type="pct"/>
          <w:jc w:val="center"/>
        </w:trPr>
        <w:tc>
          <w:tcPr>
            <w:tcW w:w="1751"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rPr>
                <w:sz w:val="24"/>
                <w:szCs w:val="24"/>
              </w:rPr>
            </w:pPr>
            <w:r>
              <w:rPr>
                <w:sz w:val="24"/>
                <w:szCs w:val="24"/>
              </w:rPr>
              <w:t>3. Бренюк С.А.</w:t>
            </w:r>
          </w:p>
        </w:tc>
        <w:tc>
          <w:tcPr>
            <w:tcW w:w="3207" w:type="pct"/>
            <w:gridSpan w:val="3"/>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jc w:val="center"/>
              <w:rPr>
                <w:b/>
                <w:bCs/>
                <w:sz w:val="24"/>
                <w:szCs w:val="24"/>
              </w:rPr>
            </w:pPr>
            <w:r>
              <w:rPr>
                <w:b/>
                <w:bCs/>
                <w:sz w:val="24"/>
                <w:szCs w:val="24"/>
              </w:rPr>
              <w:t>3</w:t>
            </w:r>
          </w:p>
        </w:tc>
      </w:tr>
      <w:tr w:rsidR="00B65F59" w:rsidTr="00B63D64">
        <w:trPr>
          <w:gridBefore w:val="1"/>
          <w:wBefore w:w="42" w:type="pct"/>
          <w:jc w:val="center"/>
        </w:trPr>
        <w:tc>
          <w:tcPr>
            <w:tcW w:w="1751"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rPr>
                <w:sz w:val="24"/>
                <w:szCs w:val="24"/>
              </w:rPr>
            </w:pPr>
            <w:r>
              <w:rPr>
                <w:sz w:val="24"/>
                <w:szCs w:val="24"/>
              </w:rPr>
              <w:t>4. Козюра А.В.</w:t>
            </w:r>
          </w:p>
        </w:tc>
        <w:tc>
          <w:tcPr>
            <w:tcW w:w="3207" w:type="pct"/>
            <w:gridSpan w:val="3"/>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jc w:val="center"/>
              <w:rPr>
                <w:b/>
                <w:bCs/>
                <w:sz w:val="24"/>
                <w:szCs w:val="24"/>
              </w:rPr>
            </w:pPr>
            <w:r>
              <w:rPr>
                <w:b/>
                <w:bCs/>
                <w:sz w:val="24"/>
                <w:szCs w:val="24"/>
              </w:rPr>
              <w:t>2</w:t>
            </w:r>
          </w:p>
        </w:tc>
      </w:tr>
      <w:tr w:rsidR="00B65F59" w:rsidTr="00B63D64">
        <w:trPr>
          <w:gridBefore w:val="1"/>
          <w:wBefore w:w="42" w:type="pct"/>
          <w:jc w:val="center"/>
        </w:trPr>
        <w:tc>
          <w:tcPr>
            <w:tcW w:w="1751"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rPr>
                <w:sz w:val="24"/>
                <w:szCs w:val="24"/>
              </w:rPr>
            </w:pPr>
            <w:r>
              <w:rPr>
                <w:sz w:val="24"/>
                <w:szCs w:val="24"/>
              </w:rPr>
              <w:t>5. Милостных И.В.</w:t>
            </w:r>
          </w:p>
        </w:tc>
        <w:tc>
          <w:tcPr>
            <w:tcW w:w="3207" w:type="pct"/>
            <w:gridSpan w:val="3"/>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jc w:val="center"/>
              <w:rPr>
                <w:b/>
                <w:bCs/>
                <w:sz w:val="24"/>
                <w:szCs w:val="24"/>
              </w:rPr>
            </w:pPr>
            <w:r>
              <w:rPr>
                <w:b/>
                <w:bCs/>
                <w:sz w:val="24"/>
                <w:szCs w:val="24"/>
              </w:rPr>
              <w:t>1</w:t>
            </w:r>
          </w:p>
        </w:tc>
      </w:tr>
      <w:tr w:rsidR="00B65F59" w:rsidTr="00B63D64">
        <w:trPr>
          <w:gridBefore w:val="1"/>
          <w:wBefore w:w="42" w:type="pct"/>
          <w:jc w:val="center"/>
        </w:trPr>
        <w:tc>
          <w:tcPr>
            <w:tcW w:w="1751"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rPr>
                <w:sz w:val="24"/>
                <w:szCs w:val="24"/>
              </w:rPr>
            </w:pPr>
            <w:r>
              <w:rPr>
                <w:sz w:val="24"/>
                <w:szCs w:val="24"/>
              </w:rPr>
              <w:t>6. Новожилов В.А.</w:t>
            </w:r>
          </w:p>
        </w:tc>
        <w:tc>
          <w:tcPr>
            <w:tcW w:w="3207" w:type="pct"/>
            <w:gridSpan w:val="3"/>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73"/>
              <w:jc w:val="center"/>
              <w:rPr>
                <w:b/>
                <w:bCs/>
                <w:sz w:val="24"/>
                <w:szCs w:val="24"/>
              </w:rPr>
            </w:pPr>
            <w:r>
              <w:rPr>
                <w:b/>
                <w:bCs/>
                <w:sz w:val="24"/>
                <w:szCs w:val="24"/>
              </w:rPr>
              <w:t>3</w:t>
            </w:r>
          </w:p>
        </w:tc>
      </w:tr>
    </w:tbl>
    <w:p w:rsidR="00B65F59" w:rsidRPr="00B63D64" w:rsidRDefault="00B65F59" w:rsidP="00B65F59">
      <w:pPr>
        <w:jc w:val="center"/>
        <w:rPr>
          <w:b/>
          <w:bCs/>
          <w:i/>
          <w:iCs/>
          <w:sz w:val="10"/>
          <w:szCs w:val="10"/>
        </w:rPr>
      </w:pPr>
    </w:p>
    <w:p w:rsidR="00B65F59" w:rsidRPr="00DB3963" w:rsidRDefault="00B65F59" w:rsidP="00DB3963">
      <w:pPr>
        <w:rPr>
          <w:b/>
          <w:i/>
        </w:rPr>
      </w:pPr>
      <w:r w:rsidRPr="00DB3963">
        <w:rPr>
          <w:b/>
          <w:i/>
        </w:rPr>
        <w:t>Комитет по социально – культурному законодательству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3830"/>
        <w:gridCol w:w="1721"/>
      </w:tblGrid>
      <w:tr w:rsidR="00B65F59" w:rsidTr="00B63D64">
        <w:trPr>
          <w:jc w:val="center"/>
        </w:trPr>
        <w:tc>
          <w:tcPr>
            <w:tcW w:w="2100" w:type="pct"/>
            <w:vMerge w:val="restart"/>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left="34" w:firstLine="0"/>
              <w:jc w:val="center"/>
              <w:rPr>
                <w:sz w:val="24"/>
                <w:szCs w:val="24"/>
              </w:rPr>
            </w:pPr>
            <w:r>
              <w:rPr>
                <w:sz w:val="24"/>
                <w:szCs w:val="24"/>
              </w:rPr>
              <w:t>ФИО депутата</w:t>
            </w:r>
          </w:p>
        </w:tc>
        <w:tc>
          <w:tcPr>
            <w:tcW w:w="2001"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jc w:val="center"/>
              <w:rPr>
                <w:sz w:val="24"/>
                <w:szCs w:val="24"/>
              </w:rPr>
            </w:pPr>
            <w:r>
              <w:rPr>
                <w:sz w:val="24"/>
                <w:szCs w:val="24"/>
              </w:rPr>
              <w:t>Количество заседаний</w:t>
            </w:r>
          </w:p>
        </w:tc>
        <w:tc>
          <w:tcPr>
            <w:tcW w:w="899" w:type="pct"/>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firstLine="0"/>
              <w:jc w:val="center"/>
              <w:rPr>
                <w:b/>
              </w:rPr>
            </w:pPr>
            <w:r>
              <w:rPr>
                <w:b/>
              </w:rPr>
              <w:t>3</w:t>
            </w:r>
          </w:p>
        </w:tc>
      </w:tr>
      <w:tr w:rsidR="00B65F59" w:rsidTr="00B63D64">
        <w:trPr>
          <w:jc w:val="center"/>
        </w:trPr>
        <w:tc>
          <w:tcPr>
            <w:tcW w:w="2100" w:type="pct"/>
            <w:vMerge/>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firstLine="0"/>
              <w:rPr>
                <w:sz w:val="24"/>
                <w:szCs w:val="24"/>
              </w:rPr>
            </w:pPr>
          </w:p>
        </w:tc>
        <w:tc>
          <w:tcPr>
            <w:tcW w:w="2900"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jc w:val="center"/>
              <w:rPr>
                <w:sz w:val="24"/>
                <w:szCs w:val="24"/>
              </w:rPr>
            </w:pPr>
            <w:r>
              <w:rPr>
                <w:sz w:val="24"/>
                <w:szCs w:val="24"/>
              </w:rPr>
              <w:t>из них принял участие депутат</w:t>
            </w:r>
          </w:p>
        </w:tc>
      </w:tr>
      <w:tr w:rsidR="00B65F59" w:rsidTr="00B63D64">
        <w:trPr>
          <w:jc w:val="center"/>
        </w:trPr>
        <w:tc>
          <w:tcPr>
            <w:tcW w:w="2100"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rPr>
                <w:sz w:val="24"/>
                <w:szCs w:val="24"/>
              </w:rPr>
            </w:pPr>
            <w:r>
              <w:rPr>
                <w:sz w:val="24"/>
                <w:szCs w:val="24"/>
              </w:rPr>
              <w:t>1. Синцова И.А.</w:t>
            </w:r>
          </w:p>
        </w:tc>
        <w:tc>
          <w:tcPr>
            <w:tcW w:w="2900"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jc w:val="center"/>
              <w:rPr>
                <w:b/>
                <w:sz w:val="24"/>
                <w:szCs w:val="24"/>
              </w:rPr>
            </w:pPr>
            <w:r>
              <w:rPr>
                <w:b/>
                <w:sz w:val="24"/>
                <w:szCs w:val="24"/>
              </w:rPr>
              <w:t>3</w:t>
            </w:r>
          </w:p>
        </w:tc>
      </w:tr>
      <w:tr w:rsidR="00B65F59" w:rsidTr="00B63D64">
        <w:trPr>
          <w:jc w:val="center"/>
        </w:trPr>
        <w:tc>
          <w:tcPr>
            <w:tcW w:w="2100"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rPr>
                <w:sz w:val="24"/>
                <w:szCs w:val="24"/>
              </w:rPr>
            </w:pPr>
            <w:r>
              <w:rPr>
                <w:sz w:val="24"/>
                <w:szCs w:val="24"/>
              </w:rPr>
              <w:t>2. Магдалинов С.Ю.</w:t>
            </w:r>
          </w:p>
        </w:tc>
        <w:tc>
          <w:tcPr>
            <w:tcW w:w="2900"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jc w:val="center"/>
              <w:rPr>
                <w:b/>
                <w:bCs/>
                <w:sz w:val="24"/>
                <w:szCs w:val="24"/>
              </w:rPr>
            </w:pPr>
            <w:r>
              <w:rPr>
                <w:b/>
                <w:bCs/>
                <w:sz w:val="24"/>
                <w:szCs w:val="24"/>
              </w:rPr>
              <w:t>3</w:t>
            </w:r>
          </w:p>
        </w:tc>
      </w:tr>
      <w:tr w:rsidR="00B65F59" w:rsidTr="00B63D64">
        <w:trPr>
          <w:jc w:val="center"/>
        </w:trPr>
        <w:tc>
          <w:tcPr>
            <w:tcW w:w="2100"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rPr>
                <w:sz w:val="24"/>
                <w:szCs w:val="24"/>
              </w:rPr>
            </w:pPr>
            <w:r>
              <w:rPr>
                <w:sz w:val="24"/>
                <w:szCs w:val="24"/>
              </w:rPr>
              <w:t>3. Балабанов А.А.</w:t>
            </w:r>
          </w:p>
        </w:tc>
        <w:tc>
          <w:tcPr>
            <w:tcW w:w="2900"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jc w:val="center"/>
              <w:rPr>
                <w:b/>
                <w:bCs/>
                <w:sz w:val="24"/>
                <w:szCs w:val="24"/>
              </w:rPr>
            </w:pPr>
            <w:r>
              <w:rPr>
                <w:b/>
                <w:bCs/>
                <w:sz w:val="24"/>
                <w:szCs w:val="24"/>
              </w:rPr>
              <w:t>2</w:t>
            </w:r>
          </w:p>
        </w:tc>
      </w:tr>
      <w:tr w:rsidR="00B65F59" w:rsidTr="00B63D64">
        <w:trPr>
          <w:jc w:val="center"/>
        </w:trPr>
        <w:tc>
          <w:tcPr>
            <w:tcW w:w="2100"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rPr>
                <w:sz w:val="24"/>
                <w:szCs w:val="24"/>
              </w:rPr>
            </w:pPr>
            <w:r>
              <w:rPr>
                <w:sz w:val="24"/>
                <w:szCs w:val="24"/>
              </w:rPr>
              <w:t>4. Белокобыльский С.В.</w:t>
            </w:r>
          </w:p>
        </w:tc>
        <w:tc>
          <w:tcPr>
            <w:tcW w:w="2900"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jc w:val="center"/>
              <w:rPr>
                <w:b/>
                <w:bCs/>
                <w:sz w:val="24"/>
                <w:szCs w:val="24"/>
              </w:rPr>
            </w:pPr>
            <w:r>
              <w:rPr>
                <w:b/>
                <w:bCs/>
                <w:sz w:val="24"/>
                <w:szCs w:val="24"/>
              </w:rPr>
              <w:t>2</w:t>
            </w:r>
          </w:p>
        </w:tc>
      </w:tr>
      <w:tr w:rsidR="00B65F59" w:rsidTr="00B63D64">
        <w:trPr>
          <w:jc w:val="center"/>
        </w:trPr>
        <w:tc>
          <w:tcPr>
            <w:tcW w:w="2100"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rPr>
                <w:sz w:val="24"/>
                <w:szCs w:val="24"/>
              </w:rPr>
            </w:pPr>
            <w:r>
              <w:rPr>
                <w:sz w:val="24"/>
                <w:szCs w:val="24"/>
              </w:rPr>
              <w:t>5. Дубас А.А.</w:t>
            </w:r>
          </w:p>
        </w:tc>
        <w:tc>
          <w:tcPr>
            <w:tcW w:w="2900"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jc w:val="center"/>
              <w:rPr>
                <w:b/>
                <w:bCs/>
                <w:sz w:val="24"/>
                <w:szCs w:val="24"/>
              </w:rPr>
            </w:pPr>
            <w:r>
              <w:rPr>
                <w:b/>
                <w:bCs/>
                <w:sz w:val="24"/>
                <w:szCs w:val="24"/>
              </w:rPr>
              <w:t>2</w:t>
            </w:r>
          </w:p>
        </w:tc>
      </w:tr>
      <w:tr w:rsidR="00B65F59" w:rsidTr="00B63D64">
        <w:trPr>
          <w:jc w:val="center"/>
        </w:trPr>
        <w:tc>
          <w:tcPr>
            <w:tcW w:w="2100"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rPr>
                <w:sz w:val="24"/>
                <w:szCs w:val="24"/>
              </w:rPr>
            </w:pPr>
            <w:r>
              <w:rPr>
                <w:sz w:val="24"/>
                <w:szCs w:val="24"/>
              </w:rPr>
              <w:t>6. Тюменев О.Н.</w:t>
            </w:r>
          </w:p>
        </w:tc>
        <w:tc>
          <w:tcPr>
            <w:tcW w:w="2900" w:type="pct"/>
            <w:gridSpan w:val="2"/>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jc w:val="center"/>
              <w:rPr>
                <w:b/>
                <w:bCs/>
                <w:sz w:val="24"/>
                <w:szCs w:val="24"/>
              </w:rPr>
            </w:pPr>
            <w:r>
              <w:rPr>
                <w:b/>
                <w:bCs/>
                <w:sz w:val="24"/>
                <w:szCs w:val="24"/>
              </w:rPr>
              <w:t>1</w:t>
            </w:r>
          </w:p>
        </w:tc>
      </w:tr>
    </w:tbl>
    <w:p w:rsidR="00B65F59" w:rsidRDefault="00B65F59" w:rsidP="00B63D64">
      <w:pPr>
        <w:jc w:val="center"/>
        <w:rPr>
          <w:b/>
          <w:bCs/>
          <w:i/>
          <w:iCs/>
          <w:sz w:val="24"/>
          <w:szCs w:val="24"/>
        </w:rPr>
      </w:pPr>
      <w:r>
        <w:rPr>
          <w:b/>
          <w:bCs/>
          <w:i/>
          <w:iCs/>
        </w:rPr>
        <w:lastRenderedPageBreak/>
        <w:t>Комитет по собственности и экономической политике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3775"/>
        <w:gridCol w:w="1937"/>
      </w:tblGrid>
      <w:tr w:rsidR="00B65F59" w:rsidTr="00B63D64">
        <w:trPr>
          <w:jc w:val="center"/>
        </w:trPr>
        <w:tc>
          <w:tcPr>
            <w:tcW w:w="2016" w:type="pct"/>
            <w:vMerge w:val="restart"/>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left="34" w:hanging="34"/>
              <w:jc w:val="center"/>
              <w:rPr>
                <w:sz w:val="24"/>
                <w:szCs w:val="24"/>
              </w:rPr>
            </w:pPr>
            <w:r>
              <w:rPr>
                <w:sz w:val="24"/>
                <w:szCs w:val="24"/>
              </w:rPr>
              <w:t>ФИО депутата</w:t>
            </w:r>
          </w:p>
        </w:tc>
        <w:tc>
          <w:tcPr>
            <w:tcW w:w="1972"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rPr>
                <w:sz w:val="24"/>
                <w:szCs w:val="24"/>
              </w:rPr>
            </w:pPr>
            <w:r>
              <w:rPr>
                <w:sz w:val="24"/>
                <w:szCs w:val="24"/>
              </w:rPr>
              <w:t>Количество заседаний</w:t>
            </w:r>
          </w:p>
        </w:tc>
        <w:tc>
          <w:tcPr>
            <w:tcW w:w="1012" w:type="pct"/>
            <w:tcBorders>
              <w:top w:val="single" w:sz="4" w:space="0" w:color="auto"/>
              <w:left w:val="single" w:sz="4" w:space="0" w:color="auto"/>
              <w:bottom w:val="single" w:sz="4" w:space="0" w:color="auto"/>
              <w:right w:val="single" w:sz="4" w:space="0" w:color="auto"/>
            </w:tcBorders>
            <w:vAlign w:val="center"/>
            <w:hideMark/>
          </w:tcPr>
          <w:p w:rsidR="00B65F59" w:rsidRDefault="00B65F59">
            <w:pPr>
              <w:jc w:val="center"/>
              <w:rPr>
                <w:b/>
              </w:rPr>
            </w:pPr>
            <w:r>
              <w:rPr>
                <w:b/>
              </w:rPr>
              <w:t>5</w:t>
            </w:r>
          </w:p>
        </w:tc>
      </w:tr>
      <w:tr w:rsidR="00B65F59" w:rsidTr="00B63D64">
        <w:trPr>
          <w:jc w:val="center"/>
        </w:trPr>
        <w:tc>
          <w:tcPr>
            <w:tcW w:w="2016" w:type="pct"/>
            <w:vMerge/>
            <w:tcBorders>
              <w:top w:val="single" w:sz="4" w:space="0" w:color="auto"/>
              <w:left w:val="single" w:sz="4" w:space="0" w:color="auto"/>
              <w:bottom w:val="single" w:sz="4" w:space="0" w:color="auto"/>
              <w:right w:val="single" w:sz="4" w:space="0" w:color="auto"/>
            </w:tcBorders>
            <w:vAlign w:val="center"/>
            <w:hideMark/>
          </w:tcPr>
          <w:p w:rsidR="00B65F59" w:rsidRDefault="00B65F59" w:rsidP="00DB3963">
            <w:pPr>
              <w:ind w:hanging="34"/>
              <w:rPr>
                <w:sz w:val="24"/>
                <w:szCs w:val="24"/>
              </w:rPr>
            </w:pPr>
          </w:p>
        </w:tc>
        <w:tc>
          <w:tcPr>
            <w:tcW w:w="2984"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sz w:val="24"/>
                <w:szCs w:val="24"/>
              </w:rPr>
            </w:pPr>
            <w:r>
              <w:rPr>
                <w:sz w:val="24"/>
                <w:szCs w:val="24"/>
              </w:rPr>
              <w:t>из них принял участие депутат</w:t>
            </w:r>
          </w:p>
        </w:tc>
      </w:tr>
      <w:tr w:rsidR="00B65F59" w:rsidTr="00B63D64">
        <w:trPr>
          <w:jc w:val="center"/>
        </w:trPr>
        <w:tc>
          <w:tcPr>
            <w:tcW w:w="2016"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1. Носенко О.В.</w:t>
            </w:r>
          </w:p>
        </w:tc>
        <w:tc>
          <w:tcPr>
            <w:tcW w:w="2984"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sz w:val="24"/>
                <w:szCs w:val="24"/>
              </w:rPr>
            </w:pPr>
            <w:r>
              <w:rPr>
                <w:b/>
                <w:sz w:val="24"/>
                <w:szCs w:val="24"/>
              </w:rPr>
              <w:t>5</w:t>
            </w:r>
          </w:p>
        </w:tc>
      </w:tr>
      <w:tr w:rsidR="00B65F59" w:rsidTr="00B63D64">
        <w:trPr>
          <w:jc w:val="center"/>
        </w:trPr>
        <w:tc>
          <w:tcPr>
            <w:tcW w:w="2016"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2. Ершов Д.М.</w:t>
            </w:r>
          </w:p>
        </w:tc>
        <w:tc>
          <w:tcPr>
            <w:tcW w:w="2984"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sz w:val="24"/>
                <w:szCs w:val="24"/>
              </w:rPr>
            </w:pPr>
            <w:r>
              <w:rPr>
                <w:b/>
                <w:sz w:val="24"/>
                <w:szCs w:val="24"/>
              </w:rPr>
              <w:t>5</w:t>
            </w:r>
          </w:p>
        </w:tc>
      </w:tr>
      <w:tr w:rsidR="00B65F59" w:rsidTr="00B63D64">
        <w:trPr>
          <w:jc w:val="center"/>
        </w:trPr>
        <w:tc>
          <w:tcPr>
            <w:tcW w:w="2016"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3. Бабкин С.И.</w:t>
            </w:r>
          </w:p>
        </w:tc>
        <w:tc>
          <w:tcPr>
            <w:tcW w:w="2984"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sz w:val="24"/>
                <w:szCs w:val="24"/>
              </w:rPr>
            </w:pPr>
            <w:r>
              <w:rPr>
                <w:b/>
                <w:sz w:val="24"/>
                <w:szCs w:val="24"/>
              </w:rPr>
              <w:t>5</w:t>
            </w:r>
          </w:p>
        </w:tc>
      </w:tr>
      <w:tr w:rsidR="00B65F59" w:rsidTr="00B63D64">
        <w:trPr>
          <w:jc w:val="center"/>
        </w:trPr>
        <w:tc>
          <w:tcPr>
            <w:tcW w:w="2016"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4. Вепрев А.А.</w:t>
            </w:r>
          </w:p>
        </w:tc>
        <w:tc>
          <w:tcPr>
            <w:tcW w:w="2984"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5</w:t>
            </w:r>
          </w:p>
        </w:tc>
      </w:tr>
      <w:tr w:rsidR="00B65F59" w:rsidTr="00B63D64">
        <w:trPr>
          <w:jc w:val="center"/>
        </w:trPr>
        <w:tc>
          <w:tcPr>
            <w:tcW w:w="2016"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5. Дикунов Э.Е.</w:t>
            </w:r>
          </w:p>
        </w:tc>
        <w:tc>
          <w:tcPr>
            <w:tcW w:w="2984"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5</w:t>
            </w:r>
          </w:p>
        </w:tc>
      </w:tr>
      <w:tr w:rsidR="00B65F59" w:rsidTr="00B63D64">
        <w:trPr>
          <w:jc w:val="center"/>
        </w:trPr>
        <w:tc>
          <w:tcPr>
            <w:tcW w:w="2016"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6. Истомин Г.В.</w:t>
            </w:r>
          </w:p>
        </w:tc>
        <w:tc>
          <w:tcPr>
            <w:tcW w:w="2984"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2</w:t>
            </w:r>
          </w:p>
        </w:tc>
      </w:tr>
      <w:tr w:rsidR="00B65F59" w:rsidTr="00B63D64">
        <w:trPr>
          <w:jc w:val="center"/>
        </w:trPr>
        <w:tc>
          <w:tcPr>
            <w:tcW w:w="2016"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7. Микуляк А.С.</w:t>
            </w:r>
          </w:p>
        </w:tc>
        <w:tc>
          <w:tcPr>
            <w:tcW w:w="2984"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sz w:val="24"/>
                <w:szCs w:val="24"/>
              </w:rPr>
            </w:pPr>
            <w:r>
              <w:rPr>
                <w:b/>
                <w:sz w:val="24"/>
                <w:szCs w:val="24"/>
              </w:rPr>
              <w:t>4</w:t>
            </w:r>
          </w:p>
        </w:tc>
      </w:tr>
      <w:tr w:rsidR="00B65F59" w:rsidTr="00B63D64">
        <w:trPr>
          <w:jc w:val="center"/>
        </w:trPr>
        <w:tc>
          <w:tcPr>
            <w:tcW w:w="2016"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8. Труфанов Н.С.</w:t>
            </w:r>
          </w:p>
        </w:tc>
        <w:tc>
          <w:tcPr>
            <w:tcW w:w="2984"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3</w:t>
            </w:r>
          </w:p>
        </w:tc>
      </w:tr>
      <w:tr w:rsidR="00B65F59" w:rsidTr="00B63D64">
        <w:trPr>
          <w:jc w:val="center"/>
        </w:trPr>
        <w:tc>
          <w:tcPr>
            <w:tcW w:w="2016"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hanging="34"/>
              <w:rPr>
                <w:sz w:val="24"/>
                <w:szCs w:val="24"/>
              </w:rPr>
            </w:pPr>
            <w:r>
              <w:rPr>
                <w:sz w:val="24"/>
                <w:szCs w:val="24"/>
              </w:rPr>
              <w:t>9.</w:t>
            </w:r>
            <w:r w:rsidR="00DB3963">
              <w:rPr>
                <w:sz w:val="24"/>
                <w:szCs w:val="24"/>
              </w:rPr>
              <w:t xml:space="preserve"> </w:t>
            </w:r>
            <w:r>
              <w:rPr>
                <w:sz w:val="24"/>
                <w:szCs w:val="24"/>
              </w:rPr>
              <w:t>Чеботарев В.П.</w:t>
            </w:r>
          </w:p>
        </w:tc>
        <w:tc>
          <w:tcPr>
            <w:tcW w:w="2984"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sz w:val="24"/>
                <w:szCs w:val="24"/>
              </w:rPr>
            </w:pPr>
            <w:r>
              <w:rPr>
                <w:b/>
                <w:sz w:val="24"/>
                <w:szCs w:val="24"/>
              </w:rPr>
              <w:t>3</w:t>
            </w:r>
          </w:p>
        </w:tc>
      </w:tr>
    </w:tbl>
    <w:p w:rsidR="00B65F59" w:rsidRPr="00B63D64" w:rsidRDefault="00B65F59" w:rsidP="00B65F59">
      <w:pPr>
        <w:ind w:left="360"/>
        <w:jc w:val="center"/>
        <w:rPr>
          <w:b/>
          <w:bCs/>
          <w:i/>
          <w:iCs/>
          <w:sz w:val="10"/>
          <w:szCs w:val="10"/>
        </w:rPr>
      </w:pPr>
    </w:p>
    <w:p w:rsidR="00B65F59" w:rsidRDefault="00B65F59" w:rsidP="00B65F59">
      <w:pPr>
        <w:jc w:val="center"/>
        <w:rPr>
          <w:b/>
          <w:bCs/>
          <w:szCs w:val="20"/>
        </w:rPr>
      </w:pPr>
      <w:r>
        <w:rPr>
          <w:b/>
          <w:bCs/>
          <w:i/>
          <w:iCs/>
        </w:rPr>
        <w:t>Комитет по законодательству о природопользовании, экологии и сельском хозяйстве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3467"/>
        <w:gridCol w:w="3947"/>
        <w:gridCol w:w="2140"/>
      </w:tblGrid>
      <w:tr w:rsidR="00B65F59" w:rsidTr="00B63D64">
        <w:trPr>
          <w:gridBefore w:val="1"/>
          <w:wBefore w:w="9" w:type="pct"/>
          <w:jc w:val="center"/>
        </w:trPr>
        <w:tc>
          <w:tcPr>
            <w:tcW w:w="1811" w:type="pct"/>
            <w:vMerge w:val="restart"/>
            <w:vAlign w:val="center"/>
            <w:hideMark/>
          </w:tcPr>
          <w:p w:rsidR="00B65F59" w:rsidRDefault="00B65F59">
            <w:pPr>
              <w:ind w:left="34"/>
              <w:jc w:val="center"/>
              <w:rPr>
                <w:sz w:val="24"/>
                <w:szCs w:val="24"/>
              </w:rPr>
            </w:pPr>
            <w:r>
              <w:rPr>
                <w:sz w:val="24"/>
                <w:szCs w:val="24"/>
              </w:rPr>
              <w:t>ФИО депутата</w:t>
            </w:r>
          </w:p>
        </w:tc>
        <w:tc>
          <w:tcPr>
            <w:tcW w:w="2062" w:type="pct"/>
            <w:hideMark/>
          </w:tcPr>
          <w:p w:rsidR="00B65F59" w:rsidRDefault="00B65F59" w:rsidP="00DB3963">
            <w:pPr>
              <w:ind w:firstLine="0"/>
              <w:rPr>
                <w:sz w:val="24"/>
                <w:szCs w:val="24"/>
              </w:rPr>
            </w:pPr>
            <w:r>
              <w:rPr>
                <w:sz w:val="24"/>
                <w:szCs w:val="24"/>
              </w:rPr>
              <w:t>Количество заседаний</w:t>
            </w:r>
          </w:p>
        </w:tc>
        <w:tc>
          <w:tcPr>
            <w:tcW w:w="1118" w:type="pct"/>
            <w:vAlign w:val="center"/>
            <w:hideMark/>
          </w:tcPr>
          <w:p w:rsidR="00B65F59" w:rsidRDefault="00B65F59">
            <w:pPr>
              <w:jc w:val="center"/>
              <w:rPr>
                <w:b/>
              </w:rPr>
            </w:pPr>
            <w:r>
              <w:rPr>
                <w:b/>
              </w:rPr>
              <w:t>2</w:t>
            </w:r>
          </w:p>
        </w:tc>
      </w:tr>
      <w:tr w:rsidR="00B65F59" w:rsidTr="00B63D64">
        <w:trPr>
          <w:gridBefore w:val="1"/>
          <w:wBefore w:w="9" w:type="pct"/>
          <w:jc w:val="center"/>
        </w:trPr>
        <w:tc>
          <w:tcPr>
            <w:tcW w:w="1811" w:type="pct"/>
            <w:vMerge/>
            <w:vAlign w:val="center"/>
            <w:hideMark/>
          </w:tcPr>
          <w:p w:rsidR="00B65F59" w:rsidRDefault="00B65F59">
            <w:pPr>
              <w:rPr>
                <w:sz w:val="24"/>
                <w:szCs w:val="24"/>
              </w:rPr>
            </w:pPr>
          </w:p>
        </w:tc>
        <w:tc>
          <w:tcPr>
            <w:tcW w:w="3180" w:type="pct"/>
            <w:gridSpan w:val="2"/>
            <w:hideMark/>
          </w:tcPr>
          <w:p w:rsidR="00B65F59" w:rsidRDefault="00B65F59">
            <w:pPr>
              <w:jc w:val="center"/>
              <w:rPr>
                <w:sz w:val="24"/>
                <w:szCs w:val="24"/>
              </w:rPr>
            </w:pPr>
            <w:r>
              <w:rPr>
                <w:sz w:val="24"/>
                <w:szCs w:val="24"/>
              </w:rPr>
              <w:t>из них принял участие депутат</w:t>
            </w:r>
          </w:p>
        </w:tc>
      </w:tr>
      <w:tr w:rsidR="00B65F59" w:rsidTr="00B63D64">
        <w:trPr>
          <w:jc w:val="center"/>
        </w:trPr>
        <w:tc>
          <w:tcPr>
            <w:tcW w:w="1820" w:type="pct"/>
            <w:gridSpan w:val="2"/>
            <w:hideMark/>
          </w:tcPr>
          <w:p w:rsidR="00B65F59" w:rsidRDefault="00B65F59">
            <w:pPr>
              <w:rPr>
                <w:sz w:val="24"/>
                <w:szCs w:val="24"/>
              </w:rPr>
            </w:pPr>
            <w:r>
              <w:rPr>
                <w:sz w:val="24"/>
                <w:szCs w:val="24"/>
              </w:rPr>
              <w:t>1. Алдаров К.Р.</w:t>
            </w:r>
          </w:p>
        </w:tc>
        <w:tc>
          <w:tcPr>
            <w:tcW w:w="3180" w:type="pct"/>
            <w:gridSpan w:val="2"/>
            <w:hideMark/>
          </w:tcPr>
          <w:p w:rsidR="00B65F59" w:rsidRDefault="00B65F59">
            <w:pPr>
              <w:jc w:val="center"/>
              <w:rPr>
                <w:b/>
                <w:sz w:val="24"/>
                <w:szCs w:val="24"/>
              </w:rPr>
            </w:pPr>
            <w:r>
              <w:rPr>
                <w:b/>
                <w:sz w:val="24"/>
                <w:szCs w:val="24"/>
              </w:rPr>
              <w:t>1</w:t>
            </w:r>
          </w:p>
        </w:tc>
      </w:tr>
      <w:tr w:rsidR="00B65F59" w:rsidTr="00B63D64">
        <w:trPr>
          <w:jc w:val="center"/>
        </w:trPr>
        <w:tc>
          <w:tcPr>
            <w:tcW w:w="1820" w:type="pct"/>
            <w:gridSpan w:val="2"/>
            <w:hideMark/>
          </w:tcPr>
          <w:p w:rsidR="00B65F59" w:rsidRDefault="00B65F59">
            <w:pPr>
              <w:rPr>
                <w:sz w:val="24"/>
                <w:szCs w:val="24"/>
              </w:rPr>
            </w:pPr>
            <w:r>
              <w:rPr>
                <w:sz w:val="24"/>
                <w:szCs w:val="24"/>
              </w:rPr>
              <w:t>2. Габов Р.Ф.</w:t>
            </w:r>
          </w:p>
        </w:tc>
        <w:tc>
          <w:tcPr>
            <w:tcW w:w="3180" w:type="pct"/>
            <w:gridSpan w:val="2"/>
            <w:hideMark/>
          </w:tcPr>
          <w:p w:rsidR="00B65F59" w:rsidRDefault="00B65F59">
            <w:pPr>
              <w:jc w:val="center"/>
              <w:rPr>
                <w:b/>
                <w:sz w:val="24"/>
                <w:szCs w:val="24"/>
              </w:rPr>
            </w:pPr>
            <w:r>
              <w:rPr>
                <w:b/>
                <w:sz w:val="24"/>
                <w:szCs w:val="24"/>
              </w:rPr>
              <w:t>2</w:t>
            </w:r>
          </w:p>
        </w:tc>
      </w:tr>
      <w:tr w:rsidR="00B65F59" w:rsidTr="00B63D64">
        <w:trPr>
          <w:jc w:val="center"/>
        </w:trPr>
        <w:tc>
          <w:tcPr>
            <w:tcW w:w="1820" w:type="pct"/>
            <w:gridSpan w:val="2"/>
            <w:hideMark/>
          </w:tcPr>
          <w:p w:rsidR="00B65F59" w:rsidRDefault="00B65F59">
            <w:pPr>
              <w:rPr>
                <w:sz w:val="24"/>
                <w:szCs w:val="24"/>
              </w:rPr>
            </w:pPr>
            <w:r>
              <w:rPr>
                <w:sz w:val="24"/>
                <w:szCs w:val="24"/>
              </w:rPr>
              <w:t>3. Баймашев Д.З.</w:t>
            </w:r>
          </w:p>
        </w:tc>
        <w:tc>
          <w:tcPr>
            <w:tcW w:w="3180" w:type="pct"/>
            <w:gridSpan w:val="2"/>
            <w:hideMark/>
          </w:tcPr>
          <w:p w:rsidR="00B65F59" w:rsidRDefault="00B65F59">
            <w:pPr>
              <w:jc w:val="center"/>
              <w:rPr>
                <w:b/>
                <w:sz w:val="24"/>
                <w:szCs w:val="24"/>
              </w:rPr>
            </w:pPr>
            <w:r>
              <w:rPr>
                <w:b/>
                <w:sz w:val="24"/>
                <w:szCs w:val="24"/>
              </w:rPr>
              <w:t>2</w:t>
            </w:r>
          </w:p>
        </w:tc>
      </w:tr>
      <w:tr w:rsidR="00B65F59" w:rsidTr="00B63D64">
        <w:trPr>
          <w:jc w:val="center"/>
        </w:trPr>
        <w:tc>
          <w:tcPr>
            <w:tcW w:w="1820" w:type="pct"/>
            <w:gridSpan w:val="2"/>
            <w:hideMark/>
          </w:tcPr>
          <w:p w:rsidR="00B65F59" w:rsidRDefault="00B65F59">
            <w:pPr>
              <w:rPr>
                <w:sz w:val="24"/>
                <w:szCs w:val="24"/>
              </w:rPr>
            </w:pPr>
            <w:r>
              <w:rPr>
                <w:sz w:val="24"/>
                <w:szCs w:val="24"/>
              </w:rPr>
              <w:t>4. Буханов В.В.</w:t>
            </w:r>
          </w:p>
        </w:tc>
        <w:tc>
          <w:tcPr>
            <w:tcW w:w="3180" w:type="pct"/>
            <w:gridSpan w:val="2"/>
            <w:hideMark/>
          </w:tcPr>
          <w:p w:rsidR="00B65F59" w:rsidRDefault="00B65F59">
            <w:pPr>
              <w:jc w:val="center"/>
              <w:rPr>
                <w:b/>
                <w:sz w:val="24"/>
                <w:szCs w:val="24"/>
              </w:rPr>
            </w:pPr>
            <w:r>
              <w:rPr>
                <w:b/>
                <w:sz w:val="24"/>
                <w:szCs w:val="24"/>
              </w:rPr>
              <w:t>2</w:t>
            </w:r>
          </w:p>
        </w:tc>
      </w:tr>
      <w:tr w:rsidR="00B65F59" w:rsidTr="00B63D64">
        <w:trPr>
          <w:jc w:val="center"/>
        </w:trPr>
        <w:tc>
          <w:tcPr>
            <w:tcW w:w="1820" w:type="pct"/>
            <w:gridSpan w:val="2"/>
            <w:hideMark/>
          </w:tcPr>
          <w:p w:rsidR="00B65F59" w:rsidRDefault="00B65F59">
            <w:pPr>
              <w:rPr>
                <w:sz w:val="24"/>
                <w:szCs w:val="24"/>
              </w:rPr>
            </w:pPr>
            <w:r>
              <w:rPr>
                <w:sz w:val="24"/>
                <w:szCs w:val="24"/>
              </w:rPr>
              <w:t>5. Иванов А.Н.</w:t>
            </w:r>
          </w:p>
        </w:tc>
        <w:tc>
          <w:tcPr>
            <w:tcW w:w="3180" w:type="pct"/>
            <w:gridSpan w:val="2"/>
            <w:hideMark/>
          </w:tcPr>
          <w:p w:rsidR="00B65F59" w:rsidRDefault="00B65F59">
            <w:pPr>
              <w:jc w:val="center"/>
              <w:rPr>
                <w:b/>
                <w:bCs/>
                <w:sz w:val="24"/>
                <w:szCs w:val="24"/>
              </w:rPr>
            </w:pPr>
            <w:r>
              <w:rPr>
                <w:b/>
                <w:bCs/>
                <w:sz w:val="24"/>
                <w:szCs w:val="24"/>
              </w:rPr>
              <w:t>2</w:t>
            </w:r>
          </w:p>
        </w:tc>
      </w:tr>
      <w:tr w:rsidR="00B65F59" w:rsidTr="00B63D64">
        <w:trPr>
          <w:jc w:val="center"/>
        </w:trPr>
        <w:tc>
          <w:tcPr>
            <w:tcW w:w="1820" w:type="pct"/>
            <w:gridSpan w:val="2"/>
            <w:hideMark/>
          </w:tcPr>
          <w:p w:rsidR="00B65F59" w:rsidRDefault="00B65F59">
            <w:pPr>
              <w:rPr>
                <w:sz w:val="24"/>
                <w:szCs w:val="24"/>
              </w:rPr>
            </w:pPr>
            <w:r>
              <w:rPr>
                <w:sz w:val="24"/>
                <w:szCs w:val="24"/>
              </w:rPr>
              <w:t>6. Нестерович Г.Н</w:t>
            </w:r>
          </w:p>
        </w:tc>
        <w:tc>
          <w:tcPr>
            <w:tcW w:w="3180" w:type="pct"/>
            <w:gridSpan w:val="2"/>
            <w:hideMark/>
          </w:tcPr>
          <w:p w:rsidR="00B65F59" w:rsidRDefault="00B65F59">
            <w:pPr>
              <w:jc w:val="center"/>
              <w:rPr>
                <w:b/>
                <w:bCs/>
                <w:sz w:val="24"/>
                <w:szCs w:val="24"/>
              </w:rPr>
            </w:pPr>
            <w:r>
              <w:rPr>
                <w:b/>
                <w:bCs/>
                <w:sz w:val="24"/>
                <w:szCs w:val="24"/>
              </w:rPr>
              <w:t>2</w:t>
            </w:r>
          </w:p>
        </w:tc>
      </w:tr>
      <w:tr w:rsidR="00B65F59" w:rsidTr="00B63D64">
        <w:trPr>
          <w:jc w:val="center"/>
        </w:trPr>
        <w:tc>
          <w:tcPr>
            <w:tcW w:w="1820" w:type="pct"/>
            <w:gridSpan w:val="2"/>
            <w:hideMark/>
          </w:tcPr>
          <w:p w:rsidR="00B65F59" w:rsidRDefault="00B65F59">
            <w:pPr>
              <w:rPr>
                <w:sz w:val="24"/>
                <w:szCs w:val="24"/>
              </w:rPr>
            </w:pPr>
            <w:r>
              <w:rPr>
                <w:sz w:val="24"/>
                <w:szCs w:val="24"/>
              </w:rPr>
              <w:t>7. Сумароков И.А.</w:t>
            </w:r>
          </w:p>
        </w:tc>
        <w:tc>
          <w:tcPr>
            <w:tcW w:w="3180" w:type="pct"/>
            <w:gridSpan w:val="2"/>
            <w:hideMark/>
          </w:tcPr>
          <w:p w:rsidR="00B65F59" w:rsidRDefault="00B65F59">
            <w:pPr>
              <w:jc w:val="center"/>
              <w:rPr>
                <w:b/>
                <w:bCs/>
                <w:sz w:val="24"/>
                <w:szCs w:val="24"/>
              </w:rPr>
            </w:pPr>
            <w:r>
              <w:rPr>
                <w:b/>
                <w:bCs/>
                <w:sz w:val="24"/>
                <w:szCs w:val="24"/>
              </w:rPr>
              <w:t>0</w:t>
            </w:r>
          </w:p>
        </w:tc>
      </w:tr>
    </w:tbl>
    <w:p w:rsidR="00B65F59" w:rsidRPr="00B63D64" w:rsidRDefault="00B65F59" w:rsidP="00B63D64">
      <w:pPr>
        <w:pStyle w:val="a8"/>
        <w:jc w:val="center"/>
        <w:rPr>
          <w:b/>
          <w:bCs/>
          <w:i/>
          <w:iCs/>
          <w:sz w:val="10"/>
          <w:szCs w:val="10"/>
        </w:rPr>
      </w:pPr>
      <w:r w:rsidRPr="00B65F59">
        <w:rPr>
          <w:rFonts w:ascii="Times New Roman" w:hAnsi="Times New Roman" w:cs="Times New Roman"/>
          <w:b/>
          <w:bCs/>
          <w:i/>
          <w:iCs/>
        </w:rPr>
        <w:t>Комиссия по Регламенту, депутатской этике, информационной политике и связям с общественными объединениями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4406"/>
        <w:gridCol w:w="3348"/>
        <w:gridCol w:w="1801"/>
      </w:tblGrid>
      <w:tr w:rsidR="00B65F59" w:rsidTr="00B63D64">
        <w:trPr>
          <w:gridBefore w:val="1"/>
          <w:wBefore w:w="8" w:type="pct"/>
          <w:jc w:val="center"/>
        </w:trPr>
        <w:tc>
          <w:tcPr>
            <w:tcW w:w="2302" w:type="pct"/>
            <w:vMerge w:val="restart"/>
            <w:vAlign w:val="center"/>
            <w:hideMark/>
          </w:tcPr>
          <w:p w:rsidR="00B65F59" w:rsidRDefault="00B65F59">
            <w:pPr>
              <w:ind w:left="34"/>
              <w:jc w:val="center"/>
              <w:rPr>
                <w:sz w:val="24"/>
                <w:szCs w:val="24"/>
              </w:rPr>
            </w:pPr>
            <w:r>
              <w:rPr>
                <w:sz w:val="24"/>
                <w:szCs w:val="24"/>
              </w:rPr>
              <w:t>ФИО депутата</w:t>
            </w:r>
          </w:p>
        </w:tc>
        <w:tc>
          <w:tcPr>
            <w:tcW w:w="1749" w:type="pct"/>
            <w:hideMark/>
          </w:tcPr>
          <w:p w:rsidR="00B65F59" w:rsidRDefault="00B65F59" w:rsidP="00DB3963">
            <w:pPr>
              <w:ind w:firstLine="0"/>
              <w:rPr>
                <w:sz w:val="24"/>
                <w:szCs w:val="24"/>
              </w:rPr>
            </w:pPr>
            <w:r>
              <w:rPr>
                <w:sz w:val="24"/>
                <w:szCs w:val="24"/>
              </w:rPr>
              <w:t>Количество заседаний</w:t>
            </w:r>
          </w:p>
        </w:tc>
        <w:tc>
          <w:tcPr>
            <w:tcW w:w="941" w:type="pct"/>
            <w:vAlign w:val="center"/>
            <w:hideMark/>
          </w:tcPr>
          <w:p w:rsidR="00B65F59" w:rsidRDefault="00B65F59">
            <w:pPr>
              <w:jc w:val="center"/>
              <w:rPr>
                <w:b/>
              </w:rPr>
            </w:pPr>
            <w:r>
              <w:rPr>
                <w:b/>
              </w:rPr>
              <w:t>3</w:t>
            </w:r>
          </w:p>
        </w:tc>
      </w:tr>
      <w:tr w:rsidR="00B65F59" w:rsidTr="00B63D64">
        <w:trPr>
          <w:gridBefore w:val="1"/>
          <w:wBefore w:w="8" w:type="pct"/>
          <w:jc w:val="center"/>
        </w:trPr>
        <w:tc>
          <w:tcPr>
            <w:tcW w:w="2302" w:type="pct"/>
            <w:vMerge/>
            <w:vAlign w:val="center"/>
            <w:hideMark/>
          </w:tcPr>
          <w:p w:rsidR="00B65F59" w:rsidRDefault="00B65F59">
            <w:pPr>
              <w:rPr>
                <w:sz w:val="24"/>
                <w:szCs w:val="24"/>
              </w:rPr>
            </w:pPr>
          </w:p>
        </w:tc>
        <w:tc>
          <w:tcPr>
            <w:tcW w:w="2690" w:type="pct"/>
            <w:gridSpan w:val="2"/>
            <w:hideMark/>
          </w:tcPr>
          <w:p w:rsidR="00B65F59" w:rsidRDefault="00B65F59">
            <w:pPr>
              <w:jc w:val="center"/>
              <w:rPr>
                <w:sz w:val="24"/>
                <w:szCs w:val="24"/>
              </w:rPr>
            </w:pPr>
            <w:r>
              <w:rPr>
                <w:sz w:val="24"/>
                <w:szCs w:val="24"/>
              </w:rPr>
              <w:t>из них принял участие депутат</w:t>
            </w:r>
          </w:p>
        </w:tc>
      </w:tr>
      <w:tr w:rsidR="00B65F59" w:rsidTr="00B63D64">
        <w:trPr>
          <w:jc w:val="center"/>
        </w:trPr>
        <w:tc>
          <w:tcPr>
            <w:tcW w:w="2310" w:type="pct"/>
            <w:gridSpan w:val="2"/>
            <w:hideMark/>
          </w:tcPr>
          <w:p w:rsidR="00B65F59" w:rsidRDefault="00B65F59">
            <w:pPr>
              <w:rPr>
                <w:sz w:val="24"/>
                <w:szCs w:val="24"/>
              </w:rPr>
            </w:pPr>
            <w:r>
              <w:rPr>
                <w:sz w:val="24"/>
                <w:szCs w:val="24"/>
              </w:rPr>
              <w:t>1. Матиенко В.А.</w:t>
            </w:r>
          </w:p>
        </w:tc>
        <w:tc>
          <w:tcPr>
            <w:tcW w:w="2690" w:type="pct"/>
            <w:gridSpan w:val="2"/>
            <w:hideMark/>
          </w:tcPr>
          <w:p w:rsidR="00B65F59" w:rsidRDefault="00B65F59">
            <w:pPr>
              <w:jc w:val="center"/>
              <w:rPr>
                <w:b/>
                <w:sz w:val="24"/>
                <w:szCs w:val="24"/>
              </w:rPr>
            </w:pPr>
            <w:r>
              <w:rPr>
                <w:b/>
                <w:sz w:val="24"/>
                <w:szCs w:val="24"/>
              </w:rPr>
              <w:t>3</w:t>
            </w:r>
          </w:p>
        </w:tc>
      </w:tr>
      <w:tr w:rsidR="00B65F59" w:rsidTr="00B63D64">
        <w:trPr>
          <w:jc w:val="center"/>
        </w:trPr>
        <w:tc>
          <w:tcPr>
            <w:tcW w:w="2310" w:type="pct"/>
            <w:gridSpan w:val="2"/>
            <w:hideMark/>
          </w:tcPr>
          <w:p w:rsidR="00B65F59" w:rsidRDefault="00B65F59">
            <w:pPr>
              <w:rPr>
                <w:sz w:val="24"/>
                <w:szCs w:val="24"/>
              </w:rPr>
            </w:pPr>
            <w:r>
              <w:rPr>
                <w:sz w:val="24"/>
                <w:szCs w:val="24"/>
              </w:rPr>
              <w:t>2. Козюра А.В.</w:t>
            </w:r>
          </w:p>
        </w:tc>
        <w:tc>
          <w:tcPr>
            <w:tcW w:w="2690" w:type="pct"/>
            <w:gridSpan w:val="2"/>
            <w:hideMark/>
          </w:tcPr>
          <w:p w:rsidR="00B65F59" w:rsidRDefault="00B65F59">
            <w:pPr>
              <w:jc w:val="center"/>
              <w:rPr>
                <w:b/>
                <w:sz w:val="24"/>
                <w:szCs w:val="24"/>
              </w:rPr>
            </w:pPr>
            <w:r>
              <w:rPr>
                <w:b/>
                <w:sz w:val="24"/>
                <w:szCs w:val="24"/>
              </w:rPr>
              <w:t>2</w:t>
            </w:r>
          </w:p>
        </w:tc>
      </w:tr>
      <w:tr w:rsidR="00B65F59" w:rsidTr="00B63D64">
        <w:trPr>
          <w:jc w:val="center"/>
        </w:trPr>
        <w:tc>
          <w:tcPr>
            <w:tcW w:w="2310" w:type="pct"/>
            <w:gridSpan w:val="2"/>
            <w:hideMark/>
          </w:tcPr>
          <w:p w:rsidR="00B65F59" w:rsidRDefault="00B65F59">
            <w:pPr>
              <w:rPr>
                <w:sz w:val="24"/>
                <w:szCs w:val="24"/>
              </w:rPr>
            </w:pPr>
            <w:r>
              <w:rPr>
                <w:sz w:val="24"/>
                <w:szCs w:val="24"/>
              </w:rPr>
              <w:t>3. Алексеев Б.Г.</w:t>
            </w:r>
          </w:p>
        </w:tc>
        <w:tc>
          <w:tcPr>
            <w:tcW w:w="2690" w:type="pct"/>
            <w:gridSpan w:val="2"/>
            <w:hideMark/>
          </w:tcPr>
          <w:p w:rsidR="00B65F59" w:rsidRDefault="00B65F59">
            <w:pPr>
              <w:jc w:val="center"/>
              <w:rPr>
                <w:b/>
                <w:sz w:val="24"/>
                <w:szCs w:val="24"/>
              </w:rPr>
            </w:pPr>
            <w:r>
              <w:rPr>
                <w:b/>
                <w:sz w:val="24"/>
                <w:szCs w:val="24"/>
              </w:rPr>
              <w:t>3</w:t>
            </w:r>
          </w:p>
        </w:tc>
      </w:tr>
      <w:tr w:rsidR="00B65F59" w:rsidTr="00B63D64">
        <w:trPr>
          <w:jc w:val="center"/>
        </w:trPr>
        <w:tc>
          <w:tcPr>
            <w:tcW w:w="2310" w:type="pct"/>
            <w:gridSpan w:val="2"/>
            <w:hideMark/>
          </w:tcPr>
          <w:p w:rsidR="00B65F59" w:rsidRDefault="00B65F59">
            <w:pPr>
              <w:rPr>
                <w:sz w:val="24"/>
                <w:szCs w:val="24"/>
              </w:rPr>
            </w:pPr>
            <w:r>
              <w:rPr>
                <w:sz w:val="24"/>
                <w:szCs w:val="24"/>
              </w:rPr>
              <w:t>4. Лабыгин А.Н.</w:t>
            </w:r>
          </w:p>
        </w:tc>
        <w:tc>
          <w:tcPr>
            <w:tcW w:w="2690" w:type="pct"/>
            <w:gridSpan w:val="2"/>
            <w:hideMark/>
          </w:tcPr>
          <w:p w:rsidR="00B65F59" w:rsidRDefault="00B65F59">
            <w:pPr>
              <w:jc w:val="center"/>
              <w:rPr>
                <w:b/>
                <w:sz w:val="24"/>
                <w:szCs w:val="24"/>
              </w:rPr>
            </w:pPr>
            <w:r>
              <w:rPr>
                <w:b/>
                <w:sz w:val="24"/>
                <w:szCs w:val="24"/>
              </w:rPr>
              <w:t>1</w:t>
            </w:r>
          </w:p>
        </w:tc>
      </w:tr>
      <w:tr w:rsidR="00B65F59" w:rsidTr="00B63D64">
        <w:trPr>
          <w:jc w:val="center"/>
        </w:trPr>
        <w:tc>
          <w:tcPr>
            <w:tcW w:w="2310" w:type="pct"/>
            <w:gridSpan w:val="2"/>
            <w:hideMark/>
          </w:tcPr>
          <w:p w:rsidR="00B65F59" w:rsidRDefault="00B65F59">
            <w:pPr>
              <w:rPr>
                <w:sz w:val="24"/>
                <w:szCs w:val="24"/>
              </w:rPr>
            </w:pPr>
            <w:r>
              <w:rPr>
                <w:sz w:val="24"/>
                <w:szCs w:val="24"/>
              </w:rPr>
              <w:t>5. Милостных И.В.</w:t>
            </w:r>
          </w:p>
        </w:tc>
        <w:tc>
          <w:tcPr>
            <w:tcW w:w="2690" w:type="pct"/>
            <w:gridSpan w:val="2"/>
            <w:hideMark/>
          </w:tcPr>
          <w:p w:rsidR="00B65F59" w:rsidRDefault="00B65F59">
            <w:pPr>
              <w:jc w:val="center"/>
              <w:rPr>
                <w:b/>
                <w:sz w:val="24"/>
                <w:szCs w:val="24"/>
              </w:rPr>
            </w:pPr>
            <w:r>
              <w:rPr>
                <w:b/>
                <w:sz w:val="24"/>
                <w:szCs w:val="24"/>
              </w:rPr>
              <w:t>0</w:t>
            </w:r>
          </w:p>
        </w:tc>
      </w:tr>
    </w:tbl>
    <w:p w:rsidR="00B65F59" w:rsidRPr="00B63D64" w:rsidRDefault="00B65F59" w:rsidP="00B65F59">
      <w:pPr>
        <w:jc w:val="center"/>
        <w:rPr>
          <w:b/>
          <w:bCs/>
          <w:sz w:val="10"/>
          <w:szCs w:val="10"/>
        </w:rPr>
      </w:pPr>
      <w:r>
        <w:rPr>
          <w:b/>
          <w:bCs/>
          <w:i/>
          <w:iCs/>
        </w:rPr>
        <w:t>Комиссия по контрольной деятельности</w:t>
      </w: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3732"/>
        <w:gridCol w:w="1771"/>
      </w:tblGrid>
      <w:tr w:rsidR="00B65F59" w:rsidTr="00B63D64">
        <w:trPr>
          <w:jc w:val="center"/>
        </w:trPr>
        <w:tc>
          <w:tcPr>
            <w:tcW w:w="1995" w:type="pct"/>
            <w:vMerge w:val="restart"/>
            <w:tcBorders>
              <w:top w:val="single" w:sz="4" w:space="0" w:color="auto"/>
              <w:left w:val="single" w:sz="4" w:space="0" w:color="auto"/>
              <w:bottom w:val="single" w:sz="4" w:space="0" w:color="auto"/>
              <w:right w:val="single" w:sz="4" w:space="0" w:color="auto"/>
            </w:tcBorders>
            <w:vAlign w:val="center"/>
            <w:hideMark/>
          </w:tcPr>
          <w:p w:rsidR="00B65F59" w:rsidRDefault="00B65F59">
            <w:pPr>
              <w:jc w:val="center"/>
              <w:rPr>
                <w:bCs/>
                <w:sz w:val="24"/>
                <w:szCs w:val="24"/>
              </w:rPr>
            </w:pPr>
            <w:r>
              <w:rPr>
                <w:bCs/>
                <w:sz w:val="24"/>
                <w:szCs w:val="24"/>
              </w:rPr>
              <w:t>ФИО депутата</w:t>
            </w:r>
          </w:p>
        </w:tc>
        <w:tc>
          <w:tcPr>
            <w:tcW w:w="2038" w:type="pct"/>
            <w:tcBorders>
              <w:top w:val="single" w:sz="4" w:space="0" w:color="auto"/>
              <w:left w:val="single" w:sz="4" w:space="0" w:color="auto"/>
              <w:bottom w:val="single" w:sz="4" w:space="0" w:color="auto"/>
              <w:right w:val="single" w:sz="4" w:space="0" w:color="auto"/>
            </w:tcBorders>
            <w:hideMark/>
          </w:tcPr>
          <w:p w:rsidR="00B65F59" w:rsidRDefault="00B65F59" w:rsidP="00DB3963">
            <w:pPr>
              <w:ind w:firstLine="0"/>
              <w:rPr>
                <w:bCs/>
                <w:sz w:val="24"/>
                <w:szCs w:val="24"/>
              </w:rPr>
            </w:pPr>
            <w:r>
              <w:rPr>
                <w:bCs/>
                <w:sz w:val="24"/>
                <w:szCs w:val="24"/>
              </w:rPr>
              <w:t>Количество заседаний</w:t>
            </w:r>
          </w:p>
        </w:tc>
        <w:tc>
          <w:tcPr>
            <w:tcW w:w="967" w:type="pct"/>
            <w:tcBorders>
              <w:top w:val="single" w:sz="4" w:space="0" w:color="auto"/>
              <w:left w:val="single" w:sz="4" w:space="0" w:color="auto"/>
              <w:bottom w:val="single" w:sz="4" w:space="0" w:color="auto"/>
              <w:right w:val="single" w:sz="4" w:space="0" w:color="auto"/>
            </w:tcBorders>
            <w:vAlign w:val="center"/>
            <w:hideMark/>
          </w:tcPr>
          <w:p w:rsidR="00B65F59" w:rsidRDefault="00B65F59">
            <w:pPr>
              <w:jc w:val="center"/>
              <w:rPr>
                <w:b/>
                <w:bCs/>
              </w:rPr>
            </w:pPr>
            <w:r>
              <w:rPr>
                <w:b/>
                <w:bCs/>
              </w:rPr>
              <w:t>4</w:t>
            </w:r>
          </w:p>
        </w:tc>
      </w:tr>
      <w:tr w:rsidR="00B65F59" w:rsidTr="00B63D64">
        <w:trPr>
          <w:jc w:val="center"/>
        </w:trPr>
        <w:tc>
          <w:tcPr>
            <w:tcW w:w="1995" w:type="pct"/>
            <w:vMerge/>
            <w:tcBorders>
              <w:top w:val="single" w:sz="4" w:space="0" w:color="auto"/>
              <w:left w:val="single" w:sz="4" w:space="0" w:color="auto"/>
              <w:bottom w:val="single" w:sz="4" w:space="0" w:color="auto"/>
              <w:right w:val="single" w:sz="4" w:space="0" w:color="auto"/>
            </w:tcBorders>
            <w:vAlign w:val="center"/>
            <w:hideMark/>
          </w:tcPr>
          <w:p w:rsidR="00B65F59" w:rsidRDefault="00B65F59">
            <w:pPr>
              <w:rPr>
                <w:bCs/>
                <w:sz w:val="24"/>
                <w:szCs w:val="24"/>
              </w:rPr>
            </w:pP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Cs/>
                <w:sz w:val="24"/>
                <w:szCs w:val="24"/>
              </w:rPr>
            </w:pPr>
            <w:r>
              <w:rPr>
                <w:bCs/>
                <w:sz w:val="24"/>
                <w:szCs w:val="24"/>
              </w:rPr>
              <w:t>из них принял участие депутат</w:t>
            </w:r>
          </w:p>
        </w:tc>
      </w:tr>
      <w:tr w:rsidR="00B65F59" w:rsidTr="00B63D64">
        <w:trPr>
          <w:jc w:val="center"/>
        </w:trPr>
        <w:tc>
          <w:tcPr>
            <w:tcW w:w="1995" w:type="pct"/>
            <w:tcBorders>
              <w:top w:val="single" w:sz="4" w:space="0" w:color="auto"/>
              <w:left w:val="single" w:sz="4" w:space="0" w:color="auto"/>
              <w:bottom w:val="single" w:sz="4" w:space="0" w:color="auto"/>
              <w:right w:val="single" w:sz="4" w:space="0" w:color="auto"/>
            </w:tcBorders>
            <w:hideMark/>
          </w:tcPr>
          <w:p w:rsidR="00B65F59" w:rsidRDefault="00B65F59">
            <w:pPr>
              <w:rPr>
                <w:sz w:val="24"/>
                <w:szCs w:val="24"/>
              </w:rPr>
            </w:pPr>
            <w:r>
              <w:rPr>
                <w:sz w:val="24"/>
                <w:szCs w:val="24"/>
              </w:rPr>
              <w:t>1. Нестерович Г.Н</w:t>
            </w: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4</w:t>
            </w:r>
          </w:p>
        </w:tc>
      </w:tr>
      <w:tr w:rsidR="00B65F59" w:rsidTr="00B63D64">
        <w:trPr>
          <w:jc w:val="center"/>
        </w:trPr>
        <w:tc>
          <w:tcPr>
            <w:tcW w:w="1995" w:type="pct"/>
            <w:tcBorders>
              <w:top w:val="single" w:sz="4" w:space="0" w:color="auto"/>
              <w:left w:val="single" w:sz="4" w:space="0" w:color="auto"/>
              <w:bottom w:val="single" w:sz="4" w:space="0" w:color="auto"/>
              <w:right w:val="single" w:sz="4" w:space="0" w:color="auto"/>
            </w:tcBorders>
            <w:hideMark/>
          </w:tcPr>
          <w:p w:rsidR="00B65F59" w:rsidRDefault="00B65F59">
            <w:pPr>
              <w:rPr>
                <w:sz w:val="24"/>
                <w:szCs w:val="24"/>
              </w:rPr>
            </w:pPr>
            <w:r>
              <w:rPr>
                <w:sz w:val="24"/>
                <w:szCs w:val="24"/>
              </w:rPr>
              <w:t>2. Алдаров К.Р.</w:t>
            </w: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3</w:t>
            </w:r>
          </w:p>
        </w:tc>
      </w:tr>
      <w:tr w:rsidR="00B65F59" w:rsidTr="00B63D64">
        <w:trPr>
          <w:jc w:val="center"/>
        </w:trPr>
        <w:tc>
          <w:tcPr>
            <w:tcW w:w="1995" w:type="pct"/>
            <w:tcBorders>
              <w:top w:val="single" w:sz="4" w:space="0" w:color="auto"/>
              <w:left w:val="single" w:sz="4" w:space="0" w:color="auto"/>
              <w:bottom w:val="single" w:sz="4" w:space="0" w:color="auto"/>
              <w:right w:val="single" w:sz="4" w:space="0" w:color="auto"/>
            </w:tcBorders>
            <w:hideMark/>
          </w:tcPr>
          <w:p w:rsidR="00B65F59" w:rsidRDefault="00B65F59">
            <w:pPr>
              <w:rPr>
                <w:sz w:val="24"/>
                <w:szCs w:val="24"/>
              </w:rPr>
            </w:pPr>
            <w:r>
              <w:rPr>
                <w:sz w:val="24"/>
                <w:szCs w:val="24"/>
              </w:rPr>
              <w:t>3. Дикусарова Н.И.</w:t>
            </w: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3</w:t>
            </w:r>
          </w:p>
        </w:tc>
      </w:tr>
      <w:tr w:rsidR="00B65F59" w:rsidTr="00B63D64">
        <w:trPr>
          <w:jc w:val="center"/>
        </w:trPr>
        <w:tc>
          <w:tcPr>
            <w:tcW w:w="1995" w:type="pct"/>
            <w:tcBorders>
              <w:top w:val="single" w:sz="4" w:space="0" w:color="auto"/>
              <w:left w:val="single" w:sz="4" w:space="0" w:color="auto"/>
              <w:bottom w:val="single" w:sz="4" w:space="0" w:color="auto"/>
              <w:right w:val="single" w:sz="4" w:space="0" w:color="auto"/>
            </w:tcBorders>
            <w:hideMark/>
          </w:tcPr>
          <w:p w:rsidR="00B65F59" w:rsidRDefault="00B65F59">
            <w:pPr>
              <w:rPr>
                <w:sz w:val="24"/>
                <w:szCs w:val="24"/>
              </w:rPr>
            </w:pPr>
            <w:r>
              <w:rPr>
                <w:sz w:val="24"/>
                <w:szCs w:val="24"/>
              </w:rPr>
              <w:t>4. Балабанов А.А.</w:t>
            </w: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3</w:t>
            </w:r>
          </w:p>
        </w:tc>
      </w:tr>
      <w:tr w:rsidR="00B65F59" w:rsidTr="00B63D64">
        <w:trPr>
          <w:jc w:val="center"/>
        </w:trPr>
        <w:tc>
          <w:tcPr>
            <w:tcW w:w="1995" w:type="pct"/>
            <w:tcBorders>
              <w:top w:val="single" w:sz="4" w:space="0" w:color="auto"/>
              <w:left w:val="single" w:sz="4" w:space="0" w:color="auto"/>
              <w:bottom w:val="single" w:sz="4" w:space="0" w:color="auto"/>
              <w:right w:val="single" w:sz="4" w:space="0" w:color="auto"/>
            </w:tcBorders>
            <w:hideMark/>
          </w:tcPr>
          <w:p w:rsidR="00B65F59" w:rsidRDefault="00B65F59">
            <w:pPr>
              <w:rPr>
                <w:sz w:val="24"/>
                <w:szCs w:val="24"/>
              </w:rPr>
            </w:pPr>
            <w:r>
              <w:rPr>
                <w:sz w:val="24"/>
                <w:szCs w:val="24"/>
              </w:rPr>
              <w:t>5. Лобков А.В.</w:t>
            </w: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 xml:space="preserve">1 </w:t>
            </w:r>
          </w:p>
          <w:p w:rsidR="00B65F59" w:rsidRDefault="00B65F59" w:rsidP="00B63D64">
            <w:pPr>
              <w:ind w:hanging="15"/>
              <w:jc w:val="center"/>
              <w:rPr>
                <w:b/>
                <w:bCs/>
                <w:sz w:val="24"/>
                <w:szCs w:val="24"/>
              </w:rPr>
            </w:pPr>
            <w:r>
              <w:rPr>
                <w:bCs/>
                <w:sz w:val="24"/>
                <w:szCs w:val="24"/>
              </w:rPr>
              <w:t>(включен в состав комиссии 15.02.2017, постановление ЗС № 47/49-ЗС)</w:t>
            </w:r>
            <w:r>
              <w:rPr>
                <w:b/>
                <w:bCs/>
                <w:sz w:val="24"/>
                <w:szCs w:val="24"/>
              </w:rPr>
              <w:t xml:space="preserve"> </w:t>
            </w:r>
          </w:p>
        </w:tc>
      </w:tr>
      <w:tr w:rsidR="00B65F59" w:rsidTr="00B63D64">
        <w:trPr>
          <w:jc w:val="center"/>
        </w:trPr>
        <w:tc>
          <w:tcPr>
            <w:tcW w:w="1995" w:type="pct"/>
            <w:tcBorders>
              <w:top w:val="single" w:sz="4" w:space="0" w:color="auto"/>
              <w:left w:val="single" w:sz="4" w:space="0" w:color="auto"/>
              <w:bottom w:val="single" w:sz="4" w:space="0" w:color="auto"/>
              <w:right w:val="single" w:sz="4" w:space="0" w:color="auto"/>
            </w:tcBorders>
            <w:hideMark/>
          </w:tcPr>
          <w:p w:rsidR="00B65F59" w:rsidRDefault="00B65F59">
            <w:pPr>
              <w:rPr>
                <w:sz w:val="24"/>
                <w:szCs w:val="24"/>
              </w:rPr>
            </w:pPr>
            <w:r>
              <w:rPr>
                <w:sz w:val="24"/>
                <w:szCs w:val="24"/>
              </w:rPr>
              <w:t>6. Микуляк А.С.</w:t>
            </w: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3</w:t>
            </w:r>
          </w:p>
        </w:tc>
      </w:tr>
      <w:tr w:rsidR="00B65F59" w:rsidTr="00B63D64">
        <w:trPr>
          <w:jc w:val="center"/>
        </w:trPr>
        <w:tc>
          <w:tcPr>
            <w:tcW w:w="1995" w:type="pct"/>
            <w:tcBorders>
              <w:top w:val="single" w:sz="4" w:space="0" w:color="auto"/>
              <w:left w:val="single" w:sz="4" w:space="0" w:color="auto"/>
              <w:bottom w:val="single" w:sz="4" w:space="0" w:color="auto"/>
              <w:right w:val="single" w:sz="4" w:space="0" w:color="auto"/>
            </w:tcBorders>
            <w:hideMark/>
          </w:tcPr>
          <w:p w:rsidR="00B65F59" w:rsidRDefault="00B65F59">
            <w:pPr>
              <w:rPr>
                <w:sz w:val="24"/>
                <w:szCs w:val="24"/>
              </w:rPr>
            </w:pPr>
            <w:r>
              <w:rPr>
                <w:sz w:val="24"/>
                <w:szCs w:val="24"/>
              </w:rPr>
              <w:t>7. Синцова И.А.</w:t>
            </w: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2</w:t>
            </w:r>
          </w:p>
        </w:tc>
      </w:tr>
      <w:tr w:rsidR="00B65F59" w:rsidTr="00B63D64">
        <w:trPr>
          <w:jc w:val="center"/>
        </w:trPr>
        <w:tc>
          <w:tcPr>
            <w:tcW w:w="1995" w:type="pct"/>
            <w:tcBorders>
              <w:top w:val="single" w:sz="4" w:space="0" w:color="auto"/>
              <w:left w:val="single" w:sz="4" w:space="0" w:color="auto"/>
              <w:bottom w:val="single" w:sz="4" w:space="0" w:color="auto"/>
              <w:right w:val="single" w:sz="4" w:space="0" w:color="auto"/>
            </w:tcBorders>
            <w:hideMark/>
          </w:tcPr>
          <w:p w:rsidR="00B65F59" w:rsidRDefault="00B65F59">
            <w:pPr>
              <w:rPr>
                <w:sz w:val="24"/>
                <w:szCs w:val="24"/>
              </w:rPr>
            </w:pPr>
            <w:r>
              <w:rPr>
                <w:sz w:val="24"/>
                <w:szCs w:val="24"/>
              </w:rPr>
              <w:t>8. Седых М.В.</w:t>
            </w: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2</w:t>
            </w:r>
          </w:p>
        </w:tc>
      </w:tr>
      <w:tr w:rsidR="00B65F59" w:rsidTr="00B63D64">
        <w:trPr>
          <w:jc w:val="center"/>
        </w:trPr>
        <w:tc>
          <w:tcPr>
            <w:tcW w:w="1995" w:type="pct"/>
            <w:tcBorders>
              <w:top w:val="single" w:sz="4" w:space="0" w:color="auto"/>
              <w:left w:val="single" w:sz="4" w:space="0" w:color="auto"/>
              <w:bottom w:val="single" w:sz="4" w:space="0" w:color="auto"/>
              <w:right w:val="single" w:sz="4" w:space="0" w:color="auto"/>
            </w:tcBorders>
            <w:hideMark/>
          </w:tcPr>
          <w:p w:rsidR="00B65F59" w:rsidRDefault="00B65F59">
            <w:pPr>
              <w:rPr>
                <w:sz w:val="24"/>
                <w:szCs w:val="24"/>
              </w:rPr>
            </w:pPr>
            <w:r>
              <w:rPr>
                <w:sz w:val="24"/>
                <w:szCs w:val="24"/>
              </w:rPr>
              <w:t>9. Сагдеев Т.Р.</w:t>
            </w: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2</w:t>
            </w:r>
          </w:p>
        </w:tc>
      </w:tr>
      <w:tr w:rsidR="00B65F59" w:rsidTr="00B63D64">
        <w:trPr>
          <w:jc w:val="center"/>
        </w:trPr>
        <w:tc>
          <w:tcPr>
            <w:tcW w:w="1995" w:type="pct"/>
            <w:tcBorders>
              <w:top w:val="single" w:sz="4" w:space="0" w:color="auto"/>
              <w:left w:val="single" w:sz="4" w:space="0" w:color="auto"/>
              <w:bottom w:val="single" w:sz="4" w:space="0" w:color="auto"/>
              <w:right w:val="single" w:sz="4" w:space="0" w:color="auto"/>
            </w:tcBorders>
            <w:hideMark/>
          </w:tcPr>
          <w:p w:rsidR="00B65F59" w:rsidRDefault="00B65F59">
            <w:pPr>
              <w:rPr>
                <w:sz w:val="24"/>
                <w:szCs w:val="24"/>
              </w:rPr>
            </w:pPr>
            <w:r>
              <w:rPr>
                <w:sz w:val="24"/>
                <w:szCs w:val="24"/>
              </w:rPr>
              <w:t>10. Труфанов Н.С.</w:t>
            </w:r>
          </w:p>
        </w:tc>
        <w:tc>
          <w:tcPr>
            <w:tcW w:w="3005" w:type="pct"/>
            <w:gridSpan w:val="2"/>
            <w:tcBorders>
              <w:top w:val="single" w:sz="4" w:space="0" w:color="auto"/>
              <w:left w:val="single" w:sz="4" w:space="0" w:color="auto"/>
              <w:bottom w:val="single" w:sz="4" w:space="0" w:color="auto"/>
              <w:right w:val="single" w:sz="4" w:space="0" w:color="auto"/>
            </w:tcBorders>
            <w:hideMark/>
          </w:tcPr>
          <w:p w:rsidR="00B65F59" w:rsidRDefault="00B65F59">
            <w:pPr>
              <w:jc w:val="center"/>
              <w:rPr>
                <w:b/>
                <w:bCs/>
                <w:sz w:val="24"/>
                <w:szCs w:val="24"/>
              </w:rPr>
            </w:pPr>
            <w:r>
              <w:rPr>
                <w:b/>
                <w:bCs/>
                <w:sz w:val="24"/>
                <w:szCs w:val="24"/>
              </w:rPr>
              <w:t>1</w:t>
            </w:r>
          </w:p>
        </w:tc>
      </w:tr>
      <w:bookmarkEnd w:id="59"/>
      <w:bookmarkEnd w:id="60"/>
    </w:tbl>
    <w:p w:rsidR="00E368A6" w:rsidRPr="00D2154E" w:rsidRDefault="00E368A6" w:rsidP="00C86CCC">
      <w:pPr>
        <w:autoSpaceDE/>
        <w:autoSpaceDN/>
        <w:adjustRightInd/>
        <w:ind w:firstLine="0"/>
        <w:rPr>
          <w:rFonts w:eastAsia="Times New Roman"/>
          <w:sz w:val="24"/>
          <w:szCs w:val="24"/>
          <w:lang w:eastAsia="ru-RU"/>
        </w:rPr>
        <w:sectPr w:rsidR="00E368A6" w:rsidRPr="00D2154E" w:rsidSect="00E368A6">
          <w:pgSz w:w="11906" w:h="16838"/>
          <w:pgMar w:top="1134" w:right="850" w:bottom="1134" w:left="1701" w:header="708" w:footer="708" w:gutter="0"/>
          <w:cols w:space="708"/>
          <w:docGrid w:linePitch="381"/>
        </w:sectPr>
      </w:pPr>
    </w:p>
    <w:p w:rsidR="007577B5" w:rsidRDefault="00DC1EA5" w:rsidP="00347BF5">
      <w:pPr>
        <w:pStyle w:val="2"/>
        <w:rPr>
          <w:lang w:eastAsia="ru-RU"/>
        </w:rPr>
      </w:pPr>
      <w:bookmarkStart w:id="95" w:name="_Toc479852331"/>
      <w:r>
        <w:rPr>
          <w:lang w:eastAsia="ru-RU"/>
        </w:rPr>
        <w:lastRenderedPageBreak/>
        <w:t>И</w:t>
      </w:r>
      <w:r w:rsidR="007577B5" w:rsidRPr="00D2154E">
        <w:rPr>
          <w:lang w:eastAsia="ru-RU"/>
        </w:rPr>
        <w:t>нформация об участии депутатов Законодательного Собрания Иркутской области второго созыва в работе сессий</w:t>
      </w:r>
      <w:r w:rsidR="00347BF5" w:rsidRPr="00D2154E">
        <w:rPr>
          <w:lang w:eastAsia="ru-RU"/>
        </w:rPr>
        <w:t xml:space="preserve"> </w:t>
      </w:r>
      <w:r w:rsidR="007577B5" w:rsidRPr="00D2154E">
        <w:rPr>
          <w:lang w:eastAsia="ru-RU"/>
        </w:rPr>
        <w:t xml:space="preserve">в </w:t>
      </w:r>
      <w:r w:rsidR="00E368A6" w:rsidRPr="00D2154E">
        <w:rPr>
          <w:lang w:eastAsia="ru-RU"/>
        </w:rPr>
        <w:t>1-м</w:t>
      </w:r>
      <w:r w:rsidR="007577B5" w:rsidRPr="00D2154E">
        <w:rPr>
          <w:lang w:eastAsia="ru-RU"/>
        </w:rPr>
        <w:t xml:space="preserve"> квартале 201</w:t>
      </w:r>
      <w:r w:rsidR="00065B22">
        <w:rPr>
          <w:lang w:eastAsia="ru-RU"/>
        </w:rPr>
        <w:t>7</w:t>
      </w:r>
      <w:r w:rsidR="007577B5" w:rsidRPr="00D2154E">
        <w:rPr>
          <w:lang w:eastAsia="ru-RU"/>
        </w:rPr>
        <w:t xml:space="preserve"> года</w:t>
      </w:r>
      <w:bookmarkEnd w:id="95"/>
    </w:p>
    <w:p w:rsidR="00065B22" w:rsidRDefault="00065B22" w:rsidP="00065B22">
      <w:pPr>
        <w:overflowPunct w:val="0"/>
        <w:textAlignment w:val="baseline"/>
        <w:rPr>
          <w:rFonts w:eastAsia="Times New Roman"/>
          <w:sz w:val="10"/>
          <w:szCs w:val="10"/>
          <w:lang w:eastAsia="ru-RU"/>
        </w:rPr>
      </w:pPr>
    </w:p>
    <w:tbl>
      <w:tblPr>
        <w:tblpPr w:leftFromText="181" w:rightFromText="181" w:bottomFromText="160" w:vertAnchor="text" w:horzAnchor="margin" w:tblpXSpec="center" w:tblpY="1"/>
        <w:tblOverlap w:val="never"/>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951"/>
        <w:gridCol w:w="859"/>
        <w:gridCol w:w="855"/>
        <w:gridCol w:w="857"/>
        <w:gridCol w:w="855"/>
        <w:gridCol w:w="859"/>
        <w:gridCol w:w="707"/>
        <w:gridCol w:w="866"/>
        <w:gridCol w:w="851"/>
      </w:tblGrid>
      <w:tr w:rsidR="00065B22" w:rsidRPr="00065B22" w:rsidTr="00065B22">
        <w:trPr>
          <w:trHeight w:val="170"/>
          <w:tblHeader/>
        </w:trPr>
        <w:tc>
          <w:tcPr>
            <w:tcW w:w="1274" w:type="pct"/>
            <w:tcBorders>
              <w:top w:val="single" w:sz="4" w:space="0" w:color="auto"/>
              <w:left w:val="single" w:sz="4" w:space="0" w:color="auto"/>
              <w:bottom w:val="single" w:sz="4" w:space="0" w:color="auto"/>
              <w:right w:val="single" w:sz="4" w:space="0" w:color="auto"/>
            </w:tcBorders>
          </w:tcPr>
          <w:p w:rsidR="00065B22" w:rsidRPr="00065B22" w:rsidRDefault="00065B22">
            <w:pPr>
              <w:tabs>
                <w:tab w:val="left" w:pos="313"/>
              </w:tabs>
              <w:overflowPunct w:val="0"/>
              <w:textAlignment w:val="baseline"/>
              <w:rPr>
                <w:rFonts w:eastAsia="Times New Roman"/>
                <w:sz w:val="24"/>
                <w:szCs w:val="24"/>
                <w:lang w:eastAsia="ru-RU"/>
              </w:rPr>
            </w:pPr>
          </w:p>
        </w:tc>
        <w:tc>
          <w:tcPr>
            <w:tcW w:w="880" w:type="pct"/>
            <w:gridSpan w:val="2"/>
            <w:tcBorders>
              <w:top w:val="single" w:sz="4" w:space="0" w:color="auto"/>
              <w:left w:val="single" w:sz="4" w:space="0" w:color="auto"/>
              <w:bottom w:val="single" w:sz="4" w:space="0" w:color="auto"/>
              <w:right w:val="single" w:sz="4" w:space="0" w:color="auto"/>
            </w:tcBorders>
            <w:hideMark/>
          </w:tcPr>
          <w:p w:rsidR="00065B22" w:rsidRDefault="00065B22" w:rsidP="001353A1">
            <w:pPr>
              <w:overflowPunct w:val="0"/>
              <w:ind w:right="-165" w:firstLine="0"/>
              <w:jc w:val="center"/>
              <w:textAlignment w:val="baseline"/>
              <w:rPr>
                <w:rFonts w:eastAsia="Times New Roman"/>
                <w:b/>
                <w:sz w:val="24"/>
                <w:szCs w:val="24"/>
                <w:lang w:eastAsia="ru-RU"/>
              </w:rPr>
            </w:pPr>
            <w:r w:rsidRPr="00065B22">
              <w:rPr>
                <w:rFonts w:eastAsia="Times New Roman"/>
                <w:b/>
                <w:sz w:val="24"/>
                <w:szCs w:val="24"/>
                <w:lang w:eastAsia="ru-RU"/>
              </w:rPr>
              <w:t>47 сессия,</w:t>
            </w:r>
          </w:p>
          <w:p w:rsidR="00065B22" w:rsidRPr="00065B22" w:rsidRDefault="00065B22" w:rsidP="001353A1">
            <w:pPr>
              <w:overflowPunct w:val="0"/>
              <w:ind w:right="-165" w:firstLine="0"/>
              <w:jc w:val="center"/>
              <w:textAlignment w:val="baseline"/>
              <w:rPr>
                <w:rFonts w:eastAsia="Times New Roman"/>
                <w:b/>
                <w:sz w:val="24"/>
                <w:szCs w:val="24"/>
                <w:lang w:eastAsia="ru-RU"/>
              </w:rPr>
            </w:pPr>
            <w:r w:rsidRPr="00065B22">
              <w:rPr>
                <w:rFonts w:eastAsia="Times New Roman"/>
                <w:b/>
                <w:sz w:val="24"/>
                <w:szCs w:val="24"/>
                <w:lang w:eastAsia="ru-RU"/>
              </w:rPr>
              <w:t>15.02</w:t>
            </w:r>
          </w:p>
        </w:tc>
        <w:tc>
          <w:tcPr>
            <w:tcW w:w="833" w:type="pct"/>
            <w:gridSpan w:val="2"/>
            <w:tcBorders>
              <w:top w:val="single" w:sz="4" w:space="0" w:color="auto"/>
              <w:left w:val="single" w:sz="4" w:space="0" w:color="auto"/>
              <w:bottom w:val="single" w:sz="4" w:space="0" w:color="auto"/>
              <w:right w:val="single" w:sz="4" w:space="0" w:color="auto"/>
            </w:tcBorders>
            <w:hideMark/>
          </w:tcPr>
          <w:p w:rsidR="00065B22" w:rsidRDefault="00065B22" w:rsidP="001353A1">
            <w:pPr>
              <w:overflowPunct w:val="0"/>
              <w:ind w:right="-165" w:firstLine="0"/>
              <w:jc w:val="center"/>
              <w:textAlignment w:val="baseline"/>
              <w:rPr>
                <w:rFonts w:eastAsia="Times New Roman"/>
                <w:b/>
                <w:sz w:val="24"/>
                <w:szCs w:val="24"/>
                <w:lang w:eastAsia="ru-RU"/>
              </w:rPr>
            </w:pPr>
            <w:r w:rsidRPr="00065B22">
              <w:rPr>
                <w:rFonts w:eastAsia="Times New Roman"/>
                <w:b/>
                <w:sz w:val="24"/>
                <w:szCs w:val="24"/>
                <w:lang w:eastAsia="ru-RU"/>
              </w:rPr>
              <w:t>48 сессия,</w:t>
            </w:r>
          </w:p>
          <w:p w:rsidR="00065B22" w:rsidRPr="00065B22" w:rsidRDefault="00065B22" w:rsidP="001353A1">
            <w:pPr>
              <w:overflowPunct w:val="0"/>
              <w:ind w:right="-165" w:firstLine="0"/>
              <w:jc w:val="center"/>
              <w:textAlignment w:val="baseline"/>
              <w:rPr>
                <w:rFonts w:eastAsia="Times New Roman"/>
                <w:b/>
                <w:sz w:val="24"/>
                <w:szCs w:val="24"/>
                <w:lang w:eastAsia="ru-RU"/>
              </w:rPr>
            </w:pPr>
            <w:r w:rsidRPr="00065B22">
              <w:rPr>
                <w:rFonts w:eastAsia="Times New Roman"/>
                <w:b/>
                <w:sz w:val="24"/>
                <w:szCs w:val="24"/>
                <w:lang w:eastAsia="ru-RU"/>
              </w:rPr>
              <w:t>15.03</w:t>
            </w:r>
          </w:p>
        </w:tc>
        <w:tc>
          <w:tcPr>
            <w:tcW w:w="834" w:type="pct"/>
            <w:gridSpan w:val="2"/>
            <w:tcBorders>
              <w:top w:val="single" w:sz="4" w:space="0" w:color="auto"/>
              <w:left w:val="single" w:sz="4" w:space="0" w:color="auto"/>
              <w:bottom w:val="single" w:sz="4" w:space="0" w:color="auto"/>
              <w:right w:val="single" w:sz="4" w:space="0" w:color="auto"/>
            </w:tcBorders>
            <w:hideMark/>
          </w:tcPr>
          <w:p w:rsidR="00065B22" w:rsidRDefault="00065B22" w:rsidP="001353A1">
            <w:pPr>
              <w:overflowPunct w:val="0"/>
              <w:ind w:left="-112" w:right="-165" w:firstLine="0"/>
              <w:jc w:val="center"/>
              <w:textAlignment w:val="baseline"/>
              <w:rPr>
                <w:rFonts w:eastAsia="Times New Roman"/>
                <w:b/>
                <w:sz w:val="24"/>
                <w:szCs w:val="24"/>
                <w:lang w:eastAsia="ru-RU"/>
              </w:rPr>
            </w:pPr>
            <w:r w:rsidRPr="00065B22">
              <w:rPr>
                <w:rFonts w:eastAsia="Times New Roman"/>
                <w:b/>
                <w:sz w:val="24"/>
                <w:szCs w:val="24"/>
                <w:lang w:eastAsia="ru-RU"/>
              </w:rPr>
              <w:t>48 сессия,</w:t>
            </w:r>
          </w:p>
          <w:p w:rsidR="00065B22" w:rsidRPr="00065B22" w:rsidRDefault="00065B22" w:rsidP="001353A1">
            <w:pPr>
              <w:overflowPunct w:val="0"/>
              <w:ind w:left="-112" w:right="-165" w:firstLine="0"/>
              <w:jc w:val="center"/>
              <w:textAlignment w:val="baseline"/>
              <w:rPr>
                <w:rFonts w:eastAsia="Times New Roman"/>
                <w:b/>
                <w:sz w:val="24"/>
                <w:szCs w:val="24"/>
                <w:lang w:eastAsia="ru-RU"/>
              </w:rPr>
            </w:pPr>
            <w:r w:rsidRPr="00065B22">
              <w:rPr>
                <w:rFonts w:eastAsia="Times New Roman"/>
                <w:b/>
                <w:sz w:val="24"/>
                <w:szCs w:val="24"/>
                <w:lang w:eastAsia="ru-RU"/>
              </w:rPr>
              <w:t>16.03</w:t>
            </w:r>
          </w:p>
        </w:tc>
        <w:tc>
          <w:tcPr>
            <w:tcW w:w="1179" w:type="pct"/>
            <w:gridSpan w:val="3"/>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left="-112" w:right="-165" w:firstLine="0"/>
              <w:jc w:val="center"/>
              <w:textAlignment w:val="baseline"/>
              <w:rPr>
                <w:rFonts w:eastAsia="Times New Roman"/>
                <w:b/>
                <w:sz w:val="24"/>
                <w:szCs w:val="24"/>
                <w:lang w:eastAsia="ru-RU"/>
              </w:rPr>
            </w:pPr>
            <w:r w:rsidRPr="00065B22">
              <w:rPr>
                <w:rFonts w:eastAsia="Times New Roman"/>
                <w:b/>
                <w:sz w:val="24"/>
                <w:szCs w:val="24"/>
                <w:lang w:eastAsia="ru-RU"/>
              </w:rPr>
              <w:t>Из 3 заседаний</w:t>
            </w:r>
            <w:r w:rsidR="00DB3963">
              <w:rPr>
                <w:rFonts w:eastAsia="Times New Roman"/>
                <w:b/>
                <w:sz w:val="24"/>
                <w:szCs w:val="24"/>
                <w:lang w:eastAsia="ru-RU"/>
              </w:rPr>
              <w:t xml:space="preserve"> </w:t>
            </w:r>
            <w:r w:rsidRPr="00065B22">
              <w:rPr>
                <w:rFonts w:eastAsia="Times New Roman"/>
                <w:b/>
                <w:sz w:val="24"/>
                <w:szCs w:val="24"/>
                <w:lang w:eastAsia="ru-RU"/>
              </w:rPr>
              <w:t>отсутствовали</w:t>
            </w:r>
          </w:p>
        </w:tc>
      </w:tr>
      <w:tr w:rsidR="00065B22" w:rsidRPr="00065B22" w:rsidTr="00065B22">
        <w:trPr>
          <w:trHeight w:val="170"/>
          <w:tblHeader/>
        </w:trPr>
        <w:tc>
          <w:tcPr>
            <w:tcW w:w="1274" w:type="pct"/>
            <w:tcBorders>
              <w:top w:val="single" w:sz="4" w:space="0" w:color="auto"/>
              <w:left w:val="single" w:sz="4" w:space="0" w:color="auto"/>
              <w:bottom w:val="single" w:sz="4" w:space="0" w:color="auto"/>
              <w:right w:val="single" w:sz="4" w:space="0" w:color="auto"/>
            </w:tcBorders>
          </w:tcPr>
          <w:p w:rsidR="00065B22" w:rsidRPr="00065B22" w:rsidRDefault="00065B22">
            <w:pPr>
              <w:tabs>
                <w:tab w:val="left" w:pos="313"/>
              </w:tabs>
              <w:overflowPunct w:val="0"/>
              <w:textAlignment w:val="baseline"/>
              <w:rPr>
                <w:rFonts w:eastAsia="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right="-54" w:firstLine="0"/>
              <w:jc w:val="center"/>
              <w:textAlignment w:val="baseline"/>
              <w:rPr>
                <w:rFonts w:eastAsia="Times New Roman"/>
                <w:b/>
                <w:sz w:val="24"/>
                <w:szCs w:val="24"/>
                <w:lang w:eastAsia="ru-RU"/>
              </w:rPr>
            </w:pPr>
            <w:r w:rsidRPr="00065B22">
              <w:rPr>
                <w:rFonts w:eastAsia="Times New Roman"/>
                <w:b/>
                <w:sz w:val="24"/>
                <w:szCs w:val="24"/>
                <w:lang w:eastAsia="ru-RU"/>
              </w:rPr>
              <w:t>утро</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right="-106" w:firstLine="0"/>
              <w:jc w:val="center"/>
              <w:textAlignment w:val="baseline"/>
              <w:rPr>
                <w:rFonts w:eastAsia="Times New Roman"/>
                <w:b/>
                <w:sz w:val="24"/>
                <w:szCs w:val="24"/>
                <w:lang w:eastAsia="ru-RU"/>
              </w:rPr>
            </w:pPr>
            <w:r w:rsidRPr="00065B22">
              <w:rPr>
                <w:rFonts w:eastAsia="Times New Roman"/>
                <w:b/>
                <w:sz w:val="24"/>
                <w:szCs w:val="24"/>
                <w:lang w:eastAsia="ru-RU"/>
              </w:rPr>
              <w:t>вечер</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right="-54" w:firstLine="0"/>
              <w:jc w:val="center"/>
              <w:textAlignment w:val="baseline"/>
              <w:rPr>
                <w:rFonts w:eastAsia="Times New Roman"/>
                <w:b/>
                <w:sz w:val="24"/>
                <w:szCs w:val="24"/>
                <w:lang w:eastAsia="ru-RU"/>
              </w:rPr>
            </w:pPr>
            <w:r w:rsidRPr="00065B22">
              <w:rPr>
                <w:rFonts w:eastAsia="Times New Roman"/>
                <w:b/>
                <w:sz w:val="24"/>
                <w:szCs w:val="24"/>
                <w:lang w:eastAsia="ru-RU"/>
              </w:rPr>
              <w:t>утро</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right="-106" w:firstLine="0"/>
              <w:jc w:val="center"/>
              <w:textAlignment w:val="baseline"/>
              <w:rPr>
                <w:rFonts w:eastAsia="Times New Roman"/>
                <w:b/>
                <w:sz w:val="24"/>
                <w:szCs w:val="24"/>
                <w:lang w:eastAsia="ru-RU"/>
              </w:rPr>
            </w:pPr>
            <w:r w:rsidRPr="00065B22">
              <w:rPr>
                <w:rFonts w:eastAsia="Times New Roman"/>
                <w:b/>
                <w:sz w:val="24"/>
                <w:szCs w:val="24"/>
                <w:lang w:eastAsia="ru-RU"/>
              </w:rPr>
              <w:t>вечер</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left="-102" w:right="-54" w:firstLine="0"/>
              <w:jc w:val="center"/>
              <w:textAlignment w:val="baseline"/>
              <w:rPr>
                <w:rFonts w:eastAsia="Times New Roman"/>
                <w:b/>
                <w:sz w:val="24"/>
                <w:szCs w:val="24"/>
                <w:lang w:eastAsia="ru-RU"/>
              </w:rPr>
            </w:pPr>
            <w:r w:rsidRPr="00065B22">
              <w:rPr>
                <w:rFonts w:eastAsia="Times New Roman"/>
                <w:b/>
                <w:sz w:val="24"/>
                <w:szCs w:val="24"/>
                <w:lang w:eastAsia="ru-RU"/>
              </w:rPr>
              <w:t>утро</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left="-102" w:right="-106" w:firstLine="0"/>
              <w:jc w:val="center"/>
              <w:textAlignment w:val="baseline"/>
              <w:rPr>
                <w:rFonts w:eastAsia="Times New Roman"/>
                <w:b/>
                <w:sz w:val="24"/>
                <w:szCs w:val="24"/>
                <w:lang w:eastAsia="ru-RU"/>
              </w:rPr>
            </w:pPr>
            <w:r w:rsidRPr="00065B22">
              <w:rPr>
                <w:rFonts w:eastAsia="Times New Roman"/>
                <w:b/>
                <w:sz w:val="24"/>
                <w:szCs w:val="24"/>
                <w:lang w:eastAsia="ru-RU"/>
              </w:rPr>
              <w:t>вечер</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left="-102" w:right="-54" w:firstLine="0"/>
              <w:jc w:val="center"/>
              <w:textAlignment w:val="baseline"/>
              <w:rPr>
                <w:rFonts w:eastAsia="Times New Roman"/>
                <w:b/>
                <w:sz w:val="24"/>
                <w:szCs w:val="24"/>
                <w:lang w:eastAsia="ru-RU"/>
              </w:rPr>
            </w:pPr>
            <w:r w:rsidRPr="00065B22">
              <w:rPr>
                <w:rFonts w:eastAsia="Times New Roman"/>
                <w:b/>
                <w:sz w:val="24"/>
                <w:szCs w:val="24"/>
                <w:lang w:eastAsia="ru-RU"/>
              </w:rPr>
              <w:t>утро</w:t>
            </w: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left="-102" w:right="-106" w:firstLine="0"/>
              <w:jc w:val="center"/>
              <w:textAlignment w:val="baseline"/>
              <w:rPr>
                <w:rFonts w:eastAsia="Times New Roman"/>
                <w:b/>
                <w:sz w:val="24"/>
                <w:szCs w:val="24"/>
                <w:lang w:eastAsia="ru-RU"/>
              </w:rPr>
            </w:pPr>
            <w:r w:rsidRPr="00065B22">
              <w:rPr>
                <w:rFonts w:eastAsia="Times New Roman"/>
                <w:b/>
                <w:sz w:val="24"/>
                <w:szCs w:val="24"/>
                <w:lang w:eastAsia="ru-RU"/>
              </w:rPr>
              <w:t>вечер</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65B22" w:rsidRPr="00065B22" w:rsidRDefault="00065B22" w:rsidP="001353A1">
            <w:pPr>
              <w:overflowPunct w:val="0"/>
              <w:ind w:left="-102" w:right="-106" w:firstLine="0"/>
              <w:jc w:val="center"/>
              <w:textAlignment w:val="baseline"/>
              <w:rPr>
                <w:rFonts w:eastAsia="Times New Roman"/>
                <w:b/>
                <w:sz w:val="24"/>
                <w:szCs w:val="24"/>
                <w:lang w:eastAsia="ru-RU"/>
              </w:rPr>
            </w:pPr>
            <w:r w:rsidRPr="00065B22">
              <w:rPr>
                <w:rFonts w:eastAsia="Times New Roman"/>
                <w:b/>
                <w:sz w:val="24"/>
                <w:szCs w:val="24"/>
                <w:lang w:eastAsia="ru-RU"/>
              </w:rPr>
              <w:t>весь день</w:t>
            </w: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Алдаров К.Р.</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Алексеев Б.Г.</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Бабкин С.И.</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Баймашев Д.З.</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Балабанов А.А.</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vAlign w:val="center"/>
            <w:hideMark/>
          </w:tcPr>
          <w:p w:rsidR="00065B22" w:rsidRPr="00065B22" w:rsidRDefault="00065B22" w:rsidP="009C08F0">
            <w:pPr>
              <w:numPr>
                <w:ilvl w:val="0"/>
                <w:numId w:val="5"/>
              </w:numPr>
              <w:tabs>
                <w:tab w:val="left" w:pos="313"/>
                <w:tab w:val="left" w:pos="426"/>
              </w:tabs>
              <w:overflowPunct w:val="0"/>
              <w:ind w:left="0" w:right="-144" w:firstLine="0"/>
              <w:jc w:val="left"/>
              <w:textAlignment w:val="baseline"/>
              <w:rPr>
                <w:rFonts w:eastAsia="Times New Roman"/>
                <w:sz w:val="24"/>
                <w:szCs w:val="24"/>
                <w:lang w:eastAsia="ru-RU"/>
              </w:rPr>
            </w:pPr>
            <w:r w:rsidRPr="00065B22">
              <w:rPr>
                <w:rFonts w:eastAsia="Times New Roman"/>
                <w:sz w:val="24"/>
                <w:szCs w:val="24"/>
                <w:lang w:eastAsia="ru-RU"/>
              </w:rPr>
              <w:t>Белокобыльский С.В.</w:t>
            </w:r>
          </w:p>
        </w:tc>
        <w:tc>
          <w:tcPr>
            <w:tcW w:w="462"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Бренюк С.А.</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Брилка С.Ф.</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Буханов В.В.</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Вепрев А.А.</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Габов Р.Ф.</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Гринберг И.С.</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Дикунов Э.Е.</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Дикусарова Н.И.</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Дубас А.А.</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Егорова А.О.</w:t>
            </w:r>
            <w:r w:rsidR="00DB3963">
              <w:rPr>
                <w:rFonts w:eastAsia="Times New Roman"/>
                <w:sz w:val="24"/>
                <w:szCs w:val="24"/>
                <w:lang w:eastAsia="ru-RU"/>
              </w:rPr>
              <w:t xml:space="preserve"> </w:t>
            </w:r>
          </w:p>
        </w:tc>
        <w:tc>
          <w:tcPr>
            <w:tcW w:w="462"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3</w:t>
            </w: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3</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3</w:t>
            </w: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Ершов Д.М.</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Иванов А.Н.</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Истомин Г.В.</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Козюра А.В.</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Кузнецов О.Н.</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Лабыгин А.Н.</w:t>
            </w:r>
          </w:p>
        </w:tc>
        <w:tc>
          <w:tcPr>
            <w:tcW w:w="462"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2</w:t>
            </w: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2</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2</w:t>
            </w: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Левченко А.С.</w:t>
            </w:r>
          </w:p>
        </w:tc>
        <w:tc>
          <w:tcPr>
            <w:tcW w:w="462"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Лобанов А.Ю.</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Лобков А.В.</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Любенков Г.А.</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Магдалинов С.Ю.</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Матиенко В.А.</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Микуляк А.С.</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spacing w:line="256" w:lineRule="auto"/>
              <w:ind w:firstLine="0"/>
              <w:jc w:val="center"/>
              <w:rPr>
                <w:sz w:val="24"/>
                <w:szCs w:val="24"/>
                <w:lang w:eastAsia="zh-CN"/>
              </w:rPr>
            </w:pPr>
            <w:r w:rsidRPr="00065B22">
              <w:rPr>
                <w:sz w:val="24"/>
                <w:szCs w:val="24"/>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spacing w:line="256" w:lineRule="auto"/>
              <w:ind w:firstLine="0"/>
              <w:jc w:val="center"/>
              <w:rPr>
                <w:sz w:val="24"/>
                <w:szCs w:val="24"/>
                <w:lang w:eastAsia="zh-CN"/>
              </w:rPr>
            </w:pPr>
            <w:r w:rsidRPr="00065B22">
              <w:rPr>
                <w:sz w:val="24"/>
                <w:szCs w:val="24"/>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spacing w:line="256" w:lineRule="auto"/>
              <w:ind w:firstLine="0"/>
              <w:jc w:val="center"/>
              <w:rPr>
                <w:sz w:val="24"/>
                <w:szCs w:val="24"/>
                <w:lang w:eastAsia="zh-CN"/>
              </w:rPr>
            </w:pPr>
            <w:r w:rsidRPr="00065B22">
              <w:rPr>
                <w:sz w:val="24"/>
                <w:szCs w:val="24"/>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Милостных И.В.</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2</w:t>
            </w: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Нестерович Г.Н.</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Новожилов В.А.</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Носенко О.Н.</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Сагдеев Т.Р.</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Седых М.В.</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2</w:t>
            </w: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2</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2</w:t>
            </w: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Синцова И.А.</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Сумароков И.А.</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Сумароков П.И.</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Труфанов Н.С.</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Тюменев О.Н.</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Чеботарев В.П.</w:t>
            </w:r>
          </w:p>
        </w:tc>
        <w:tc>
          <w:tcPr>
            <w:tcW w:w="462"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Чекотова Н.А.</w:t>
            </w:r>
          </w:p>
        </w:tc>
        <w:tc>
          <w:tcPr>
            <w:tcW w:w="462"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2</w:t>
            </w:r>
          </w:p>
        </w:tc>
        <w:tc>
          <w:tcPr>
            <w:tcW w:w="421"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r>
      <w:tr w:rsidR="00065B22" w:rsidRPr="00065B22" w:rsidTr="00065B22">
        <w:trPr>
          <w:trHeight w:val="170"/>
        </w:trPr>
        <w:tc>
          <w:tcPr>
            <w:tcW w:w="1274" w:type="pct"/>
            <w:tcBorders>
              <w:top w:val="single" w:sz="4" w:space="0" w:color="auto"/>
              <w:left w:val="single" w:sz="4" w:space="0" w:color="auto"/>
              <w:bottom w:val="single" w:sz="4" w:space="0" w:color="auto"/>
              <w:right w:val="single" w:sz="4" w:space="0" w:color="auto"/>
            </w:tcBorders>
            <w:hideMark/>
          </w:tcPr>
          <w:p w:rsidR="00065B22" w:rsidRPr="00065B22" w:rsidRDefault="00065B22" w:rsidP="009C08F0">
            <w:pPr>
              <w:numPr>
                <w:ilvl w:val="0"/>
                <w:numId w:val="5"/>
              </w:numPr>
              <w:tabs>
                <w:tab w:val="left" w:pos="313"/>
                <w:tab w:val="left" w:pos="426"/>
              </w:tabs>
              <w:overflowPunct w:val="0"/>
              <w:ind w:left="0" w:firstLine="0"/>
              <w:jc w:val="left"/>
              <w:textAlignment w:val="baseline"/>
              <w:rPr>
                <w:rFonts w:eastAsia="Times New Roman"/>
                <w:sz w:val="24"/>
                <w:szCs w:val="24"/>
                <w:lang w:eastAsia="ru-RU"/>
              </w:rPr>
            </w:pPr>
            <w:r w:rsidRPr="00065B22">
              <w:rPr>
                <w:rFonts w:eastAsia="Times New Roman"/>
                <w:sz w:val="24"/>
                <w:szCs w:val="24"/>
                <w:lang w:eastAsia="ru-RU"/>
              </w:rPr>
              <w:t>Шопен В.П.</w:t>
            </w:r>
          </w:p>
        </w:tc>
        <w:tc>
          <w:tcPr>
            <w:tcW w:w="46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7"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rsidR="00065B22" w:rsidRPr="00065B22" w:rsidRDefault="00065B22" w:rsidP="001353A1">
            <w:pPr>
              <w:spacing w:line="256" w:lineRule="auto"/>
              <w:ind w:firstLine="0"/>
              <w:jc w:val="center"/>
              <w:rPr>
                <w:sz w:val="24"/>
                <w:szCs w:val="24"/>
                <w:lang w:eastAsia="zh-CN"/>
              </w:rPr>
            </w:pPr>
            <w:r w:rsidRPr="00065B22">
              <w:rPr>
                <w:rFonts w:eastAsia="Times New Roman"/>
                <w:sz w:val="24"/>
                <w:szCs w:val="24"/>
                <w:lang w:eastAsia="ru-RU"/>
              </w:rPr>
              <w:t>–</w:t>
            </w:r>
          </w:p>
        </w:tc>
        <w:tc>
          <w:tcPr>
            <w:tcW w:w="418" w:type="pct"/>
            <w:tcBorders>
              <w:top w:val="single" w:sz="4" w:space="0" w:color="auto"/>
              <w:left w:val="single" w:sz="4" w:space="0" w:color="auto"/>
              <w:bottom w:val="single" w:sz="4" w:space="0" w:color="auto"/>
              <w:right w:val="single" w:sz="4" w:space="0" w:color="auto"/>
            </w:tcBorders>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65B22" w:rsidRPr="00065B22" w:rsidRDefault="00065B22" w:rsidP="001353A1">
            <w:pPr>
              <w:overflowPunct w:val="0"/>
              <w:ind w:firstLine="0"/>
              <w:jc w:val="center"/>
              <w:textAlignment w:val="baseline"/>
              <w:rPr>
                <w:rFonts w:eastAsia="Times New Roman"/>
                <w:sz w:val="24"/>
                <w:szCs w:val="24"/>
                <w:lang w:eastAsia="ru-RU"/>
              </w:rPr>
            </w:pPr>
            <w:r w:rsidRPr="00065B22">
              <w:rPr>
                <w:rFonts w:eastAsia="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tcPr>
          <w:p w:rsidR="00065B22" w:rsidRPr="00065B22" w:rsidRDefault="00065B22" w:rsidP="001353A1">
            <w:pPr>
              <w:overflowPunct w:val="0"/>
              <w:ind w:firstLine="0"/>
              <w:jc w:val="center"/>
              <w:textAlignment w:val="baseline"/>
              <w:rPr>
                <w:rFonts w:eastAsia="Times New Roman"/>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65B22" w:rsidRPr="00065B22" w:rsidRDefault="00065B22" w:rsidP="001353A1">
            <w:pPr>
              <w:overflowPunct w:val="0"/>
              <w:ind w:firstLine="0"/>
              <w:jc w:val="center"/>
              <w:textAlignment w:val="baseline"/>
              <w:rPr>
                <w:rFonts w:eastAsia="Times New Roman"/>
                <w:sz w:val="24"/>
                <w:szCs w:val="24"/>
                <w:lang w:eastAsia="ru-RU"/>
              </w:rPr>
            </w:pPr>
          </w:p>
        </w:tc>
      </w:tr>
    </w:tbl>
    <w:p w:rsidR="00917C05" w:rsidRDefault="00917C05" w:rsidP="009A1641">
      <w:pPr>
        <w:ind w:firstLine="0"/>
      </w:pPr>
    </w:p>
    <w:sectPr w:rsidR="00917C05" w:rsidSect="00612BC8">
      <w:pgSz w:w="11906" w:h="16838"/>
      <w:pgMar w:top="426"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59" w:rsidRDefault="00B21D59" w:rsidP="00B57A3D">
      <w:r>
        <w:separator/>
      </w:r>
    </w:p>
  </w:endnote>
  <w:endnote w:type="continuationSeparator" w:id="0">
    <w:p w:rsidR="00B21D59" w:rsidRDefault="00B21D59" w:rsidP="00B5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94008"/>
      <w:docPartObj>
        <w:docPartGallery w:val="Page Numbers (Bottom of Page)"/>
        <w:docPartUnique/>
      </w:docPartObj>
    </w:sdtPr>
    <w:sdtEndPr/>
    <w:sdtContent>
      <w:p w:rsidR="00B21D59" w:rsidRDefault="00B21D59">
        <w:pPr>
          <w:pStyle w:val="af8"/>
          <w:jc w:val="center"/>
        </w:pPr>
        <w:r>
          <w:fldChar w:fldCharType="begin"/>
        </w:r>
        <w:r>
          <w:instrText>PAGE   \* MERGEFORMAT</w:instrText>
        </w:r>
        <w:r>
          <w:fldChar w:fldCharType="separate"/>
        </w:r>
        <w:r w:rsidR="00F41EB1">
          <w:rPr>
            <w:noProof/>
          </w:rPr>
          <w:t>2</w:t>
        </w:r>
        <w:r>
          <w:fldChar w:fldCharType="end"/>
        </w:r>
      </w:p>
    </w:sdtContent>
  </w:sdt>
  <w:p w:rsidR="00B21D59" w:rsidRDefault="00B21D5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59" w:rsidRDefault="00B21D59" w:rsidP="00B57A3D">
      <w:r>
        <w:separator/>
      </w:r>
    </w:p>
  </w:footnote>
  <w:footnote w:type="continuationSeparator" w:id="0">
    <w:p w:rsidR="00B21D59" w:rsidRDefault="00B21D59" w:rsidP="00B57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503"/>
    <w:multiLevelType w:val="hybridMultilevel"/>
    <w:tmpl w:val="7090D258"/>
    <w:lvl w:ilvl="0" w:tplc="9AF8C60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922155"/>
    <w:multiLevelType w:val="hybridMultilevel"/>
    <w:tmpl w:val="E05242C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15:restartNumberingAfterBreak="0">
    <w:nsid w:val="0BDB0EAB"/>
    <w:multiLevelType w:val="hybridMultilevel"/>
    <w:tmpl w:val="BEAA190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CFB3971"/>
    <w:multiLevelType w:val="hybridMultilevel"/>
    <w:tmpl w:val="F5E2A6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F042EDF"/>
    <w:multiLevelType w:val="hybridMultilevel"/>
    <w:tmpl w:val="46467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68C3A2B"/>
    <w:multiLevelType w:val="hybridMultilevel"/>
    <w:tmpl w:val="306E7B66"/>
    <w:lvl w:ilvl="0" w:tplc="7E7E2E5C">
      <w:start w:val="1"/>
      <w:numFmt w:val="decimal"/>
      <w:lvlText w:val="%1."/>
      <w:lvlJc w:val="left"/>
      <w:pPr>
        <w:ind w:left="960" w:hanging="360"/>
      </w:pPr>
      <w:rPr>
        <w:i w:val="0"/>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15:restartNumberingAfterBreak="0">
    <w:nsid w:val="1A9A323E"/>
    <w:multiLevelType w:val="hybridMultilevel"/>
    <w:tmpl w:val="0E402E04"/>
    <w:styleLink w:val="1111114"/>
    <w:lvl w:ilvl="0" w:tplc="8B1C3BD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7" w15:restartNumberingAfterBreak="0">
    <w:nsid w:val="1F4018DF"/>
    <w:multiLevelType w:val="hybridMultilevel"/>
    <w:tmpl w:val="DDBAAE80"/>
    <w:lvl w:ilvl="0" w:tplc="F5928902">
      <w:start w:val="1"/>
      <w:numFmt w:val="decimal"/>
      <w:lvlText w:val="%1."/>
      <w:lvlJc w:val="left"/>
      <w:pPr>
        <w:tabs>
          <w:tab w:val="num" w:pos="947"/>
        </w:tabs>
        <w:ind w:left="947" w:hanging="663"/>
      </w:pPr>
      <w:rPr>
        <w:rFonts w:hint="default"/>
        <w:sz w:val="28"/>
        <w:szCs w:val="28"/>
      </w:rPr>
    </w:lvl>
    <w:lvl w:ilvl="1" w:tplc="9D7665A4">
      <w:start w:val="7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521D4A"/>
    <w:multiLevelType w:val="hybridMultilevel"/>
    <w:tmpl w:val="9A9A8C68"/>
    <w:lvl w:ilvl="0" w:tplc="F0268CD8">
      <w:start w:val="1"/>
      <w:numFmt w:val="bullet"/>
      <w:lvlText w:val=""/>
      <w:lvlJc w:val="left"/>
      <w:pPr>
        <w:tabs>
          <w:tab w:val="num" w:pos="1428"/>
        </w:tabs>
        <w:ind w:left="1428" w:hanging="360"/>
      </w:pPr>
      <w:rPr>
        <w:rFonts w:ascii="Symbol" w:hAnsi="Symbol" w:hint="default"/>
        <w:sz w:val="24"/>
        <w:szCs w:val="24"/>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3BE78C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7E778F9"/>
    <w:multiLevelType w:val="hybridMultilevel"/>
    <w:tmpl w:val="3904BE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8E2117A"/>
    <w:multiLevelType w:val="hybridMultilevel"/>
    <w:tmpl w:val="E13672A8"/>
    <w:lvl w:ilvl="0" w:tplc="063A537E">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B423AFA"/>
    <w:multiLevelType w:val="hybridMultilevel"/>
    <w:tmpl w:val="F634CB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B54763B"/>
    <w:multiLevelType w:val="hybridMultilevel"/>
    <w:tmpl w:val="75E0A1E8"/>
    <w:lvl w:ilvl="0" w:tplc="5AC8266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2CEB6F34"/>
    <w:multiLevelType w:val="hybridMultilevel"/>
    <w:tmpl w:val="36606C4E"/>
    <w:lvl w:ilvl="0" w:tplc="EE444B6A">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6231A42"/>
    <w:multiLevelType w:val="hybridMultilevel"/>
    <w:tmpl w:val="D37E41BA"/>
    <w:lvl w:ilvl="0" w:tplc="9DE032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3A9E773A"/>
    <w:multiLevelType w:val="hybridMultilevel"/>
    <w:tmpl w:val="591ACB66"/>
    <w:lvl w:ilvl="0" w:tplc="6764EE4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15:restartNumberingAfterBreak="0">
    <w:nsid w:val="425C761C"/>
    <w:multiLevelType w:val="hybridMultilevel"/>
    <w:tmpl w:val="1CF43418"/>
    <w:lvl w:ilvl="0" w:tplc="7902B2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4897112"/>
    <w:multiLevelType w:val="hybridMultilevel"/>
    <w:tmpl w:val="3C2853EA"/>
    <w:lvl w:ilvl="0" w:tplc="C6CE59D0">
      <w:start w:val="1"/>
      <w:numFmt w:val="decimal"/>
      <w:lvlText w:val="%1."/>
      <w:lvlJc w:val="left"/>
      <w:pPr>
        <w:tabs>
          <w:tab w:val="num" w:pos="720"/>
        </w:tabs>
        <w:ind w:left="72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11413"/>
    <w:multiLevelType w:val="hybridMultilevel"/>
    <w:tmpl w:val="94309876"/>
    <w:lvl w:ilvl="0" w:tplc="E75438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E666925"/>
    <w:multiLevelType w:val="hybridMultilevel"/>
    <w:tmpl w:val="DCDC8C24"/>
    <w:lvl w:ilvl="0" w:tplc="0419000F">
      <w:start w:val="1"/>
      <w:numFmt w:val="decimal"/>
      <w:lvlText w:val="%1."/>
      <w:lvlJc w:val="left"/>
      <w:pPr>
        <w:ind w:left="1446" w:hanging="360"/>
      </w:pPr>
    </w:lvl>
    <w:lvl w:ilvl="1" w:tplc="04190019">
      <w:start w:val="1"/>
      <w:numFmt w:val="lowerLetter"/>
      <w:lvlText w:val="%2."/>
      <w:lvlJc w:val="left"/>
      <w:pPr>
        <w:ind w:left="2166" w:hanging="360"/>
      </w:pPr>
    </w:lvl>
    <w:lvl w:ilvl="2" w:tplc="0419001B">
      <w:start w:val="1"/>
      <w:numFmt w:val="lowerRoman"/>
      <w:lvlText w:val="%3."/>
      <w:lvlJc w:val="right"/>
      <w:pPr>
        <w:ind w:left="2886" w:hanging="180"/>
      </w:pPr>
    </w:lvl>
    <w:lvl w:ilvl="3" w:tplc="0419000F">
      <w:start w:val="1"/>
      <w:numFmt w:val="decimal"/>
      <w:lvlText w:val="%4."/>
      <w:lvlJc w:val="left"/>
      <w:pPr>
        <w:ind w:left="3606" w:hanging="360"/>
      </w:pPr>
    </w:lvl>
    <w:lvl w:ilvl="4" w:tplc="04190019">
      <w:start w:val="1"/>
      <w:numFmt w:val="lowerLetter"/>
      <w:lvlText w:val="%5."/>
      <w:lvlJc w:val="left"/>
      <w:pPr>
        <w:ind w:left="4326" w:hanging="360"/>
      </w:pPr>
    </w:lvl>
    <w:lvl w:ilvl="5" w:tplc="0419001B">
      <w:start w:val="1"/>
      <w:numFmt w:val="lowerRoman"/>
      <w:lvlText w:val="%6."/>
      <w:lvlJc w:val="right"/>
      <w:pPr>
        <w:ind w:left="5046" w:hanging="180"/>
      </w:pPr>
    </w:lvl>
    <w:lvl w:ilvl="6" w:tplc="0419000F">
      <w:start w:val="1"/>
      <w:numFmt w:val="decimal"/>
      <w:lvlText w:val="%7."/>
      <w:lvlJc w:val="left"/>
      <w:pPr>
        <w:ind w:left="5766" w:hanging="360"/>
      </w:pPr>
    </w:lvl>
    <w:lvl w:ilvl="7" w:tplc="04190019">
      <w:start w:val="1"/>
      <w:numFmt w:val="lowerLetter"/>
      <w:lvlText w:val="%8."/>
      <w:lvlJc w:val="left"/>
      <w:pPr>
        <w:ind w:left="6486" w:hanging="360"/>
      </w:pPr>
    </w:lvl>
    <w:lvl w:ilvl="8" w:tplc="0419001B">
      <w:start w:val="1"/>
      <w:numFmt w:val="lowerRoman"/>
      <w:lvlText w:val="%9."/>
      <w:lvlJc w:val="right"/>
      <w:pPr>
        <w:ind w:left="7206" w:hanging="180"/>
      </w:pPr>
    </w:lvl>
  </w:abstractNum>
  <w:abstractNum w:abstractNumId="21" w15:restartNumberingAfterBreak="0">
    <w:nsid w:val="53232160"/>
    <w:multiLevelType w:val="hybridMultilevel"/>
    <w:tmpl w:val="3E6291DA"/>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22" w15:restartNumberingAfterBreak="0">
    <w:nsid w:val="53843310"/>
    <w:multiLevelType w:val="hybridMultilevel"/>
    <w:tmpl w:val="EAAC4AEA"/>
    <w:lvl w:ilvl="0" w:tplc="54FEF2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BA1716C"/>
    <w:multiLevelType w:val="hybridMultilevel"/>
    <w:tmpl w:val="C9124CB8"/>
    <w:lvl w:ilvl="0" w:tplc="97BEF23A">
      <w:start w:val="1"/>
      <w:numFmt w:val="decimal"/>
      <w:pStyle w:val="1"/>
      <w:lvlText w:val="%1."/>
      <w:lvlJc w:val="left"/>
      <w:pPr>
        <w:tabs>
          <w:tab w:val="num" w:pos="2081"/>
        </w:tabs>
        <w:ind w:left="680" w:firstLine="738"/>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22C5A"/>
    <w:multiLevelType w:val="hybridMultilevel"/>
    <w:tmpl w:val="B9A6A99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5" w15:restartNumberingAfterBreak="0">
    <w:nsid w:val="67BA06B8"/>
    <w:multiLevelType w:val="hybridMultilevel"/>
    <w:tmpl w:val="EF7CEB32"/>
    <w:lvl w:ilvl="0" w:tplc="8196FFF6">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15:restartNumberingAfterBreak="0">
    <w:nsid w:val="67F5770C"/>
    <w:multiLevelType w:val="hybridMultilevel"/>
    <w:tmpl w:val="E39EA664"/>
    <w:lvl w:ilvl="0" w:tplc="FA9CF25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15:restartNumberingAfterBreak="0">
    <w:nsid w:val="6EA334CE"/>
    <w:multiLevelType w:val="hybridMultilevel"/>
    <w:tmpl w:val="F17CC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1F93853"/>
    <w:multiLevelType w:val="hybridMultilevel"/>
    <w:tmpl w:val="3B4C44D6"/>
    <w:lvl w:ilvl="0" w:tplc="1D0A6D3C">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1"/>
  </w:num>
  <w:num w:numId="23">
    <w:abstractNumId w:val="12"/>
  </w:num>
  <w:num w:numId="24">
    <w:abstractNumId w:val="3"/>
  </w:num>
  <w:num w:numId="25">
    <w:abstractNumId w:val="2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44"/>
    <w:rsid w:val="00000A7C"/>
    <w:rsid w:val="00002F45"/>
    <w:rsid w:val="00006682"/>
    <w:rsid w:val="00010406"/>
    <w:rsid w:val="0001046B"/>
    <w:rsid w:val="00010B56"/>
    <w:rsid w:val="000127DE"/>
    <w:rsid w:val="0001359C"/>
    <w:rsid w:val="0001663E"/>
    <w:rsid w:val="00017A58"/>
    <w:rsid w:val="000231D5"/>
    <w:rsid w:val="00023285"/>
    <w:rsid w:val="00026982"/>
    <w:rsid w:val="00027183"/>
    <w:rsid w:val="000307F7"/>
    <w:rsid w:val="00033AD7"/>
    <w:rsid w:val="000361BA"/>
    <w:rsid w:val="0004044A"/>
    <w:rsid w:val="00041B63"/>
    <w:rsid w:val="00042959"/>
    <w:rsid w:val="000434D3"/>
    <w:rsid w:val="00046F50"/>
    <w:rsid w:val="00052AF0"/>
    <w:rsid w:val="000548E4"/>
    <w:rsid w:val="000551F3"/>
    <w:rsid w:val="000572D4"/>
    <w:rsid w:val="0006259A"/>
    <w:rsid w:val="000639EA"/>
    <w:rsid w:val="00065B22"/>
    <w:rsid w:val="00065FE0"/>
    <w:rsid w:val="000672D1"/>
    <w:rsid w:val="00072A26"/>
    <w:rsid w:val="0007318A"/>
    <w:rsid w:val="000757E2"/>
    <w:rsid w:val="000765C7"/>
    <w:rsid w:val="0007781E"/>
    <w:rsid w:val="0008199E"/>
    <w:rsid w:val="0008433D"/>
    <w:rsid w:val="00085123"/>
    <w:rsid w:val="00085161"/>
    <w:rsid w:val="00085940"/>
    <w:rsid w:val="0009069C"/>
    <w:rsid w:val="00091396"/>
    <w:rsid w:val="000913F2"/>
    <w:rsid w:val="00092888"/>
    <w:rsid w:val="00097EBF"/>
    <w:rsid w:val="000A0EA2"/>
    <w:rsid w:val="000A4F1A"/>
    <w:rsid w:val="000B03B2"/>
    <w:rsid w:val="000B081C"/>
    <w:rsid w:val="000B0E48"/>
    <w:rsid w:val="000B22F9"/>
    <w:rsid w:val="000B2BAE"/>
    <w:rsid w:val="000B77F5"/>
    <w:rsid w:val="000C18B1"/>
    <w:rsid w:val="000C33A3"/>
    <w:rsid w:val="000C354A"/>
    <w:rsid w:val="000C4B6F"/>
    <w:rsid w:val="000C58AB"/>
    <w:rsid w:val="000C64C3"/>
    <w:rsid w:val="000D06CE"/>
    <w:rsid w:val="000D1D1A"/>
    <w:rsid w:val="000D23BB"/>
    <w:rsid w:val="000D67B9"/>
    <w:rsid w:val="000D68A6"/>
    <w:rsid w:val="000D7074"/>
    <w:rsid w:val="000E01F6"/>
    <w:rsid w:val="000E047C"/>
    <w:rsid w:val="000E0FC3"/>
    <w:rsid w:val="000E1955"/>
    <w:rsid w:val="000E3CEC"/>
    <w:rsid w:val="000E4933"/>
    <w:rsid w:val="000E613F"/>
    <w:rsid w:val="000E6264"/>
    <w:rsid w:val="000E6947"/>
    <w:rsid w:val="000F1233"/>
    <w:rsid w:val="000F3E28"/>
    <w:rsid w:val="000F4A16"/>
    <w:rsid w:val="000F5F8D"/>
    <w:rsid w:val="000F756D"/>
    <w:rsid w:val="0010020C"/>
    <w:rsid w:val="00101234"/>
    <w:rsid w:val="001020D5"/>
    <w:rsid w:val="0010395D"/>
    <w:rsid w:val="001047BF"/>
    <w:rsid w:val="00105564"/>
    <w:rsid w:val="001079E0"/>
    <w:rsid w:val="001116B5"/>
    <w:rsid w:val="0011414C"/>
    <w:rsid w:val="00115F49"/>
    <w:rsid w:val="0012752A"/>
    <w:rsid w:val="0013082F"/>
    <w:rsid w:val="001353A1"/>
    <w:rsid w:val="00135A13"/>
    <w:rsid w:val="00136697"/>
    <w:rsid w:val="001432C9"/>
    <w:rsid w:val="00143FDD"/>
    <w:rsid w:val="00154C4D"/>
    <w:rsid w:val="00157127"/>
    <w:rsid w:val="00161AEA"/>
    <w:rsid w:val="001640A9"/>
    <w:rsid w:val="0016688A"/>
    <w:rsid w:val="0017437F"/>
    <w:rsid w:val="00175AA1"/>
    <w:rsid w:val="00175EE9"/>
    <w:rsid w:val="001763BD"/>
    <w:rsid w:val="00180CC3"/>
    <w:rsid w:val="00181399"/>
    <w:rsid w:val="001837FD"/>
    <w:rsid w:val="00183DA1"/>
    <w:rsid w:val="00185B65"/>
    <w:rsid w:val="00187585"/>
    <w:rsid w:val="00193182"/>
    <w:rsid w:val="001A0AA5"/>
    <w:rsid w:val="001A2878"/>
    <w:rsid w:val="001A4E6E"/>
    <w:rsid w:val="001A4E72"/>
    <w:rsid w:val="001A51B3"/>
    <w:rsid w:val="001A59F2"/>
    <w:rsid w:val="001A5A11"/>
    <w:rsid w:val="001B0AD3"/>
    <w:rsid w:val="001B6902"/>
    <w:rsid w:val="001C08B1"/>
    <w:rsid w:val="001C16DF"/>
    <w:rsid w:val="001C2DEC"/>
    <w:rsid w:val="001D1E6D"/>
    <w:rsid w:val="001D25F8"/>
    <w:rsid w:val="001D2898"/>
    <w:rsid w:val="001D32C2"/>
    <w:rsid w:val="001D5E77"/>
    <w:rsid w:val="001E107E"/>
    <w:rsid w:val="001E2545"/>
    <w:rsid w:val="001E2674"/>
    <w:rsid w:val="001E5416"/>
    <w:rsid w:val="001E62B4"/>
    <w:rsid w:val="001E6C2B"/>
    <w:rsid w:val="001F27CA"/>
    <w:rsid w:val="001F416C"/>
    <w:rsid w:val="001F69F3"/>
    <w:rsid w:val="00202A1C"/>
    <w:rsid w:val="00203F4E"/>
    <w:rsid w:val="002052A4"/>
    <w:rsid w:val="002069CD"/>
    <w:rsid w:val="0021080D"/>
    <w:rsid w:val="0021148C"/>
    <w:rsid w:val="00213FCA"/>
    <w:rsid w:val="00215B4D"/>
    <w:rsid w:val="002200F0"/>
    <w:rsid w:val="00221B15"/>
    <w:rsid w:val="00223E42"/>
    <w:rsid w:val="00224349"/>
    <w:rsid w:val="0022590C"/>
    <w:rsid w:val="00225D8A"/>
    <w:rsid w:val="00227159"/>
    <w:rsid w:val="002313A8"/>
    <w:rsid w:val="002314AA"/>
    <w:rsid w:val="002325A6"/>
    <w:rsid w:val="00235DFA"/>
    <w:rsid w:val="00236BC1"/>
    <w:rsid w:val="0024097F"/>
    <w:rsid w:val="00241340"/>
    <w:rsid w:val="002442A1"/>
    <w:rsid w:val="00244548"/>
    <w:rsid w:val="0024575E"/>
    <w:rsid w:val="0024708F"/>
    <w:rsid w:val="00252CAA"/>
    <w:rsid w:val="00253456"/>
    <w:rsid w:val="00253EE4"/>
    <w:rsid w:val="002663D9"/>
    <w:rsid w:val="0026768D"/>
    <w:rsid w:val="00267CEF"/>
    <w:rsid w:val="0027136C"/>
    <w:rsid w:val="002741D1"/>
    <w:rsid w:val="00274D1C"/>
    <w:rsid w:val="002800AA"/>
    <w:rsid w:val="00280911"/>
    <w:rsid w:val="002823E7"/>
    <w:rsid w:val="00282CD9"/>
    <w:rsid w:val="00282F25"/>
    <w:rsid w:val="0028385B"/>
    <w:rsid w:val="00283C58"/>
    <w:rsid w:val="0028684F"/>
    <w:rsid w:val="002911A6"/>
    <w:rsid w:val="00292378"/>
    <w:rsid w:val="00292387"/>
    <w:rsid w:val="00296F9F"/>
    <w:rsid w:val="002A16A4"/>
    <w:rsid w:val="002A1DAC"/>
    <w:rsid w:val="002A2372"/>
    <w:rsid w:val="002A2536"/>
    <w:rsid w:val="002A32BD"/>
    <w:rsid w:val="002B29E3"/>
    <w:rsid w:val="002B4D91"/>
    <w:rsid w:val="002B605D"/>
    <w:rsid w:val="002B6A8E"/>
    <w:rsid w:val="002B7053"/>
    <w:rsid w:val="002C38DD"/>
    <w:rsid w:val="002C60F4"/>
    <w:rsid w:val="002C7CCF"/>
    <w:rsid w:val="002D107A"/>
    <w:rsid w:val="002D230B"/>
    <w:rsid w:val="002D563A"/>
    <w:rsid w:val="002E0750"/>
    <w:rsid w:val="002E33C7"/>
    <w:rsid w:val="002E60AA"/>
    <w:rsid w:val="002F09BA"/>
    <w:rsid w:val="002F0ECF"/>
    <w:rsid w:val="002F0FFC"/>
    <w:rsid w:val="002F12AC"/>
    <w:rsid w:val="002F378B"/>
    <w:rsid w:val="002F47E6"/>
    <w:rsid w:val="003002D3"/>
    <w:rsid w:val="0030056B"/>
    <w:rsid w:val="00300D88"/>
    <w:rsid w:val="003026FB"/>
    <w:rsid w:val="003038C6"/>
    <w:rsid w:val="003056F5"/>
    <w:rsid w:val="00306226"/>
    <w:rsid w:val="00310239"/>
    <w:rsid w:val="00311B2E"/>
    <w:rsid w:val="00313585"/>
    <w:rsid w:val="0031619C"/>
    <w:rsid w:val="00322453"/>
    <w:rsid w:val="00322664"/>
    <w:rsid w:val="003261DF"/>
    <w:rsid w:val="00331FD3"/>
    <w:rsid w:val="00333DA1"/>
    <w:rsid w:val="0033643F"/>
    <w:rsid w:val="00336A33"/>
    <w:rsid w:val="00337145"/>
    <w:rsid w:val="00340676"/>
    <w:rsid w:val="0034574A"/>
    <w:rsid w:val="00345833"/>
    <w:rsid w:val="00345FF5"/>
    <w:rsid w:val="0034787D"/>
    <w:rsid w:val="00347BF5"/>
    <w:rsid w:val="00350D18"/>
    <w:rsid w:val="00354164"/>
    <w:rsid w:val="00355297"/>
    <w:rsid w:val="00356AB3"/>
    <w:rsid w:val="00360BE5"/>
    <w:rsid w:val="00361EA7"/>
    <w:rsid w:val="003623EF"/>
    <w:rsid w:val="00370289"/>
    <w:rsid w:val="00370448"/>
    <w:rsid w:val="003759E3"/>
    <w:rsid w:val="00385163"/>
    <w:rsid w:val="003904E5"/>
    <w:rsid w:val="00395A94"/>
    <w:rsid w:val="00395C94"/>
    <w:rsid w:val="0039638B"/>
    <w:rsid w:val="003A238B"/>
    <w:rsid w:val="003A27F8"/>
    <w:rsid w:val="003A2B7B"/>
    <w:rsid w:val="003A7C2D"/>
    <w:rsid w:val="003B0642"/>
    <w:rsid w:val="003B06CE"/>
    <w:rsid w:val="003B0990"/>
    <w:rsid w:val="003B350E"/>
    <w:rsid w:val="003B373B"/>
    <w:rsid w:val="003B61AF"/>
    <w:rsid w:val="003C1CB0"/>
    <w:rsid w:val="003C332F"/>
    <w:rsid w:val="003C5357"/>
    <w:rsid w:val="003D29B3"/>
    <w:rsid w:val="003D35C1"/>
    <w:rsid w:val="003D36A6"/>
    <w:rsid w:val="003D5592"/>
    <w:rsid w:val="003D7CFE"/>
    <w:rsid w:val="003E5AA6"/>
    <w:rsid w:val="003E61F9"/>
    <w:rsid w:val="003E63CC"/>
    <w:rsid w:val="003E673C"/>
    <w:rsid w:val="003E76AC"/>
    <w:rsid w:val="00400776"/>
    <w:rsid w:val="0040286B"/>
    <w:rsid w:val="004046EE"/>
    <w:rsid w:val="004059B9"/>
    <w:rsid w:val="00406BF5"/>
    <w:rsid w:val="00410510"/>
    <w:rsid w:val="00411346"/>
    <w:rsid w:val="0041746A"/>
    <w:rsid w:val="00417762"/>
    <w:rsid w:val="004201C0"/>
    <w:rsid w:val="00420F91"/>
    <w:rsid w:val="00430A7D"/>
    <w:rsid w:val="00434716"/>
    <w:rsid w:val="004402B0"/>
    <w:rsid w:val="0044310E"/>
    <w:rsid w:val="00444AE0"/>
    <w:rsid w:val="00444E2D"/>
    <w:rsid w:val="0045297B"/>
    <w:rsid w:val="00456143"/>
    <w:rsid w:val="00456D05"/>
    <w:rsid w:val="00464ABE"/>
    <w:rsid w:val="004665F8"/>
    <w:rsid w:val="004675E7"/>
    <w:rsid w:val="0047539A"/>
    <w:rsid w:val="0047575A"/>
    <w:rsid w:val="004827A7"/>
    <w:rsid w:val="004832E6"/>
    <w:rsid w:val="00495182"/>
    <w:rsid w:val="004A16B6"/>
    <w:rsid w:val="004A1913"/>
    <w:rsid w:val="004A373F"/>
    <w:rsid w:val="004A4AC9"/>
    <w:rsid w:val="004A59A7"/>
    <w:rsid w:val="004B0CFA"/>
    <w:rsid w:val="004B2F64"/>
    <w:rsid w:val="004B2FCD"/>
    <w:rsid w:val="004B362B"/>
    <w:rsid w:val="004B6C5C"/>
    <w:rsid w:val="004B7529"/>
    <w:rsid w:val="004C2CFA"/>
    <w:rsid w:val="004C2DC5"/>
    <w:rsid w:val="004C478B"/>
    <w:rsid w:val="004D2184"/>
    <w:rsid w:val="004D2F8E"/>
    <w:rsid w:val="004D59B3"/>
    <w:rsid w:val="004D5DA9"/>
    <w:rsid w:val="004E10B2"/>
    <w:rsid w:val="004E3C8D"/>
    <w:rsid w:val="004F3F8F"/>
    <w:rsid w:val="004F4760"/>
    <w:rsid w:val="004F524F"/>
    <w:rsid w:val="004F75F9"/>
    <w:rsid w:val="00501A77"/>
    <w:rsid w:val="00502D91"/>
    <w:rsid w:val="005052F8"/>
    <w:rsid w:val="00507B66"/>
    <w:rsid w:val="00507B9B"/>
    <w:rsid w:val="00510DD8"/>
    <w:rsid w:val="00511C67"/>
    <w:rsid w:val="0051752B"/>
    <w:rsid w:val="00517590"/>
    <w:rsid w:val="005205A6"/>
    <w:rsid w:val="00522A56"/>
    <w:rsid w:val="005245E9"/>
    <w:rsid w:val="00526FD0"/>
    <w:rsid w:val="00527FFE"/>
    <w:rsid w:val="005313C3"/>
    <w:rsid w:val="00531E16"/>
    <w:rsid w:val="0053699D"/>
    <w:rsid w:val="005378D5"/>
    <w:rsid w:val="00537EFB"/>
    <w:rsid w:val="00542FED"/>
    <w:rsid w:val="00543228"/>
    <w:rsid w:val="005434B2"/>
    <w:rsid w:val="00544CA1"/>
    <w:rsid w:val="00544F70"/>
    <w:rsid w:val="0055013C"/>
    <w:rsid w:val="0055308F"/>
    <w:rsid w:val="00553703"/>
    <w:rsid w:val="00556F42"/>
    <w:rsid w:val="00563BFD"/>
    <w:rsid w:val="00565495"/>
    <w:rsid w:val="00567637"/>
    <w:rsid w:val="00570C7B"/>
    <w:rsid w:val="00585C4F"/>
    <w:rsid w:val="005916E2"/>
    <w:rsid w:val="00591883"/>
    <w:rsid w:val="00592C4A"/>
    <w:rsid w:val="00593C9C"/>
    <w:rsid w:val="00594A88"/>
    <w:rsid w:val="00597626"/>
    <w:rsid w:val="005A2681"/>
    <w:rsid w:val="005A28E5"/>
    <w:rsid w:val="005A6791"/>
    <w:rsid w:val="005B61FB"/>
    <w:rsid w:val="005C0FF2"/>
    <w:rsid w:val="005C1776"/>
    <w:rsid w:val="005C1D2C"/>
    <w:rsid w:val="005C3580"/>
    <w:rsid w:val="005C3752"/>
    <w:rsid w:val="005D053A"/>
    <w:rsid w:val="005D39CF"/>
    <w:rsid w:val="005D3CCC"/>
    <w:rsid w:val="005D423A"/>
    <w:rsid w:val="005E2024"/>
    <w:rsid w:val="005F00F4"/>
    <w:rsid w:val="005F3D22"/>
    <w:rsid w:val="005F5575"/>
    <w:rsid w:val="005F71FC"/>
    <w:rsid w:val="00607080"/>
    <w:rsid w:val="006120B3"/>
    <w:rsid w:val="00612BC8"/>
    <w:rsid w:val="006141E0"/>
    <w:rsid w:val="00616372"/>
    <w:rsid w:val="00617895"/>
    <w:rsid w:val="00620331"/>
    <w:rsid w:val="00620998"/>
    <w:rsid w:val="00622232"/>
    <w:rsid w:val="00622E76"/>
    <w:rsid w:val="00623548"/>
    <w:rsid w:val="00624583"/>
    <w:rsid w:val="00631911"/>
    <w:rsid w:val="006329A1"/>
    <w:rsid w:val="00633DED"/>
    <w:rsid w:val="00635F44"/>
    <w:rsid w:val="006372BC"/>
    <w:rsid w:val="0064186C"/>
    <w:rsid w:val="006441CF"/>
    <w:rsid w:val="00646C80"/>
    <w:rsid w:val="00651CE0"/>
    <w:rsid w:val="00657457"/>
    <w:rsid w:val="00663381"/>
    <w:rsid w:val="0066360F"/>
    <w:rsid w:val="006638F5"/>
    <w:rsid w:val="00666997"/>
    <w:rsid w:val="006678FE"/>
    <w:rsid w:val="00667EFC"/>
    <w:rsid w:val="0067177E"/>
    <w:rsid w:val="0067190C"/>
    <w:rsid w:val="00672766"/>
    <w:rsid w:val="00674503"/>
    <w:rsid w:val="00677C7C"/>
    <w:rsid w:val="00683E5B"/>
    <w:rsid w:val="00686A6A"/>
    <w:rsid w:val="00687FEA"/>
    <w:rsid w:val="0069278B"/>
    <w:rsid w:val="006A1610"/>
    <w:rsid w:val="006A18AF"/>
    <w:rsid w:val="006A4A53"/>
    <w:rsid w:val="006A4D7E"/>
    <w:rsid w:val="006A5398"/>
    <w:rsid w:val="006A5B75"/>
    <w:rsid w:val="006A6559"/>
    <w:rsid w:val="006A65EC"/>
    <w:rsid w:val="006A765D"/>
    <w:rsid w:val="006A7C35"/>
    <w:rsid w:val="006B1742"/>
    <w:rsid w:val="006B21A4"/>
    <w:rsid w:val="006B2F82"/>
    <w:rsid w:val="006B7535"/>
    <w:rsid w:val="006C37DE"/>
    <w:rsid w:val="006C4239"/>
    <w:rsid w:val="006C4544"/>
    <w:rsid w:val="006C4FB4"/>
    <w:rsid w:val="006C670D"/>
    <w:rsid w:val="006C67DF"/>
    <w:rsid w:val="006C70A4"/>
    <w:rsid w:val="006D2CD7"/>
    <w:rsid w:val="006D2D89"/>
    <w:rsid w:val="006D2F01"/>
    <w:rsid w:val="006D565A"/>
    <w:rsid w:val="006D6E17"/>
    <w:rsid w:val="006E06A3"/>
    <w:rsid w:val="006E2569"/>
    <w:rsid w:val="006E3EE5"/>
    <w:rsid w:val="006E5EA5"/>
    <w:rsid w:val="006E7439"/>
    <w:rsid w:val="006F03B1"/>
    <w:rsid w:val="006F10B3"/>
    <w:rsid w:val="006F182E"/>
    <w:rsid w:val="006F191F"/>
    <w:rsid w:val="006F20C4"/>
    <w:rsid w:val="006F4951"/>
    <w:rsid w:val="00703A06"/>
    <w:rsid w:val="0070429A"/>
    <w:rsid w:val="00711288"/>
    <w:rsid w:val="007114CF"/>
    <w:rsid w:val="007137BD"/>
    <w:rsid w:val="00714F42"/>
    <w:rsid w:val="0071694C"/>
    <w:rsid w:val="007169C6"/>
    <w:rsid w:val="00720E4A"/>
    <w:rsid w:val="0072174A"/>
    <w:rsid w:val="00722C78"/>
    <w:rsid w:val="00725D7B"/>
    <w:rsid w:val="00727195"/>
    <w:rsid w:val="00731287"/>
    <w:rsid w:val="00731E7A"/>
    <w:rsid w:val="00734A54"/>
    <w:rsid w:val="007361D1"/>
    <w:rsid w:val="007415FE"/>
    <w:rsid w:val="00745E16"/>
    <w:rsid w:val="00746F47"/>
    <w:rsid w:val="007478BB"/>
    <w:rsid w:val="0075211A"/>
    <w:rsid w:val="00753917"/>
    <w:rsid w:val="00755B92"/>
    <w:rsid w:val="007562C8"/>
    <w:rsid w:val="007573B0"/>
    <w:rsid w:val="0075772C"/>
    <w:rsid w:val="007577B5"/>
    <w:rsid w:val="00761E31"/>
    <w:rsid w:val="00762430"/>
    <w:rsid w:val="00765D66"/>
    <w:rsid w:val="007664AC"/>
    <w:rsid w:val="00766D97"/>
    <w:rsid w:val="00770328"/>
    <w:rsid w:val="00771903"/>
    <w:rsid w:val="00777A09"/>
    <w:rsid w:val="00780D13"/>
    <w:rsid w:val="00781477"/>
    <w:rsid w:val="007825E7"/>
    <w:rsid w:val="00782782"/>
    <w:rsid w:val="0078318C"/>
    <w:rsid w:val="00784A00"/>
    <w:rsid w:val="00785F4B"/>
    <w:rsid w:val="00796189"/>
    <w:rsid w:val="007963C5"/>
    <w:rsid w:val="007A3E8D"/>
    <w:rsid w:val="007A4CD0"/>
    <w:rsid w:val="007B0526"/>
    <w:rsid w:val="007B1E95"/>
    <w:rsid w:val="007B3647"/>
    <w:rsid w:val="007B4A0C"/>
    <w:rsid w:val="007C01BD"/>
    <w:rsid w:val="007C0481"/>
    <w:rsid w:val="007C10C7"/>
    <w:rsid w:val="007C2276"/>
    <w:rsid w:val="007C430C"/>
    <w:rsid w:val="007C7856"/>
    <w:rsid w:val="007D0EDD"/>
    <w:rsid w:val="007D1A8E"/>
    <w:rsid w:val="007D35CD"/>
    <w:rsid w:val="007D72C6"/>
    <w:rsid w:val="007E0C98"/>
    <w:rsid w:val="007E0DFE"/>
    <w:rsid w:val="007E2255"/>
    <w:rsid w:val="007E2606"/>
    <w:rsid w:val="007E535A"/>
    <w:rsid w:val="007F0485"/>
    <w:rsid w:val="007F119B"/>
    <w:rsid w:val="007F4978"/>
    <w:rsid w:val="007F4A3B"/>
    <w:rsid w:val="007F4E65"/>
    <w:rsid w:val="008013D3"/>
    <w:rsid w:val="008020DD"/>
    <w:rsid w:val="0080740E"/>
    <w:rsid w:val="0081331B"/>
    <w:rsid w:val="00821E4F"/>
    <w:rsid w:val="00822731"/>
    <w:rsid w:val="00824678"/>
    <w:rsid w:val="00826EC6"/>
    <w:rsid w:val="00827280"/>
    <w:rsid w:val="0083046D"/>
    <w:rsid w:val="00832BA8"/>
    <w:rsid w:val="00835C70"/>
    <w:rsid w:val="00841EB9"/>
    <w:rsid w:val="00845DC0"/>
    <w:rsid w:val="00846662"/>
    <w:rsid w:val="008466C2"/>
    <w:rsid w:val="00852AFD"/>
    <w:rsid w:val="00852BAD"/>
    <w:rsid w:val="00852CAA"/>
    <w:rsid w:val="00853585"/>
    <w:rsid w:val="008564C5"/>
    <w:rsid w:val="00856DC7"/>
    <w:rsid w:val="00860610"/>
    <w:rsid w:val="008618BE"/>
    <w:rsid w:val="00861DEC"/>
    <w:rsid w:val="00865104"/>
    <w:rsid w:val="00866819"/>
    <w:rsid w:val="00871CE6"/>
    <w:rsid w:val="00874FFC"/>
    <w:rsid w:val="008852EC"/>
    <w:rsid w:val="00892170"/>
    <w:rsid w:val="00892874"/>
    <w:rsid w:val="00893F11"/>
    <w:rsid w:val="008963BF"/>
    <w:rsid w:val="008A1D45"/>
    <w:rsid w:val="008A6872"/>
    <w:rsid w:val="008A6D1D"/>
    <w:rsid w:val="008B02DC"/>
    <w:rsid w:val="008B0E65"/>
    <w:rsid w:val="008B1974"/>
    <w:rsid w:val="008B283B"/>
    <w:rsid w:val="008B2FA0"/>
    <w:rsid w:val="008B486A"/>
    <w:rsid w:val="008B5F3C"/>
    <w:rsid w:val="008B6DBD"/>
    <w:rsid w:val="008C150D"/>
    <w:rsid w:val="008C1A66"/>
    <w:rsid w:val="008C245C"/>
    <w:rsid w:val="008C2D44"/>
    <w:rsid w:val="008C5DC5"/>
    <w:rsid w:val="008C6C38"/>
    <w:rsid w:val="008D03F5"/>
    <w:rsid w:val="008E314D"/>
    <w:rsid w:val="008E3C48"/>
    <w:rsid w:val="008E41F2"/>
    <w:rsid w:val="008F12C2"/>
    <w:rsid w:val="008F1CF5"/>
    <w:rsid w:val="008F3746"/>
    <w:rsid w:val="008F3E00"/>
    <w:rsid w:val="008F4AE5"/>
    <w:rsid w:val="008F4B4C"/>
    <w:rsid w:val="00902CFA"/>
    <w:rsid w:val="00903CAF"/>
    <w:rsid w:val="00906784"/>
    <w:rsid w:val="0091579E"/>
    <w:rsid w:val="00915E91"/>
    <w:rsid w:val="0091644D"/>
    <w:rsid w:val="009165AB"/>
    <w:rsid w:val="00917C05"/>
    <w:rsid w:val="009203E4"/>
    <w:rsid w:val="00923F2A"/>
    <w:rsid w:val="00924AB8"/>
    <w:rsid w:val="00925BE4"/>
    <w:rsid w:val="00927CCD"/>
    <w:rsid w:val="00931F09"/>
    <w:rsid w:val="00937862"/>
    <w:rsid w:val="0094022F"/>
    <w:rsid w:val="00940B2C"/>
    <w:rsid w:val="00940E1D"/>
    <w:rsid w:val="00941E43"/>
    <w:rsid w:val="00945740"/>
    <w:rsid w:val="00947420"/>
    <w:rsid w:val="009475BD"/>
    <w:rsid w:val="00947DEE"/>
    <w:rsid w:val="00947F4C"/>
    <w:rsid w:val="0095081C"/>
    <w:rsid w:val="00950EF4"/>
    <w:rsid w:val="00953A31"/>
    <w:rsid w:val="00954454"/>
    <w:rsid w:val="009559C4"/>
    <w:rsid w:val="0096011B"/>
    <w:rsid w:val="00961EBB"/>
    <w:rsid w:val="009635D2"/>
    <w:rsid w:val="00963C3C"/>
    <w:rsid w:val="009654AF"/>
    <w:rsid w:val="00967CF7"/>
    <w:rsid w:val="00970136"/>
    <w:rsid w:val="00974F9E"/>
    <w:rsid w:val="00982AF5"/>
    <w:rsid w:val="00984803"/>
    <w:rsid w:val="00984BAA"/>
    <w:rsid w:val="00991B68"/>
    <w:rsid w:val="00992771"/>
    <w:rsid w:val="009933EF"/>
    <w:rsid w:val="00997ED5"/>
    <w:rsid w:val="009A091F"/>
    <w:rsid w:val="009A1641"/>
    <w:rsid w:val="009A20A5"/>
    <w:rsid w:val="009A39B3"/>
    <w:rsid w:val="009B091B"/>
    <w:rsid w:val="009B5000"/>
    <w:rsid w:val="009B55DA"/>
    <w:rsid w:val="009B7FED"/>
    <w:rsid w:val="009C08F0"/>
    <w:rsid w:val="009C485C"/>
    <w:rsid w:val="009C4D13"/>
    <w:rsid w:val="009C6A82"/>
    <w:rsid w:val="009D0400"/>
    <w:rsid w:val="009D1DC4"/>
    <w:rsid w:val="009D2114"/>
    <w:rsid w:val="009D2334"/>
    <w:rsid w:val="009D27B3"/>
    <w:rsid w:val="009D285A"/>
    <w:rsid w:val="009D3512"/>
    <w:rsid w:val="009D3B5C"/>
    <w:rsid w:val="009D5E88"/>
    <w:rsid w:val="009E034C"/>
    <w:rsid w:val="009E152F"/>
    <w:rsid w:val="009E2F2D"/>
    <w:rsid w:val="009E488E"/>
    <w:rsid w:val="009E4F65"/>
    <w:rsid w:val="009F2A30"/>
    <w:rsid w:val="009F43B2"/>
    <w:rsid w:val="009F4E9B"/>
    <w:rsid w:val="009F7C8E"/>
    <w:rsid w:val="00A01F98"/>
    <w:rsid w:val="00A1006D"/>
    <w:rsid w:val="00A120A1"/>
    <w:rsid w:val="00A1306A"/>
    <w:rsid w:val="00A134DE"/>
    <w:rsid w:val="00A139E4"/>
    <w:rsid w:val="00A15978"/>
    <w:rsid w:val="00A16AFB"/>
    <w:rsid w:val="00A17F19"/>
    <w:rsid w:val="00A17F6B"/>
    <w:rsid w:val="00A2517D"/>
    <w:rsid w:val="00A31A26"/>
    <w:rsid w:val="00A31ACC"/>
    <w:rsid w:val="00A326B6"/>
    <w:rsid w:val="00A32CF9"/>
    <w:rsid w:val="00A35B32"/>
    <w:rsid w:val="00A35BB2"/>
    <w:rsid w:val="00A375BB"/>
    <w:rsid w:val="00A40C63"/>
    <w:rsid w:val="00A43C44"/>
    <w:rsid w:val="00A45B30"/>
    <w:rsid w:val="00A46128"/>
    <w:rsid w:val="00A50190"/>
    <w:rsid w:val="00A60E12"/>
    <w:rsid w:val="00A65EB4"/>
    <w:rsid w:val="00A66882"/>
    <w:rsid w:val="00A71BA7"/>
    <w:rsid w:val="00A72660"/>
    <w:rsid w:val="00A72E21"/>
    <w:rsid w:val="00A74C1E"/>
    <w:rsid w:val="00A77453"/>
    <w:rsid w:val="00A7755C"/>
    <w:rsid w:val="00A829F4"/>
    <w:rsid w:val="00A93552"/>
    <w:rsid w:val="00A94BDC"/>
    <w:rsid w:val="00A97E8C"/>
    <w:rsid w:val="00AA137F"/>
    <w:rsid w:val="00AA272A"/>
    <w:rsid w:val="00AA4658"/>
    <w:rsid w:val="00AA7460"/>
    <w:rsid w:val="00AA77F2"/>
    <w:rsid w:val="00AA7CC2"/>
    <w:rsid w:val="00AB0340"/>
    <w:rsid w:val="00AB034D"/>
    <w:rsid w:val="00AB130E"/>
    <w:rsid w:val="00AB3D25"/>
    <w:rsid w:val="00AB434D"/>
    <w:rsid w:val="00AB71A0"/>
    <w:rsid w:val="00AC2F36"/>
    <w:rsid w:val="00AC3245"/>
    <w:rsid w:val="00AC3419"/>
    <w:rsid w:val="00AC5B35"/>
    <w:rsid w:val="00AC632F"/>
    <w:rsid w:val="00AC7E45"/>
    <w:rsid w:val="00AC7FF9"/>
    <w:rsid w:val="00AE09BF"/>
    <w:rsid w:val="00AE0ADF"/>
    <w:rsid w:val="00AE154B"/>
    <w:rsid w:val="00AE43D2"/>
    <w:rsid w:val="00AE5155"/>
    <w:rsid w:val="00AE6256"/>
    <w:rsid w:val="00AE7163"/>
    <w:rsid w:val="00AF0F5D"/>
    <w:rsid w:val="00AF1127"/>
    <w:rsid w:val="00AF1A4F"/>
    <w:rsid w:val="00AF1BE9"/>
    <w:rsid w:val="00AF2A12"/>
    <w:rsid w:val="00B00D9B"/>
    <w:rsid w:val="00B0115A"/>
    <w:rsid w:val="00B01A46"/>
    <w:rsid w:val="00B06243"/>
    <w:rsid w:val="00B13B5A"/>
    <w:rsid w:val="00B1671A"/>
    <w:rsid w:val="00B21D59"/>
    <w:rsid w:val="00B232E6"/>
    <w:rsid w:val="00B238F1"/>
    <w:rsid w:val="00B27DCA"/>
    <w:rsid w:val="00B30B8A"/>
    <w:rsid w:val="00B31656"/>
    <w:rsid w:val="00B355B1"/>
    <w:rsid w:val="00B366FE"/>
    <w:rsid w:val="00B40DDC"/>
    <w:rsid w:val="00B437E2"/>
    <w:rsid w:val="00B44C98"/>
    <w:rsid w:val="00B5005A"/>
    <w:rsid w:val="00B51023"/>
    <w:rsid w:val="00B527EF"/>
    <w:rsid w:val="00B53277"/>
    <w:rsid w:val="00B54A44"/>
    <w:rsid w:val="00B54F40"/>
    <w:rsid w:val="00B55A87"/>
    <w:rsid w:val="00B57A3D"/>
    <w:rsid w:val="00B60DB5"/>
    <w:rsid w:val="00B621D8"/>
    <w:rsid w:val="00B63D64"/>
    <w:rsid w:val="00B64CB3"/>
    <w:rsid w:val="00B65F59"/>
    <w:rsid w:val="00B715DD"/>
    <w:rsid w:val="00B80388"/>
    <w:rsid w:val="00B82332"/>
    <w:rsid w:val="00B82777"/>
    <w:rsid w:val="00B844BE"/>
    <w:rsid w:val="00B8542B"/>
    <w:rsid w:val="00B8729F"/>
    <w:rsid w:val="00B87699"/>
    <w:rsid w:val="00B91D2A"/>
    <w:rsid w:val="00B933C4"/>
    <w:rsid w:val="00B938AA"/>
    <w:rsid w:val="00B93BFC"/>
    <w:rsid w:val="00B9508B"/>
    <w:rsid w:val="00BA3A88"/>
    <w:rsid w:val="00BA54CE"/>
    <w:rsid w:val="00BA66D3"/>
    <w:rsid w:val="00BA68A0"/>
    <w:rsid w:val="00BA7096"/>
    <w:rsid w:val="00BB3C3C"/>
    <w:rsid w:val="00BB3F38"/>
    <w:rsid w:val="00BB636B"/>
    <w:rsid w:val="00BC0298"/>
    <w:rsid w:val="00BC2945"/>
    <w:rsid w:val="00BD1197"/>
    <w:rsid w:val="00BD14C1"/>
    <w:rsid w:val="00BD1BEB"/>
    <w:rsid w:val="00BD2976"/>
    <w:rsid w:val="00BD3C00"/>
    <w:rsid w:val="00BE096D"/>
    <w:rsid w:val="00BE14BF"/>
    <w:rsid w:val="00BE3996"/>
    <w:rsid w:val="00BE4979"/>
    <w:rsid w:val="00BE5DC0"/>
    <w:rsid w:val="00BF0311"/>
    <w:rsid w:val="00BF1395"/>
    <w:rsid w:val="00BF3202"/>
    <w:rsid w:val="00BF43A3"/>
    <w:rsid w:val="00BF598C"/>
    <w:rsid w:val="00BF65DD"/>
    <w:rsid w:val="00BF7176"/>
    <w:rsid w:val="00C00888"/>
    <w:rsid w:val="00C01444"/>
    <w:rsid w:val="00C015C2"/>
    <w:rsid w:val="00C031F4"/>
    <w:rsid w:val="00C06F4B"/>
    <w:rsid w:val="00C10BF3"/>
    <w:rsid w:val="00C20392"/>
    <w:rsid w:val="00C20D1C"/>
    <w:rsid w:val="00C21288"/>
    <w:rsid w:val="00C21FEA"/>
    <w:rsid w:val="00C23551"/>
    <w:rsid w:val="00C36A2F"/>
    <w:rsid w:val="00C40F11"/>
    <w:rsid w:val="00C434F1"/>
    <w:rsid w:val="00C437DD"/>
    <w:rsid w:val="00C463CA"/>
    <w:rsid w:val="00C51EDD"/>
    <w:rsid w:val="00C52BEE"/>
    <w:rsid w:val="00C60A30"/>
    <w:rsid w:val="00C616F3"/>
    <w:rsid w:val="00C6708E"/>
    <w:rsid w:val="00C676C5"/>
    <w:rsid w:val="00C70BF1"/>
    <w:rsid w:val="00C70E14"/>
    <w:rsid w:val="00C72747"/>
    <w:rsid w:val="00C72F7B"/>
    <w:rsid w:val="00C757C8"/>
    <w:rsid w:val="00C768E1"/>
    <w:rsid w:val="00C83D5F"/>
    <w:rsid w:val="00C851BA"/>
    <w:rsid w:val="00C86CCC"/>
    <w:rsid w:val="00C90C7D"/>
    <w:rsid w:val="00C94763"/>
    <w:rsid w:val="00C957DE"/>
    <w:rsid w:val="00C9738F"/>
    <w:rsid w:val="00CA5561"/>
    <w:rsid w:val="00CA63DA"/>
    <w:rsid w:val="00CB7B07"/>
    <w:rsid w:val="00CC0D4D"/>
    <w:rsid w:val="00CC2385"/>
    <w:rsid w:val="00CC321B"/>
    <w:rsid w:val="00CD172F"/>
    <w:rsid w:val="00CD24C8"/>
    <w:rsid w:val="00CD7EC1"/>
    <w:rsid w:val="00CE2ABD"/>
    <w:rsid w:val="00CE5173"/>
    <w:rsid w:val="00CE719A"/>
    <w:rsid w:val="00CE7318"/>
    <w:rsid w:val="00CE7C75"/>
    <w:rsid w:val="00CF25B2"/>
    <w:rsid w:val="00CF50F3"/>
    <w:rsid w:val="00CF6807"/>
    <w:rsid w:val="00D00AD4"/>
    <w:rsid w:val="00D04C62"/>
    <w:rsid w:val="00D05168"/>
    <w:rsid w:val="00D06C76"/>
    <w:rsid w:val="00D078D4"/>
    <w:rsid w:val="00D14462"/>
    <w:rsid w:val="00D14F81"/>
    <w:rsid w:val="00D15798"/>
    <w:rsid w:val="00D2154E"/>
    <w:rsid w:val="00D22300"/>
    <w:rsid w:val="00D24AB4"/>
    <w:rsid w:val="00D25417"/>
    <w:rsid w:val="00D265BA"/>
    <w:rsid w:val="00D37E03"/>
    <w:rsid w:val="00D41D18"/>
    <w:rsid w:val="00D42962"/>
    <w:rsid w:val="00D51DBD"/>
    <w:rsid w:val="00D62714"/>
    <w:rsid w:val="00D6309F"/>
    <w:rsid w:val="00D641AF"/>
    <w:rsid w:val="00D64E75"/>
    <w:rsid w:val="00D66D40"/>
    <w:rsid w:val="00D714C2"/>
    <w:rsid w:val="00D744E4"/>
    <w:rsid w:val="00D76060"/>
    <w:rsid w:val="00D8066F"/>
    <w:rsid w:val="00D81867"/>
    <w:rsid w:val="00D81C47"/>
    <w:rsid w:val="00D829B7"/>
    <w:rsid w:val="00D83C21"/>
    <w:rsid w:val="00D8525C"/>
    <w:rsid w:val="00D86279"/>
    <w:rsid w:val="00D903BC"/>
    <w:rsid w:val="00D90B79"/>
    <w:rsid w:val="00D9139C"/>
    <w:rsid w:val="00D95B2A"/>
    <w:rsid w:val="00D96021"/>
    <w:rsid w:val="00DA6904"/>
    <w:rsid w:val="00DB14C5"/>
    <w:rsid w:val="00DB1EE5"/>
    <w:rsid w:val="00DB3963"/>
    <w:rsid w:val="00DB4EFB"/>
    <w:rsid w:val="00DB7F67"/>
    <w:rsid w:val="00DC16C1"/>
    <w:rsid w:val="00DC1CE4"/>
    <w:rsid w:val="00DC1EA5"/>
    <w:rsid w:val="00DC48C3"/>
    <w:rsid w:val="00DC5118"/>
    <w:rsid w:val="00DC5410"/>
    <w:rsid w:val="00DC70DD"/>
    <w:rsid w:val="00DD44C7"/>
    <w:rsid w:val="00DD5FF7"/>
    <w:rsid w:val="00DD7F6E"/>
    <w:rsid w:val="00DE067E"/>
    <w:rsid w:val="00DE30E4"/>
    <w:rsid w:val="00DE55D6"/>
    <w:rsid w:val="00DE5E75"/>
    <w:rsid w:val="00DE7D66"/>
    <w:rsid w:val="00DE7E25"/>
    <w:rsid w:val="00DF55F4"/>
    <w:rsid w:val="00E010F4"/>
    <w:rsid w:val="00E04113"/>
    <w:rsid w:val="00E04E89"/>
    <w:rsid w:val="00E062CC"/>
    <w:rsid w:val="00E06631"/>
    <w:rsid w:val="00E06BEB"/>
    <w:rsid w:val="00E117B6"/>
    <w:rsid w:val="00E129E3"/>
    <w:rsid w:val="00E25F41"/>
    <w:rsid w:val="00E277EF"/>
    <w:rsid w:val="00E33079"/>
    <w:rsid w:val="00E368A6"/>
    <w:rsid w:val="00E36CEC"/>
    <w:rsid w:val="00E378EE"/>
    <w:rsid w:val="00E417A9"/>
    <w:rsid w:val="00E434AD"/>
    <w:rsid w:val="00E4408F"/>
    <w:rsid w:val="00E44A17"/>
    <w:rsid w:val="00E46787"/>
    <w:rsid w:val="00E47925"/>
    <w:rsid w:val="00E50B59"/>
    <w:rsid w:val="00E50D8C"/>
    <w:rsid w:val="00E52C14"/>
    <w:rsid w:val="00E52DDE"/>
    <w:rsid w:val="00E553B1"/>
    <w:rsid w:val="00E573AD"/>
    <w:rsid w:val="00E62203"/>
    <w:rsid w:val="00E648B9"/>
    <w:rsid w:val="00E67700"/>
    <w:rsid w:val="00E67783"/>
    <w:rsid w:val="00E70DD4"/>
    <w:rsid w:val="00E72002"/>
    <w:rsid w:val="00E80446"/>
    <w:rsid w:val="00E8670A"/>
    <w:rsid w:val="00EA1ABF"/>
    <w:rsid w:val="00EB3F1B"/>
    <w:rsid w:val="00EB4FFF"/>
    <w:rsid w:val="00EB5332"/>
    <w:rsid w:val="00EC39E9"/>
    <w:rsid w:val="00EC6A1C"/>
    <w:rsid w:val="00EC7155"/>
    <w:rsid w:val="00ED0876"/>
    <w:rsid w:val="00ED37CB"/>
    <w:rsid w:val="00ED4AB2"/>
    <w:rsid w:val="00ED55B2"/>
    <w:rsid w:val="00EE08C0"/>
    <w:rsid w:val="00EE0E3A"/>
    <w:rsid w:val="00EE3228"/>
    <w:rsid w:val="00EE5059"/>
    <w:rsid w:val="00EE7494"/>
    <w:rsid w:val="00EF457B"/>
    <w:rsid w:val="00F11768"/>
    <w:rsid w:val="00F13C14"/>
    <w:rsid w:val="00F1592B"/>
    <w:rsid w:val="00F23FCF"/>
    <w:rsid w:val="00F32CA2"/>
    <w:rsid w:val="00F33920"/>
    <w:rsid w:val="00F33D3A"/>
    <w:rsid w:val="00F345A8"/>
    <w:rsid w:val="00F40A1E"/>
    <w:rsid w:val="00F4124D"/>
    <w:rsid w:val="00F41EB1"/>
    <w:rsid w:val="00F501FA"/>
    <w:rsid w:val="00F522D6"/>
    <w:rsid w:val="00F5257B"/>
    <w:rsid w:val="00F52F9B"/>
    <w:rsid w:val="00F54129"/>
    <w:rsid w:val="00F56389"/>
    <w:rsid w:val="00F60DB6"/>
    <w:rsid w:val="00F65369"/>
    <w:rsid w:val="00F67730"/>
    <w:rsid w:val="00F742DF"/>
    <w:rsid w:val="00F8011D"/>
    <w:rsid w:val="00F81507"/>
    <w:rsid w:val="00F81704"/>
    <w:rsid w:val="00F821E9"/>
    <w:rsid w:val="00F824B8"/>
    <w:rsid w:val="00F850EE"/>
    <w:rsid w:val="00F86244"/>
    <w:rsid w:val="00F877FF"/>
    <w:rsid w:val="00F95F96"/>
    <w:rsid w:val="00FA216C"/>
    <w:rsid w:val="00FA2CC9"/>
    <w:rsid w:val="00FA2D9B"/>
    <w:rsid w:val="00FA2E24"/>
    <w:rsid w:val="00FA495C"/>
    <w:rsid w:val="00FA7400"/>
    <w:rsid w:val="00FB1EFB"/>
    <w:rsid w:val="00FB2D63"/>
    <w:rsid w:val="00FB4E5E"/>
    <w:rsid w:val="00FC0DC2"/>
    <w:rsid w:val="00FC2631"/>
    <w:rsid w:val="00FC42A9"/>
    <w:rsid w:val="00FD06D3"/>
    <w:rsid w:val="00FD076F"/>
    <w:rsid w:val="00FD1276"/>
    <w:rsid w:val="00FD150A"/>
    <w:rsid w:val="00FD4BA7"/>
    <w:rsid w:val="00FD62C9"/>
    <w:rsid w:val="00FD6F94"/>
    <w:rsid w:val="00FE25AD"/>
    <w:rsid w:val="00FE5D37"/>
    <w:rsid w:val="00FF2986"/>
    <w:rsid w:val="00FF3903"/>
    <w:rsid w:val="00FF3BF1"/>
    <w:rsid w:val="00FF4693"/>
    <w:rsid w:val="00FF57A1"/>
    <w:rsid w:val="00FF6101"/>
    <w:rsid w:val="00FF62F2"/>
    <w:rsid w:val="00FF6B0C"/>
    <w:rsid w:val="00FF74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B424A-1A45-473D-B093-95F90821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6B"/>
    <w:pPr>
      <w:autoSpaceDE w:val="0"/>
      <w:autoSpaceDN w:val="0"/>
      <w:adjustRightInd w:val="0"/>
      <w:spacing w:after="0" w:line="240" w:lineRule="auto"/>
      <w:ind w:firstLine="540"/>
      <w:jc w:val="both"/>
    </w:pPr>
    <w:rPr>
      <w:rFonts w:ascii="Times New Roman" w:eastAsia="Calibri" w:hAnsi="Times New Roman" w:cs="Times New Roman"/>
      <w:sz w:val="28"/>
      <w:szCs w:val="28"/>
    </w:rPr>
  </w:style>
  <w:style w:type="paragraph" w:styleId="1">
    <w:name w:val="heading 1"/>
    <w:basedOn w:val="a"/>
    <w:next w:val="a"/>
    <w:link w:val="10"/>
    <w:qFormat/>
    <w:rsid w:val="00567637"/>
    <w:pPr>
      <w:keepNext/>
      <w:keepLines/>
      <w:numPr>
        <w:numId w:val="2"/>
      </w:numPr>
      <w:tabs>
        <w:tab w:val="clear" w:pos="2081"/>
        <w:tab w:val="num" w:pos="567"/>
      </w:tabs>
      <w:spacing w:before="480"/>
      <w:ind w:left="0" w:firstLine="0"/>
      <w:jc w:val="center"/>
      <w:outlineLvl w:val="0"/>
    </w:pPr>
    <w:rPr>
      <w:rFonts w:eastAsiaTheme="majorEastAsia"/>
      <w:b/>
      <w:bCs/>
      <w:sz w:val="32"/>
      <w:szCs w:val="32"/>
    </w:rPr>
  </w:style>
  <w:style w:type="paragraph" w:styleId="2">
    <w:name w:val="heading 2"/>
    <w:basedOn w:val="a"/>
    <w:next w:val="a"/>
    <w:link w:val="20"/>
    <w:unhideWhenUsed/>
    <w:qFormat/>
    <w:rsid w:val="00C94763"/>
    <w:pPr>
      <w:keepNext/>
      <w:spacing w:before="240" w:after="60"/>
      <w:ind w:left="142" w:firstLine="0"/>
      <w:jc w:val="center"/>
      <w:outlineLvl w:val="1"/>
    </w:pPr>
    <w:rPr>
      <w:b/>
      <w:bCs/>
      <w:iCs/>
    </w:rPr>
  </w:style>
  <w:style w:type="paragraph" w:styleId="3">
    <w:name w:val="heading 3"/>
    <w:basedOn w:val="a"/>
    <w:next w:val="a"/>
    <w:link w:val="30"/>
    <w:qFormat/>
    <w:rsid w:val="0030056B"/>
    <w:pPr>
      <w:keepNext/>
      <w:spacing w:before="240" w:after="60"/>
      <w:jc w:val="center"/>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3228"/>
    <w:pPr>
      <w:spacing w:after="200" w:line="276" w:lineRule="auto"/>
      <w:ind w:left="720"/>
      <w:contextualSpacing/>
    </w:pPr>
    <w:rPr>
      <w:rFonts w:asciiTheme="minorHAnsi" w:eastAsiaTheme="minorHAnsi" w:hAnsiTheme="minorHAnsi" w:cstheme="minorBidi"/>
      <w:sz w:val="22"/>
      <w:szCs w:val="22"/>
    </w:rPr>
  </w:style>
  <w:style w:type="paragraph" w:styleId="a5">
    <w:name w:val="Balloon Text"/>
    <w:basedOn w:val="a"/>
    <w:link w:val="a6"/>
    <w:semiHidden/>
    <w:unhideWhenUsed/>
    <w:rsid w:val="00EE3228"/>
    <w:rPr>
      <w:rFonts w:ascii="Tahoma" w:hAnsi="Tahoma" w:cs="Tahoma"/>
      <w:sz w:val="16"/>
      <w:szCs w:val="16"/>
    </w:rPr>
  </w:style>
  <w:style w:type="character" w:customStyle="1" w:styleId="a6">
    <w:name w:val="Текст выноски Знак"/>
    <w:basedOn w:val="a0"/>
    <w:link w:val="a5"/>
    <w:semiHidden/>
    <w:rsid w:val="00EE3228"/>
    <w:rPr>
      <w:rFonts w:ascii="Tahoma" w:hAnsi="Tahoma" w:cs="Tahoma"/>
      <w:sz w:val="16"/>
      <w:szCs w:val="16"/>
    </w:rPr>
  </w:style>
  <w:style w:type="character" w:customStyle="1" w:styleId="20">
    <w:name w:val="Заголовок 2 Знак"/>
    <w:basedOn w:val="a0"/>
    <w:link w:val="2"/>
    <w:rsid w:val="00C94763"/>
    <w:rPr>
      <w:rFonts w:ascii="Times New Roman" w:eastAsia="Calibri" w:hAnsi="Times New Roman" w:cs="Times New Roman"/>
      <w:b/>
      <w:bCs/>
      <w:iCs/>
      <w:sz w:val="28"/>
      <w:szCs w:val="28"/>
    </w:rPr>
  </w:style>
  <w:style w:type="character" w:customStyle="1" w:styleId="msonormal0">
    <w:name w:val="msonormal"/>
    <w:basedOn w:val="a0"/>
    <w:rsid w:val="000B22F9"/>
  </w:style>
  <w:style w:type="character" w:customStyle="1" w:styleId="apple-style-span">
    <w:name w:val="apple-style-span"/>
    <w:basedOn w:val="a0"/>
    <w:rsid w:val="00B53277"/>
  </w:style>
  <w:style w:type="character" w:styleId="a7">
    <w:name w:val="Emphasis"/>
    <w:basedOn w:val="a0"/>
    <w:qFormat/>
    <w:rsid w:val="00B53277"/>
    <w:rPr>
      <w:i/>
      <w:iCs/>
    </w:rPr>
  </w:style>
  <w:style w:type="character" w:customStyle="1" w:styleId="10">
    <w:name w:val="Заголовок 1 Знак"/>
    <w:basedOn w:val="a0"/>
    <w:link w:val="1"/>
    <w:rsid w:val="00567637"/>
    <w:rPr>
      <w:rFonts w:ascii="Times New Roman" w:eastAsiaTheme="majorEastAsia" w:hAnsi="Times New Roman" w:cs="Times New Roman"/>
      <w:b/>
      <w:bCs/>
      <w:sz w:val="32"/>
      <w:szCs w:val="32"/>
    </w:rPr>
  </w:style>
  <w:style w:type="paragraph" w:styleId="a8">
    <w:name w:val="Body Text"/>
    <w:basedOn w:val="a"/>
    <w:link w:val="a9"/>
    <w:uiPriority w:val="99"/>
    <w:unhideWhenUsed/>
    <w:rsid w:val="007F0485"/>
    <w:pPr>
      <w:spacing w:after="120"/>
    </w:pPr>
    <w:rPr>
      <w:rFonts w:ascii="Arial" w:hAnsi="Arial" w:cs="Arial"/>
    </w:rPr>
  </w:style>
  <w:style w:type="character" w:customStyle="1" w:styleId="a9">
    <w:name w:val="Основной текст Знак"/>
    <w:basedOn w:val="a0"/>
    <w:link w:val="a8"/>
    <w:uiPriority w:val="99"/>
    <w:rsid w:val="007F0485"/>
    <w:rPr>
      <w:rFonts w:ascii="Arial" w:eastAsia="Times New Roman" w:hAnsi="Arial" w:cs="Arial"/>
      <w:sz w:val="28"/>
      <w:szCs w:val="28"/>
      <w:lang w:eastAsia="ru-RU"/>
    </w:rPr>
  </w:style>
  <w:style w:type="character" w:styleId="aa">
    <w:name w:val="Hyperlink"/>
    <w:basedOn w:val="a0"/>
    <w:uiPriority w:val="99"/>
    <w:unhideWhenUsed/>
    <w:rsid w:val="00501A77"/>
    <w:rPr>
      <w:color w:val="0000FF"/>
      <w:u w:val="single"/>
    </w:rPr>
  </w:style>
  <w:style w:type="paragraph" w:styleId="ab">
    <w:name w:val="Normal (Web)"/>
    <w:basedOn w:val="a"/>
    <w:unhideWhenUsed/>
    <w:rsid w:val="00BA68A0"/>
    <w:pPr>
      <w:spacing w:before="13" w:after="13"/>
    </w:pPr>
    <w:rPr>
      <w:sz w:val="20"/>
      <w:szCs w:val="20"/>
    </w:rPr>
  </w:style>
  <w:style w:type="character" w:customStyle="1" w:styleId="apple-converted-space">
    <w:name w:val="apple-converted-space"/>
    <w:rsid w:val="00C70BF1"/>
  </w:style>
  <w:style w:type="paragraph" w:styleId="21">
    <w:name w:val="Body Text 2"/>
    <w:basedOn w:val="a"/>
    <w:link w:val="22"/>
    <w:uiPriority w:val="99"/>
    <w:unhideWhenUsed/>
    <w:rsid w:val="00B27DCA"/>
    <w:pPr>
      <w:spacing w:after="120" w:line="480" w:lineRule="auto"/>
    </w:pPr>
    <w:rPr>
      <w:rFonts w:asciiTheme="minorHAnsi" w:eastAsiaTheme="minorHAnsi" w:hAnsiTheme="minorHAnsi" w:cstheme="minorBidi"/>
      <w:sz w:val="22"/>
      <w:szCs w:val="22"/>
    </w:rPr>
  </w:style>
  <w:style w:type="character" w:customStyle="1" w:styleId="22">
    <w:name w:val="Основной текст 2 Знак"/>
    <w:basedOn w:val="a0"/>
    <w:link w:val="21"/>
    <w:uiPriority w:val="99"/>
    <w:rsid w:val="00B27DCA"/>
  </w:style>
  <w:style w:type="paragraph" w:customStyle="1" w:styleId="ConsPlusNormal">
    <w:name w:val="ConsPlusNormal"/>
    <w:rsid w:val="00B27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B27D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сновной текст_"/>
    <w:basedOn w:val="a0"/>
    <w:link w:val="11"/>
    <w:locked/>
    <w:rsid w:val="00B27DC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B27DCA"/>
    <w:pPr>
      <w:widowControl w:val="0"/>
      <w:shd w:val="clear" w:color="auto" w:fill="FFFFFF"/>
      <w:spacing w:line="322" w:lineRule="exact"/>
    </w:pPr>
    <w:rPr>
      <w:sz w:val="26"/>
      <w:szCs w:val="26"/>
    </w:rPr>
  </w:style>
  <w:style w:type="character" w:styleId="ad">
    <w:name w:val="Strong"/>
    <w:basedOn w:val="a0"/>
    <w:qFormat/>
    <w:rsid w:val="00B27DCA"/>
    <w:rPr>
      <w:b/>
      <w:bCs/>
    </w:rPr>
  </w:style>
  <w:style w:type="character" w:styleId="ae">
    <w:name w:val="FollowedHyperlink"/>
    <w:basedOn w:val="a0"/>
    <w:uiPriority w:val="99"/>
    <w:semiHidden/>
    <w:unhideWhenUsed/>
    <w:rsid w:val="00BA66D3"/>
    <w:rPr>
      <w:color w:val="800080" w:themeColor="followedHyperlink"/>
      <w:u w:val="single"/>
    </w:rPr>
  </w:style>
  <w:style w:type="paragraph" w:styleId="12">
    <w:name w:val="toc 1"/>
    <w:basedOn w:val="a"/>
    <w:next w:val="a"/>
    <w:autoRedefine/>
    <w:uiPriority w:val="39"/>
    <w:unhideWhenUsed/>
    <w:rsid w:val="002E60AA"/>
    <w:pPr>
      <w:tabs>
        <w:tab w:val="left" w:pos="426"/>
        <w:tab w:val="right" w:leader="dot" w:pos="9345"/>
      </w:tabs>
      <w:spacing w:after="100"/>
      <w:ind w:firstLine="0"/>
    </w:pPr>
  </w:style>
  <w:style w:type="paragraph" w:styleId="23">
    <w:name w:val="toc 2"/>
    <w:basedOn w:val="a"/>
    <w:next w:val="a"/>
    <w:autoRedefine/>
    <w:uiPriority w:val="39"/>
    <w:unhideWhenUsed/>
    <w:rsid w:val="002F09BA"/>
    <w:pPr>
      <w:tabs>
        <w:tab w:val="left" w:pos="567"/>
        <w:tab w:val="right" w:leader="dot" w:pos="9345"/>
      </w:tabs>
      <w:spacing w:after="100"/>
      <w:ind w:left="240" w:firstLine="0"/>
    </w:pPr>
  </w:style>
  <w:style w:type="paragraph" w:styleId="af">
    <w:name w:val="TOC Heading"/>
    <w:basedOn w:val="1"/>
    <w:next w:val="a"/>
    <w:uiPriority w:val="39"/>
    <w:unhideWhenUsed/>
    <w:qFormat/>
    <w:rsid w:val="00BA66D3"/>
    <w:pPr>
      <w:spacing w:line="276" w:lineRule="auto"/>
      <w:outlineLvl w:val="9"/>
    </w:pPr>
    <w:rPr>
      <w:lang w:eastAsia="zh-CN"/>
    </w:rPr>
  </w:style>
  <w:style w:type="paragraph" w:customStyle="1" w:styleId="af0">
    <w:name w:val="Знак Знак Знак Знак Знак Знак"/>
    <w:basedOn w:val="a"/>
    <w:rsid w:val="00F850EE"/>
    <w:pPr>
      <w:spacing w:after="160" w:line="240" w:lineRule="exact"/>
    </w:pPr>
    <w:rPr>
      <w:rFonts w:ascii="Verdana" w:hAnsi="Verdana" w:cs="Verdana"/>
      <w:lang w:val="en-US"/>
    </w:rPr>
  </w:style>
  <w:style w:type="character" w:customStyle="1" w:styleId="30">
    <w:name w:val="Заголовок 3 Знак"/>
    <w:basedOn w:val="a0"/>
    <w:link w:val="3"/>
    <w:rsid w:val="0030056B"/>
    <w:rPr>
      <w:rFonts w:ascii="Times New Roman" w:eastAsia="Calibri" w:hAnsi="Times New Roman" w:cs="Times New Roman"/>
      <w:b/>
      <w:bCs/>
      <w:sz w:val="30"/>
      <w:szCs w:val="30"/>
    </w:rPr>
  </w:style>
  <w:style w:type="numbering" w:customStyle="1" w:styleId="13">
    <w:name w:val="Нет списка1"/>
    <w:next w:val="a2"/>
    <w:semiHidden/>
    <w:rsid w:val="00856DC7"/>
  </w:style>
  <w:style w:type="paragraph" w:customStyle="1" w:styleId="14">
    <w:name w:val="Знак1"/>
    <w:basedOn w:val="a"/>
    <w:rsid w:val="00856DC7"/>
    <w:rPr>
      <w:rFonts w:ascii="Verdana" w:hAnsi="Verdana" w:cs="Verdana"/>
      <w:sz w:val="20"/>
      <w:szCs w:val="20"/>
      <w:lang w:val="en-US"/>
    </w:rPr>
  </w:style>
  <w:style w:type="numbering" w:styleId="111111">
    <w:name w:val="Outline List 2"/>
    <w:basedOn w:val="a2"/>
    <w:rsid w:val="00856DC7"/>
    <w:pPr>
      <w:numPr>
        <w:numId w:val="1"/>
      </w:numPr>
    </w:pPr>
  </w:style>
  <w:style w:type="paragraph" w:customStyle="1" w:styleId="af1">
    <w:name w:val="Знак"/>
    <w:basedOn w:val="a"/>
    <w:rsid w:val="00856DC7"/>
    <w:rPr>
      <w:rFonts w:ascii="Verdana" w:hAnsi="Verdana" w:cs="Verdana"/>
      <w:sz w:val="20"/>
      <w:szCs w:val="20"/>
      <w:lang w:val="en-US"/>
    </w:rPr>
  </w:style>
  <w:style w:type="paragraph" w:styleId="af2">
    <w:name w:val="Body Text Indent"/>
    <w:basedOn w:val="a"/>
    <w:link w:val="af3"/>
    <w:rsid w:val="00856DC7"/>
    <w:rPr>
      <w:b/>
      <w:szCs w:val="20"/>
    </w:rPr>
  </w:style>
  <w:style w:type="character" w:customStyle="1" w:styleId="af3">
    <w:name w:val="Основной текст с отступом Знак"/>
    <w:basedOn w:val="a0"/>
    <w:link w:val="af2"/>
    <w:rsid w:val="00856DC7"/>
    <w:rPr>
      <w:rFonts w:ascii="Times New Roman" w:eastAsia="Times New Roman" w:hAnsi="Times New Roman" w:cs="Times New Roman"/>
      <w:b/>
      <w:sz w:val="28"/>
      <w:szCs w:val="20"/>
      <w:lang w:eastAsia="ru-RU"/>
    </w:rPr>
  </w:style>
  <w:style w:type="paragraph" w:styleId="31">
    <w:name w:val="Body Text 3"/>
    <w:basedOn w:val="a"/>
    <w:link w:val="32"/>
    <w:rsid w:val="00856DC7"/>
    <w:rPr>
      <w:szCs w:val="20"/>
    </w:rPr>
  </w:style>
  <w:style w:type="character" w:customStyle="1" w:styleId="32">
    <w:name w:val="Основной текст 3 Знак"/>
    <w:basedOn w:val="a0"/>
    <w:link w:val="31"/>
    <w:rsid w:val="00856DC7"/>
    <w:rPr>
      <w:rFonts w:ascii="Times New Roman" w:eastAsia="Times New Roman" w:hAnsi="Times New Roman" w:cs="Times New Roman"/>
      <w:sz w:val="28"/>
      <w:szCs w:val="20"/>
      <w:lang w:eastAsia="ru-RU"/>
    </w:rPr>
  </w:style>
  <w:style w:type="paragraph" w:customStyle="1" w:styleId="af4">
    <w:name w:val="Шапка (герб)"/>
    <w:basedOn w:val="a"/>
    <w:rsid w:val="00856DC7"/>
    <w:pPr>
      <w:jc w:val="right"/>
    </w:pPr>
    <w:rPr>
      <w:rFonts w:ascii="Century Schoolbook" w:hAnsi="Century Schoolbook"/>
      <w:szCs w:val="20"/>
    </w:rPr>
  </w:style>
  <w:style w:type="character" w:styleId="af5">
    <w:name w:val="page number"/>
    <w:basedOn w:val="a0"/>
    <w:rsid w:val="00856DC7"/>
  </w:style>
  <w:style w:type="paragraph" w:customStyle="1" w:styleId="ConsTitle">
    <w:name w:val="ConsTitle"/>
    <w:rsid w:val="00856DC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4">
    <w:name w:val="Body Text Indent 2"/>
    <w:basedOn w:val="a"/>
    <w:link w:val="25"/>
    <w:rsid w:val="00856DC7"/>
    <w:pPr>
      <w:ind w:left="360"/>
    </w:pPr>
    <w:rPr>
      <w:szCs w:val="20"/>
    </w:rPr>
  </w:style>
  <w:style w:type="character" w:customStyle="1" w:styleId="25">
    <w:name w:val="Основной текст с отступом 2 Знак"/>
    <w:basedOn w:val="a0"/>
    <w:link w:val="24"/>
    <w:rsid w:val="00856DC7"/>
    <w:rPr>
      <w:rFonts w:ascii="Times New Roman" w:eastAsia="Times New Roman" w:hAnsi="Times New Roman" w:cs="Times New Roman"/>
      <w:sz w:val="28"/>
      <w:szCs w:val="20"/>
      <w:lang w:eastAsia="ru-RU"/>
    </w:rPr>
  </w:style>
  <w:style w:type="paragraph" w:styleId="af6">
    <w:name w:val="header"/>
    <w:basedOn w:val="a"/>
    <w:link w:val="af7"/>
    <w:rsid w:val="00856DC7"/>
    <w:pPr>
      <w:tabs>
        <w:tab w:val="center" w:pos="4153"/>
        <w:tab w:val="right" w:pos="8306"/>
      </w:tabs>
    </w:pPr>
    <w:rPr>
      <w:sz w:val="20"/>
      <w:szCs w:val="20"/>
    </w:rPr>
  </w:style>
  <w:style w:type="character" w:customStyle="1" w:styleId="af7">
    <w:name w:val="Верхний колонтитул Знак"/>
    <w:basedOn w:val="a0"/>
    <w:link w:val="af6"/>
    <w:rsid w:val="00856DC7"/>
    <w:rPr>
      <w:rFonts w:ascii="Times New Roman" w:eastAsia="Times New Roman" w:hAnsi="Times New Roman" w:cs="Times New Roman"/>
      <w:sz w:val="20"/>
      <w:szCs w:val="20"/>
      <w:lang w:eastAsia="ru-RU"/>
    </w:rPr>
  </w:style>
  <w:style w:type="paragraph" w:styleId="af8">
    <w:name w:val="footer"/>
    <w:basedOn w:val="a"/>
    <w:link w:val="af9"/>
    <w:rsid w:val="00856DC7"/>
    <w:pPr>
      <w:tabs>
        <w:tab w:val="center" w:pos="4677"/>
        <w:tab w:val="right" w:pos="9355"/>
      </w:tabs>
    </w:pPr>
  </w:style>
  <w:style w:type="character" w:customStyle="1" w:styleId="af9">
    <w:name w:val="Нижний колонтитул Знак"/>
    <w:basedOn w:val="a0"/>
    <w:link w:val="af8"/>
    <w:rsid w:val="00856DC7"/>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w:basedOn w:val="a"/>
    <w:rsid w:val="00856DC7"/>
    <w:rPr>
      <w:rFonts w:ascii="Verdana" w:hAnsi="Verdana" w:cs="Verdana"/>
      <w:sz w:val="20"/>
      <w:szCs w:val="20"/>
      <w:lang w:val="en-US"/>
    </w:rPr>
  </w:style>
  <w:style w:type="paragraph" w:styleId="afb">
    <w:name w:val="caption"/>
    <w:basedOn w:val="a"/>
    <w:next w:val="a"/>
    <w:qFormat/>
    <w:rsid w:val="00856DC7"/>
    <w:pPr>
      <w:ind w:left="-426" w:right="-574" w:hanging="1374"/>
      <w:jc w:val="center"/>
      <w:outlineLvl w:val="0"/>
    </w:pPr>
    <w:rPr>
      <w:b/>
      <w:szCs w:val="20"/>
    </w:rPr>
  </w:style>
  <w:style w:type="character" w:styleId="afc">
    <w:name w:val="annotation reference"/>
    <w:rsid w:val="00856DC7"/>
    <w:rPr>
      <w:sz w:val="16"/>
      <w:szCs w:val="16"/>
    </w:rPr>
  </w:style>
  <w:style w:type="paragraph" w:styleId="afd">
    <w:name w:val="annotation text"/>
    <w:basedOn w:val="a"/>
    <w:link w:val="afe"/>
    <w:rsid w:val="00856DC7"/>
    <w:rPr>
      <w:sz w:val="20"/>
      <w:szCs w:val="20"/>
    </w:rPr>
  </w:style>
  <w:style w:type="character" w:customStyle="1" w:styleId="afe">
    <w:name w:val="Текст примечания Знак"/>
    <w:basedOn w:val="a0"/>
    <w:link w:val="afd"/>
    <w:rsid w:val="00856DC7"/>
    <w:rPr>
      <w:rFonts w:ascii="Times New Roman" w:eastAsia="Times New Roman" w:hAnsi="Times New Roman" w:cs="Times New Roman"/>
      <w:sz w:val="20"/>
      <w:szCs w:val="20"/>
      <w:lang w:eastAsia="ru-RU"/>
    </w:rPr>
  </w:style>
  <w:style w:type="paragraph" w:styleId="aff">
    <w:name w:val="annotation subject"/>
    <w:basedOn w:val="afd"/>
    <w:next w:val="afd"/>
    <w:link w:val="aff0"/>
    <w:rsid w:val="00856DC7"/>
    <w:rPr>
      <w:b/>
      <w:bCs/>
    </w:rPr>
  </w:style>
  <w:style w:type="character" w:customStyle="1" w:styleId="aff0">
    <w:name w:val="Тема примечания Знак"/>
    <w:basedOn w:val="afe"/>
    <w:link w:val="aff"/>
    <w:rsid w:val="00856DC7"/>
    <w:rPr>
      <w:rFonts w:ascii="Times New Roman" w:eastAsia="Times New Roman" w:hAnsi="Times New Roman" w:cs="Times New Roman"/>
      <w:b/>
      <w:bCs/>
      <w:sz w:val="20"/>
      <w:szCs w:val="20"/>
      <w:lang w:eastAsia="ru-RU"/>
    </w:rPr>
  </w:style>
  <w:style w:type="paragraph" w:styleId="aff1">
    <w:name w:val="Revision"/>
    <w:hidden/>
    <w:uiPriority w:val="99"/>
    <w:semiHidden/>
    <w:rsid w:val="00856DC7"/>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9D3512"/>
    <w:pPr>
      <w:tabs>
        <w:tab w:val="right" w:leader="dot" w:pos="9345"/>
      </w:tabs>
      <w:spacing w:after="100"/>
      <w:ind w:left="560" w:firstLine="7"/>
    </w:pPr>
  </w:style>
  <w:style w:type="numbering" w:customStyle="1" w:styleId="26">
    <w:name w:val="Нет списка2"/>
    <w:next w:val="a2"/>
    <w:uiPriority w:val="99"/>
    <w:semiHidden/>
    <w:unhideWhenUsed/>
    <w:rsid w:val="00EC39E9"/>
  </w:style>
  <w:style w:type="table" w:customStyle="1" w:styleId="15">
    <w:name w:val="Сетка таблицы1"/>
    <w:basedOn w:val="a1"/>
    <w:next w:val="a3"/>
    <w:rsid w:val="00EC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EC39E9"/>
  </w:style>
  <w:style w:type="numbering" w:customStyle="1" w:styleId="1111111">
    <w:name w:val="1 / 1.1 / 1.1.11"/>
    <w:basedOn w:val="a2"/>
    <w:next w:val="111111"/>
    <w:rsid w:val="00EC39E9"/>
  </w:style>
  <w:style w:type="character" w:customStyle="1" w:styleId="FontStyle18">
    <w:name w:val="Font Style18"/>
    <w:basedOn w:val="a0"/>
    <w:uiPriority w:val="99"/>
    <w:rsid w:val="00B54F40"/>
    <w:rPr>
      <w:rFonts w:ascii="Times New Roman" w:hAnsi="Times New Roman" w:cs="Times New Roman" w:hint="default"/>
      <w:sz w:val="28"/>
      <w:szCs w:val="28"/>
    </w:rPr>
  </w:style>
  <w:style w:type="paragraph" w:styleId="aff2">
    <w:name w:val="No Spacing"/>
    <w:uiPriority w:val="1"/>
    <w:qFormat/>
    <w:rsid w:val="00A31ACC"/>
    <w:pPr>
      <w:spacing w:after="0" w:line="240" w:lineRule="auto"/>
    </w:pPr>
    <w:rPr>
      <w:rFonts w:ascii="Times New Roman" w:hAnsi="Times New Roman"/>
      <w:sz w:val="28"/>
    </w:rPr>
  </w:style>
  <w:style w:type="paragraph" w:styleId="aff3">
    <w:name w:val="Title"/>
    <w:basedOn w:val="a"/>
    <w:link w:val="aff4"/>
    <w:qFormat/>
    <w:rsid w:val="009203E4"/>
    <w:pPr>
      <w:autoSpaceDE/>
      <w:autoSpaceDN/>
      <w:adjustRightInd/>
      <w:ind w:firstLine="0"/>
      <w:jc w:val="center"/>
    </w:pPr>
    <w:rPr>
      <w:rFonts w:eastAsia="Times New Roman"/>
      <w:b/>
      <w:bCs/>
      <w:szCs w:val="20"/>
      <w:lang w:eastAsia="ru-RU"/>
    </w:rPr>
  </w:style>
  <w:style w:type="character" w:customStyle="1" w:styleId="aff4">
    <w:name w:val="Название Знак"/>
    <w:basedOn w:val="a0"/>
    <w:link w:val="aff3"/>
    <w:rsid w:val="009203E4"/>
    <w:rPr>
      <w:rFonts w:ascii="Times New Roman" w:eastAsia="Times New Roman" w:hAnsi="Times New Roman" w:cs="Times New Roman"/>
      <w:b/>
      <w:bCs/>
      <w:sz w:val="28"/>
      <w:szCs w:val="20"/>
      <w:lang w:eastAsia="ru-RU"/>
    </w:rPr>
  </w:style>
  <w:style w:type="paragraph" w:customStyle="1" w:styleId="aff5">
    <w:name w:val="Курсовая"/>
    <w:basedOn w:val="ab"/>
    <w:qFormat/>
    <w:rsid w:val="00BE3996"/>
    <w:pPr>
      <w:shd w:val="clear" w:color="auto" w:fill="FFFFFF"/>
      <w:autoSpaceDE/>
      <w:autoSpaceDN/>
      <w:adjustRightInd/>
      <w:spacing w:before="0" w:after="0" w:line="360" w:lineRule="auto"/>
      <w:ind w:firstLine="709"/>
    </w:pPr>
    <w:rPr>
      <w:rFonts w:eastAsia="Times New Roman"/>
      <w:b/>
      <w:sz w:val="28"/>
      <w:szCs w:val="28"/>
      <w:lang w:eastAsia="ru-RU"/>
    </w:rPr>
  </w:style>
  <w:style w:type="numbering" w:customStyle="1" w:styleId="34">
    <w:name w:val="Нет списка3"/>
    <w:next w:val="a2"/>
    <w:uiPriority w:val="99"/>
    <w:semiHidden/>
    <w:unhideWhenUsed/>
    <w:rsid w:val="00E368A6"/>
  </w:style>
  <w:style w:type="table" w:customStyle="1" w:styleId="27">
    <w:name w:val="Сетка таблицы2"/>
    <w:basedOn w:val="a1"/>
    <w:next w:val="a3"/>
    <w:rsid w:val="00E368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rsid w:val="00E368A6"/>
  </w:style>
  <w:style w:type="numbering" w:customStyle="1" w:styleId="4">
    <w:name w:val="Нет списка4"/>
    <w:next w:val="a2"/>
    <w:uiPriority w:val="99"/>
    <w:semiHidden/>
    <w:unhideWhenUsed/>
    <w:rsid w:val="005D423A"/>
  </w:style>
  <w:style w:type="table" w:customStyle="1" w:styleId="35">
    <w:name w:val="Сетка таблицы3"/>
    <w:basedOn w:val="a1"/>
    <w:next w:val="a3"/>
    <w:rsid w:val="005D4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2"/>
    <w:next w:val="111111"/>
    <w:rsid w:val="005D423A"/>
  </w:style>
  <w:style w:type="character" w:customStyle="1" w:styleId="black2">
    <w:name w:val="black2"/>
    <w:basedOn w:val="a0"/>
    <w:rsid w:val="00FB2D63"/>
    <w:rPr>
      <w:color w:val="000000"/>
    </w:rPr>
  </w:style>
  <w:style w:type="paragraph" w:customStyle="1" w:styleId="text3cl">
    <w:name w:val="text3cl"/>
    <w:basedOn w:val="a"/>
    <w:uiPriority w:val="99"/>
    <w:rsid w:val="006C670D"/>
    <w:pPr>
      <w:autoSpaceDE/>
      <w:autoSpaceDN/>
      <w:adjustRightInd/>
      <w:spacing w:before="100" w:beforeAutospacing="1" w:after="100" w:afterAutospacing="1"/>
      <w:ind w:firstLine="0"/>
      <w:jc w:val="left"/>
    </w:pPr>
    <w:rPr>
      <w:sz w:val="24"/>
      <w:szCs w:val="24"/>
      <w:lang w:eastAsia="ru-RU"/>
    </w:rPr>
  </w:style>
  <w:style w:type="paragraph" w:customStyle="1" w:styleId="ConsPlusTitle">
    <w:name w:val="ConsPlusTitle"/>
    <w:uiPriority w:val="99"/>
    <w:rsid w:val="000765C7"/>
    <w:pPr>
      <w:widowControl w:val="0"/>
      <w:autoSpaceDE w:val="0"/>
      <w:autoSpaceDN w:val="0"/>
      <w:spacing w:after="0" w:line="240" w:lineRule="auto"/>
    </w:pPr>
    <w:rPr>
      <w:rFonts w:ascii="Calibri" w:eastAsia="Times New Roman" w:hAnsi="Calibri" w:cs="Calibri"/>
      <w:b/>
      <w:szCs w:val="20"/>
      <w:lang w:eastAsia="ru-RU"/>
    </w:rPr>
  </w:style>
  <w:style w:type="character" w:customStyle="1" w:styleId="textexposedshow">
    <w:name w:val="text_exposed_show"/>
    <w:basedOn w:val="a0"/>
    <w:rsid w:val="0009069C"/>
  </w:style>
  <w:style w:type="numbering" w:customStyle="1" w:styleId="5">
    <w:name w:val="Нет списка5"/>
    <w:next w:val="a2"/>
    <w:uiPriority w:val="99"/>
    <w:semiHidden/>
    <w:unhideWhenUsed/>
    <w:rsid w:val="008C1A66"/>
  </w:style>
  <w:style w:type="table" w:customStyle="1" w:styleId="40">
    <w:name w:val="Сетка таблицы4"/>
    <w:basedOn w:val="a1"/>
    <w:next w:val="a3"/>
    <w:rsid w:val="008C1A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2"/>
    <w:next w:val="111111"/>
    <w:rsid w:val="008C1A66"/>
    <w:pPr>
      <w:numPr>
        <w:numId w:val="7"/>
      </w:numPr>
    </w:pPr>
  </w:style>
  <w:style w:type="paragraph" w:customStyle="1" w:styleId="36">
    <w:name w:val="Знак Знак Знак Знак Знак Знак3"/>
    <w:basedOn w:val="a"/>
    <w:rsid w:val="008C1A66"/>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28">
    <w:name w:val="Знак Знак Знак Знак Знак Знак Знак Знак Знак Знак Знак Знак2"/>
    <w:basedOn w:val="a"/>
    <w:rsid w:val="008C1A66"/>
    <w:pPr>
      <w:autoSpaceDE/>
      <w:autoSpaceDN/>
      <w:adjustRightInd/>
      <w:ind w:firstLine="0"/>
      <w:jc w:val="left"/>
    </w:pPr>
    <w:rPr>
      <w:rFonts w:ascii="Verdana" w:eastAsia="Times New Roman" w:hAnsi="Verdana" w:cs="Verdana"/>
      <w:sz w:val="20"/>
      <w:szCs w:val="20"/>
      <w:lang w:val="en-US"/>
    </w:rPr>
  </w:style>
  <w:style w:type="paragraph" w:customStyle="1" w:styleId="29">
    <w:name w:val="Знак Знак Знак Знак Знак Знак2"/>
    <w:basedOn w:val="a"/>
    <w:rsid w:val="008C1A66"/>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120">
    <w:name w:val="Знак12"/>
    <w:basedOn w:val="a"/>
    <w:rsid w:val="008C1A66"/>
    <w:pPr>
      <w:autoSpaceDE/>
      <w:autoSpaceDN/>
      <w:adjustRightInd/>
      <w:ind w:firstLine="0"/>
      <w:jc w:val="left"/>
    </w:pPr>
    <w:rPr>
      <w:rFonts w:ascii="Verdana" w:eastAsia="Times New Roman" w:hAnsi="Verdana" w:cs="Verdana"/>
      <w:sz w:val="20"/>
      <w:szCs w:val="20"/>
      <w:lang w:val="en-US"/>
    </w:rPr>
  </w:style>
  <w:style w:type="paragraph" w:customStyle="1" w:styleId="16">
    <w:name w:val="Знак Знак Знак Знак Знак Знак1"/>
    <w:basedOn w:val="a"/>
    <w:rsid w:val="008C1A66"/>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17">
    <w:name w:val="Знак Знак Знак Знак Знак Знак Знак Знак Знак Знак Знак Знак1"/>
    <w:basedOn w:val="a"/>
    <w:rsid w:val="008C1A66"/>
    <w:pPr>
      <w:autoSpaceDE/>
      <w:autoSpaceDN/>
      <w:adjustRightInd/>
      <w:ind w:firstLine="0"/>
      <w:jc w:val="left"/>
    </w:pPr>
    <w:rPr>
      <w:rFonts w:ascii="Verdana" w:eastAsia="Times New Roman" w:hAnsi="Verdana" w:cs="Verdana"/>
      <w:sz w:val="20"/>
      <w:szCs w:val="20"/>
      <w:lang w:val="en-US"/>
    </w:rPr>
  </w:style>
  <w:style w:type="paragraph" w:customStyle="1" w:styleId="111">
    <w:name w:val="Знак11"/>
    <w:basedOn w:val="a"/>
    <w:rsid w:val="008C1A66"/>
    <w:pPr>
      <w:autoSpaceDE/>
      <w:autoSpaceDN/>
      <w:adjustRightInd/>
      <w:ind w:firstLine="0"/>
      <w:jc w:val="left"/>
    </w:pPr>
    <w:rPr>
      <w:rFonts w:ascii="Verdana" w:eastAsia="Times New Roman" w:hAnsi="Verdana" w:cs="Verdana"/>
      <w:sz w:val="20"/>
      <w:szCs w:val="20"/>
      <w:lang w:val="en-US"/>
    </w:rPr>
  </w:style>
  <w:style w:type="paragraph" w:customStyle="1" w:styleId="50">
    <w:name w:val="Стиль5"/>
    <w:basedOn w:val="a"/>
    <w:qFormat/>
    <w:rsid w:val="00C616F3"/>
    <w:pPr>
      <w:overflowPunct w:val="0"/>
      <w:ind w:firstLine="567"/>
      <w:contextualSpacing/>
    </w:pPr>
    <w:rPr>
      <w:rFonts w:eastAsia="Times New Roman"/>
      <w:sz w:val="26"/>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588">
      <w:bodyDiv w:val="1"/>
      <w:marLeft w:val="0"/>
      <w:marRight w:val="0"/>
      <w:marTop w:val="0"/>
      <w:marBottom w:val="0"/>
      <w:divBdr>
        <w:top w:val="none" w:sz="0" w:space="0" w:color="auto"/>
        <w:left w:val="none" w:sz="0" w:space="0" w:color="auto"/>
        <w:bottom w:val="none" w:sz="0" w:space="0" w:color="auto"/>
        <w:right w:val="none" w:sz="0" w:space="0" w:color="auto"/>
      </w:divBdr>
    </w:div>
    <w:div w:id="26417165">
      <w:bodyDiv w:val="1"/>
      <w:marLeft w:val="0"/>
      <w:marRight w:val="0"/>
      <w:marTop w:val="0"/>
      <w:marBottom w:val="0"/>
      <w:divBdr>
        <w:top w:val="none" w:sz="0" w:space="0" w:color="auto"/>
        <w:left w:val="none" w:sz="0" w:space="0" w:color="auto"/>
        <w:bottom w:val="none" w:sz="0" w:space="0" w:color="auto"/>
        <w:right w:val="none" w:sz="0" w:space="0" w:color="auto"/>
      </w:divBdr>
    </w:div>
    <w:div w:id="33359899">
      <w:bodyDiv w:val="1"/>
      <w:marLeft w:val="0"/>
      <w:marRight w:val="0"/>
      <w:marTop w:val="0"/>
      <w:marBottom w:val="0"/>
      <w:divBdr>
        <w:top w:val="none" w:sz="0" w:space="0" w:color="auto"/>
        <w:left w:val="none" w:sz="0" w:space="0" w:color="auto"/>
        <w:bottom w:val="none" w:sz="0" w:space="0" w:color="auto"/>
        <w:right w:val="none" w:sz="0" w:space="0" w:color="auto"/>
      </w:divBdr>
    </w:div>
    <w:div w:id="52513390">
      <w:bodyDiv w:val="1"/>
      <w:marLeft w:val="0"/>
      <w:marRight w:val="0"/>
      <w:marTop w:val="0"/>
      <w:marBottom w:val="0"/>
      <w:divBdr>
        <w:top w:val="none" w:sz="0" w:space="0" w:color="auto"/>
        <w:left w:val="none" w:sz="0" w:space="0" w:color="auto"/>
        <w:bottom w:val="none" w:sz="0" w:space="0" w:color="auto"/>
        <w:right w:val="none" w:sz="0" w:space="0" w:color="auto"/>
      </w:divBdr>
    </w:div>
    <w:div w:id="54595086">
      <w:bodyDiv w:val="1"/>
      <w:marLeft w:val="0"/>
      <w:marRight w:val="0"/>
      <w:marTop w:val="0"/>
      <w:marBottom w:val="0"/>
      <w:divBdr>
        <w:top w:val="none" w:sz="0" w:space="0" w:color="auto"/>
        <w:left w:val="none" w:sz="0" w:space="0" w:color="auto"/>
        <w:bottom w:val="none" w:sz="0" w:space="0" w:color="auto"/>
        <w:right w:val="none" w:sz="0" w:space="0" w:color="auto"/>
      </w:divBdr>
    </w:div>
    <w:div w:id="74135248">
      <w:bodyDiv w:val="1"/>
      <w:marLeft w:val="0"/>
      <w:marRight w:val="0"/>
      <w:marTop w:val="0"/>
      <w:marBottom w:val="0"/>
      <w:divBdr>
        <w:top w:val="none" w:sz="0" w:space="0" w:color="auto"/>
        <w:left w:val="none" w:sz="0" w:space="0" w:color="auto"/>
        <w:bottom w:val="none" w:sz="0" w:space="0" w:color="auto"/>
        <w:right w:val="none" w:sz="0" w:space="0" w:color="auto"/>
      </w:divBdr>
    </w:div>
    <w:div w:id="82458713">
      <w:bodyDiv w:val="1"/>
      <w:marLeft w:val="0"/>
      <w:marRight w:val="0"/>
      <w:marTop w:val="0"/>
      <w:marBottom w:val="0"/>
      <w:divBdr>
        <w:top w:val="none" w:sz="0" w:space="0" w:color="auto"/>
        <w:left w:val="none" w:sz="0" w:space="0" w:color="auto"/>
        <w:bottom w:val="none" w:sz="0" w:space="0" w:color="auto"/>
        <w:right w:val="none" w:sz="0" w:space="0" w:color="auto"/>
      </w:divBdr>
    </w:div>
    <w:div w:id="86856051">
      <w:bodyDiv w:val="1"/>
      <w:marLeft w:val="0"/>
      <w:marRight w:val="0"/>
      <w:marTop w:val="0"/>
      <w:marBottom w:val="0"/>
      <w:divBdr>
        <w:top w:val="none" w:sz="0" w:space="0" w:color="auto"/>
        <w:left w:val="none" w:sz="0" w:space="0" w:color="auto"/>
        <w:bottom w:val="none" w:sz="0" w:space="0" w:color="auto"/>
        <w:right w:val="none" w:sz="0" w:space="0" w:color="auto"/>
      </w:divBdr>
    </w:div>
    <w:div w:id="89939230">
      <w:bodyDiv w:val="1"/>
      <w:marLeft w:val="0"/>
      <w:marRight w:val="0"/>
      <w:marTop w:val="0"/>
      <w:marBottom w:val="0"/>
      <w:divBdr>
        <w:top w:val="none" w:sz="0" w:space="0" w:color="auto"/>
        <w:left w:val="none" w:sz="0" w:space="0" w:color="auto"/>
        <w:bottom w:val="none" w:sz="0" w:space="0" w:color="auto"/>
        <w:right w:val="none" w:sz="0" w:space="0" w:color="auto"/>
      </w:divBdr>
    </w:div>
    <w:div w:id="107892796">
      <w:bodyDiv w:val="1"/>
      <w:marLeft w:val="0"/>
      <w:marRight w:val="0"/>
      <w:marTop w:val="0"/>
      <w:marBottom w:val="0"/>
      <w:divBdr>
        <w:top w:val="none" w:sz="0" w:space="0" w:color="auto"/>
        <w:left w:val="none" w:sz="0" w:space="0" w:color="auto"/>
        <w:bottom w:val="none" w:sz="0" w:space="0" w:color="auto"/>
        <w:right w:val="none" w:sz="0" w:space="0" w:color="auto"/>
      </w:divBdr>
    </w:div>
    <w:div w:id="171651259">
      <w:bodyDiv w:val="1"/>
      <w:marLeft w:val="0"/>
      <w:marRight w:val="0"/>
      <w:marTop w:val="0"/>
      <w:marBottom w:val="0"/>
      <w:divBdr>
        <w:top w:val="none" w:sz="0" w:space="0" w:color="auto"/>
        <w:left w:val="none" w:sz="0" w:space="0" w:color="auto"/>
        <w:bottom w:val="none" w:sz="0" w:space="0" w:color="auto"/>
        <w:right w:val="none" w:sz="0" w:space="0" w:color="auto"/>
      </w:divBdr>
    </w:div>
    <w:div w:id="173035521">
      <w:bodyDiv w:val="1"/>
      <w:marLeft w:val="0"/>
      <w:marRight w:val="0"/>
      <w:marTop w:val="0"/>
      <w:marBottom w:val="0"/>
      <w:divBdr>
        <w:top w:val="none" w:sz="0" w:space="0" w:color="auto"/>
        <w:left w:val="none" w:sz="0" w:space="0" w:color="auto"/>
        <w:bottom w:val="none" w:sz="0" w:space="0" w:color="auto"/>
        <w:right w:val="none" w:sz="0" w:space="0" w:color="auto"/>
      </w:divBdr>
    </w:div>
    <w:div w:id="175657039">
      <w:bodyDiv w:val="1"/>
      <w:marLeft w:val="0"/>
      <w:marRight w:val="0"/>
      <w:marTop w:val="0"/>
      <w:marBottom w:val="0"/>
      <w:divBdr>
        <w:top w:val="none" w:sz="0" w:space="0" w:color="auto"/>
        <w:left w:val="none" w:sz="0" w:space="0" w:color="auto"/>
        <w:bottom w:val="none" w:sz="0" w:space="0" w:color="auto"/>
        <w:right w:val="none" w:sz="0" w:space="0" w:color="auto"/>
      </w:divBdr>
    </w:div>
    <w:div w:id="176970061">
      <w:bodyDiv w:val="1"/>
      <w:marLeft w:val="0"/>
      <w:marRight w:val="0"/>
      <w:marTop w:val="0"/>
      <w:marBottom w:val="0"/>
      <w:divBdr>
        <w:top w:val="none" w:sz="0" w:space="0" w:color="auto"/>
        <w:left w:val="none" w:sz="0" w:space="0" w:color="auto"/>
        <w:bottom w:val="none" w:sz="0" w:space="0" w:color="auto"/>
        <w:right w:val="none" w:sz="0" w:space="0" w:color="auto"/>
      </w:divBdr>
      <w:divsChild>
        <w:div w:id="1645156694">
          <w:marLeft w:val="0"/>
          <w:marRight w:val="0"/>
          <w:marTop w:val="0"/>
          <w:marBottom w:val="0"/>
          <w:divBdr>
            <w:top w:val="none" w:sz="0" w:space="0" w:color="auto"/>
            <w:left w:val="none" w:sz="0" w:space="0" w:color="auto"/>
            <w:bottom w:val="none" w:sz="0" w:space="0" w:color="auto"/>
            <w:right w:val="none" w:sz="0" w:space="0" w:color="auto"/>
          </w:divBdr>
          <w:divsChild>
            <w:div w:id="231887029">
              <w:marLeft w:val="0"/>
              <w:marRight w:val="0"/>
              <w:marTop w:val="0"/>
              <w:marBottom w:val="0"/>
              <w:divBdr>
                <w:top w:val="none" w:sz="0" w:space="0" w:color="auto"/>
                <w:left w:val="none" w:sz="0" w:space="0" w:color="auto"/>
                <w:bottom w:val="none" w:sz="0" w:space="0" w:color="auto"/>
                <w:right w:val="none" w:sz="0" w:space="0" w:color="auto"/>
              </w:divBdr>
              <w:divsChild>
                <w:div w:id="5485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522">
      <w:bodyDiv w:val="1"/>
      <w:marLeft w:val="0"/>
      <w:marRight w:val="0"/>
      <w:marTop w:val="0"/>
      <w:marBottom w:val="0"/>
      <w:divBdr>
        <w:top w:val="none" w:sz="0" w:space="0" w:color="auto"/>
        <w:left w:val="none" w:sz="0" w:space="0" w:color="auto"/>
        <w:bottom w:val="none" w:sz="0" w:space="0" w:color="auto"/>
        <w:right w:val="none" w:sz="0" w:space="0" w:color="auto"/>
      </w:divBdr>
      <w:divsChild>
        <w:div w:id="314721588">
          <w:marLeft w:val="0"/>
          <w:marRight w:val="0"/>
          <w:marTop w:val="0"/>
          <w:marBottom w:val="0"/>
          <w:divBdr>
            <w:top w:val="none" w:sz="0" w:space="0" w:color="auto"/>
            <w:left w:val="none" w:sz="0" w:space="0" w:color="auto"/>
            <w:bottom w:val="none" w:sz="0" w:space="0" w:color="auto"/>
            <w:right w:val="none" w:sz="0" w:space="0" w:color="auto"/>
          </w:divBdr>
          <w:divsChild>
            <w:div w:id="834343080">
              <w:marLeft w:val="0"/>
              <w:marRight w:val="0"/>
              <w:marTop w:val="0"/>
              <w:marBottom w:val="0"/>
              <w:divBdr>
                <w:top w:val="none" w:sz="0" w:space="0" w:color="auto"/>
                <w:left w:val="none" w:sz="0" w:space="0" w:color="auto"/>
                <w:bottom w:val="none" w:sz="0" w:space="0" w:color="auto"/>
                <w:right w:val="none" w:sz="0" w:space="0" w:color="auto"/>
              </w:divBdr>
              <w:divsChild>
                <w:div w:id="14629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5872">
      <w:bodyDiv w:val="1"/>
      <w:marLeft w:val="0"/>
      <w:marRight w:val="0"/>
      <w:marTop w:val="0"/>
      <w:marBottom w:val="0"/>
      <w:divBdr>
        <w:top w:val="none" w:sz="0" w:space="0" w:color="auto"/>
        <w:left w:val="none" w:sz="0" w:space="0" w:color="auto"/>
        <w:bottom w:val="none" w:sz="0" w:space="0" w:color="auto"/>
        <w:right w:val="none" w:sz="0" w:space="0" w:color="auto"/>
      </w:divBdr>
    </w:div>
    <w:div w:id="193807598">
      <w:bodyDiv w:val="1"/>
      <w:marLeft w:val="0"/>
      <w:marRight w:val="0"/>
      <w:marTop w:val="0"/>
      <w:marBottom w:val="0"/>
      <w:divBdr>
        <w:top w:val="none" w:sz="0" w:space="0" w:color="auto"/>
        <w:left w:val="none" w:sz="0" w:space="0" w:color="auto"/>
        <w:bottom w:val="none" w:sz="0" w:space="0" w:color="auto"/>
        <w:right w:val="none" w:sz="0" w:space="0" w:color="auto"/>
      </w:divBdr>
    </w:div>
    <w:div w:id="195390036">
      <w:bodyDiv w:val="1"/>
      <w:marLeft w:val="0"/>
      <w:marRight w:val="0"/>
      <w:marTop w:val="0"/>
      <w:marBottom w:val="0"/>
      <w:divBdr>
        <w:top w:val="none" w:sz="0" w:space="0" w:color="auto"/>
        <w:left w:val="none" w:sz="0" w:space="0" w:color="auto"/>
        <w:bottom w:val="none" w:sz="0" w:space="0" w:color="auto"/>
        <w:right w:val="none" w:sz="0" w:space="0" w:color="auto"/>
      </w:divBdr>
    </w:div>
    <w:div w:id="220211450">
      <w:bodyDiv w:val="1"/>
      <w:marLeft w:val="0"/>
      <w:marRight w:val="0"/>
      <w:marTop w:val="0"/>
      <w:marBottom w:val="0"/>
      <w:divBdr>
        <w:top w:val="none" w:sz="0" w:space="0" w:color="auto"/>
        <w:left w:val="none" w:sz="0" w:space="0" w:color="auto"/>
        <w:bottom w:val="none" w:sz="0" w:space="0" w:color="auto"/>
        <w:right w:val="none" w:sz="0" w:space="0" w:color="auto"/>
      </w:divBdr>
    </w:div>
    <w:div w:id="247926652">
      <w:bodyDiv w:val="1"/>
      <w:marLeft w:val="0"/>
      <w:marRight w:val="0"/>
      <w:marTop w:val="0"/>
      <w:marBottom w:val="0"/>
      <w:divBdr>
        <w:top w:val="none" w:sz="0" w:space="0" w:color="auto"/>
        <w:left w:val="none" w:sz="0" w:space="0" w:color="auto"/>
        <w:bottom w:val="none" w:sz="0" w:space="0" w:color="auto"/>
        <w:right w:val="none" w:sz="0" w:space="0" w:color="auto"/>
      </w:divBdr>
    </w:div>
    <w:div w:id="263924547">
      <w:bodyDiv w:val="1"/>
      <w:marLeft w:val="0"/>
      <w:marRight w:val="0"/>
      <w:marTop w:val="0"/>
      <w:marBottom w:val="0"/>
      <w:divBdr>
        <w:top w:val="none" w:sz="0" w:space="0" w:color="auto"/>
        <w:left w:val="none" w:sz="0" w:space="0" w:color="auto"/>
        <w:bottom w:val="none" w:sz="0" w:space="0" w:color="auto"/>
        <w:right w:val="none" w:sz="0" w:space="0" w:color="auto"/>
      </w:divBdr>
    </w:div>
    <w:div w:id="265768850">
      <w:bodyDiv w:val="1"/>
      <w:marLeft w:val="0"/>
      <w:marRight w:val="0"/>
      <w:marTop w:val="0"/>
      <w:marBottom w:val="0"/>
      <w:divBdr>
        <w:top w:val="none" w:sz="0" w:space="0" w:color="auto"/>
        <w:left w:val="none" w:sz="0" w:space="0" w:color="auto"/>
        <w:bottom w:val="none" w:sz="0" w:space="0" w:color="auto"/>
        <w:right w:val="none" w:sz="0" w:space="0" w:color="auto"/>
      </w:divBdr>
    </w:div>
    <w:div w:id="285359471">
      <w:bodyDiv w:val="1"/>
      <w:marLeft w:val="0"/>
      <w:marRight w:val="0"/>
      <w:marTop w:val="0"/>
      <w:marBottom w:val="0"/>
      <w:divBdr>
        <w:top w:val="none" w:sz="0" w:space="0" w:color="auto"/>
        <w:left w:val="none" w:sz="0" w:space="0" w:color="auto"/>
        <w:bottom w:val="none" w:sz="0" w:space="0" w:color="auto"/>
        <w:right w:val="none" w:sz="0" w:space="0" w:color="auto"/>
      </w:divBdr>
    </w:div>
    <w:div w:id="295113532">
      <w:bodyDiv w:val="1"/>
      <w:marLeft w:val="0"/>
      <w:marRight w:val="0"/>
      <w:marTop w:val="0"/>
      <w:marBottom w:val="0"/>
      <w:divBdr>
        <w:top w:val="none" w:sz="0" w:space="0" w:color="auto"/>
        <w:left w:val="none" w:sz="0" w:space="0" w:color="auto"/>
        <w:bottom w:val="none" w:sz="0" w:space="0" w:color="auto"/>
        <w:right w:val="none" w:sz="0" w:space="0" w:color="auto"/>
      </w:divBdr>
    </w:div>
    <w:div w:id="302927028">
      <w:bodyDiv w:val="1"/>
      <w:marLeft w:val="0"/>
      <w:marRight w:val="0"/>
      <w:marTop w:val="0"/>
      <w:marBottom w:val="0"/>
      <w:divBdr>
        <w:top w:val="none" w:sz="0" w:space="0" w:color="auto"/>
        <w:left w:val="none" w:sz="0" w:space="0" w:color="auto"/>
        <w:bottom w:val="none" w:sz="0" w:space="0" w:color="auto"/>
        <w:right w:val="none" w:sz="0" w:space="0" w:color="auto"/>
      </w:divBdr>
    </w:div>
    <w:div w:id="306710461">
      <w:bodyDiv w:val="1"/>
      <w:marLeft w:val="0"/>
      <w:marRight w:val="0"/>
      <w:marTop w:val="0"/>
      <w:marBottom w:val="0"/>
      <w:divBdr>
        <w:top w:val="none" w:sz="0" w:space="0" w:color="auto"/>
        <w:left w:val="none" w:sz="0" w:space="0" w:color="auto"/>
        <w:bottom w:val="none" w:sz="0" w:space="0" w:color="auto"/>
        <w:right w:val="none" w:sz="0" w:space="0" w:color="auto"/>
      </w:divBdr>
    </w:div>
    <w:div w:id="319625839">
      <w:bodyDiv w:val="1"/>
      <w:marLeft w:val="0"/>
      <w:marRight w:val="0"/>
      <w:marTop w:val="0"/>
      <w:marBottom w:val="0"/>
      <w:divBdr>
        <w:top w:val="none" w:sz="0" w:space="0" w:color="auto"/>
        <w:left w:val="none" w:sz="0" w:space="0" w:color="auto"/>
        <w:bottom w:val="none" w:sz="0" w:space="0" w:color="auto"/>
        <w:right w:val="none" w:sz="0" w:space="0" w:color="auto"/>
      </w:divBdr>
    </w:div>
    <w:div w:id="332756190">
      <w:bodyDiv w:val="1"/>
      <w:marLeft w:val="0"/>
      <w:marRight w:val="0"/>
      <w:marTop w:val="0"/>
      <w:marBottom w:val="0"/>
      <w:divBdr>
        <w:top w:val="none" w:sz="0" w:space="0" w:color="auto"/>
        <w:left w:val="none" w:sz="0" w:space="0" w:color="auto"/>
        <w:bottom w:val="none" w:sz="0" w:space="0" w:color="auto"/>
        <w:right w:val="none" w:sz="0" w:space="0" w:color="auto"/>
      </w:divBdr>
      <w:divsChild>
        <w:div w:id="953369378">
          <w:marLeft w:val="0"/>
          <w:marRight w:val="0"/>
          <w:marTop w:val="0"/>
          <w:marBottom w:val="0"/>
          <w:divBdr>
            <w:top w:val="none" w:sz="0" w:space="0" w:color="auto"/>
            <w:left w:val="none" w:sz="0" w:space="0" w:color="auto"/>
            <w:bottom w:val="none" w:sz="0" w:space="0" w:color="auto"/>
            <w:right w:val="none" w:sz="0" w:space="0" w:color="auto"/>
          </w:divBdr>
          <w:divsChild>
            <w:div w:id="1119910356">
              <w:marLeft w:val="0"/>
              <w:marRight w:val="0"/>
              <w:marTop w:val="0"/>
              <w:marBottom w:val="0"/>
              <w:divBdr>
                <w:top w:val="none" w:sz="0" w:space="0" w:color="auto"/>
                <w:left w:val="none" w:sz="0" w:space="0" w:color="auto"/>
                <w:bottom w:val="none" w:sz="0" w:space="0" w:color="auto"/>
                <w:right w:val="none" w:sz="0" w:space="0" w:color="auto"/>
              </w:divBdr>
              <w:divsChild>
                <w:div w:id="9301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0541">
      <w:bodyDiv w:val="1"/>
      <w:marLeft w:val="0"/>
      <w:marRight w:val="0"/>
      <w:marTop w:val="0"/>
      <w:marBottom w:val="0"/>
      <w:divBdr>
        <w:top w:val="none" w:sz="0" w:space="0" w:color="auto"/>
        <w:left w:val="none" w:sz="0" w:space="0" w:color="auto"/>
        <w:bottom w:val="none" w:sz="0" w:space="0" w:color="auto"/>
        <w:right w:val="none" w:sz="0" w:space="0" w:color="auto"/>
      </w:divBdr>
    </w:div>
    <w:div w:id="343821270">
      <w:bodyDiv w:val="1"/>
      <w:marLeft w:val="0"/>
      <w:marRight w:val="0"/>
      <w:marTop w:val="0"/>
      <w:marBottom w:val="0"/>
      <w:divBdr>
        <w:top w:val="none" w:sz="0" w:space="0" w:color="auto"/>
        <w:left w:val="none" w:sz="0" w:space="0" w:color="auto"/>
        <w:bottom w:val="none" w:sz="0" w:space="0" w:color="auto"/>
        <w:right w:val="none" w:sz="0" w:space="0" w:color="auto"/>
      </w:divBdr>
    </w:div>
    <w:div w:id="356590589">
      <w:bodyDiv w:val="1"/>
      <w:marLeft w:val="0"/>
      <w:marRight w:val="0"/>
      <w:marTop w:val="0"/>
      <w:marBottom w:val="0"/>
      <w:divBdr>
        <w:top w:val="none" w:sz="0" w:space="0" w:color="auto"/>
        <w:left w:val="none" w:sz="0" w:space="0" w:color="auto"/>
        <w:bottom w:val="none" w:sz="0" w:space="0" w:color="auto"/>
        <w:right w:val="none" w:sz="0" w:space="0" w:color="auto"/>
      </w:divBdr>
    </w:div>
    <w:div w:id="390156458">
      <w:bodyDiv w:val="1"/>
      <w:marLeft w:val="0"/>
      <w:marRight w:val="0"/>
      <w:marTop w:val="0"/>
      <w:marBottom w:val="0"/>
      <w:divBdr>
        <w:top w:val="none" w:sz="0" w:space="0" w:color="auto"/>
        <w:left w:val="none" w:sz="0" w:space="0" w:color="auto"/>
        <w:bottom w:val="none" w:sz="0" w:space="0" w:color="auto"/>
        <w:right w:val="none" w:sz="0" w:space="0" w:color="auto"/>
      </w:divBdr>
    </w:div>
    <w:div w:id="394545994">
      <w:bodyDiv w:val="1"/>
      <w:marLeft w:val="0"/>
      <w:marRight w:val="0"/>
      <w:marTop w:val="0"/>
      <w:marBottom w:val="0"/>
      <w:divBdr>
        <w:top w:val="none" w:sz="0" w:space="0" w:color="auto"/>
        <w:left w:val="none" w:sz="0" w:space="0" w:color="auto"/>
        <w:bottom w:val="none" w:sz="0" w:space="0" w:color="auto"/>
        <w:right w:val="none" w:sz="0" w:space="0" w:color="auto"/>
      </w:divBdr>
    </w:div>
    <w:div w:id="395591444">
      <w:bodyDiv w:val="1"/>
      <w:marLeft w:val="0"/>
      <w:marRight w:val="0"/>
      <w:marTop w:val="0"/>
      <w:marBottom w:val="0"/>
      <w:divBdr>
        <w:top w:val="none" w:sz="0" w:space="0" w:color="auto"/>
        <w:left w:val="none" w:sz="0" w:space="0" w:color="auto"/>
        <w:bottom w:val="none" w:sz="0" w:space="0" w:color="auto"/>
        <w:right w:val="none" w:sz="0" w:space="0" w:color="auto"/>
      </w:divBdr>
    </w:div>
    <w:div w:id="411783327">
      <w:bodyDiv w:val="1"/>
      <w:marLeft w:val="0"/>
      <w:marRight w:val="0"/>
      <w:marTop w:val="0"/>
      <w:marBottom w:val="0"/>
      <w:divBdr>
        <w:top w:val="none" w:sz="0" w:space="0" w:color="auto"/>
        <w:left w:val="none" w:sz="0" w:space="0" w:color="auto"/>
        <w:bottom w:val="none" w:sz="0" w:space="0" w:color="auto"/>
        <w:right w:val="none" w:sz="0" w:space="0" w:color="auto"/>
      </w:divBdr>
    </w:div>
    <w:div w:id="413822803">
      <w:bodyDiv w:val="1"/>
      <w:marLeft w:val="0"/>
      <w:marRight w:val="0"/>
      <w:marTop w:val="0"/>
      <w:marBottom w:val="0"/>
      <w:divBdr>
        <w:top w:val="none" w:sz="0" w:space="0" w:color="auto"/>
        <w:left w:val="none" w:sz="0" w:space="0" w:color="auto"/>
        <w:bottom w:val="none" w:sz="0" w:space="0" w:color="auto"/>
        <w:right w:val="none" w:sz="0" w:space="0" w:color="auto"/>
      </w:divBdr>
    </w:div>
    <w:div w:id="418910966">
      <w:bodyDiv w:val="1"/>
      <w:marLeft w:val="0"/>
      <w:marRight w:val="0"/>
      <w:marTop w:val="0"/>
      <w:marBottom w:val="0"/>
      <w:divBdr>
        <w:top w:val="none" w:sz="0" w:space="0" w:color="auto"/>
        <w:left w:val="none" w:sz="0" w:space="0" w:color="auto"/>
        <w:bottom w:val="none" w:sz="0" w:space="0" w:color="auto"/>
        <w:right w:val="none" w:sz="0" w:space="0" w:color="auto"/>
      </w:divBdr>
    </w:div>
    <w:div w:id="427045655">
      <w:bodyDiv w:val="1"/>
      <w:marLeft w:val="0"/>
      <w:marRight w:val="0"/>
      <w:marTop w:val="0"/>
      <w:marBottom w:val="0"/>
      <w:divBdr>
        <w:top w:val="none" w:sz="0" w:space="0" w:color="auto"/>
        <w:left w:val="none" w:sz="0" w:space="0" w:color="auto"/>
        <w:bottom w:val="none" w:sz="0" w:space="0" w:color="auto"/>
        <w:right w:val="none" w:sz="0" w:space="0" w:color="auto"/>
      </w:divBdr>
    </w:div>
    <w:div w:id="434205759">
      <w:bodyDiv w:val="1"/>
      <w:marLeft w:val="0"/>
      <w:marRight w:val="0"/>
      <w:marTop w:val="0"/>
      <w:marBottom w:val="0"/>
      <w:divBdr>
        <w:top w:val="none" w:sz="0" w:space="0" w:color="auto"/>
        <w:left w:val="none" w:sz="0" w:space="0" w:color="auto"/>
        <w:bottom w:val="none" w:sz="0" w:space="0" w:color="auto"/>
        <w:right w:val="none" w:sz="0" w:space="0" w:color="auto"/>
      </w:divBdr>
    </w:div>
    <w:div w:id="445081350">
      <w:bodyDiv w:val="1"/>
      <w:marLeft w:val="0"/>
      <w:marRight w:val="0"/>
      <w:marTop w:val="0"/>
      <w:marBottom w:val="0"/>
      <w:divBdr>
        <w:top w:val="none" w:sz="0" w:space="0" w:color="auto"/>
        <w:left w:val="none" w:sz="0" w:space="0" w:color="auto"/>
        <w:bottom w:val="none" w:sz="0" w:space="0" w:color="auto"/>
        <w:right w:val="none" w:sz="0" w:space="0" w:color="auto"/>
      </w:divBdr>
    </w:div>
    <w:div w:id="447507603">
      <w:bodyDiv w:val="1"/>
      <w:marLeft w:val="0"/>
      <w:marRight w:val="0"/>
      <w:marTop w:val="0"/>
      <w:marBottom w:val="0"/>
      <w:divBdr>
        <w:top w:val="none" w:sz="0" w:space="0" w:color="auto"/>
        <w:left w:val="none" w:sz="0" w:space="0" w:color="auto"/>
        <w:bottom w:val="none" w:sz="0" w:space="0" w:color="auto"/>
        <w:right w:val="none" w:sz="0" w:space="0" w:color="auto"/>
      </w:divBdr>
    </w:div>
    <w:div w:id="472334990">
      <w:bodyDiv w:val="1"/>
      <w:marLeft w:val="0"/>
      <w:marRight w:val="0"/>
      <w:marTop w:val="0"/>
      <w:marBottom w:val="0"/>
      <w:divBdr>
        <w:top w:val="none" w:sz="0" w:space="0" w:color="auto"/>
        <w:left w:val="none" w:sz="0" w:space="0" w:color="auto"/>
        <w:bottom w:val="none" w:sz="0" w:space="0" w:color="auto"/>
        <w:right w:val="none" w:sz="0" w:space="0" w:color="auto"/>
      </w:divBdr>
    </w:div>
    <w:div w:id="484125180">
      <w:bodyDiv w:val="1"/>
      <w:marLeft w:val="0"/>
      <w:marRight w:val="0"/>
      <w:marTop w:val="0"/>
      <w:marBottom w:val="0"/>
      <w:divBdr>
        <w:top w:val="none" w:sz="0" w:space="0" w:color="auto"/>
        <w:left w:val="none" w:sz="0" w:space="0" w:color="auto"/>
        <w:bottom w:val="none" w:sz="0" w:space="0" w:color="auto"/>
        <w:right w:val="none" w:sz="0" w:space="0" w:color="auto"/>
      </w:divBdr>
    </w:div>
    <w:div w:id="504787176">
      <w:bodyDiv w:val="1"/>
      <w:marLeft w:val="0"/>
      <w:marRight w:val="0"/>
      <w:marTop w:val="0"/>
      <w:marBottom w:val="0"/>
      <w:divBdr>
        <w:top w:val="none" w:sz="0" w:space="0" w:color="auto"/>
        <w:left w:val="none" w:sz="0" w:space="0" w:color="auto"/>
        <w:bottom w:val="none" w:sz="0" w:space="0" w:color="auto"/>
        <w:right w:val="none" w:sz="0" w:space="0" w:color="auto"/>
      </w:divBdr>
    </w:div>
    <w:div w:id="513348066">
      <w:bodyDiv w:val="1"/>
      <w:marLeft w:val="0"/>
      <w:marRight w:val="0"/>
      <w:marTop w:val="0"/>
      <w:marBottom w:val="0"/>
      <w:divBdr>
        <w:top w:val="none" w:sz="0" w:space="0" w:color="auto"/>
        <w:left w:val="none" w:sz="0" w:space="0" w:color="auto"/>
        <w:bottom w:val="none" w:sz="0" w:space="0" w:color="auto"/>
        <w:right w:val="none" w:sz="0" w:space="0" w:color="auto"/>
      </w:divBdr>
    </w:div>
    <w:div w:id="513350707">
      <w:bodyDiv w:val="1"/>
      <w:marLeft w:val="0"/>
      <w:marRight w:val="0"/>
      <w:marTop w:val="0"/>
      <w:marBottom w:val="0"/>
      <w:divBdr>
        <w:top w:val="none" w:sz="0" w:space="0" w:color="auto"/>
        <w:left w:val="none" w:sz="0" w:space="0" w:color="auto"/>
        <w:bottom w:val="none" w:sz="0" w:space="0" w:color="auto"/>
        <w:right w:val="none" w:sz="0" w:space="0" w:color="auto"/>
      </w:divBdr>
    </w:div>
    <w:div w:id="514921883">
      <w:bodyDiv w:val="1"/>
      <w:marLeft w:val="0"/>
      <w:marRight w:val="0"/>
      <w:marTop w:val="0"/>
      <w:marBottom w:val="0"/>
      <w:divBdr>
        <w:top w:val="none" w:sz="0" w:space="0" w:color="auto"/>
        <w:left w:val="none" w:sz="0" w:space="0" w:color="auto"/>
        <w:bottom w:val="none" w:sz="0" w:space="0" w:color="auto"/>
        <w:right w:val="none" w:sz="0" w:space="0" w:color="auto"/>
      </w:divBdr>
    </w:div>
    <w:div w:id="523442946">
      <w:bodyDiv w:val="1"/>
      <w:marLeft w:val="0"/>
      <w:marRight w:val="0"/>
      <w:marTop w:val="0"/>
      <w:marBottom w:val="0"/>
      <w:divBdr>
        <w:top w:val="none" w:sz="0" w:space="0" w:color="auto"/>
        <w:left w:val="none" w:sz="0" w:space="0" w:color="auto"/>
        <w:bottom w:val="none" w:sz="0" w:space="0" w:color="auto"/>
        <w:right w:val="none" w:sz="0" w:space="0" w:color="auto"/>
      </w:divBdr>
    </w:div>
    <w:div w:id="523594476">
      <w:bodyDiv w:val="1"/>
      <w:marLeft w:val="0"/>
      <w:marRight w:val="0"/>
      <w:marTop w:val="0"/>
      <w:marBottom w:val="0"/>
      <w:divBdr>
        <w:top w:val="none" w:sz="0" w:space="0" w:color="auto"/>
        <w:left w:val="none" w:sz="0" w:space="0" w:color="auto"/>
        <w:bottom w:val="none" w:sz="0" w:space="0" w:color="auto"/>
        <w:right w:val="none" w:sz="0" w:space="0" w:color="auto"/>
      </w:divBdr>
    </w:div>
    <w:div w:id="526724094">
      <w:bodyDiv w:val="1"/>
      <w:marLeft w:val="0"/>
      <w:marRight w:val="0"/>
      <w:marTop w:val="0"/>
      <w:marBottom w:val="0"/>
      <w:divBdr>
        <w:top w:val="none" w:sz="0" w:space="0" w:color="auto"/>
        <w:left w:val="none" w:sz="0" w:space="0" w:color="auto"/>
        <w:bottom w:val="none" w:sz="0" w:space="0" w:color="auto"/>
        <w:right w:val="none" w:sz="0" w:space="0" w:color="auto"/>
      </w:divBdr>
    </w:div>
    <w:div w:id="540288585">
      <w:bodyDiv w:val="1"/>
      <w:marLeft w:val="0"/>
      <w:marRight w:val="0"/>
      <w:marTop w:val="0"/>
      <w:marBottom w:val="0"/>
      <w:divBdr>
        <w:top w:val="none" w:sz="0" w:space="0" w:color="auto"/>
        <w:left w:val="none" w:sz="0" w:space="0" w:color="auto"/>
        <w:bottom w:val="none" w:sz="0" w:space="0" w:color="auto"/>
        <w:right w:val="none" w:sz="0" w:space="0" w:color="auto"/>
      </w:divBdr>
    </w:div>
    <w:div w:id="552037561">
      <w:bodyDiv w:val="1"/>
      <w:marLeft w:val="0"/>
      <w:marRight w:val="0"/>
      <w:marTop w:val="0"/>
      <w:marBottom w:val="0"/>
      <w:divBdr>
        <w:top w:val="none" w:sz="0" w:space="0" w:color="auto"/>
        <w:left w:val="none" w:sz="0" w:space="0" w:color="auto"/>
        <w:bottom w:val="none" w:sz="0" w:space="0" w:color="auto"/>
        <w:right w:val="none" w:sz="0" w:space="0" w:color="auto"/>
      </w:divBdr>
    </w:div>
    <w:div w:id="554779742">
      <w:bodyDiv w:val="1"/>
      <w:marLeft w:val="0"/>
      <w:marRight w:val="0"/>
      <w:marTop w:val="0"/>
      <w:marBottom w:val="0"/>
      <w:divBdr>
        <w:top w:val="none" w:sz="0" w:space="0" w:color="auto"/>
        <w:left w:val="none" w:sz="0" w:space="0" w:color="auto"/>
        <w:bottom w:val="none" w:sz="0" w:space="0" w:color="auto"/>
        <w:right w:val="none" w:sz="0" w:space="0" w:color="auto"/>
      </w:divBdr>
    </w:div>
    <w:div w:id="583419748">
      <w:bodyDiv w:val="1"/>
      <w:marLeft w:val="0"/>
      <w:marRight w:val="0"/>
      <w:marTop w:val="0"/>
      <w:marBottom w:val="0"/>
      <w:divBdr>
        <w:top w:val="none" w:sz="0" w:space="0" w:color="auto"/>
        <w:left w:val="none" w:sz="0" w:space="0" w:color="auto"/>
        <w:bottom w:val="none" w:sz="0" w:space="0" w:color="auto"/>
        <w:right w:val="none" w:sz="0" w:space="0" w:color="auto"/>
      </w:divBdr>
    </w:div>
    <w:div w:id="604076780">
      <w:bodyDiv w:val="1"/>
      <w:marLeft w:val="0"/>
      <w:marRight w:val="0"/>
      <w:marTop w:val="0"/>
      <w:marBottom w:val="0"/>
      <w:divBdr>
        <w:top w:val="none" w:sz="0" w:space="0" w:color="auto"/>
        <w:left w:val="none" w:sz="0" w:space="0" w:color="auto"/>
        <w:bottom w:val="none" w:sz="0" w:space="0" w:color="auto"/>
        <w:right w:val="none" w:sz="0" w:space="0" w:color="auto"/>
      </w:divBdr>
    </w:div>
    <w:div w:id="613024543">
      <w:bodyDiv w:val="1"/>
      <w:marLeft w:val="0"/>
      <w:marRight w:val="0"/>
      <w:marTop w:val="0"/>
      <w:marBottom w:val="0"/>
      <w:divBdr>
        <w:top w:val="none" w:sz="0" w:space="0" w:color="auto"/>
        <w:left w:val="none" w:sz="0" w:space="0" w:color="auto"/>
        <w:bottom w:val="none" w:sz="0" w:space="0" w:color="auto"/>
        <w:right w:val="none" w:sz="0" w:space="0" w:color="auto"/>
      </w:divBdr>
    </w:div>
    <w:div w:id="618991662">
      <w:bodyDiv w:val="1"/>
      <w:marLeft w:val="0"/>
      <w:marRight w:val="0"/>
      <w:marTop w:val="0"/>
      <w:marBottom w:val="0"/>
      <w:divBdr>
        <w:top w:val="none" w:sz="0" w:space="0" w:color="auto"/>
        <w:left w:val="none" w:sz="0" w:space="0" w:color="auto"/>
        <w:bottom w:val="none" w:sz="0" w:space="0" w:color="auto"/>
        <w:right w:val="none" w:sz="0" w:space="0" w:color="auto"/>
      </w:divBdr>
      <w:divsChild>
        <w:div w:id="1937790679">
          <w:marLeft w:val="0"/>
          <w:marRight w:val="0"/>
          <w:marTop w:val="0"/>
          <w:marBottom w:val="0"/>
          <w:divBdr>
            <w:top w:val="none" w:sz="0" w:space="0" w:color="auto"/>
            <w:left w:val="none" w:sz="0" w:space="0" w:color="auto"/>
            <w:bottom w:val="none" w:sz="0" w:space="0" w:color="auto"/>
            <w:right w:val="none" w:sz="0" w:space="0" w:color="auto"/>
          </w:divBdr>
          <w:divsChild>
            <w:div w:id="297033165">
              <w:marLeft w:val="0"/>
              <w:marRight w:val="0"/>
              <w:marTop w:val="0"/>
              <w:marBottom w:val="0"/>
              <w:divBdr>
                <w:top w:val="none" w:sz="0" w:space="0" w:color="auto"/>
                <w:left w:val="none" w:sz="0" w:space="0" w:color="auto"/>
                <w:bottom w:val="none" w:sz="0" w:space="0" w:color="auto"/>
                <w:right w:val="none" w:sz="0" w:space="0" w:color="auto"/>
              </w:divBdr>
              <w:divsChild>
                <w:div w:id="1648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2222">
      <w:bodyDiv w:val="1"/>
      <w:marLeft w:val="0"/>
      <w:marRight w:val="0"/>
      <w:marTop w:val="0"/>
      <w:marBottom w:val="0"/>
      <w:divBdr>
        <w:top w:val="none" w:sz="0" w:space="0" w:color="auto"/>
        <w:left w:val="none" w:sz="0" w:space="0" w:color="auto"/>
        <w:bottom w:val="none" w:sz="0" w:space="0" w:color="auto"/>
        <w:right w:val="none" w:sz="0" w:space="0" w:color="auto"/>
      </w:divBdr>
    </w:div>
    <w:div w:id="658390746">
      <w:bodyDiv w:val="1"/>
      <w:marLeft w:val="0"/>
      <w:marRight w:val="0"/>
      <w:marTop w:val="0"/>
      <w:marBottom w:val="0"/>
      <w:divBdr>
        <w:top w:val="none" w:sz="0" w:space="0" w:color="auto"/>
        <w:left w:val="none" w:sz="0" w:space="0" w:color="auto"/>
        <w:bottom w:val="none" w:sz="0" w:space="0" w:color="auto"/>
        <w:right w:val="none" w:sz="0" w:space="0" w:color="auto"/>
      </w:divBdr>
    </w:div>
    <w:div w:id="669989272">
      <w:bodyDiv w:val="1"/>
      <w:marLeft w:val="0"/>
      <w:marRight w:val="0"/>
      <w:marTop w:val="0"/>
      <w:marBottom w:val="0"/>
      <w:divBdr>
        <w:top w:val="none" w:sz="0" w:space="0" w:color="auto"/>
        <w:left w:val="none" w:sz="0" w:space="0" w:color="auto"/>
        <w:bottom w:val="none" w:sz="0" w:space="0" w:color="auto"/>
        <w:right w:val="none" w:sz="0" w:space="0" w:color="auto"/>
      </w:divBdr>
    </w:div>
    <w:div w:id="673147998">
      <w:bodyDiv w:val="1"/>
      <w:marLeft w:val="0"/>
      <w:marRight w:val="0"/>
      <w:marTop w:val="0"/>
      <w:marBottom w:val="0"/>
      <w:divBdr>
        <w:top w:val="none" w:sz="0" w:space="0" w:color="auto"/>
        <w:left w:val="none" w:sz="0" w:space="0" w:color="auto"/>
        <w:bottom w:val="none" w:sz="0" w:space="0" w:color="auto"/>
        <w:right w:val="none" w:sz="0" w:space="0" w:color="auto"/>
      </w:divBdr>
    </w:div>
    <w:div w:id="685449943">
      <w:bodyDiv w:val="1"/>
      <w:marLeft w:val="0"/>
      <w:marRight w:val="0"/>
      <w:marTop w:val="0"/>
      <w:marBottom w:val="0"/>
      <w:divBdr>
        <w:top w:val="none" w:sz="0" w:space="0" w:color="auto"/>
        <w:left w:val="none" w:sz="0" w:space="0" w:color="auto"/>
        <w:bottom w:val="none" w:sz="0" w:space="0" w:color="auto"/>
        <w:right w:val="none" w:sz="0" w:space="0" w:color="auto"/>
      </w:divBdr>
    </w:div>
    <w:div w:id="709914443">
      <w:bodyDiv w:val="1"/>
      <w:marLeft w:val="0"/>
      <w:marRight w:val="0"/>
      <w:marTop w:val="0"/>
      <w:marBottom w:val="0"/>
      <w:divBdr>
        <w:top w:val="none" w:sz="0" w:space="0" w:color="auto"/>
        <w:left w:val="none" w:sz="0" w:space="0" w:color="auto"/>
        <w:bottom w:val="none" w:sz="0" w:space="0" w:color="auto"/>
        <w:right w:val="none" w:sz="0" w:space="0" w:color="auto"/>
      </w:divBdr>
      <w:divsChild>
        <w:div w:id="1339649466">
          <w:marLeft w:val="0"/>
          <w:marRight w:val="0"/>
          <w:marTop w:val="0"/>
          <w:marBottom w:val="0"/>
          <w:divBdr>
            <w:top w:val="none" w:sz="0" w:space="0" w:color="auto"/>
            <w:left w:val="none" w:sz="0" w:space="0" w:color="auto"/>
            <w:bottom w:val="none" w:sz="0" w:space="0" w:color="auto"/>
            <w:right w:val="none" w:sz="0" w:space="0" w:color="auto"/>
          </w:divBdr>
          <w:divsChild>
            <w:div w:id="927620991">
              <w:marLeft w:val="0"/>
              <w:marRight w:val="0"/>
              <w:marTop w:val="0"/>
              <w:marBottom w:val="0"/>
              <w:divBdr>
                <w:top w:val="none" w:sz="0" w:space="0" w:color="auto"/>
                <w:left w:val="none" w:sz="0" w:space="0" w:color="auto"/>
                <w:bottom w:val="none" w:sz="0" w:space="0" w:color="auto"/>
                <w:right w:val="none" w:sz="0" w:space="0" w:color="auto"/>
              </w:divBdr>
              <w:divsChild>
                <w:div w:id="2752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2123">
      <w:bodyDiv w:val="1"/>
      <w:marLeft w:val="0"/>
      <w:marRight w:val="0"/>
      <w:marTop w:val="0"/>
      <w:marBottom w:val="0"/>
      <w:divBdr>
        <w:top w:val="none" w:sz="0" w:space="0" w:color="auto"/>
        <w:left w:val="none" w:sz="0" w:space="0" w:color="auto"/>
        <w:bottom w:val="none" w:sz="0" w:space="0" w:color="auto"/>
        <w:right w:val="none" w:sz="0" w:space="0" w:color="auto"/>
      </w:divBdr>
      <w:divsChild>
        <w:div w:id="2017658218">
          <w:marLeft w:val="0"/>
          <w:marRight w:val="0"/>
          <w:marTop w:val="0"/>
          <w:marBottom w:val="0"/>
          <w:divBdr>
            <w:top w:val="none" w:sz="0" w:space="0" w:color="auto"/>
            <w:left w:val="none" w:sz="0" w:space="0" w:color="auto"/>
            <w:bottom w:val="none" w:sz="0" w:space="0" w:color="auto"/>
            <w:right w:val="none" w:sz="0" w:space="0" w:color="auto"/>
          </w:divBdr>
          <w:divsChild>
            <w:div w:id="568350292">
              <w:marLeft w:val="0"/>
              <w:marRight w:val="0"/>
              <w:marTop w:val="0"/>
              <w:marBottom w:val="0"/>
              <w:divBdr>
                <w:top w:val="none" w:sz="0" w:space="0" w:color="auto"/>
                <w:left w:val="none" w:sz="0" w:space="0" w:color="auto"/>
                <w:bottom w:val="none" w:sz="0" w:space="0" w:color="auto"/>
                <w:right w:val="none" w:sz="0" w:space="0" w:color="auto"/>
              </w:divBdr>
              <w:divsChild>
                <w:div w:id="15479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0598">
      <w:bodyDiv w:val="1"/>
      <w:marLeft w:val="0"/>
      <w:marRight w:val="0"/>
      <w:marTop w:val="0"/>
      <w:marBottom w:val="0"/>
      <w:divBdr>
        <w:top w:val="none" w:sz="0" w:space="0" w:color="auto"/>
        <w:left w:val="none" w:sz="0" w:space="0" w:color="auto"/>
        <w:bottom w:val="none" w:sz="0" w:space="0" w:color="auto"/>
        <w:right w:val="none" w:sz="0" w:space="0" w:color="auto"/>
      </w:divBdr>
    </w:div>
    <w:div w:id="774911590">
      <w:bodyDiv w:val="1"/>
      <w:marLeft w:val="0"/>
      <w:marRight w:val="0"/>
      <w:marTop w:val="0"/>
      <w:marBottom w:val="0"/>
      <w:divBdr>
        <w:top w:val="none" w:sz="0" w:space="0" w:color="auto"/>
        <w:left w:val="none" w:sz="0" w:space="0" w:color="auto"/>
        <w:bottom w:val="none" w:sz="0" w:space="0" w:color="auto"/>
        <w:right w:val="none" w:sz="0" w:space="0" w:color="auto"/>
      </w:divBdr>
    </w:div>
    <w:div w:id="794451094">
      <w:bodyDiv w:val="1"/>
      <w:marLeft w:val="0"/>
      <w:marRight w:val="0"/>
      <w:marTop w:val="0"/>
      <w:marBottom w:val="0"/>
      <w:divBdr>
        <w:top w:val="none" w:sz="0" w:space="0" w:color="auto"/>
        <w:left w:val="none" w:sz="0" w:space="0" w:color="auto"/>
        <w:bottom w:val="none" w:sz="0" w:space="0" w:color="auto"/>
        <w:right w:val="none" w:sz="0" w:space="0" w:color="auto"/>
      </w:divBdr>
    </w:div>
    <w:div w:id="799805047">
      <w:bodyDiv w:val="1"/>
      <w:marLeft w:val="0"/>
      <w:marRight w:val="0"/>
      <w:marTop w:val="0"/>
      <w:marBottom w:val="0"/>
      <w:divBdr>
        <w:top w:val="none" w:sz="0" w:space="0" w:color="auto"/>
        <w:left w:val="none" w:sz="0" w:space="0" w:color="auto"/>
        <w:bottom w:val="none" w:sz="0" w:space="0" w:color="auto"/>
        <w:right w:val="none" w:sz="0" w:space="0" w:color="auto"/>
      </w:divBdr>
    </w:div>
    <w:div w:id="803426124">
      <w:bodyDiv w:val="1"/>
      <w:marLeft w:val="0"/>
      <w:marRight w:val="0"/>
      <w:marTop w:val="0"/>
      <w:marBottom w:val="0"/>
      <w:divBdr>
        <w:top w:val="none" w:sz="0" w:space="0" w:color="auto"/>
        <w:left w:val="none" w:sz="0" w:space="0" w:color="auto"/>
        <w:bottom w:val="none" w:sz="0" w:space="0" w:color="auto"/>
        <w:right w:val="none" w:sz="0" w:space="0" w:color="auto"/>
      </w:divBdr>
    </w:div>
    <w:div w:id="833960754">
      <w:bodyDiv w:val="1"/>
      <w:marLeft w:val="0"/>
      <w:marRight w:val="0"/>
      <w:marTop w:val="0"/>
      <w:marBottom w:val="0"/>
      <w:divBdr>
        <w:top w:val="none" w:sz="0" w:space="0" w:color="auto"/>
        <w:left w:val="none" w:sz="0" w:space="0" w:color="auto"/>
        <w:bottom w:val="none" w:sz="0" w:space="0" w:color="auto"/>
        <w:right w:val="none" w:sz="0" w:space="0" w:color="auto"/>
      </w:divBdr>
    </w:div>
    <w:div w:id="843593209">
      <w:bodyDiv w:val="1"/>
      <w:marLeft w:val="0"/>
      <w:marRight w:val="0"/>
      <w:marTop w:val="0"/>
      <w:marBottom w:val="0"/>
      <w:divBdr>
        <w:top w:val="none" w:sz="0" w:space="0" w:color="auto"/>
        <w:left w:val="none" w:sz="0" w:space="0" w:color="auto"/>
        <w:bottom w:val="none" w:sz="0" w:space="0" w:color="auto"/>
        <w:right w:val="none" w:sz="0" w:space="0" w:color="auto"/>
      </w:divBdr>
    </w:div>
    <w:div w:id="843935948">
      <w:bodyDiv w:val="1"/>
      <w:marLeft w:val="0"/>
      <w:marRight w:val="0"/>
      <w:marTop w:val="0"/>
      <w:marBottom w:val="0"/>
      <w:divBdr>
        <w:top w:val="none" w:sz="0" w:space="0" w:color="auto"/>
        <w:left w:val="none" w:sz="0" w:space="0" w:color="auto"/>
        <w:bottom w:val="none" w:sz="0" w:space="0" w:color="auto"/>
        <w:right w:val="none" w:sz="0" w:space="0" w:color="auto"/>
      </w:divBdr>
    </w:div>
    <w:div w:id="856383100">
      <w:bodyDiv w:val="1"/>
      <w:marLeft w:val="0"/>
      <w:marRight w:val="0"/>
      <w:marTop w:val="0"/>
      <w:marBottom w:val="0"/>
      <w:divBdr>
        <w:top w:val="none" w:sz="0" w:space="0" w:color="auto"/>
        <w:left w:val="none" w:sz="0" w:space="0" w:color="auto"/>
        <w:bottom w:val="none" w:sz="0" w:space="0" w:color="auto"/>
        <w:right w:val="none" w:sz="0" w:space="0" w:color="auto"/>
      </w:divBdr>
    </w:div>
    <w:div w:id="856390021">
      <w:bodyDiv w:val="1"/>
      <w:marLeft w:val="0"/>
      <w:marRight w:val="0"/>
      <w:marTop w:val="0"/>
      <w:marBottom w:val="0"/>
      <w:divBdr>
        <w:top w:val="none" w:sz="0" w:space="0" w:color="auto"/>
        <w:left w:val="none" w:sz="0" w:space="0" w:color="auto"/>
        <w:bottom w:val="none" w:sz="0" w:space="0" w:color="auto"/>
        <w:right w:val="none" w:sz="0" w:space="0" w:color="auto"/>
      </w:divBdr>
    </w:div>
    <w:div w:id="870992168">
      <w:bodyDiv w:val="1"/>
      <w:marLeft w:val="0"/>
      <w:marRight w:val="0"/>
      <w:marTop w:val="0"/>
      <w:marBottom w:val="0"/>
      <w:divBdr>
        <w:top w:val="none" w:sz="0" w:space="0" w:color="auto"/>
        <w:left w:val="none" w:sz="0" w:space="0" w:color="auto"/>
        <w:bottom w:val="none" w:sz="0" w:space="0" w:color="auto"/>
        <w:right w:val="none" w:sz="0" w:space="0" w:color="auto"/>
      </w:divBdr>
    </w:div>
    <w:div w:id="875460395">
      <w:bodyDiv w:val="1"/>
      <w:marLeft w:val="0"/>
      <w:marRight w:val="0"/>
      <w:marTop w:val="0"/>
      <w:marBottom w:val="0"/>
      <w:divBdr>
        <w:top w:val="none" w:sz="0" w:space="0" w:color="auto"/>
        <w:left w:val="none" w:sz="0" w:space="0" w:color="auto"/>
        <w:bottom w:val="none" w:sz="0" w:space="0" w:color="auto"/>
        <w:right w:val="none" w:sz="0" w:space="0" w:color="auto"/>
      </w:divBdr>
    </w:div>
    <w:div w:id="878277486">
      <w:bodyDiv w:val="1"/>
      <w:marLeft w:val="0"/>
      <w:marRight w:val="0"/>
      <w:marTop w:val="0"/>
      <w:marBottom w:val="0"/>
      <w:divBdr>
        <w:top w:val="none" w:sz="0" w:space="0" w:color="auto"/>
        <w:left w:val="none" w:sz="0" w:space="0" w:color="auto"/>
        <w:bottom w:val="none" w:sz="0" w:space="0" w:color="auto"/>
        <w:right w:val="none" w:sz="0" w:space="0" w:color="auto"/>
      </w:divBdr>
    </w:div>
    <w:div w:id="884609704">
      <w:bodyDiv w:val="1"/>
      <w:marLeft w:val="0"/>
      <w:marRight w:val="0"/>
      <w:marTop w:val="0"/>
      <w:marBottom w:val="0"/>
      <w:divBdr>
        <w:top w:val="none" w:sz="0" w:space="0" w:color="auto"/>
        <w:left w:val="none" w:sz="0" w:space="0" w:color="auto"/>
        <w:bottom w:val="none" w:sz="0" w:space="0" w:color="auto"/>
        <w:right w:val="none" w:sz="0" w:space="0" w:color="auto"/>
      </w:divBdr>
    </w:div>
    <w:div w:id="909771447">
      <w:bodyDiv w:val="1"/>
      <w:marLeft w:val="0"/>
      <w:marRight w:val="0"/>
      <w:marTop w:val="0"/>
      <w:marBottom w:val="0"/>
      <w:divBdr>
        <w:top w:val="none" w:sz="0" w:space="0" w:color="auto"/>
        <w:left w:val="none" w:sz="0" w:space="0" w:color="auto"/>
        <w:bottom w:val="none" w:sz="0" w:space="0" w:color="auto"/>
        <w:right w:val="none" w:sz="0" w:space="0" w:color="auto"/>
      </w:divBdr>
      <w:divsChild>
        <w:div w:id="664478784">
          <w:marLeft w:val="0"/>
          <w:marRight w:val="0"/>
          <w:marTop w:val="0"/>
          <w:marBottom w:val="0"/>
          <w:divBdr>
            <w:top w:val="none" w:sz="0" w:space="0" w:color="auto"/>
            <w:left w:val="none" w:sz="0" w:space="0" w:color="auto"/>
            <w:bottom w:val="none" w:sz="0" w:space="0" w:color="auto"/>
            <w:right w:val="none" w:sz="0" w:space="0" w:color="auto"/>
          </w:divBdr>
          <w:divsChild>
            <w:div w:id="528495682">
              <w:marLeft w:val="0"/>
              <w:marRight w:val="0"/>
              <w:marTop w:val="0"/>
              <w:marBottom w:val="0"/>
              <w:divBdr>
                <w:top w:val="none" w:sz="0" w:space="0" w:color="auto"/>
                <w:left w:val="none" w:sz="0" w:space="0" w:color="auto"/>
                <w:bottom w:val="none" w:sz="0" w:space="0" w:color="auto"/>
                <w:right w:val="none" w:sz="0" w:space="0" w:color="auto"/>
              </w:divBdr>
              <w:divsChild>
                <w:div w:id="1765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452">
      <w:bodyDiv w:val="1"/>
      <w:marLeft w:val="0"/>
      <w:marRight w:val="0"/>
      <w:marTop w:val="0"/>
      <w:marBottom w:val="0"/>
      <w:divBdr>
        <w:top w:val="none" w:sz="0" w:space="0" w:color="auto"/>
        <w:left w:val="none" w:sz="0" w:space="0" w:color="auto"/>
        <w:bottom w:val="none" w:sz="0" w:space="0" w:color="auto"/>
        <w:right w:val="none" w:sz="0" w:space="0" w:color="auto"/>
      </w:divBdr>
    </w:div>
    <w:div w:id="920605797">
      <w:bodyDiv w:val="1"/>
      <w:marLeft w:val="0"/>
      <w:marRight w:val="0"/>
      <w:marTop w:val="0"/>
      <w:marBottom w:val="0"/>
      <w:divBdr>
        <w:top w:val="none" w:sz="0" w:space="0" w:color="auto"/>
        <w:left w:val="none" w:sz="0" w:space="0" w:color="auto"/>
        <w:bottom w:val="none" w:sz="0" w:space="0" w:color="auto"/>
        <w:right w:val="none" w:sz="0" w:space="0" w:color="auto"/>
      </w:divBdr>
    </w:div>
    <w:div w:id="921764785">
      <w:bodyDiv w:val="1"/>
      <w:marLeft w:val="0"/>
      <w:marRight w:val="0"/>
      <w:marTop w:val="0"/>
      <w:marBottom w:val="0"/>
      <w:divBdr>
        <w:top w:val="none" w:sz="0" w:space="0" w:color="auto"/>
        <w:left w:val="none" w:sz="0" w:space="0" w:color="auto"/>
        <w:bottom w:val="none" w:sz="0" w:space="0" w:color="auto"/>
        <w:right w:val="none" w:sz="0" w:space="0" w:color="auto"/>
      </w:divBdr>
    </w:div>
    <w:div w:id="923345465">
      <w:bodyDiv w:val="1"/>
      <w:marLeft w:val="0"/>
      <w:marRight w:val="0"/>
      <w:marTop w:val="0"/>
      <w:marBottom w:val="0"/>
      <w:divBdr>
        <w:top w:val="none" w:sz="0" w:space="0" w:color="auto"/>
        <w:left w:val="none" w:sz="0" w:space="0" w:color="auto"/>
        <w:bottom w:val="none" w:sz="0" w:space="0" w:color="auto"/>
        <w:right w:val="none" w:sz="0" w:space="0" w:color="auto"/>
      </w:divBdr>
    </w:div>
    <w:div w:id="940114349">
      <w:bodyDiv w:val="1"/>
      <w:marLeft w:val="0"/>
      <w:marRight w:val="0"/>
      <w:marTop w:val="0"/>
      <w:marBottom w:val="0"/>
      <w:divBdr>
        <w:top w:val="none" w:sz="0" w:space="0" w:color="auto"/>
        <w:left w:val="none" w:sz="0" w:space="0" w:color="auto"/>
        <w:bottom w:val="none" w:sz="0" w:space="0" w:color="auto"/>
        <w:right w:val="none" w:sz="0" w:space="0" w:color="auto"/>
      </w:divBdr>
    </w:div>
    <w:div w:id="940911703">
      <w:bodyDiv w:val="1"/>
      <w:marLeft w:val="0"/>
      <w:marRight w:val="0"/>
      <w:marTop w:val="0"/>
      <w:marBottom w:val="0"/>
      <w:divBdr>
        <w:top w:val="none" w:sz="0" w:space="0" w:color="auto"/>
        <w:left w:val="none" w:sz="0" w:space="0" w:color="auto"/>
        <w:bottom w:val="none" w:sz="0" w:space="0" w:color="auto"/>
        <w:right w:val="none" w:sz="0" w:space="0" w:color="auto"/>
      </w:divBdr>
    </w:div>
    <w:div w:id="942691853">
      <w:bodyDiv w:val="1"/>
      <w:marLeft w:val="0"/>
      <w:marRight w:val="0"/>
      <w:marTop w:val="0"/>
      <w:marBottom w:val="0"/>
      <w:divBdr>
        <w:top w:val="none" w:sz="0" w:space="0" w:color="auto"/>
        <w:left w:val="none" w:sz="0" w:space="0" w:color="auto"/>
        <w:bottom w:val="none" w:sz="0" w:space="0" w:color="auto"/>
        <w:right w:val="none" w:sz="0" w:space="0" w:color="auto"/>
      </w:divBdr>
    </w:div>
    <w:div w:id="961037986">
      <w:bodyDiv w:val="1"/>
      <w:marLeft w:val="0"/>
      <w:marRight w:val="0"/>
      <w:marTop w:val="0"/>
      <w:marBottom w:val="0"/>
      <w:divBdr>
        <w:top w:val="none" w:sz="0" w:space="0" w:color="auto"/>
        <w:left w:val="none" w:sz="0" w:space="0" w:color="auto"/>
        <w:bottom w:val="none" w:sz="0" w:space="0" w:color="auto"/>
        <w:right w:val="none" w:sz="0" w:space="0" w:color="auto"/>
      </w:divBdr>
    </w:div>
    <w:div w:id="972054209">
      <w:bodyDiv w:val="1"/>
      <w:marLeft w:val="0"/>
      <w:marRight w:val="0"/>
      <w:marTop w:val="0"/>
      <w:marBottom w:val="0"/>
      <w:divBdr>
        <w:top w:val="none" w:sz="0" w:space="0" w:color="auto"/>
        <w:left w:val="none" w:sz="0" w:space="0" w:color="auto"/>
        <w:bottom w:val="none" w:sz="0" w:space="0" w:color="auto"/>
        <w:right w:val="none" w:sz="0" w:space="0" w:color="auto"/>
      </w:divBdr>
    </w:div>
    <w:div w:id="972170788">
      <w:bodyDiv w:val="1"/>
      <w:marLeft w:val="0"/>
      <w:marRight w:val="0"/>
      <w:marTop w:val="0"/>
      <w:marBottom w:val="0"/>
      <w:divBdr>
        <w:top w:val="none" w:sz="0" w:space="0" w:color="auto"/>
        <w:left w:val="none" w:sz="0" w:space="0" w:color="auto"/>
        <w:bottom w:val="none" w:sz="0" w:space="0" w:color="auto"/>
        <w:right w:val="none" w:sz="0" w:space="0" w:color="auto"/>
      </w:divBdr>
    </w:div>
    <w:div w:id="977757416">
      <w:bodyDiv w:val="1"/>
      <w:marLeft w:val="0"/>
      <w:marRight w:val="0"/>
      <w:marTop w:val="0"/>
      <w:marBottom w:val="0"/>
      <w:divBdr>
        <w:top w:val="none" w:sz="0" w:space="0" w:color="auto"/>
        <w:left w:val="none" w:sz="0" w:space="0" w:color="auto"/>
        <w:bottom w:val="none" w:sz="0" w:space="0" w:color="auto"/>
        <w:right w:val="none" w:sz="0" w:space="0" w:color="auto"/>
      </w:divBdr>
    </w:div>
    <w:div w:id="978218996">
      <w:bodyDiv w:val="1"/>
      <w:marLeft w:val="0"/>
      <w:marRight w:val="0"/>
      <w:marTop w:val="0"/>
      <w:marBottom w:val="0"/>
      <w:divBdr>
        <w:top w:val="none" w:sz="0" w:space="0" w:color="auto"/>
        <w:left w:val="none" w:sz="0" w:space="0" w:color="auto"/>
        <w:bottom w:val="none" w:sz="0" w:space="0" w:color="auto"/>
        <w:right w:val="none" w:sz="0" w:space="0" w:color="auto"/>
      </w:divBdr>
    </w:div>
    <w:div w:id="979648132">
      <w:bodyDiv w:val="1"/>
      <w:marLeft w:val="0"/>
      <w:marRight w:val="0"/>
      <w:marTop w:val="0"/>
      <w:marBottom w:val="0"/>
      <w:divBdr>
        <w:top w:val="none" w:sz="0" w:space="0" w:color="auto"/>
        <w:left w:val="none" w:sz="0" w:space="0" w:color="auto"/>
        <w:bottom w:val="none" w:sz="0" w:space="0" w:color="auto"/>
        <w:right w:val="none" w:sz="0" w:space="0" w:color="auto"/>
      </w:divBdr>
    </w:div>
    <w:div w:id="987395001">
      <w:bodyDiv w:val="1"/>
      <w:marLeft w:val="0"/>
      <w:marRight w:val="0"/>
      <w:marTop w:val="0"/>
      <w:marBottom w:val="0"/>
      <w:divBdr>
        <w:top w:val="none" w:sz="0" w:space="0" w:color="auto"/>
        <w:left w:val="none" w:sz="0" w:space="0" w:color="auto"/>
        <w:bottom w:val="none" w:sz="0" w:space="0" w:color="auto"/>
        <w:right w:val="none" w:sz="0" w:space="0" w:color="auto"/>
      </w:divBdr>
    </w:div>
    <w:div w:id="996805268">
      <w:bodyDiv w:val="1"/>
      <w:marLeft w:val="0"/>
      <w:marRight w:val="0"/>
      <w:marTop w:val="0"/>
      <w:marBottom w:val="0"/>
      <w:divBdr>
        <w:top w:val="none" w:sz="0" w:space="0" w:color="auto"/>
        <w:left w:val="none" w:sz="0" w:space="0" w:color="auto"/>
        <w:bottom w:val="none" w:sz="0" w:space="0" w:color="auto"/>
        <w:right w:val="none" w:sz="0" w:space="0" w:color="auto"/>
      </w:divBdr>
    </w:div>
    <w:div w:id="1003125240">
      <w:bodyDiv w:val="1"/>
      <w:marLeft w:val="0"/>
      <w:marRight w:val="0"/>
      <w:marTop w:val="0"/>
      <w:marBottom w:val="0"/>
      <w:divBdr>
        <w:top w:val="none" w:sz="0" w:space="0" w:color="auto"/>
        <w:left w:val="none" w:sz="0" w:space="0" w:color="auto"/>
        <w:bottom w:val="none" w:sz="0" w:space="0" w:color="auto"/>
        <w:right w:val="none" w:sz="0" w:space="0" w:color="auto"/>
      </w:divBdr>
    </w:div>
    <w:div w:id="1005207813">
      <w:bodyDiv w:val="1"/>
      <w:marLeft w:val="0"/>
      <w:marRight w:val="0"/>
      <w:marTop w:val="0"/>
      <w:marBottom w:val="0"/>
      <w:divBdr>
        <w:top w:val="none" w:sz="0" w:space="0" w:color="auto"/>
        <w:left w:val="none" w:sz="0" w:space="0" w:color="auto"/>
        <w:bottom w:val="none" w:sz="0" w:space="0" w:color="auto"/>
        <w:right w:val="none" w:sz="0" w:space="0" w:color="auto"/>
      </w:divBdr>
      <w:divsChild>
        <w:div w:id="611714003">
          <w:marLeft w:val="0"/>
          <w:marRight w:val="0"/>
          <w:marTop w:val="0"/>
          <w:marBottom w:val="0"/>
          <w:divBdr>
            <w:top w:val="none" w:sz="0" w:space="0" w:color="auto"/>
            <w:left w:val="none" w:sz="0" w:space="0" w:color="auto"/>
            <w:bottom w:val="none" w:sz="0" w:space="0" w:color="auto"/>
            <w:right w:val="none" w:sz="0" w:space="0" w:color="auto"/>
          </w:divBdr>
          <w:divsChild>
            <w:div w:id="1528716577">
              <w:marLeft w:val="0"/>
              <w:marRight w:val="0"/>
              <w:marTop w:val="0"/>
              <w:marBottom w:val="0"/>
              <w:divBdr>
                <w:top w:val="none" w:sz="0" w:space="0" w:color="auto"/>
                <w:left w:val="none" w:sz="0" w:space="0" w:color="auto"/>
                <w:bottom w:val="none" w:sz="0" w:space="0" w:color="auto"/>
                <w:right w:val="none" w:sz="0" w:space="0" w:color="auto"/>
              </w:divBdr>
              <w:divsChild>
                <w:div w:id="2947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10123">
      <w:bodyDiv w:val="1"/>
      <w:marLeft w:val="0"/>
      <w:marRight w:val="0"/>
      <w:marTop w:val="0"/>
      <w:marBottom w:val="0"/>
      <w:divBdr>
        <w:top w:val="none" w:sz="0" w:space="0" w:color="auto"/>
        <w:left w:val="none" w:sz="0" w:space="0" w:color="auto"/>
        <w:bottom w:val="none" w:sz="0" w:space="0" w:color="auto"/>
        <w:right w:val="none" w:sz="0" w:space="0" w:color="auto"/>
      </w:divBdr>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034306594">
      <w:bodyDiv w:val="1"/>
      <w:marLeft w:val="0"/>
      <w:marRight w:val="0"/>
      <w:marTop w:val="0"/>
      <w:marBottom w:val="0"/>
      <w:divBdr>
        <w:top w:val="none" w:sz="0" w:space="0" w:color="auto"/>
        <w:left w:val="none" w:sz="0" w:space="0" w:color="auto"/>
        <w:bottom w:val="none" w:sz="0" w:space="0" w:color="auto"/>
        <w:right w:val="none" w:sz="0" w:space="0" w:color="auto"/>
      </w:divBdr>
    </w:div>
    <w:div w:id="1036585047">
      <w:bodyDiv w:val="1"/>
      <w:marLeft w:val="0"/>
      <w:marRight w:val="0"/>
      <w:marTop w:val="0"/>
      <w:marBottom w:val="0"/>
      <w:divBdr>
        <w:top w:val="none" w:sz="0" w:space="0" w:color="auto"/>
        <w:left w:val="none" w:sz="0" w:space="0" w:color="auto"/>
        <w:bottom w:val="none" w:sz="0" w:space="0" w:color="auto"/>
        <w:right w:val="none" w:sz="0" w:space="0" w:color="auto"/>
      </w:divBdr>
    </w:div>
    <w:div w:id="1038318088">
      <w:bodyDiv w:val="1"/>
      <w:marLeft w:val="0"/>
      <w:marRight w:val="0"/>
      <w:marTop w:val="0"/>
      <w:marBottom w:val="0"/>
      <w:divBdr>
        <w:top w:val="none" w:sz="0" w:space="0" w:color="auto"/>
        <w:left w:val="none" w:sz="0" w:space="0" w:color="auto"/>
        <w:bottom w:val="none" w:sz="0" w:space="0" w:color="auto"/>
        <w:right w:val="none" w:sz="0" w:space="0" w:color="auto"/>
      </w:divBdr>
    </w:div>
    <w:div w:id="1043866901">
      <w:bodyDiv w:val="1"/>
      <w:marLeft w:val="0"/>
      <w:marRight w:val="0"/>
      <w:marTop w:val="0"/>
      <w:marBottom w:val="0"/>
      <w:divBdr>
        <w:top w:val="none" w:sz="0" w:space="0" w:color="auto"/>
        <w:left w:val="none" w:sz="0" w:space="0" w:color="auto"/>
        <w:bottom w:val="none" w:sz="0" w:space="0" w:color="auto"/>
        <w:right w:val="none" w:sz="0" w:space="0" w:color="auto"/>
      </w:divBdr>
    </w:div>
    <w:div w:id="1047602095">
      <w:bodyDiv w:val="1"/>
      <w:marLeft w:val="0"/>
      <w:marRight w:val="0"/>
      <w:marTop w:val="0"/>
      <w:marBottom w:val="0"/>
      <w:divBdr>
        <w:top w:val="none" w:sz="0" w:space="0" w:color="auto"/>
        <w:left w:val="none" w:sz="0" w:space="0" w:color="auto"/>
        <w:bottom w:val="none" w:sz="0" w:space="0" w:color="auto"/>
        <w:right w:val="none" w:sz="0" w:space="0" w:color="auto"/>
      </w:divBdr>
    </w:div>
    <w:div w:id="1050031138">
      <w:bodyDiv w:val="1"/>
      <w:marLeft w:val="0"/>
      <w:marRight w:val="0"/>
      <w:marTop w:val="0"/>
      <w:marBottom w:val="0"/>
      <w:divBdr>
        <w:top w:val="none" w:sz="0" w:space="0" w:color="auto"/>
        <w:left w:val="none" w:sz="0" w:space="0" w:color="auto"/>
        <w:bottom w:val="none" w:sz="0" w:space="0" w:color="auto"/>
        <w:right w:val="none" w:sz="0" w:space="0" w:color="auto"/>
      </w:divBdr>
    </w:div>
    <w:div w:id="1051272598">
      <w:bodyDiv w:val="1"/>
      <w:marLeft w:val="0"/>
      <w:marRight w:val="0"/>
      <w:marTop w:val="0"/>
      <w:marBottom w:val="0"/>
      <w:divBdr>
        <w:top w:val="none" w:sz="0" w:space="0" w:color="auto"/>
        <w:left w:val="none" w:sz="0" w:space="0" w:color="auto"/>
        <w:bottom w:val="none" w:sz="0" w:space="0" w:color="auto"/>
        <w:right w:val="none" w:sz="0" w:space="0" w:color="auto"/>
      </w:divBdr>
      <w:divsChild>
        <w:div w:id="1062100870">
          <w:marLeft w:val="0"/>
          <w:marRight w:val="0"/>
          <w:marTop w:val="0"/>
          <w:marBottom w:val="0"/>
          <w:divBdr>
            <w:top w:val="none" w:sz="0" w:space="0" w:color="auto"/>
            <w:left w:val="none" w:sz="0" w:space="0" w:color="auto"/>
            <w:bottom w:val="none" w:sz="0" w:space="0" w:color="auto"/>
            <w:right w:val="none" w:sz="0" w:space="0" w:color="auto"/>
          </w:divBdr>
          <w:divsChild>
            <w:div w:id="897086454">
              <w:marLeft w:val="0"/>
              <w:marRight w:val="0"/>
              <w:marTop w:val="0"/>
              <w:marBottom w:val="0"/>
              <w:divBdr>
                <w:top w:val="none" w:sz="0" w:space="0" w:color="auto"/>
                <w:left w:val="none" w:sz="0" w:space="0" w:color="auto"/>
                <w:bottom w:val="none" w:sz="0" w:space="0" w:color="auto"/>
                <w:right w:val="none" w:sz="0" w:space="0" w:color="auto"/>
              </w:divBdr>
              <w:divsChild>
                <w:div w:id="3102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142">
      <w:bodyDiv w:val="1"/>
      <w:marLeft w:val="0"/>
      <w:marRight w:val="0"/>
      <w:marTop w:val="0"/>
      <w:marBottom w:val="0"/>
      <w:divBdr>
        <w:top w:val="none" w:sz="0" w:space="0" w:color="auto"/>
        <w:left w:val="none" w:sz="0" w:space="0" w:color="auto"/>
        <w:bottom w:val="none" w:sz="0" w:space="0" w:color="auto"/>
        <w:right w:val="none" w:sz="0" w:space="0" w:color="auto"/>
      </w:divBdr>
    </w:div>
    <w:div w:id="1092316720">
      <w:bodyDiv w:val="1"/>
      <w:marLeft w:val="0"/>
      <w:marRight w:val="0"/>
      <w:marTop w:val="0"/>
      <w:marBottom w:val="0"/>
      <w:divBdr>
        <w:top w:val="none" w:sz="0" w:space="0" w:color="auto"/>
        <w:left w:val="none" w:sz="0" w:space="0" w:color="auto"/>
        <w:bottom w:val="none" w:sz="0" w:space="0" w:color="auto"/>
        <w:right w:val="none" w:sz="0" w:space="0" w:color="auto"/>
      </w:divBdr>
    </w:div>
    <w:div w:id="1097797194">
      <w:bodyDiv w:val="1"/>
      <w:marLeft w:val="0"/>
      <w:marRight w:val="0"/>
      <w:marTop w:val="0"/>
      <w:marBottom w:val="0"/>
      <w:divBdr>
        <w:top w:val="none" w:sz="0" w:space="0" w:color="auto"/>
        <w:left w:val="none" w:sz="0" w:space="0" w:color="auto"/>
        <w:bottom w:val="none" w:sz="0" w:space="0" w:color="auto"/>
        <w:right w:val="none" w:sz="0" w:space="0" w:color="auto"/>
      </w:divBdr>
    </w:div>
    <w:div w:id="1105660799">
      <w:bodyDiv w:val="1"/>
      <w:marLeft w:val="0"/>
      <w:marRight w:val="0"/>
      <w:marTop w:val="0"/>
      <w:marBottom w:val="0"/>
      <w:divBdr>
        <w:top w:val="none" w:sz="0" w:space="0" w:color="auto"/>
        <w:left w:val="none" w:sz="0" w:space="0" w:color="auto"/>
        <w:bottom w:val="none" w:sz="0" w:space="0" w:color="auto"/>
        <w:right w:val="none" w:sz="0" w:space="0" w:color="auto"/>
      </w:divBdr>
    </w:div>
    <w:div w:id="1106727010">
      <w:bodyDiv w:val="1"/>
      <w:marLeft w:val="0"/>
      <w:marRight w:val="0"/>
      <w:marTop w:val="0"/>
      <w:marBottom w:val="0"/>
      <w:divBdr>
        <w:top w:val="none" w:sz="0" w:space="0" w:color="auto"/>
        <w:left w:val="none" w:sz="0" w:space="0" w:color="auto"/>
        <w:bottom w:val="none" w:sz="0" w:space="0" w:color="auto"/>
        <w:right w:val="none" w:sz="0" w:space="0" w:color="auto"/>
      </w:divBdr>
    </w:div>
    <w:div w:id="1110471360">
      <w:bodyDiv w:val="1"/>
      <w:marLeft w:val="0"/>
      <w:marRight w:val="0"/>
      <w:marTop w:val="0"/>
      <w:marBottom w:val="0"/>
      <w:divBdr>
        <w:top w:val="none" w:sz="0" w:space="0" w:color="auto"/>
        <w:left w:val="none" w:sz="0" w:space="0" w:color="auto"/>
        <w:bottom w:val="none" w:sz="0" w:space="0" w:color="auto"/>
        <w:right w:val="none" w:sz="0" w:space="0" w:color="auto"/>
      </w:divBdr>
    </w:div>
    <w:div w:id="1115370019">
      <w:bodyDiv w:val="1"/>
      <w:marLeft w:val="0"/>
      <w:marRight w:val="0"/>
      <w:marTop w:val="0"/>
      <w:marBottom w:val="0"/>
      <w:divBdr>
        <w:top w:val="none" w:sz="0" w:space="0" w:color="auto"/>
        <w:left w:val="none" w:sz="0" w:space="0" w:color="auto"/>
        <w:bottom w:val="none" w:sz="0" w:space="0" w:color="auto"/>
        <w:right w:val="none" w:sz="0" w:space="0" w:color="auto"/>
      </w:divBdr>
    </w:div>
    <w:div w:id="1115755329">
      <w:bodyDiv w:val="1"/>
      <w:marLeft w:val="0"/>
      <w:marRight w:val="0"/>
      <w:marTop w:val="0"/>
      <w:marBottom w:val="0"/>
      <w:divBdr>
        <w:top w:val="none" w:sz="0" w:space="0" w:color="auto"/>
        <w:left w:val="none" w:sz="0" w:space="0" w:color="auto"/>
        <w:bottom w:val="none" w:sz="0" w:space="0" w:color="auto"/>
        <w:right w:val="none" w:sz="0" w:space="0" w:color="auto"/>
      </w:divBdr>
    </w:div>
    <w:div w:id="1124232493">
      <w:bodyDiv w:val="1"/>
      <w:marLeft w:val="0"/>
      <w:marRight w:val="0"/>
      <w:marTop w:val="0"/>
      <w:marBottom w:val="0"/>
      <w:divBdr>
        <w:top w:val="none" w:sz="0" w:space="0" w:color="auto"/>
        <w:left w:val="none" w:sz="0" w:space="0" w:color="auto"/>
        <w:bottom w:val="none" w:sz="0" w:space="0" w:color="auto"/>
        <w:right w:val="none" w:sz="0" w:space="0" w:color="auto"/>
      </w:divBdr>
    </w:div>
    <w:div w:id="1155873671">
      <w:bodyDiv w:val="1"/>
      <w:marLeft w:val="0"/>
      <w:marRight w:val="0"/>
      <w:marTop w:val="0"/>
      <w:marBottom w:val="0"/>
      <w:divBdr>
        <w:top w:val="none" w:sz="0" w:space="0" w:color="auto"/>
        <w:left w:val="none" w:sz="0" w:space="0" w:color="auto"/>
        <w:bottom w:val="none" w:sz="0" w:space="0" w:color="auto"/>
        <w:right w:val="none" w:sz="0" w:space="0" w:color="auto"/>
      </w:divBdr>
    </w:div>
    <w:div w:id="1163207166">
      <w:bodyDiv w:val="1"/>
      <w:marLeft w:val="0"/>
      <w:marRight w:val="0"/>
      <w:marTop w:val="0"/>
      <w:marBottom w:val="0"/>
      <w:divBdr>
        <w:top w:val="none" w:sz="0" w:space="0" w:color="auto"/>
        <w:left w:val="none" w:sz="0" w:space="0" w:color="auto"/>
        <w:bottom w:val="none" w:sz="0" w:space="0" w:color="auto"/>
        <w:right w:val="none" w:sz="0" w:space="0" w:color="auto"/>
      </w:divBdr>
    </w:div>
    <w:div w:id="1175874672">
      <w:bodyDiv w:val="1"/>
      <w:marLeft w:val="0"/>
      <w:marRight w:val="0"/>
      <w:marTop w:val="0"/>
      <w:marBottom w:val="0"/>
      <w:divBdr>
        <w:top w:val="none" w:sz="0" w:space="0" w:color="auto"/>
        <w:left w:val="none" w:sz="0" w:space="0" w:color="auto"/>
        <w:bottom w:val="none" w:sz="0" w:space="0" w:color="auto"/>
        <w:right w:val="none" w:sz="0" w:space="0" w:color="auto"/>
      </w:divBdr>
    </w:div>
    <w:div w:id="1190221176">
      <w:bodyDiv w:val="1"/>
      <w:marLeft w:val="0"/>
      <w:marRight w:val="0"/>
      <w:marTop w:val="0"/>
      <w:marBottom w:val="0"/>
      <w:divBdr>
        <w:top w:val="none" w:sz="0" w:space="0" w:color="auto"/>
        <w:left w:val="none" w:sz="0" w:space="0" w:color="auto"/>
        <w:bottom w:val="none" w:sz="0" w:space="0" w:color="auto"/>
        <w:right w:val="none" w:sz="0" w:space="0" w:color="auto"/>
      </w:divBdr>
    </w:div>
    <w:div w:id="1191265068">
      <w:bodyDiv w:val="1"/>
      <w:marLeft w:val="0"/>
      <w:marRight w:val="0"/>
      <w:marTop w:val="0"/>
      <w:marBottom w:val="0"/>
      <w:divBdr>
        <w:top w:val="none" w:sz="0" w:space="0" w:color="auto"/>
        <w:left w:val="none" w:sz="0" w:space="0" w:color="auto"/>
        <w:bottom w:val="none" w:sz="0" w:space="0" w:color="auto"/>
        <w:right w:val="none" w:sz="0" w:space="0" w:color="auto"/>
      </w:divBdr>
    </w:div>
    <w:div w:id="1192298478">
      <w:bodyDiv w:val="1"/>
      <w:marLeft w:val="0"/>
      <w:marRight w:val="0"/>
      <w:marTop w:val="0"/>
      <w:marBottom w:val="0"/>
      <w:divBdr>
        <w:top w:val="none" w:sz="0" w:space="0" w:color="auto"/>
        <w:left w:val="none" w:sz="0" w:space="0" w:color="auto"/>
        <w:bottom w:val="none" w:sz="0" w:space="0" w:color="auto"/>
        <w:right w:val="none" w:sz="0" w:space="0" w:color="auto"/>
      </w:divBdr>
    </w:div>
    <w:div w:id="1197964314">
      <w:bodyDiv w:val="1"/>
      <w:marLeft w:val="0"/>
      <w:marRight w:val="0"/>
      <w:marTop w:val="0"/>
      <w:marBottom w:val="0"/>
      <w:divBdr>
        <w:top w:val="none" w:sz="0" w:space="0" w:color="auto"/>
        <w:left w:val="none" w:sz="0" w:space="0" w:color="auto"/>
        <w:bottom w:val="none" w:sz="0" w:space="0" w:color="auto"/>
        <w:right w:val="none" w:sz="0" w:space="0" w:color="auto"/>
      </w:divBdr>
    </w:div>
    <w:div w:id="1199006064">
      <w:bodyDiv w:val="1"/>
      <w:marLeft w:val="0"/>
      <w:marRight w:val="0"/>
      <w:marTop w:val="0"/>
      <w:marBottom w:val="0"/>
      <w:divBdr>
        <w:top w:val="none" w:sz="0" w:space="0" w:color="auto"/>
        <w:left w:val="none" w:sz="0" w:space="0" w:color="auto"/>
        <w:bottom w:val="none" w:sz="0" w:space="0" w:color="auto"/>
        <w:right w:val="none" w:sz="0" w:space="0" w:color="auto"/>
      </w:divBdr>
    </w:div>
    <w:div w:id="1199052182">
      <w:bodyDiv w:val="1"/>
      <w:marLeft w:val="0"/>
      <w:marRight w:val="0"/>
      <w:marTop w:val="0"/>
      <w:marBottom w:val="0"/>
      <w:divBdr>
        <w:top w:val="none" w:sz="0" w:space="0" w:color="auto"/>
        <w:left w:val="none" w:sz="0" w:space="0" w:color="auto"/>
        <w:bottom w:val="none" w:sz="0" w:space="0" w:color="auto"/>
        <w:right w:val="none" w:sz="0" w:space="0" w:color="auto"/>
      </w:divBdr>
    </w:div>
    <w:div w:id="1212419080">
      <w:bodyDiv w:val="1"/>
      <w:marLeft w:val="0"/>
      <w:marRight w:val="0"/>
      <w:marTop w:val="0"/>
      <w:marBottom w:val="0"/>
      <w:divBdr>
        <w:top w:val="none" w:sz="0" w:space="0" w:color="auto"/>
        <w:left w:val="none" w:sz="0" w:space="0" w:color="auto"/>
        <w:bottom w:val="none" w:sz="0" w:space="0" w:color="auto"/>
        <w:right w:val="none" w:sz="0" w:space="0" w:color="auto"/>
      </w:divBdr>
    </w:div>
    <w:div w:id="1216432196">
      <w:bodyDiv w:val="1"/>
      <w:marLeft w:val="0"/>
      <w:marRight w:val="0"/>
      <w:marTop w:val="0"/>
      <w:marBottom w:val="0"/>
      <w:divBdr>
        <w:top w:val="none" w:sz="0" w:space="0" w:color="auto"/>
        <w:left w:val="none" w:sz="0" w:space="0" w:color="auto"/>
        <w:bottom w:val="none" w:sz="0" w:space="0" w:color="auto"/>
        <w:right w:val="none" w:sz="0" w:space="0" w:color="auto"/>
      </w:divBdr>
    </w:div>
    <w:div w:id="1218277542">
      <w:bodyDiv w:val="1"/>
      <w:marLeft w:val="0"/>
      <w:marRight w:val="0"/>
      <w:marTop w:val="0"/>
      <w:marBottom w:val="0"/>
      <w:divBdr>
        <w:top w:val="none" w:sz="0" w:space="0" w:color="auto"/>
        <w:left w:val="none" w:sz="0" w:space="0" w:color="auto"/>
        <w:bottom w:val="none" w:sz="0" w:space="0" w:color="auto"/>
        <w:right w:val="none" w:sz="0" w:space="0" w:color="auto"/>
      </w:divBdr>
    </w:div>
    <w:div w:id="1222062180">
      <w:bodyDiv w:val="1"/>
      <w:marLeft w:val="0"/>
      <w:marRight w:val="0"/>
      <w:marTop w:val="0"/>
      <w:marBottom w:val="0"/>
      <w:divBdr>
        <w:top w:val="none" w:sz="0" w:space="0" w:color="auto"/>
        <w:left w:val="none" w:sz="0" w:space="0" w:color="auto"/>
        <w:bottom w:val="none" w:sz="0" w:space="0" w:color="auto"/>
        <w:right w:val="none" w:sz="0" w:space="0" w:color="auto"/>
      </w:divBdr>
    </w:div>
    <w:div w:id="1226258936">
      <w:bodyDiv w:val="1"/>
      <w:marLeft w:val="0"/>
      <w:marRight w:val="0"/>
      <w:marTop w:val="0"/>
      <w:marBottom w:val="0"/>
      <w:divBdr>
        <w:top w:val="none" w:sz="0" w:space="0" w:color="auto"/>
        <w:left w:val="none" w:sz="0" w:space="0" w:color="auto"/>
        <w:bottom w:val="none" w:sz="0" w:space="0" w:color="auto"/>
        <w:right w:val="none" w:sz="0" w:space="0" w:color="auto"/>
      </w:divBdr>
    </w:div>
    <w:div w:id="1234703625">
      <w:bodyDiv w:val="1"/>
      <w:marLeft w:val="0"/>
      <w:marRight w:val="0"/>
      <w:marTop w:val="0"/>
      <w:marBottom w:val="0"/>
      <w:divBdr>
        <w:top w:val="none" w:sz="0" w:space="0" w:color="auto"/>
        <w:left w:val="none" w:sz="0" w:space="0" w:color="auto"/>
        <w:bottom w:val="none" w:sz="0" w:space="0" w:color="auto"/>
        <w:right w:val="none" w:sz="0" w:space="0" w:color="auto"/>
      </w:divBdr>
    </w:div>
    <w:div w:id="1241600434">
      <w:bodyDiv w:val="1"/>
      <w:marLeft w:val="0"/>
      <w:marRight w:val="0"/>
      <w:marTop w:val="0"/>
      <w:marBottom w:val="0"/>
      <w:divBdr>
        <w:top w:val="none" w:sz="0" w:space="0" w:color="auto"/>
        <w:left w:val="none" w:sz="0" w:space="0" w:color="auto"/>
        <w:bottom w:val="none" w:sz="0" w:space="0" w:color="auto"/>
        <w:right w:val="none" w:sz="0" w:space="0" w:color="auto"/>
      </w:divBdr>
    </w:div>
    <w:div w:id="1244100990">
      <w:bodyDiv w:val="1"/>
      <w:marLeft w:val="0"/>
      <w:marRight w:val="0"/>
      <w:marTop w:val="0"/>
      <w:marBottom w:val="0"/>
      <w:divBdr>
        <w:top w:val="none" w:sz="0" w:space="0" w:color="auto"/>
        <w:left w:val="none" w:sz="0" w:space="0" w:color="auto"/>
        <w:bottom w:val="none" w:sz="0" w:space="0" w:color="auto"/>
        <w:right w:val="none" w:sz="0" w:space="0" w:color="auto"/>
      </w:divBdr>
    </w:div>
    <w:div w:id="1254125677">
      <w:bodyDiv w:val="1"/>
      <w:marLeft w:val="0"/>
      <w:marRight w:val="0"/>
      <w:marTop w:val="0"/>
      <w:marBottom w:val="0"/>
      <w:divBdr>
        <w:top w:val="none" w:sz="0" w:space="0" w:color="auto"/>
        <w:left w:val="none" w:sz="0" w:space="0" w:color="auto"/>
        <w:bottom w:val="none" w:sz="0" w:space="0" w:color="auto"/>
        <w:right w:val="none" w:sz="0" w:space="0" w:color="auto"/>
      </w:divBdr>
    </w:div>
    <w:div w:id="1259488838">
      <w:bodyDiv w:val="1"/>
      <w:marLeft w:val="0"/>
      <w:marRight w:val="0"/>
      <w:marTop w:val="0"/>
      <w:marBottom w:val="0"/>
      <w:divBdr>
        <w:top w:val="none" w:sz="0" w:space="0" w:color="auto"/>
        <w:left w:val="none" w:sz="0" w:space="0" w:color="auto"/>
        <w:bottom w:val="none" w:sz="0" w:space="0" w:color="auto"/>
        <w:right w:val="none" w:sz="0" w:space="0" w:color="auto"/>
      </w:divBdr>
    </w:div>
    <w:div w:id="1266234119">
      <w:bodyDiv w:val="1"/>
      <w:marLeft w:val="0"/>
      <w:marRight w:val="0"/>
      <w:marTop w:val="0"/>
      <w:marBottom w:val="0"/>
      <w:divBdr>
        <w:top w:val="none" w:sz="0" w:space="0" w:color="auto"/>
        <w:left w:val="none" w:sz="0" w:space="0" w:color="auto"/>
        <w:bottom w:val="none" w:sz="0" w:space="0" w:color="auto"/>
        <w:right w:val="none" w:sz="0" w:space="0" w:color="auto"/>
      </w:divBdr>
    </w:div>
    <w:div w:id="1280912833">
      <w:bodyDiv w:val="1"/>
      <w:marLeft w:val="0"/>
      <w:marRight w:val="0"/>
      <w:marTop w:val="0"/>
      <w:marBottom w:val="0"/>
      <w:divBdr>
        <w:top w:val="none" w:sz="0" w:space="0" w:color="auto"/>
        <w:left w:val="none" w:sz="0" w:space="0" w:color="auto"/>
        <w:bottom w:val="none" w:sz="0" w:space="0" w:color="auto"/>
        <w:right w:val="none" w:sz="0" w:space="0" w:color="auto"/>
      </w:divBdr>
    </w:div>
    <w:div w:id="1285235268">
      <w:bodyDiv w:val="1"/>
      <w:marLeft w:val="0"/>
      <w:marRight w:val="0"/>
      <w:marTop w:val="0"/>
      <w:marBottom w:val="0"/>
      <w:divBdr>
        <w:top w:val="none" w:sz="0" w:space="0" w:color="auto"/>
        <w:left w:val="none" w:sz="0" w:space="0" w:color="auto"/>
        <w:bottom w:val="none" w:sz="0" w:space="0" w:color="auto"/>
        <w:right w:val="none" w:sz="0" w:space="0" w:color="auto"/>
      </w:divBdr>
    </w:div>
    <w:div w:id="1301499446">
      <w:bodyDiv w:val="1"/>
      <w:marLeft w:val="0"/>
      <w:marRight w:val="0"/>
      <w:marTop w:val="0"/>
      <w:marBottom w:val="0"/>
      <w:divBdr>
        <w:top w:val="none" w:sz="0" w:space="0" w:color="auto"/>
        <w:left w:val="none" w:sz="0" w:space="0" w:color="auto"/>
        <w:bottom w:val="none" w:sz="0" w:space="0" w:color="auto"/>
        <w:right w:val="none" w:sz="0" w:space="0" w:color="auto"/>
      </w:divBdr>
    </w:div>
    <w:div w:id="1303847758">
      <w:bodyDiv w:val="1"/>
      <w:marLeft w:val="0"/>
      <w:marRight w:val="0"/>
      <w:marTop w:val="0"/>
      <w:marBottom w:val="0"/>
      <w:divBdr>
        <w:top w:val="none" w:sz="0" w:space="0" w:color="auto"/>
        <w:left w:val="none" w:sz="0" w:space="0" w:color="auto"/>
        <w:bottom w:val="none" w:sz="0" w:space="0" w:color="auto"/>
        <w:right w:val="none" w:sz="0" w:space="0" w:color="auto"/>
      </w:divBdr>
    </w:div>
    <w:div w:id="1320426580">
      <w:bodyDiv w:val="1"/>
      <w:marLeft w:val="0"/>
      <w:marRight w:val="0"/>
      <w:marTop w:val="0"/>
      <w:marBottom w:val="0"/>
      <w:divBdr>
        <w:top w:val="none" w:sz="0" w:space="0" w:color="auto"/>
        <w:left w:val="none" w:sz="0" w:space="0" w:color="auto"/>
        <w:bottom w:val="none" w:sz="0" w:space="0" w:color="auto"/>
        <w:right w:val="none" w:sz="0" w:space="0" w:color="auto"/>
      </w:divBdr>
    </w:div>
    <w:div w:id="1342859512">
      <w:bodyDiv w:val="1"/>
      <w:marLeft w:val="0"/>
      <w:marRight w:val="0"/>
      <w:marTop w:val="0"/>
      <w:marBottom w:val="0"/>
      <w:divBdr>
        <w:top w:val="none" w:sz="0" w:space="0" w:color="auto"/>
        <w:left w:val="none" w:sz="0" w:space="0" w:color="auto"/>
        <w:bottom w:val="none" w:sz="0" w:space="0" w:color="auto"/>
        <w:right w:val="none" w:sz="0" w:space="0" w:color="auto"/>
      </w:divBdr>
    </w:div>
    <w:div w:id="1345787805">
      <w:bodyDiv w:val="1"/>
      <w:marLeft w:val="0"/>
      <w:marRight w:val="0"/>
      <w:marTop w:val="0"/>
      <w:marBottom w:val="0"/>
      <w:divBdr>
        <w:top w:val="none" w:sz="0" w:space="0" w:color="auto"/>
        <w:left w:val="none" w:sz="0" w:space="0" w:color="auto"/>
        <w:bottom w:val="none" w:sz="0" w:space="0" w:color="auto"/>
        <w:right w:val="none" w:sz="0" w:space="0" w:color="auto"/>
      </w:divBdr>
    </w:div>
    <w:div w:id="1353454591">
      <w:bodyDiv w:val="1"/>
      <w:marLeft w:val="0"/>
      <w:marRight w:val="0"/>
      <w:marTop w:val="0"/>
      <w:marBottom w:val="0"/>
      <w:divBdr>
        <w:top w:val="none" w:sz="0" w:space="0" w:color="auto"/>
        <w:left w:val="none" w:sz="0" w:space="0" w:color="auto"/>
        <w:bottom w:val="none" w:sz="0" w:space="0" w:color="auto"/>
        <w:right w:val="none" w:sz="0" w:space="0" w:color="auto"/>
      </w:divBdr>
    </w:div>
    <w:div w:id="1358117175">
      <w:bodyDiv w:val="1"/>
      <w:marLeft w:val="0"/>
      <w:marRight w:val="0"/>
      <w:marTop w:val="0"/>
      <w:marBottom w:val="0"/>
      <w:divBdr>
        <w:top w:val="none" w:sz="0" w:space="0" w:color="auto"/>
        <w:left w:val="none" w:sz="0" w:space="0" w:color="auto"/>
        <w:bottom w:val="none" w:sz="0" w:space="0" w:color="auto"/>
        <w:right w:val="none" w:sz="0" w:space="0" w:color="auto"/>
      </w:divBdr>
    </w:div>
    <w:div w:id="1375808302">
      <w:bodyDiv w:val="1"/>
      <w:marLeft w:val="0"/>
      <w:marRight w:val="0"/>
      <w:marTop w:val="0"/>
      <w:marBottom w:val="0"/>
      <w:divBdr>
        <w:top w:val="none" w:sz="0" w:space="0" w:color="auto"/>
        <w:left w:val="none" w:sz="0" w:space="0" w:color="auto"/>
        <w:bottom w:val="none" w:sz="0" w:space="0" w:color="auto"/>
        <w:right w:val="none" w:sz="0" w:space="0" w:color="auto"/>
      </w:divBdr>
    </w:div>
    <w:div w:id="1382174213">
      <w:bodyDiv w:val="1"/>
      <w:marLeft w:val="0"/>
      <w:marRight w:val="0"/>
      <w:marTop w:val="0"/>
      <w:marBottom w:val="0"/>
      <w:divBdr>
        <w:top w:val="none" w:sz="0" w:space="0" w:color="auto"/>
        <w:left w:val="none" w:sz="0" w:space="0" w:color="auto"/>
        <w:bottom w:val="none" w:sz="0" w:space="0" w:color="auto"/>
        <w:right w:val="none" w:sz="0" w:space="0" w:color="auto"/>
      </w:divBdr>
    </w:div>
    <w:div w:id="1385324808">
      <w:bodyDiv w:val="1"/>
      <w:marLeft w:val="0"/>
      <w:marRight w:val="0"/>
      <w:marTop w:val="0"/>
      <w:marBottom w:val="0"/>
      <w:divBdr>
        <w:top w:val="none" w:sz="0" w:space="0" w:color="auto"/>
        <w:left w:val="none" w:sz="0" w:space="0" w:color="auto"/>
        <w:bottom w:val="none" w:sz="0" w:space="0" w:color="auto"/>
        <w:right w:val="none" w:sz="0" w:space="0" w:color="auto"/>
      </w:divBdr>
    </w:div>
    <w:div w:id="1390689214">
      <w:bodyDiv w:val="1"/>
      <w:marLeft w:val="0"/>
      <w:marRight w:val="0"/>
      <w:marTop w:val="0"/>
      <w:marBottom w:val="0"/>
      <w:divBdr>
        <w:top w:val="none" w:sz="0" w:space="0" w:color="auto"/>
        <w:left w:val="none" w:sz="0" w:space="0" w:color="auto"/>
        <w:bottom w:val="none" w:sz="0" w:space="0" w:color="auto"/>
        <w:right w:val="none" w:sz="0" w:space="0" w:color="auto"/>
      </w:divBdr>
    </w:div>
    <w:div w:id="1393381856">
      <w:bodyDiv w:val="1"/>
      <w:marLeft w:val="0"/>
      <w:marRight w:val="0"/>
      <w:marTop w:val="0"/>
      <w:marBottom w:val="0"/>
      <w:divBdr>
        <w:top w:val="none" w:sz="0" w:space="0" w:color="auto"/>
        <w:left w:val="none" w:sz="0" w:space="0" w:color="auto"/>
        <w:bottom w:val="none" w:sz="0" w:space="0" w:color="auto"/>
        <w:right w:val="none" w:sz="0" w:space="0" w:color="auto"/>
      </w:divBdr>
    </w:div>
    <w:div w:id="1394350430">
      <w:bodyDiv w:val="1"/>
      <w:marLeft w:val="0"/>
      <w:marRight w:val="0"/>
      <w:marTop w:val="0"/>
      <w:marBottom w:val="0"/>
      <w:divBdr>
        <w:top w:val="none" w:sz="0" w:space="0" w:color="auto"/>
        <w:left w:val="none" w:sz="0" w:space="0" w:color="auto"/>
        <w:bottom w:val="none" w:sz="0" w:space="0" w:color="auto"/>
        <w:right w:val="none" w:sz="0" w:space="0" w:color="auto"/>
      </w:divBdr>
    </w:div>
    <w:div w:id="1397971125">
      <w:bodyDiv w:val="1"/>
      <w:marLeft w:val="0"/>
      <w:marRight w:val="0"/>
      <w:marTop w:val="0"/>
      <w:marBottom w:val="0"/>
      <w:divBdr>
        <w:top w:val="none" w:sz="0" w:space="0" w:color="auto"/>
        <w:left w:val="none" w:sz="0" w:space="0" w:color="auto"/>
        <w:bottom w:val="none" w:sz="0" w:space="0" w:color="auto"/>
        <w:right w:val="none" w:sz="0" w:space="0" w:color="auto"/>
      </w:divBdr>
    </w:div>
    <w:div w:id="1458639142">
      <w:bodyDiv w:val="1"/>
      <w:marLeft w:val="0"/>
      <w:marRight w:val="0"/>
      <w:marTop w:val="0"/>
      <w:marBottom w:val="0"/>
      <w:divBdr>
        <w:top w:val="none" w:sz="0" w:space="0" w:color="auto"/>
        <w:left w:val="none" w:sz="0" w:space="0" w:color="auto"/>
        <w:bottom w:val="none" w:sz="0" w:space="0" w:color="auto"/>
        <w:right w:val="none" w:sz="0" w:space="0" w:color="auto"/>
      </w:divBdr>
    </w:div>
    <w:div w:id="1461729375">
      <w:bodyDiv w:val="1"/>
      <w:marLeft w:val="0"/>
      <w:marRight w:val="0"/>
      <w:marTop w:val="0"/>
      <w:marBottom w:val="0"/>
      <w:divBdr>
        <w:top w:val="none" w:sz="0" w:space="0" w:color="auto"/>
        <w:left w:val="none" w:sz="0" w:space="0" w:color="auto"/>
        <w:bottom w:val="none" w:sz="0" w:space="0" w:color="auto"/>
        <w:right w:val="none" w:sz="0" w:space="0" w:color="auto"/>
      </w:divBdr>
    </w:div>
    <w:div w:id="1464232497">
      <w:bodyDiv w:val="1"/>
      <w:marLeft w:val="0"/>
      <w:marRight w:val="0"/>
      <w:marTop w:val="0"/>
      <w:marBottom w:val="0"/>
      <w:divBdr>
        <w:top w:val="none" w:sz="0" w:space="0" w:color="auto"/>
        <w:left w:val="none" w:sz="0" w:space="0" w:color="auto"/>
        <w:bottom w:val="none" w:sz="0" w:space="0" w:color="auto"/>
        <w:right w:val="none" w:sz="0" w:space="0" w:color="auto"/>
      </w:divBdr>
    </w:div>
    <w:div w:id="1482036814">
      <w:bodyDiv w:val="1"/>
      <w:marLeft w:val="0"/>
      <w:marRight w:val="0"/>
      <w:marTop w:val="0"/>
      <w:marBottom w:val="0"/>
      <w:divBdr>
        <w:top w:val="none" w:sz="0" w:space="0" w:color="auto"/>
        <w:left w:val="none" w:sz="0" w:space="0" w:color="auto"/>
        <w:bottom w:val="none" w:sz="0" w:space="0" w:color="auto"/>
        <w:right w:val="none" w:sz="0" w:space="0" w:color="auto"/>
      </w:divBdr>
    </w:div>
    <w:div w:id="1484665980">
      <w:bodyDiv w:val="1"/>
      <w:marLeft w:val="0"/>
      <w:marRight w:val="0"/>
      <w:marTop w:val="0"/>
      <w:marBottom w:val="0"/>
      <w:divBdr>
        <w:top w:val="none" w:sz="0" w:space="0" w:color="auto"/>
        <w:left w:val="none" w:sz="0" w:space="0" w:color="auto"/>
        <w:bottom w:val="none" w:sz="0" w:space="0" w:color="auto"/>
        <w:right w:val="none" w:sz="0" w:space="0" w:color="auto"/>
      </w:divBdr>
    </w:div>
    <w:div w:id="1508254880">
      <w:bodyDiv w:val="1"/>
      <w:marLeft w:val="0"/>
      <w:marRight w:val="0"/>
      <w:marTop w:val="0"/>
      <w:marBottom w:val="0"/>
      <w:divBdr>
        <w:top w:val="none" w:sz="0" w:space="0" w:color="auto"/>
        <w:left w:val="none" w:sz="0" w:space="0" w:color="auto"/>
        <w:bottom w:val="none" w:sz="0" w:space="0" w:color="auto"/>
        <w:right w:val="none" w:sz="0" w:space="0" w:color="auto"/>
      </w:divBdr>
    </w:div>
    <w:div w:id="1513909514">
      <w:bodyDiv w:val="1"/>
      <w:marLeft w:val="0"/>
      <w:marRight w:val="0"/>
      <w:marTop w:val="0"/>
      <w:marBottom w:val="0"/>
      <w:divBdr>
        <w:top w:val="none" w:sz="0" w:space="0" w:color="auto"/>
        <w:left w:val="none" w:sz="0" w:space="0" w:color="auto"/>
        <w:bottom w:val="none" w:sz="0" w:space="0" w:color="auto"/>
        <w:right w:val="none" w:sz="0" w:space="0" w:color="auto"/>
      </w:divBdr>
    </w:div>
    <w:div w:id="1518081584">
      <w:bodyDiv w:val="1"/>
      <w:marLeft w:val="0"/>
      <w:marRight w:val="0"/>
      <w:marTop w:val="0"/>
      <w:marBottom w:val="0"/>
      <w:divBdr>
        <w:top w:val="none" w:sz="0" w:space="0" w:color="auto"/>
        <w:left w:val="none" w:sz="0" w:space="0" w:color="auto"/>
        <w:bottom w:val="none" w:sz="0" w:space="0" w:color="auto"/>
        <w:right w:val="none" w:sz="0" w:space="0" w:color="auto"/>
      </w:divBdr>
    </w:div>
    <w:div w:id="1521772260">
      <w:bodyDiv w:val="1"/>
      <w:marLeft w:val="0"/>
      <w:marRight w:val="0"/>
      <w:marTop w:val="0"/>
      <w:marBottom w:val="0"/>
      <w:divBdr>
        <w:top w:val="none" w:sz="0" w:space="0" w:color="auto"/>
        <w:left w:val="none" w:sz="0" w:space="0" w:color="auto"/>
        <w:bottom w:val="none" w:sz="0" w:space="0" w:color="auto"/>
        <w:right w:val="none" w:sz="0" w:space="0" w:color="auto"/>
      </w:divBdr>
    </w:div>
    <w:div w:id="1543640212">
      <w:bodyDiv w:val="1"/>
      <w:marLeft w:val="0"/>
      <w:marRight w:val="0"/>
      <w:marTop w:val="0"/>
      <w:marBottom w:val="0"/>
      <w:divBdr>
        <w:top w:val="none" w:sz="0" w:space="0" w:color="auto"/>
        <w:left w:val="none" w:sz="0" w:space="0" w:color="auto"/>
        <w:bottom w:val="none" w:sz="0" w:space="0" w:color="auto"/>
        <w:right w:val="none" w:sz="0" w:space="0" w:color="auto"/>
      </w:divBdr>
    </w:div>
    <w:div w:id="1558279214">
      <w:bodyDiv w:val="1"/>
      <w:marLeft w:val="0"/>
      <w:marRight w:val="0"/>
      <w:marTop w:val="0"/>
      <w:marBottom w:val="0"/>
      <w:divBdr>
        <w:top w:val="none" w:sz="0" w:space="0" w:color="auto"/>
        <w:left w:val="none" w:sz="0" w:space="0" w:color="auto"/>
        <w:bottom w:val="none" w:sz="0" w:space="0" w:color="auto"/>
        <w:right w:val="none" w:sz="0" w:space="0" w:color="auto"/>
      </w:divBdr>
    </w:div>
    <w:div w:id="1564481841">
      <w:bodyDiv w:val="1"/>
      <w:marLeft w:val="0"/>
      <w:marRight w:val="0"/>
      <w:marTop w:val="0"/>
      <w:marBottom w:val="0"/>
      <w:divBdr>
        <w:top w:val="none" w:sz="0" w:space="0" w:color="auto"/>
        <w:left w:val="none" w:sz="0" w:space="0" w:color="auto"/>
        <w:bottom w:val="none" w:sz="0" w:space="0" w:color="auto"/>
        <w:right w:val="none" w:sz="0" w:space="0" w:color="auto"/>
      </w:divBdr>
      <w:divsChild>
        <w:div w:id="1746949178">
          <w:marLeft w:val="0"/>
          <w:marRight w:val="0"/>
          <w:marTop w:val="0"/>
          <w:marBottom w:val="0"/>
          <w:divBdr>
            <w:top w:val="none" w:sz="0" w:space="0" w:color="auto"/>
            <w:left w:val="none" w:sz="0" w:space="0" w:color="auto"/>
            <w:bottom w:val="none" w:sz="0" w:space="0" w:color="auto"/>
            <w:right w:val="none" w:sz="0" w:space="0" w:color="auto"/>
          </w:divBdr>
          <w:divsChild>
            <w:div w:id="1334915357">
              <w:marLeft w:val="0"/>
              <w:marRight w:val="0"/>
              <w:marTop w:val="0"/>
              <w:marBottom w:val="0"/>
              <w:divBdr>
                <w:top w:val="none" w:sz="0" w:space="0" w:color="auto"/>
                <w:left w:val="none" w:sz="0" w:space="0" w:color="auto"/>
                <w:bottom w:val="none" w:sz="0" w:space="0" w:color="auto"/>
                <w:right w:val="none" w:sz="0" w:space="0" w:color="auto"/>
              </w:divBdr>
              <w:divsChild>
                <w:div w:id="18736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6809">
      <w:bodyDiv w:val="1"/>
      <w:marLeft w:val="0"/>
      <w:marRight w:val="0"/>
      <w:marTop w:val="0"/>
      <w:marBottom w:val="0"/>
      <w:divBdr>
        <w:top w:val="none" w:sz="0" w:space="0" w:color="auto"/>
        <w:left w:val="none" w:sz="0" w:space="0" w:color="auto"/>
        <w:bottom w:val="none" w:sz="0" w:space="0" w:color="auto"/>
        <w:right w:val="none" w:sz="0" w:space="0" w:color="auto"/>
      </w:divBdr>
    </w:div>
    <w:div w:id="1571427649">
      <w:bodyDiv w:val="1"/>
      <w:marLeft w:val="0"/>
      <w:marRight w:val="0"/>
      <w:marTop w:val="0"/>
      <w:marBottom w:val="0"/>
      <w:divBdr>
        <w:top w:val="none" w:sz="0" w:space="0" w:color="auto"/>
        <w:left w:val="none" w:sz="0" w:space="0" w:color="auto"/>
        <w:bottom w:val="none" w:sz="0" w:space="0" w:color="auto"/>
        <w:right w:val="none" w:sz="0" w:space="0" w:color="auto"/>
      </w:divBdr>
    </w:div>
    <w:div w:id="1585259406">
      <w:bodyDiv w:val="1"/>
      <w:marLeft w:val="0"/>
      <w:marRight w:val="0"/>
      <w:marTop w:val="0"/>
      <w:marBottom w:val="0"/>
      <w:divBdr>
        <w:top w:val="none" w:sz="0" w:space="0" w:color="auto"/>
        <w:left w:val="none" w:sz="0" w:space="0" w:color="auto"/>
        <w:bottom w:val="none" w:sz="0" w:space="0" w:color="auto"/>
        <w:right w:val="none" w:sz="0" w:space="0" w:color="auto"/>
      </w:divBdr>
    </w:div>
    <w:div w:id="1587155150">
      <w:bodyDiv w:val="1"/>
      <w:marLeft w:val="0"/>
      <w:marRight w:val="0"/>
      <w:marTop w:val="0"/>
      <w:marBottom w:val="0"/>
      <w:divBdr>
        <w:top w:val="none" w:sz="0" w:space="0" w:color="auto"/>
        <w:left w:val="none" w:sz="0" w:space="0" w:color="auto"/>
        <w:bottom w:val="none" w:sz="0" w:space="0" w:color="auto"/>
        <w:right w:val="none" w:sz="0" w:space="0" w:color="auto"/>
      </w:divBdr>
    </w:div>
    <w:div w:id="1609700856">
      <w:bodyDiv w:val="1"/>
      <w:marLeft w:val="0"/>
      <w:marRight w:val="0"/>
      <w:marTop w:val="0"/>
      <w:marBottom w:val="0"/>
      <w:divBdr>
        <w:top w:val="none" w:sz="0" w:space="0" w:color="auto"/>
        <w:left w:val="none" w:sz="0" w:space="0" w:color="auto"/>
        <w:bottom w:val="none" w:sz="0" w:space="0" w:color="auto"/>
        <w:right w:val="none" w:sz="0" w:space="0" w:color="auto"/>
      </w:divBdr>
    </w:div>
    <w:div w:id="1617567668">
      <w:bodyDiv w:val="1"/>
      <w:marLeft w:val="0"/>
      <w:marRight w:val="0"/>
      <w:marTop w:val="0"/>
      <w:marBottom w:val="0"/>
      <w:divBdr>
        <w:top w:val="none" w:sz="0" w:space="0" w:color="auto"/>
        <w:left w:val="none" w:sz="0" w:space="0" w:color="auto"/>
        <w:bottom w:val="none" w:sz="0" w:space="0" w:color="auto"/>
        <w:right w:val="none" w:sz="0" w:space="0" w:color="auto"/>
      </w:divBdr>
    </w:div>
    <w:div w:id="1627151440">
      <w:bodyDiv w:val="1"/>
      <w:marLeft w:val="0"/>
      <w:marRight w:val="0"/>
      <w:marTop w:val="0"/>
      <w:marBottom w:val="0"/>
      <w:divBdr>
        <w:top w:val="none" w:sz="0" w:space="0" w:color="auto"/>
        <w:left w:val="none" w:sz="0" w:space="0" w:color="auto"/>
        <w:bottom w:val="none" w:sz="0" w:space="0" w:color="auto"/>
        <w:right w:val="none" w:sz="0" w:space="0" w:color="auto"/>
      </w:divBdr>
    </w:div>
    <w:div w:id="1645623405">
      <w:bodyDiv w:val="1"/>
      <w:marLeft w:val="0"/>
      <w:marRight w:val="0"/>
      <w:marTop w:val="0"/>
      <w:marBottom w:val="0"/>
      <w:divBdr>
        <w:top w:val="none" w:sz="0" w:space="0" w:color="auto"/>
        <w:left w:val="none" w:sz="0" w:space="0" w:color="auto"/>
        <w:bottom w:val="none" w:sz="0" w:space="0" w:color="auto"/>
        <w:right w:val="none" w:sz="0" w:space="0" w:color="auto"/>
      </w:divBdr>
    </w:div>
    <w:div w:id="1646280072">
      <w:bodyDiv w:val="1"/>
      <w:marLeft w:val="0"/>
      <w:marRight w:val="0"/>
      <w:marTop w:val="0"/>
      <w:marBottom w:val="0"/>
      <w:divBdr>
        <w:top w:val="none" w:sz="0" w:space="0" w:color="auto"/>
        <w:left w:val="none" w:sz="0" w:space="0" w:color="auto"/>
        <w:bottom w:val="none" w:sz="0" w:space="0" w:color="auto"/>
        <w:right w:val="none" w:sz="0" w:space="0" w:color="auto"/>
      </w:divBdr>
    </w:div>
    <w:div w:id="1655064968">
      <w:bodyDiv w:val="1"/>
      <w:marLeft w:val="0"/>
      <w:marRight w:val="0"/>
      <w:marTop w:val="0"/>
      <w:marBottom w:val="0"/>
      <w:divBdr>
        <w:top w:val="none" w:sz="0" w:space="0" w:color="auto"/>
        <w:left w:val="none" w:sz="0" w:space="0" w:color="auto"/>
        <w:bottom w:val="none" w:sz="0" w:space="0" w:color="auto"/>
        <w:right w:val="none" w:sz="0" w:space="0" w:color="auto"/>
      </w:divBdr>
    </w:div>
    <w:div w:id="1682589383">
      <w:bodyDiv w:val="1"/>
      <w:marLeft w:val="0"/>
      <w:marRight w:val="0"/>
      <w:marTop w:val="0"/>
      <w:marBottom w:val="0"/>
      <w:divBdr>
        <w:top w:val="none" w:sz="0" w:space="0" w:color="auto"/>
        <w:left w:val="none" w:sz="0" w:space="0" w:color="auto"/>
        <w:bottom w:val="none" w:sz="0" w:space="0" w:color="auto"/>
        <w:right w:val="none" w:sz="0" w:space="0" w:color="auto"/>
      </w:divBdr>
    </w:div>
    <w:div w:id="1718158844">
      <w:bodyDiv w:val="1"/>
      <w:marLeft w:val="0"/>
      <w:marRight w:val="0"/>
      <w:marTop w:val="0"/>
      <w:marBottom w:val="0"/>
      <w:divBdr>
        <w:top w:val="none" w:sz="0" w:space="0" w:color="auto"/>
        <w:left w:val="none" w:sz="0" w:space="0" w:color="auto"/>
        <w:bottom w:val="none" w:sz="0" w:space="0" w:color="auto"/>
        <w:right w:val="none" w:sz="0" w:space="0" w:color="auto"/>
      </w:divBdr>
    </w:div>
    <w:div w:id="1721325520">
      <w:bodyDiv w:val="1"/>
      <w:marLeft w:val="0"/>
      <w:marRight w:val="0"/>
      <w:marTop w:val="0"/>
      <w:marBottom w:val="0"/>
      <w:divBdr>
        <w:top w:val="none" w:sz="0" w:space="0" w:color="auto"/>
        <w:left w:val="none" w:sz="0" w:space="0" w:color="auto"/>
        <w:bottom w:val="none" w:sz="0" w:space="0" w:color="auto"/>
        <w:right w:val="none" w:sz="0" w:space="0" w:color="auto"/>
      </w:divBdr>
    </w:div>
    <w:div w:id="1727100987">
      <w:bodyDiv w:val="1"/>
      <w:marLeft w:val="0"/>
      <w:marRight w:val="0"/>
      <w:marTop w:val="0"/>
      <w:marBottom w:val="0"/>
      <w:divBdr>
        <w:top w:val="none" w:sz="0" w:space="0" w:color="auto"/>
        <w:left w:val="none" w:sz="0" w:space="0" w:color="auto"/>
        <w:bottom w:val="none" w:sz="0" w:space="0" w:color="auto"/>
        <w:right w:val="none" w:sz="0" w:space="0" w:color="auto"/>
      </w:divBdr>
    </w:div>
    <w:div w:id="1737120120">
      <w:bodyDiv w:val="1"/>
      <w:marLeft w:val="0"/>
      <w:marRight w:val="0"/>
      <w:marTop w:val="0"/>
      <w:marBottom w:val="0"/>
      <w:divBdr>
        <w:top w:val="none" w:sz="0" w:space="0" w:color="auto"/>
        <w:left w:val="none" w:sz="0" w:space="0" w:color="auto"/>
        <w:bottom w:val="none" w:sz="0" w:space="0" w:color="auto"/>
        <w:right w:val="none" w:sz="0" w:space="0" w:color="auto"/>
      </w:divBdr>
    </w:div>
    <w:div w:id="1740395366">
      <w:bodyDiv w:val="1"/>
      <w:marLeft w:val="0"/>
      <w:marRight w:val="0"/>
      <w:marTop w:val="0"/>
      <w:marBottom w:val="0"/>
      <w:divBdr>
        <w:top w:val="none" w:sz="0" w:space="0" w:color="auto"/>
        <w:left w:val="none" w:sz="0" w:space="0" w:color="auto"/>
        <w:bottom w:val="none" w:sz="0" w:space="0" w:color="auto"/>
        <w:right w:val="none" w:sz="0" w:space="0" w:color="auto"/>
      </w:divBdr>
    </w:div>
    <w:div w:id="1744252087">
      <w:bodyDiv w:val="1"/>
      <w:marLeft w:val="0"/>
      <w:marRight w:val="0"/>
      <w:marTop w:val="0"/>
      <w:marBottom w:val="0"/>
      <w:divBdr>
        <w:top w:val="none" w:sz="0" w:space="0" w:color="auto"/>
        <w:left w:val="none" w:sz="0" w:space="0" w:color="auto"/>
        <w:bottom w:val="none" w:sz="0" w:space="0" w:color="auto"/>
        <w:right w:val="none" w:sz="0" w:space="0" w:color="auto"/>
      </w:divBdr>
    </w:div>
    <w:div w:id="1754668358">
      <w:bodyDiv w:val="1"/>
      <w:marLeft w:val="0"/>
      <w:marRight w:val="0"/>
      <w:marTop w:val="0"/>
      <w:marBottom w:val="0"/>
      <w:divBdr>
        <w:top w:val="none" w:sz="0" w:space="0" w:color="auto"/>
        <w:left w:val="none" w:sz="0" w:space="0" w:color="auto"/>
        <w:bottom w:val="none" w:sz="0" w:space="0" w:color="auto"/>
        <w:right w:val="none" w:sz="0" w:space="0" w:color="auto"/>
      </w:divBdr>
    </w:div>
    <w:div w:id="1765572272">
      <w:bodyDiv w:val="1"/>
      <w:marLeft w:val="0"/>
      <w:marRight w:val="0"/>
      <w:marTop w:val="0"/>
      <w:marBottom w:val="0"/>
      <w:divBdr>
        <w:top w:val="none" w:sz="0" w:space="0" w:color="auto"/>
        <w:left w:val="none" w:sz="0" w:space="0" w:color="auto"/>
        <w:bottom w:val="none" w:sz="0" w:space="0" w:color="auto"/>
        <w:right w:val="none" w:sz="0" w:space="0" w:color="auto"/>
      </w:divBdr>
    </w:div>
    <w:div w:id="1765766455">
      <w:bodyDiv w:val="1"/>
      <w:marLeft w:val="0"/>
      <w:marRight w:val="0"/>
      <w:marTop w:val="0"/>
      <w:marBottom w:val="0"/>
      <w:divBdr>
        <w:top w:val="none" w:sz="0" w:space="0" w:color="auto"/>
        <w:left w:val="none" w:sz="0" w:space="0" w:color="auto"/>
        <w:bottom w:val="none" w:sz="0" w:space="0" w:color="auto"/>
        <w:right w:val="none" w:sz="0" w:space="0" w:color="auto"/>
      </w:divBdr>
      <w:divsChild>
        <w:div w:id="1148744401">
          <w:marLeft w:val="0"/>
          <w:marRight w:val="0"/>
          <w:marTop w:val="0"/>
          <w:marBottom w:val="0"/>
          <w:divBdr>
            <w:top w:val="none" w:sz="0" w:space="0" w:color="auto"/>
            <w:left w:val="none" w:sz="0" w:space="0" w:color="auto"/>
            <w:bottom w:val="none" w:sz="0" w:space="0" w:color="auto"/>
            <w:right w:val="none" w:sz="0" w:space="0" w:color="auto"/>
          </w:divBdr>
          <w:divsChild>
            <w:div w:id="2005863721">
              <w:marLeft w:val="0"/>
              <w:marRight w:val="0"/>
              <w:marTop w:val="0"/>
              <w:marBottom w:val="0"/>
              <w:divBdr>
                <w:top w:val="none" w:sz="0" w:space="0" w:color="auto"/>
                <w:left w:val="none" w:sz="0" w:space="0" w:color="auto"/>
                <w:bottom w:val="none" w:sz="0" w:space="0" w:color="auto"/>
                <w:right w:val="none" w:sz="0" w:space="0" w:color="auto"/>
              </w:divBdr>
              <w:divsChild>
                <w:div w:id="1131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1114">
      <w:bodyDiv w:val="1"/>
      <w:marLeft w:val="0"/>
      <w:marRight w:val="0"/>
      <w:marTop w:val="0"/>
      <w:marBottom w:val="0"/>
      <w:divBdr>
        <w:top w:val="none" w:sz="0" w:space="0" w:color="auto"/>
        <w:left w:val="none" w:sz="0" w:space="0" w:color="auto"/>
        <w:bottom w:val="none" w:sz="0" w:space="0" w:color="auto"/>
        <w:right w:val="none" w:sz="0" w:space="0" w:color="auto"/>
      </w:divBdr>
    </w:div>
    <w:div w:id="1794790514">
      <w:bodyDiv w:val="1"/>
      <w:marLeft w:val="0"/>
      <w:marRight w:val="0"/>
      <w:marTop w:val="0"/>
      <w:marBottom w:val="0"/>
      <w:divBdr>
        <w:top w:val="none" w:sz="0" w:space="0" w:color="auto"/>
        <w:left w:val="none" w:sz="0" w:space="0" w:color="auto"/>
        <w:bottom w:val="none" w:sz="0" w:space="0" w:color="auto"/>
        <w:right w:val="none" w:sz="0" w:space="0" w:color="auto"/>
      </w:divBdr>
    </w:div>
    <w:div w:id="1797868568">
      <w:bodyDiv w:val="1"/>
      <w:marLeft w:val="0"/>
      <w:marRight w:val="0"/>
      <w:marTop w:val="0"/>
      <w:marBottom w:val="0"/>
      <w:divBdr>
        <w:top w:val="none" w:sz="0" w:space="0" w:color="auto"/>
        <w:left w:val="none" w:sz="0" w:space="0" w:color="auto"/>
        <w:bottom w:val="none" w:sz="0" w:space="0" w:color="auto"/>
        <w:right w:val="none" w:sz="0" w:space="0" w:color="auto"/>
      </w:divBdr>
    </w:div>
    <w:div w:id="1809666799">
      <w:bodyDiv w:val="1"/>
      <w:marLeft w:val="0"/>
      <w:marRight w:val="0"/>
      <w:marTop w:val="0"/>
      <w:marBottom w:val="0"/>
      <w:divBdr>
        <w:top w:val="none" w:sz="0" w:space="0" w:color="auto"/>
        <w:left w:val="none" w:sz="0" w:space="0" w:color="auto"/>
        <w:bottom w:val="none" w:sz="0" w:space="0" w:color="auto"/>
        <w:right w:val="none" w:sz="0" w:space="0" w:color="auto"/>
      </w:divBdr>
    </w:div>
    <w:div w:id="1828471158">
      <w:bodyDiv w:val="1"/>
      <w:marLeft w:val="0"/>
      <w:marRight w:val="0"/>
      <w:marTop w:val="0"/>
      <w:marBottom w:val="0"/>
      <w:divBdr>
        <w:top w:val="none" w:sz="0" w:space="0" w:color="auto"/>
        <w:left w:val="none" w:sz="0" w:space="0" w:color="auto"/>
        <w:bottom w:val="none" w:sz="0" w:space="0" w:color="auto"/>
        <w:right w:val="none" w:sz="0" w:space="0" w:color="auto"/>
      </w:divBdr>
    </w:div>
    <w:div w:id="1838960061">
      <w:bodyDiv w:val="1"/>
      <w:marLeft w:val="0"/>
      <w:marRight w:val="0"/>
      <w:marTop w:val="0"/>
      <w:marBottom w:val="0"/>
      <w:divBdr>
        <w:top w:val="none" w:sz="0" w:space="0" w:color="auto"/>
        <w:left w:val="none" w:sz="0" w:space="0" w:color="auto"/>
        <w:bottom w:val="none" w:sz="0" w:space="0" w:color="auto"/>
        <w:right w:val="none" w:sz="0" w:space="0" w:color="auto"/>
      </w:divBdr>
    </w:div>
    <w:div w:id="1853686455">
      <w:bodyDiv w:val="1"/>
      <w:marLeft w:val="0"/>
      <w:marRight w:val="0"/>
      <w:marTop w:val="0"/>
      <w:marBottom w:val="0"/>
      <w:divBdr>
        <w:top w:val="none" w:sz="0" w:space="0" w:color="auto"/>
        <w:left w:val="none" w:sz="0" w:space="0" w:color="auto"/>
        <w:bottom w:val="none" w:sz="0" w:space="0" w:color="auto"/>
        <w:right w:val="none" w:sz="0" w:space="0" w:color="auto"/>
      </w:divBdr>
    </w:div>
    <w:div w:id="1877228519">
      <w:bodyDiv w:val="1"/>
      <w:marLeft w:val="0"/>
      <w:marRight w:val="0"/>
      <w:marTop w:val="0"/>
      <w:marBottom w:val="0"/>
      <w:divBdr>
        <w:top w:val="none" w:sz="0" w:space="0" w:color="auto"/>
        <w:left w:val="none" w:sz="0" w:space="0" w:color="auto"/>
        <w:bottom w:val="none" w:sz="0" w:space="0" w:color="auto"/>
        <w:right w:val="none" w:sz="0" w:space="0" w:color="auto"/>
      </w:divBdr>
    </w:div>
    <w:div w:id="1877815216">
      <w:bodyDiv w:val="1"/>
      <w:marLeft w:val="0"/>
      <w:marRight w:val="0"/>
      <w:marTop w:val="0"/>
      <w:marBottom w:val="0"/>
      <w:divBdr>
        <w:top w:val="none" w:sz="0" w:space="0" w:color="auto"/>
        <w:left w:val="none" w:sz="0" w:space="0" w:color="auto"/>
        <w:bottom w:val="none" w:sz="0" w:space="0" w:color="auto"/>
        <w:right w:val="none" w:sz="0" w:space="0" w:color="auto"/>
      </w:divBdr>
      <w:divsChild>
        <w:div w:id="662658304">
          <w:marLeft w:val="0"/>
          <w:marRight w:val="0"/>
          <w:marTop w:val="0"/>
          <w:marBottom w:val="0"/>
          <w:divBdr>
            <w:top w:val="none" w:sz="0" w:space="0" w:color="auto"/>
            <w:left w:val="none" w:sz="0" w:space="0" w:color="auto"/>
            <w:bottom w:val="none" w:sz="0" w:space="0" w:color="auto"/>
            <w:right w:val="none" w:sz="0" w:space="0" w:color="auto"/>
          </w:divBdr>
          <w:divsChild>
            <w:div w:id="2127430068">
              <w:marLeft w:val="0"/>
              <w:marRight w:val="0"/>
              <w:marTop w:val="0"/>
              <w:marBottom w:val="0"/>
              <w:divBdr>
                <w:top w:val="none" w:sz="0" w:space="0" w:color="auto"/>
                <w:left w:val="none" w:sz="0" w:space="0" w:color="auto"/>
                <w:bottom w:val="none" w:sz="0" w:space="0" w:color="auto"/>
                <w:right w:val="none" w:sz="0" w:space="0" w:color="auto"/>
              </w:divBdr>
              <w:divsChild>
                <w:div w:id="15881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59245">
      <w:bodyDiv w:val="1"/>
      <w:marLeft w:val="0"/>
      <w:marRight w:val="0"/>
      <w:marTop w:val="0"/>
      <w:marBottom w:val="0"/>
      <w:divBdr>
        <w:top w:val="none" w:sz="0" w:space="0" w:color="auto"/>
        <w:left w:val="none" w:sz="0" w:space="0" w:color="auto"/>
        <w:bottom w:val="none" w:sz="0" w:space="0" w:color="auto"/>
        <w:right w:val="none" w:sz="0" w:space="0" w:color="auto"/>
      </w:divBdr>
    </w:div>
    <w:div w:id="1892840579">
      <w:bodyDiv w:val="1"/>
      <w:marLeft w:val="0"/>
      <w:marRight w:val="0"/>
      <w:marTop w:val="0"/>
      <w:marBottom w:val="0"/>
      <w:divBdr>
        <w:top w:val="none" w:sz="0" w:space="0" w:color="auto"/>
        <w:left w:val="none" w:sz="0" w:space="0" w:color="auto"/>
        <w:bottom w:val="none" w:sz="0" w:space="0" w:color="auto"/>
        <w:right w:val="none" w:sz="0" w:space="0" w:color="auto"/>
      </w:divBdr>
    </w:div>
    <w:div w:id="1925071915">
      <w:bodyDiv w:val="1"/>
      <w:marLeft w:val="0"/>
      <w:marRight w:val="0"/>
      <w:marTop w:val="0"/>
      <w:marBottom w:val="0"/>
      <w:divBdr>
        <w:top w:val="none" w:sz="0" w:space="0" w:color="auto"/>
        <w:left w:val="none" w:sz="0" w:space="0" w:color="auto"/>
        <w:bottom w:val="none" w:sz="0" w:space="0" w:color="auto"/>
        <w:right w:val="none" w:sz="0" w:space="0" w:color="auto"/>
      </w:divBdr>
    </w:div>
    <w:div w:id="1929732336">
      <w:bodyDiv w:val="1"/>
      <w:marLeft w:val="0"/>
      <w:marRight w:val="0"/>
      <w:marTop w:val="0"/>
      <w:marBottom w:val="0"/>
      <w:divBdr>
        <w:top w:val="none" w:sz="0" w:space="0" w:color="auto"/>
        <w:left w:val="none" w:sz="0" w:space="0" w:color="auto"/>
        <w:bottom w:val="none" w:sz="0" w:space="0" w:color="auto"/>
        <w:right w:val="none" w:sz="0" w:space="0" w:color="auto"/>
      </w:divBdr>
    </w:div>
    <w:div w:id="1931044264">
      <w:bodyDiv w:val="1"/>
      <w:marLeft w:val="0"/>
      <w:marRight w:val="0"/>
      <w:marTop w:val="0"/>
      <w:marBottom w:val="0"/>
      <w:divBdr>
        <w:top w:val="none" w:sz="0" w:space="0" w:color="auto"/>
        <w:left w:val="none" w:sz="0" w:space="0" w:color="auto"/>
        <w:bottom w:val="none" w:sz="0" w:space="0" w:color="auto"/>
        <w:right w:val="none" w:sz="0" w:space="0" w:color="auto"/>
      </w:divBdr>
    </w:div>
    <w:div w:id="1932086842">
      <w:bodyDiv w:val="1"/>
      <w:marLeft w:val="0"/>
      <w:marRight w:val="0"/>
      <w:marTop w:val="0"/>
      <w:marBottom w:val="0"/>
      <w:divBdr>
        <w:top w:val="none" w:sz="0" w:space="0" w:color="auto"/>
        <w:left w:val="none" w:sz="0" w:space="0" w:color="auto"/>
        <w:bottom w:val="none" w:sz="0" w:space="0" w:color="auto"/>
        <w:right w:val="none" w:sz="0" w:space="0" w:color="auto"/>
      </w:divBdr>
    </w:div>
    <w:div w:id="1941913669">
      <w:bodyDiv w:val="1"/>
      <w:marLeft w:val="0"/>
      <w:marRight w:val="0"/>
      <w:marTop w:val="0"/>
      <w:marBottom w:val="0"/>
      <w:divBdr>
        <w:top w:val="none" w:sz="0" w:space="0" w:color="auto"/>
        <w:left w:val="none" w:sz="0" w:space="0" w:color="auto"/>
        <w:bottom w:val="none" w:sz="0" w:space="0" w:color="auto"/>
        <w:right w:val="none" w:sz="0" w:space="0" w:color="auto"/>
      </w:divBdr>
    </w:div>
    <w:div w:id="1957977044">
      <w:bodyDiv w:val="1"/>
      <w:marLeft w:val="0"/>
      <w:marRight w:val="0"/>
      <w:marTop w:val="0"/>
      <w:marBottom w:val="0"/>
      <w:divBdr>
        <w:top w:val="none" w:sz="0" w:space="0" w:color="auto"/>
        <w:left w:val="none" w:sz="0" w:space="0" w:color="auto"/>
        <w:bottom w:val="none" w:sz="0" w:space="0" w:color="auto"/>
        <w:right w:val="none" w:sz="0" w:space="0" w:color="auto"/>
      </w:divBdr>
    </w:div>
    <w:div w:id="1967007779">
      <w:bodyDiv w:val="1"/>
      <w:marLeft w:val="0"/>
      <w:marRight w:val="0"/>
      <w:marTop w:val="0"/>
      <w:marBottom w:val="0"/>
      <w:divBdr>
        <w:top w:val="none" w:sz="0" w:space="0" w:color="auto"/>
        <w:left w:val="none" w:sz="0" w:space="0" w:color="auto"/>
        <w:bottom w:val="none" w:sz="0" w:space="0" w:color="auto"/>
        <w:right w:val="none" w:sz="0" w:space="0" w:color="auto"/>
      </w:divBdr>
      <w:divsChild>
        <w:div w:id="755439457">
          <w:marLeft w:val="0"/>
          <w:marRight w:val="0"/>
          <w:marTop w:val="0"/>
          <w:marBottom w:val="0"/>
          <w:divBdr>
            <w:top w:val="none" w:sz="0" w:space="0" w:color="auto"/>
            <w:left w:val="none" w:sz="0" w:space="0" w:color="auto"/>
            <w:bottom w:val="none" w:sz="0" w:space="0" w:color="auto"/>
            <w:right w:val="none" w:sz="0" w:space="0" w:color="auto"/>
          </w:divBdr>
          <w:divsChild>
            <w:div w:id="517163357">
              <w:marLeft w:val="0"/>
              <w:marRight w:val="0"/>
              <w:marTop w:val="0"/>
              <w:marBottom w:val="0"/>
              <w:divBdr>
                <w:top w:val="none" w:sz="0" w:space="0" w:color="auto"/>
                <w:left w:val="none" w:sz="0" w:space="0" w:color="auto"/>
                <w:bottom w:val="none" w:sz="0" w:space="0" w:color="auto"/>
                <w:right w:val="none" w:sz="0" w:space="0" w:color="auto"/>
              </w:divBdr>
              <w:divsChild>
                <w:div w:id="11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43">
      <w:bodyDiv w:val="1"/>
      <w:marLeft w:val="0"/>
      <w:marRight w:val="0"/>
      <w:marTop w:val="0"/>
      <w:marBottom w:val="0"/>
      <w:divBdr>
        <w:top w:val="none" w:sz="0" w:space="0" w:color="auto"/>
        <w:left w:val="none" w:sz="0" w:space="0" w:color="auto"/>
        <w:bottom w:val="none" w:sz="0" w:space="0" w:color="auto"/>
        <w:right w:val="none" w:sz="0" w:space="0" w:color="auto"/>
      </w:divBdr>
    </w:div>
    <w:div w:id="1972664359">
      <w:bodyDiv w:val="1"/>
      <w:marLeft w:val="0"/>
      <w:marRight w:val="0"/>
      <w:marTop w:val="0"/>
      <w:marBottom w:val="0"/>
      <w:divBdr>
        <w:top w:val="none" w:sz="0" w:space="0" w:color="auto"/>
        <w:left w:val="none" w:sz="0" w:space="0" w:color="auto"/>
        <w:bottom w:val="none" w:sz="0" w:space="0" w:color="auto"/>
        <w:right w:val="none" w:sz="0" w:space="0" w:color="auto"/>
      </w:divBdr>
    </w:div>
    <w:div w:id="1982416005">
      <w:bodyDiv w:val="1"/>
      <w:marLeft w:val="0"/>
      <w:marRight w:val="0"/>
      <w:marTop w:val="0"/>
      <w:marBottom w:val="0"/>
      <w:divBdr>
        <w:top w:val="none" w:sz="0" w:space="0" w:color="auto"/>
        <w:left w:val="none" w:sz="0" w:space="0" w:color="auto"/>
        <w:bottom w:val="none" w:sz="0" w:space="0" w:color="auto"/>
        <w:right w:val="none" w:sz="0" w:space="0" w:color="auto"/>
      </w:divBdr>
    </w:div>
    <w:div w:id="1991129014">
      <w:bodyDiv w:val="1"/>
      <w:marLeft w:val="0"/>
      <w:marRight w:val="0"/>
      <w:marTop w:val="0"/>
      <w:marBottom w:val="0"/>
      <w:divBdr>
        <w:top w:val="none" w:sz="0" w:space="0" w:color="auto"/>
        <w:left w:val="none" w:sz="0" w:space="0" w:color="auto"/>
        <w:bottom w:val="none" w:sz="0" w:space="0" w:color="auto"/>
        <w:right w:val="none" w:sz="0" w:space="0" w:color="auto"/>
      </w:divBdr>
    </w:div>
    <w:div w:id="2004966108">
      <w:bodyDiv w:val="1"/>
      <w:marLeft w:val="0"/>
      <w:marRight w:val="0"/>
      <w:marTop w:val="0"/>
      <w:marBottom w:val="0"/>
      <w:divBdr>
        <w:top w:val="none" w:sz="0" w:space="0" w:color="auto"/>
        <w:left w:val="none" w:sz="0" w:space="0" w:color="auto"/>
        <w:bottom w:val="none" w:sz="0" w:space="0" w:color="auto"/>
        <w:right w:val="none" w:sz="0" w:space="0" w:color="auto"/>
      </w:divBdr>
    </w:div>
    <w:div w:id="2007005660">
      <w:bodyDiv w:val="1"/>
      <w:marLeft w:val="0"/>
      <w:marRight w:val="0"/>
      <w:marTop w:val="0"/>
      <w:marBottom w:val="0"/>
      <w:divBdr>
        <w:top w:val="none" w:sz="0" w:space="0" w:color="auto"/>
        <w:left w:val="none" w:sz="0" w:space="0" w:color="auto"/>
        <w:bottom w:val="none" w:sz="0" w:space="0" w:color="auto"/>
        <w:right w:val="none" w:sz="0" w:space="0" w:color="auto"/>
      </w:divBdr>
    </w:div>
    <w:div w:id="2010060244">
      <w:bodyDiv w:val="1"/>
      <w:marLeft w:val="0"/>
      <w:marRight w:val="0"/>
      <w:marTop w:val="0"/>
      <w:marBottom w:val="0"/>
      <w:divBdr>
        <w:top w:val="none" w:sz="0" w:space="0" w:color="auto"/>
        <w:left w:val="none" w:sz="0" w:space="0" w:color="auto"/>
        <w:bottom w:val="none" w:sz="0" w:space="0" w:color="auto"/>
        <w:right w:val="none" w:sz="0" w:space="0" w:color="auto"/>
      </w:divBdr>
    </w:div>
    <w:div w:id="2011520313">
      <w:bodyDiv w:val="1"/>
      <w:marLeft w:val="0"/>
      <w:marRight w:val="0"/>
      <w:marTop w:val="0"/>
      <w:marBottom w:val="0"/>
      <w:divBdr>
        <w:top w:val="none" w:sz="0" w:space="0" w:color="auto"/>
        <w:left w:val="none" w:sz="0" w:space="0" w:color="auto"/>
        <w:bottom w:val="none" w:sz="0" w:space="0" w:color="auto"/>
        <w:right w:val="none" w:sz="0" w:space="0" w:color="auto"/>
      </w:divBdr>
    </w:div>
    <w:div w:id="2022317810">
      <w:bodyDiv w:val="1"/>
      <w:marLeft w:val="0"/>
      <w:marRight w:val="0"/>
      <w:marTop w:val="0"/>
      <w:marBottom w:val="0"/>
      <w:divBdr>
        <w:top w:val="none" w:sz="0" w:space="0" w:color="auto"/>
        <w:left w:val="none" w:sz="0" w:space="0" w:color="auto"/>
        <w:bottom w:val="none" w:sz="0" w:space="0" w:color="auto"/>
        <w:right w:val="none" w:sz="0" w:space="0" w:color="auto"/>
      </w:divBdr>
    </w:div>
    <w:div w:id="2038266958">
      <w:bodyDiv w:val="1"/>
      <w:marLeft w:val="0"/>
      <w:marRight w:val="0"/>
      <w:marTop w:val="0"/>
      <w:marBottom w:val="0"/>
      <w:divBdr>
        <w:top w:val="none" w:sz="0" w:space="0" w:color="auto"/>
        <w:left w:val="none" w:sz="0" w:space="0" w:color="auto"/>
        <w:bottom w:val="none" w:sz="0" w:space="0" w:color="auto"/>
        <w:right w:val="none" w:sz="0" w:space="0" w:color="auto"/>
      </w:divBdr>
    </w:div>
    <w:div w:id="2040202922">
      <w:bodyDiv w:val="1"/>
      <w:marLeft w:val="0"/>
      <w:marRight w:val="0"/>
      <w:marTop w:val="0"/>
      <w:marBottom w:val="0"/>
      <w:divBdr>
        <w:top w:val="none" w:sz="0" w:space="0" w:color="auto"/>
        <w:left w:val="none" w:sz="0" w:space="0" w:color="auto"/>
        <w:bottom w:val="none" w:sz="0" w:space="0" w:color="auto"/>
        <w:right w:val="none" w:sz="0" w:space="0" w:color="auto"/>
      </w:divBdr>
    </w:div>
    <w:div w:id="2040810756">
      <w:bodyDiv w:val="1"/>
      <w:marLeft w:val="0"/>
      <w:marRight w:val="0"/>
      <w:marTop w:val="0"/>
      <w:marBottom w:val="0"/>
      <w:divBdr>
        <w:top w:val="none" w:sz="0" w:space="0" w:color="auto"/>
        <w:left w:val="none" w:sz="0" w:space="0" w:color="auto"/>
        <w:bottom w:val="none" w:sz="0" w:space="0" w:color="auto"/>
        <w:right w:val="none" w:sz="0" w:space="0" w:color="auto"/>
      </w:divBdr>
    </w:div>
    <w:div w:id="2045592402">
      <w:bodyDiv w:val="1"/>
      <w:marLeft w:val="0"/>
      <w:marRight w:val="0"/>
      <w:marTop w:val="0"/>
      <w:marBottom w:val="0"/>
      <w:divBdr>
        <w:top w:val="none" w:sz="0" w:space="0" w:color="auto"/>
        <w:left w:val="none" w:sz="0" w:space="0" w:color="auto"/>
        <w:bottom w:val="none" w:sz="0" w:space="0" w:color="auto"/>
        <w:right w:val="none" w:sz="0" w:space="0" w:color="auto"/>
      </w:divBdr>
      <w:divsChild>
        <w:div w:id="482240212">
          <w:marLeft w:val="0"/>
          <w:marRight w:val="0"/>
          <w:marTop w:val="0"/>
          <w:marBottom w:val="0"/>
          <w:divBdr>
            <w:top w:val="none" w:sz="0" w:space="0" w:color="auto"/>
            <w:left w:val="none" w:sz="0" w:space="0" w:color="auto"/>
            <w:bottom w:val="none" w:sz="0" w:space="0" w:color="auto"/>
            <w:right w:val="none" w:sz="0" w:space="0" w:color="auto"/>
          </w:divBdr>
          <w:divsChild>
            <w:div w:id="1173573749">
              <w:marLeft w:val="0"/>
              <w:marRight w:val="0"/>
              <w:marTop w:val="0"/>
              <w:marBottom w:val="0"/>
              <w:divBdr>
                <w:top w:val="none" w:sz="0" w:space="0" w:color="auto"/>
                <w:left w:val="none" w:sz="0" w:space="0" w:color="auto"/>
                <w:bottom w:val="none" w:sz="0" w:space="0" w:color="auto"/>
                <w:right w:val="none" w:sz="0" w:space="0" w:color="auto"/>
              </w:divBdr>
              <w:divsChild>
                <w:div w:id="7303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3061">
      <w:bodyDiv w:val="1"/>
      <w:marLeft w:val="0"/>
      <w:marRight w:val="0"/>
      <w:marTop w:val="0"/>
      <w:marBottom w:val="0"/>
      <w:divBdr>
        <w:top w:val="none" w:sz="0" w:space="0" w:color="auto"/>
        <w:left w:val="none" w:sz="0" w:space="0" w:color="auto"/>
        <w:bottom w:val="none" w:sz="0" w:space="0" w:color="auto"/>
        <w:right w:val="none" w:sz="0" w:space="0" w:color="auto"/>
      </w:divBdr>
    </w:div>
    <w:div w:id="2052024757">
      <w:bodyDiv w:val="1"/>
      <w:marLeft w:val="0"/>
      <w:marRight w:val="0"/>
      <w:marTop w:val="0"/>
      <w:marBottom w:val="0"/>
      <w:divBdr>
        <w:top w:val="none" w:sz="0" w:space="0" w:color="auto"/>
        <w:left w:val="none" w:sz="0" w:space="0" w:color="auto"/>
        <w:bottom w:val="none" w:sz="0" w:space="0" w:color="auto"/>
        <w:right w:val="none" w:sz="0" w:space="0" w:color="auto"/>
      </w:divBdr>
      <w:divsChild>
        <w:div w:id="772742850">
          <w:marLeft w:val="0"/>
          <w:marRight w:val="0"/>
          <w:marTop w:val="0"/>
          <w:marBottom w:val="0"/>
          <w:divBdr>
            <w:top w:val="none" w:sz="0" w:space="0" w:color="auto"/>
            <w:left w:val="none" w:sz="0" w:space="0" w:color="auto"/>
            <w:bottom w:val="none" w:sz="0" w:space="0" w:color="auto"/>
            <w:right w:val="none" w:sz="0" w:space="0" w:color="auto"/>
          </w:divBdr>
          <w:divsChild>
            <w:div w:id="2035962524">
              <w:marLeft w:val="0"/>
              <w:marRight w:val="0"/>
              <w:marTop w:val="0"/>
              <w:marBottom w:val="0"/>
              <w:divBdr>
                <w:top w:val="none" w:sz="0" w:space="0" w:color="auto"/>
                <w:left w:val="none" w:sz="0" w:space="0" w:color="auto"/>
                <w:bottom w:val="none" w:sz="0" w:space="0" w:color="auto"/>
                <w:right w:val="none" w:sz="0" w:space="0" w:color="auto"/>
              </w:divBdr>
              <w:divsChild>
                <w:div w:id="13060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9422">
      <w:bodyDiv w:val="1"/>
      <w:marLeft w:val="0"/>
      <w:marRight w:val="0"/>
      <w:marTop w:val="0"/>
      <w:marBottom w:val="0"/>
      <w:divBdr>
        <w:top w:val="none" w:sz="0" w:space="0" w:color="auto"/>
        <w:left w:val="none" w:sz="0" w:space="0" w:color="auto"/>
        <w:bottom w:val="none" w:sz="0" w:space="0" w:color="auto"/>
        <w:right w:val="none" w:sz="0" w:space="0" w:color="auto"/>
      </w:divBdr>
    </w:div>
    <w:div w:id="2067482775">
      <w:bodyDiv w:val="1"/>
      <w:marLeft w:val="0"/>
      <w:marRight w:val="0"/>
      <w:marTop w:val="0"/>
      <w:marBottom w:val="0"/>
      <w:divBdr>
        <w:top w:val="none" w:sz="0" w:space="0" w:color="auto"/>
        <w:left w:val="none" w:sz="0" w:space="0" w:color="auto"/>
        <w:bottom w:val="none" w:sz="0" w:space="0" w:color="auto"/>
        <w:right w:val="none" w:sz="0" w:space="0" w:color="auto"/>
      </w:divBdr>
    </w:div>
    <w:div w:id="2072381412">
      <w:bodyDiv w:val="1"/>
      <w:marLeft w:val="0"/>
      <w:marRight w:val="0"/>
      <w:marTop w:val="0"/>
      <w:marBottom w:val="0"/>
      <w:divBdr>
        <w:top w:val="none" w:sz="0" w:space="0" w:color="auto"/>
        <w:left w:val="none" w:sz="0" w:space="0" w:color="auto"/>
        <w:bottom w:val="none" w:sz="0" w:space="0" w:color="auto"/>
        <w:right w:val="none" w:sz="0" w:space="0" w:color="auto"/>
      </w:divBdr>
    </w:div>
    <w:div w:id="2108231188">
      <w:bodyDiv w:val="1"/>
      <w:marLeft w:val="0"/>
      <w:marRight w:val="0"/>
      <w:marTop w:val="0"/>
      <w:marBottom w:val="0"/>
      <w:divBdr>
        <w:top w:val="none" w:sz="0" w:space="0" w:color="auto"/>
        <w:left w:val="none" w:sz="0" w:space="0" w:color="auto"/>
        <w:bottom w:val="none" w:sz="0" w:space="0" w:color="auto"/>
        <w:right w:val="none" w:sz="0" w:space="0" w:color="auto"/>
      </w:divBdr>
    </w:div>
    <w:div w:id="2110738033">
      <w:bodyDiv w:val="1"/>
      <w:marLeft w:val="0"/>
      <w:marRight w:val="0"/>
      <w:marTop w:val="0"/>
      <w:marBottom w:val="0"/>
      <w:divBdr>
        <w:top w:val="none" w:sz="0" w:space="0" w:color="auto"/>
        <w:left w:val="none" w:sz="0" w:space="0" w:color="auto"/>
        <w:bottom w:val="none" w:sz="0" w:space="0" w:color="auto"/>
        <w:right w:val="none" w:sz="0" w:space="0" w:color="auto"/>
      </w:divBdr>
    </w:div>
    <w:div w:id="2114548518">
      <w:bodyDiv w:val="1"/>
      <w:marLeft w:val="0"/>
      <w:marRight w:val="0"/>
      <w:marTop w:val="0"/>
      <w:marBottom w:val="0"/>
      <w:divBdr>
        <w:top w:val="none" w:sz="0" w:space="0" w:color="auto"/>
        <w:left w:val="none" w:sz="0" w:space="0" w:color="auto"/>
        <w:bottom w:val="none" w:sz="0" w:space="0" w:color="auto"/>
        <w:right w:val="none" w:sz="0" w:space="0" w:color="auto"/>
      </w:divBdr>
    </w:div>
    <w:div w:id="2119327896">
      <w:bodyDiv w:val="1"/>
      <w:marLeft w:val="0"/>
      <w:marRight w:val="0"/>
      <w:marTop w:val="0"/>
      <w:marBottom w:val="0"/>
      <w:divBdr>
        <w:top w:val="none" w:sz="0" w:space="0" w:color="auto"/>
        <w:left w:val="none" w:sz="0" w:space="0" w:color="auto"/>
        <w:bottom w:val="none" w:sz="0" w:space="0" w:color="auto"/>
        <w:right w:val="none" w:sz="0" w:space="0" w:color="auto"/>
      </w:divBdr>
    </w:div>
    <w:div w:id="2127504765">
      <w:bodyDiv w:val="1"/>
      <w:marLeft w:val="0"/>
      <w:marRight w:val="0"/>
      <w:marTop w:val="0"/>
      <w:marBottom w:val="0"/>
      <w:divBdr>
        <w:top w:val="none" w:sz="0" w:space="0" w:color="auto"/>
        <w:left w:val="none" w:sz="0" w:space="0" w:color="auto"/>
        <w:bottom w:val="none" w:sz="0" w:space="0" w:color="auto"/>
        <w:right w:val="none" w:sz="0" w:space="0" w:color="auto"/>
      </w:divBdr>
    </w:div>
    <w:div w:id="2130321753">
      <w:bodyDiv w:val="1"/>
      <w:marLeft w:val="0"/>
      <w:marRight w:val="0"/>
      <w:marTop w:val="0"/>
      <w:marBottom w:val="0"/>
      <w:divBdr>
        <w:top w:val="none" w:sz="0" w:space="0" w:color="auto"/>
        <w:left w:val="none" w:sz="0" w:space="0" w:color="auto"/>
        <w:bottom w:val="none" w:sz="0" w:space="0" w:color="auto"/>
        <w:right w:val="none" w:sz="0" w:space="0" w:color="auto"/>
      </w:divBdr>
    </w:div>
    <w:div w:id="2131430243">
      <w:bodyDiv w:val="1"/>
      <w:marLeft w:val="0"/>
      <w:marRight w:val="0"/>
      <w:marTop w:val="0"/>
      <w:marBottom w:val="0"/>
      <w:divBdr>
        <w:top w:val="none" w:sz="0" w:space="0" w:color="auto"/>
        <w:left w:val="none" w:sz="0" w:space="0" w:color="auto"/>
        <w:bottom w:val="none" w:sz="0" w:space="0" w:color="auto"/>
        <w:right w:val="none" w:sz="0" w:space="0" w:color="auto"/>
      </w:divBdr>
    </w:div>
    <w:div w:id="2139176371">
      <w:bodyDiv w:val="1"/>
      <w:marLeft w:val="0"/>
      <w:marRight w:val="0"/>
      <w:marTop w:val="0"/>
      <w:marBottom w:val="0"/>
      <w:divBdr>
        <w:top w:val="none" w:sz="0" w:space="0" w:color="auto"/>
        <w:left w:val="none" w:sz="0" w:space="0" w:color="auto"/>
        <w:bottom w:val="none" w:sz="0" w:space="0" w:color="auto"/>
        <w:right w:val="none" w:sz="0" w:space="0" w:color="auto"/>
      </w:divBdr>
    </w:div>
    <w:div w:id="21457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8C3E7E2194CD266FA472D13573703DD90D9F06598ADCE760BB6237E61EBE6FC61jDG" TargetMode="External"/><Relationship Id="rId18" Type="http://schemas.openxmlformats.org/officeDocument/2006/relationships/hyperlink" Target="consultantplus://offline/ref=3DBDB0769F0E9BA70DEBF3F612E0A87781E02B88195FB11C794B27E5631A2746CFX0I" TargetMode="External"/><Relationship Id="rId3" Type="http://schemas.openxmlformats.org/officeDocument/2006/relationships/styles" Target="styles.xml"/><Relationship Id="rId21" Type="http://schemas.openxmlformats.org/officeDocument/2006/relationships/hyperlink" Target="consultantplus://offline/ref=4CB9761D43C20479916B217D8A85238C5A950D6ED35147E0FAB8F4D3E786CD38l83FC" TargetMode="External"/><Relationship Id="rId7" Type="http://schemas.openxmlformats.org/officeDocument/2006/relationships/endnotes" Target="endnotes.xml"/><Relationship Id="rId12" Type="http://schemas.openxmlformats.org/officeDocument/2006/relationships/hyperlink" Target="consultantplus://offline/ref=88C3E7E2194CD266FA472D13573703DD90D9F0659FAECF7C0DB6237E61EBE6FC61jDG" TargetMode="External"/><Relationship Id="rId17" Type="http://schemas.openxmlformats.org/officeDocument/2006/relationships/hyperlink" Target="consultantplus://offline/ref=3DBDB0769F0E9BA70DEBEDFB048CF27B81EF7C851E5ABC4E25147CB834C1X3I" TargetMode="External"/><Relationship Id="rId2" Type="http://schemas.openxmlformats.org/officeDocument/2006/relationships/numbering" Target="numbering.xml"/><Relationship Id="rId16" Type="http://schemas.openxmlformats.org/officeDocument/2006/relationships/hyperlink" Target="consultantplus://offline/ref=3DBDB0769F0E9BA70DEBF3F612E0A87781E02B88195BBE1F7E4B27E5631A2746CFX0I" TargetMode="External"/><Relationship Id="rId20" Type="http://schemas.openxmlformats.org/officeDocument/2006/relationships/hyperlink" Target="consultantplus://offline/ref=4CB9761D43C20479916B3F709CE979805A9C5565D6534CB6A6E7AF8EB0l83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irzs.ru/monitoring/&#1055;&#1088;&#1086;&#1077;&#1082;&#1090;%20&#1079;&#1072;&#1082;&#1086;&#1085;&#1072;/1492717" TargetMode="External"/><Relationship Id="rId5" Type="http://schemas.openxmlformats.org/officeDocument/2006/relationships/webSettings" Target="webSettings.xml"/><Relationship Id="rId15" Type="http://schemas.openxmlformats.org/officeDocument/2006/relationships/hyperlink" Target="consultantplus://offline/ref=3DBDB0769F0E9BA70DEBF3F612E0A87781E02B881C5BB018704B27E5631A2746F00ED16C5785A2425D5044C8X0I" TargetMode="External"/><Relationship Id="rId23" Type="http://schemas.openxmlformats.org/officeDocument/2006/relationships/theme" Target="theme/theme1.xml"/><Relationship Id="rId10" Type="http://schemas.openxmlformats.org/officeDocument/2006/relationships/hyperlink" Target="http://ed.irzs.ru/monitoring/&#1055;&#1088;&#1086;&#1077;&#1082;&#1090;%20&#1079;&#1072;&#1082;&#1086;&#1085;&#1072;/1490157" TargetMode="External"/><Relationship Id="rId19" Type="http://schemas.openxmlformats.org/officeDocument/2006/relationships/hyperlink" Target="mailto:kombut@irzs.ru" TargetMode="External"/><Relationship Id="rId4" Type="http://schemas.openxmlformats.org/officeDocument/2006/relationships/settings" Target="settings.xml"/><Relationship Id="rId9" Type="http://schemas.openxmlformats.org/officeDocument/2006/relationships/hyperlink" Target="http://ed.irzs.ru/monitoring/&#1055;&#1088;&#1086;&#1077;&#1082;&#1090;%20&#1079;&#1072;&#1082;&#1086;&#1085;&#1072;/1490157" TargetMode="External"/><Relationship Id="rId14" Type="http://schemas.openxmlformats.org/officeDocument/2006/relationships/hyperlink" Target="consultantplus://offline/ref=08B3F81A24FBE26FB80C2F0DD25D7A2830C74BB4092358D01629CF2212DD89DED85F8E772F2EE55F9C4863oBc5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BB35-E92F-467D-9271-EEB69F74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159</Pages>
  <Words>55680</Words>
  <Characters>317382</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372318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Давыдова Ольга Ивановна</dc:creator>
  <cp:lastModifiedBy>Шмелева Ирина Владимировна</cp:lastModifiedBy>
  <cp:revision>183</cp:revision>
  <cp:lastPrinted>2017-04-12T05:29:00Z</cp:lastPrinted>
  <dcterms:created xsi:type="dcterms:W3CDTF">2017-03-23T05:43:00Z</dcterms:created>
  <dcterms:modified xsi:type="dcterms:W3CDTF">2017-04-13T05:09:00Z</dcterms:modified>
</cp:coreProperties>
</file>