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FF" w:rsidRPr="00853C76" w:rsidRDefault="00E36FB1" w:rsidP="00B96AA4">
      <w:pPr>
        <w:jc w:val="center"/>
        <w:rPr>
          <w:b/>
          <w:szCs w:val="28"/>
          <w:u w:val="single"/>
        </w:rPr>
      </w:pPr>
      <w:r w:rsidRPr="00853C76">
        <w:rPr>
          <w:b/>
          <w:szCs w:val="28"/>
          <w:u w:val="single"/>
        </w:rPr>
        <w:t>ИНФОРМАЦИЯ</w:t>
      </w:r>
    </w:p>
    <w:p w:rsidR="00853C76" w:rsidRPr="00853C76" w:rsidRDefault="00E36FB1" w:rsidP="00B96AA4">
      <w:pPr>
        <w:jc w:val="center"/>
        <w:rPr>
          <w:b/>
          <w:szCs w:val="28"/>
          <w:u w:val="single"/>
        </w:rPr>
      </w:pPr>
      <w:r w:rsidRPr="00853C76">
        <w:rPr>
          <w:b/>
          <w:szCs w:val="28"/>
          <w:u w:val="single"/>
        </w:rPr>
        <w:t>о проделанной работе депутатом</w:t>
      </w:r>
      <w:r w:rsidR="00853C76" w:rsidRPr="00853C76">
        <w:rPr>
          <w:b/>
          <w:szCs w:val="28"/>
          <w:u w:val="single"/>
        </w:rPr>
        <w:t xml:space="preserve"> Законодательного Собрания</w:t>
      </w:r>
    </w:p>
    <w:p w:rsidR="00E36FB1" w:rsidRPr="00853C76" w:rsidRDefault="00853C76" w:rsidP="00B96AA4">
      <w:pPr>
        <w:jc w:val="center"/>
        <w:rPr>
          <w:b/>
          <w:szCs w:val="28"/>
          <w:u w:val="single"/>
        </w:rPr>
      </w:pPr>
      <w:r w:rsidRPr="00853C76">
        <w:rPr>
          <w:b/>
          <w:szCs w:val="28"/>
          <w:u w:val="single"/>
        </w:rPr>
        <w:t>Иркутской области</w:t>
      </w:r>
      <w:r w:rsidR="00E36FB1" w:rsidRPr="00853C76">
        <w:rPr>
          <w:b/>
          <w:szCs w:val="28"/>
          <w:u w:val="single"/>
        </w:rPr>
        <w:t xml:space="preserve"> </w:t>
      </w:r>
      <w:r w:rsidRPr="00853C76">
        <w:rPr>
          <w:b/>
          <w:szCs w:val="28"/>
          <w:u w:val="single"/>
        </w:rPr>
        <w:t xml:space="preserve">  </w:t>
      </w:r>
      <w:r w:rsidR="00E36FB1" w:rsidRPr="00853C76">
        <w:rPr>
          <w:b/>
          <w:szCs w:val="28"/>
          <w:u w:val="single"/>
        </w:rPr>
        <w:t>Г.В. Истоминым во втором созыве</w:t>
      </w:r>
    </w:p>
    <w:p w:rsidR="00E36FB1" w:rsidRPr="00853C76" w:rsidRDefault="00E36FB1" w:rsidP="00B96AA4">
      <w:pPr>
        <w:jc w:val="center"/>
        <w:rPr>
          <w:b/>
          <w:szCs w:val="28"/>
          <w:u w:val="single"/>
        </w:rPr>
      </w:pPr>
      <w:r w:rsidRPr="00853C76">
        <w:rPr>
          <w:b/>
          <w:szCs w:val="28"/>
          <w:u w:val="single"/>
        </w:rPr>
        <w:t>(2013-2018 годы)</w:t>
      </w:r>
    </w:p>
    <w:p w:rsidR="00E36FB1" w:rsidRDefault="00E36FB1" w:rsidP="00B96AA4">
      <w:pPr>
        <w:jc w:val="both"/>
        <w:rPr>
          <w:szCs w:val="28"/>
          <w:u w:val="single"/>
        </w:rPr>
      </w:pPr>
    </w:p>
    <w:p w:rsidR="001A2219" w:rsidRPr="00DD10BA" w:rsidRDefault="00C142AF" w:rsidP="00B96AA4">
      <w:pPr>
        <w:jc w:val="both"/>
        <w:rPr>
          <w:szCs w:val="28"/>
        </w:rPr>
      </w:pPr>
      <w:r w:rsidRPr="00DD10BA">
        <w:rPr>
          <w:szCs w:val="28"/>
        </w:rPr>
        <w:tab/>
        <w:t>Избиратель</w:t>
      </w:r>
      <w:r w:rsidR="00B2377E" w:rsidRPr="00DD10BA">
        <w:rPr>
          <w:szCs w:val="28"/>
        </w:rPr>
        <w:t xml:space="preserve">ный округ объединяет три района: </w:t>
      </w:r>
      <w:proofErr w:type="gramStart"/>
      <w:r w:rsidRPr="00DD10BA">
        <w:rPr>
          <w:szCs w:val="28"/>
        </w:rPr>
        <w:t>Иркутский</w:t>
      </w:r>
      <w:proofErr w:type="gramEnd"/>
      <w:r w:rsidRPr="00DD10BA">
        <w:rPr>
          <w:szCs w:val="28"/>
        </w:rPr>
        <w:t xml:space="preserve">, </w:t>
      </w:r>
      <w:proofErr w:type="spellStart"/>
      <w:r w:rsidRPr="00DD10BA">
        <w:rPr>
          <w:szCs w:val="28"/>
        </w:rPr>
        <w:t>Ольхо</w:t>
      </w:r>
      <w:r w:rsidRPr="00DD10BA">
        <w:rPr>
          <w:szCs w:val="28"/>
        </w:rPr>
        <w:t>н</w:t>
      </w:r>
      <w:r w:rsidRPr="00DD10BA">
        <w:rPr>
          <w:szCs w:val="28"/>
        </w:rPr>
        <w:t>ский</w:t>
      </w:r>
      <w:proofErr w:type="spellEnd"/>
      <w:r w:rsidRPr="00DD10BA">
        <w:rPr>
          <w:szCs w:val="28"/>
        </w:rPr>
        <w:t xml:space="preserve">, </w:t>
      </w:r>
      <w:proofErr w:type="spellStart"/>
      <w:r w:rsidRPr="00DD10BA">
        <w:rPr>
          <w:szCs w:val="28"/>
        </w:rPr>
        <w:t>Слюдянский</w:t>
      </w:r>
      <w:proofErr w:type="spellEnd"/>
      <w:r w:rsidRPr="00DD10BA">
        <w:rPr>
          <w:szCs w:val="28"/>
        </w:rPr>
        <w:t xml:space="preserve"> и является одним из самых многочисленных по насел</w:t>
      </w:r>
      <w:r w:rsidRPr="00DD10BA">
        <w:rPr>
          <w:szCs w:val="28"/>
        </w:rPr>
        <w:t>е</w:t>
      </w:r>
      <w:r w:rsidRPr="00DD10BA">
        <w:rPr>
          <w:szCs w:val="28"/>
        </w:rPr>
        <w:t>н</w:t>
      </w:r>
      <w:r w:rsidR="00D55777" w:rsidRPr="00DD10BA">
        <w:rPr>
          <w:szCs w:val="28"/>
        </w:rPr>
        <w:t>ию в Иркутской области. В истекшем периоде принимал активное уч</w:t>
      </w:r>
      <w:r w:rsidR="00D55777" w:rsidRPr="00DD10BA">
        <w:rPr>
          <w:szCs w:val="28"/>
        </w:rPr>
        <w:t>а</w:t>
      </w:r>
      <w:r w:rsidR="00D55777" w:rsidRPr="00DD10BA">
        <w:rPr>
          <w:szCs w:val="28"/>
        </w:rPr>
        <w:t xml:space="preserve">стие в законотворческой деятельности, работе комитета по собственности и экономической политике Законодательного Собрания, формировании областных и муниципальных бюджетов, депутатском </w:t>
      </w:r>
      <w:proofErr w:type="gramStart"/>
      <w:r w:rsidR="00D55777" w:rsidRPr="00DD10BA">
        <w:rPr>
          <w:szCs w:val="28"/>
        </w:rPr>
        <w:t>контроле за</w:t>
      </w:r>
      <w:proofErr w:type="gramEnd"/>
      <w:r w:rsidR="00D55777" w:rsidRPr="00DD10BA">
        <w:rPr>
          <w:szCs w:val="28"/>
        </w:rPr>
        <w:t xml:space="preserve"> динам</w:t>
      </w:r>
      <w:r w:rsidR="00D55777" w:rsidRPr="00DD10BA">
        <w:rPr>
          <w:szCs w:val="28"/>
        </w:rPr>
        <w:t>и</w:t>
      </w:r>
      <w:r w:rsidR="00D55777" w:rsidRPr="00DD10BA">
        <w:rPr>
          <w:szCs w:val="28"/>
        </w:rPr>
        <w:t>кой развития сельских территорий: улучшение жилищных условий насел</w:t>
      </w:r>
      <w:r w:rsidR="00D55777" w:rsidRPr="00DD10BA">
        <w:rPr>
          <w:szCs w:val="28"/>
        </w:rPr>
        <w:t>е</w:t>
      </w:r>
      <w:r w:rsidR="00D55777" w:rsidRPr="00DD10BA">
        <w:rPr>
          <w:szCs w:val="28"/>
        </w:rPr>
        <w:t xml:space="preserve">ния, </w:t>
      </w:r>
      <w:r w:rsidR="00B2377E" w:rsidRPr="00DD10BA">
        <w:rPr>
          <w:szCs w:val="28"/>
        </w:rPr>
        <w:t>развитие инфраструктуры. Осуществлял взаимодействие с депута</w:t>
      </w:r>
      <w:r w:rsidR="00B2377E" w:rsidRPr="00DD10BA">
        <w:rPr>
          <w:szCs w:val="28"/>
        </w:rPr>
        <w:t>т</w:t>
      </w:r>
      <w:r w:rsidR="00B2377E" w:rsidRPr="00DD10BA">
        <w:rPr>
          <w:szCs w:val="28"/>
        </w:rPr>
        <w:t>ским корпусом представительных органов муниципальных образований входящих в состав избирательного округа № 13.</w:t>
      </w:r>
    </w:p>
    <w:p w:rsidR="001A2219" w:rsidRPr="00107429" w:rsidRDefault="001A2219" w:rsidP="00B96AA4">
      <w:pPr>
        <w:jc w:val="both"/>
        <w:rPr>
          <w:b/>
          <w:szCs w:val="28"/>
        </w:rPr>
      </w:pPr>
      <w:r w:rsidRPr="00DD10BA">
        <w:rPr>
          <w:szCs w:val="28"/>
        </w:rPr>
        <w:tab/>
      </w:r>
      <w:r w:rsidRPr="00107429">
        <w:rPr>
          <w:b/>
          <w:szCs w:val="28"/>
        </w:rPr>
        <w:t>Законотворческая деятельность.</w:t>
      </w:r>
    </w:p>
    <w:p w:rsidR="001A2219" w:rsidRPr="00DD10BA" w:rsidRDefault="001779AD" w:rsidP="00B96AA4">
      <w:pPr>
        <w:jc w:val="both"/>
        <w:rPr>
          <w:szCs w:val="28"/>
        </w:rPr>
      </w:pPr>
      <w:r>
        <w:rPr>
          <w:szCs w:val="28"/>
        </w:rPr>
        <w:tab/>
        <w:t xml:space="preserve">Принимал активное участие  в обсуждении вопросов, выносимых на сессии законодательного Собрания Иркутской области и на комитет по собственности и экономической политике.    При этом в группе депутатов </w:t>
      </w:r>
      <w:r w:rsidR="00EF2774">
        <w:rPr>
          <w:szCs w:val="28"/>
        </w:rPr>
        <w:t>вносил поправки в соответствующие законопроекты.</w:t>
      </w:r>
    </w:p>
    <w:p w:rsidR="00E41995" w:rsidRPr="00DD10BA" w:rsidRDefault="001A2219" w:rsidP="00B96AA4">
      <w:pPr>
        <w:jc w:val="both"/>
      </w:pPr>
      <w:r w:rsidRPr="00DD10BA">
        <w:tab/>
        <w:t>Работа в избирательном округе была направлена на решение главных проблем: развитие социальной и транспортной инфраструктуры. С этой целью по результатам анализа данного вопр</w:t>
      </w:r>
      <w:r w:rsidR="008B07FB">
        <w:t>оса вносились предложения  Председателю З</w:t>
      </w:r>
      <w:r w:rsidRPr="00DD10BA">
        <w:t>аконодательного Собрания по корректировке областного бюджета на предстоящий период с ежегодным выделением средств мун</w:t>
      </w:r>
      <w:r w:rsidRPr="00DD10BA">
        <w:t>и</w:t>
      </w:r>
      <w:r w:rsidRPr="00DD10BA">
        <w:t>ципальным образованиям избирательного округа</w:t>
      </w:r>
      <w:r w:rsidR="00E41995" w:rsidRPr="00DD10BA">
        <w:t xml:space="preserve"> на</w:t>
      </w:r>
      <w:r w:rsidRPr="00DD10BA">
        <w:t xml:space="preserve"> реализацию социал</w:t>
      </w:r>
      <w:r w:rsidRPr="00DD10BA">
        <w:t>ь</w:t>
      </w:r>
      <w:r w:rsidRPr="00DD10BA">
        <w:t xml:space="preserve">ных программ. В числе предложений </w:t>
      </w:r>
      <w:r w:rsidR="00E41995" w:rsidRPr="00DD10BA">
        <w:t>объекты здравоохранения, образов</w:t>
      </w:r>
      <w:r w:rsidR="00E41995" w:rsidRPr="00DD10BA">
        <w:t>а</w:t>
      </w:r>
      <w:r w:rsidR="00E41995" w:rsidRPr="00DD10BA">
        <w:t>ния, физической культуры, инженерной инфраструктуры и автомобильных дорог, обеспечение населения чистой питьевой водой.</w:t>
      </w:r>
    </w:p>
    <w:p w:rsidR="00FC70C2" w:rsidRPr="00DD10BA" w:rsidRDefault="00E41995" w:rsidP="00B96AA4">
      <w:pPr>
        <w:jc w:val="both"/>
      </w:pPr>
      <w:r w:rsidRPr="00DD10BA">
        <w:tab/>
        <w:t>Многие вопросы</w:t>
      </w:r>
      <w:r w:rsidR="00CD2131" w:rsidRPr="00DD10BA">
        <w:t>,</w:t>
      </w:r>
      <w:r w:rsidRPr="00DD10BA">
        <w:t xml:space="preserve"> не решаемые ранее в поселениях из-за отсутствия финансирования, стали осущест</w:t>
      </w:r>
      <w:r w:rsidR="00FF20E8" w:rsidRPr="00DD10BA">
        <w:t>вляться путем формирования «народного бюджета». С учетом общественной значимости суммы выделенных средств на ре</w:t>
      </w:r>
      <w:r w:rsidR="003D6E3A">
        <w:t>ализацию «народных инициатив» из</w:t>
      </w:r>
      <w:r w:rsidR="00FF20E8" w:rsidRPr="00DD10BA">
        <w:t xml:space="preserve"> года в год увеличив</w:t>
      </w:r>
      <w:r w:rsidR="00FF20E8" w:rsidRPr="00DD10BA">
        <w:t>а</w:t>
      </w:r>
      <w:r w:rsidR="00FF20E8" w:rsidRPr="00DD10BA">
        <w:t>лись</w:t>
      </w:r>
      <w:r w:rsidR="00FC70C2" w:rsidRPr="00DD10BA">
        <w:t>. За истекший период второго</w:t>
      </w:r>
      <w:r w:rsidR="00E654C5">
        <w:t xml:space="preserve"> созыва  они составили около 195</w:t>
      </w:r>
      <w:r w:rsidR="00FC70C2" w:rsidRPr="00DD10BA">
        <w:t xml:space="preserve"> млн. р.</w:t>
      </w:r>
    </w:p>
    <w:p w:rsidR="00E36FB1" w:rsidRDefault="00FC70C2" w:rsidP="00B96AA4">
      <w:pPr>
        <w:jc w:val="both"/>
      </w:pPr>
      <w:r w:rsidRPr="00DD10BA">
        <w:tab/>
        <w:t>В числе проектов «народных инициатив» осуществлялось обустро</w:t>
      </w:r>
      <w:r w:rsidRPr="00DD10BA">
        <w:t>й</w:t>
      </w:r>
      <w:r w:rsidR="00A844C3">
        <w:t>ство детских площадок</w:t>
      </w:r>
      <w:r w:rsidRPr="00DD10BA">
        <w:t>, благоустройство отдельных дворовых территорий</w:t>
      </w:r>
      <w:r w:rsidR="000F2803" w:rsidRPr="00DD10BA">
        <w:t>, устройство контейнерных площадок для сбора ТБО, приобреталось ули</w:t>
      </w:r>
      <w:r w:rsidR="000F2803" w:rsidRPr="00DD10BA">
        <w:t>ч</w:t>
      </w:r>
      <w:r w:rsidR="000F2803" w:rsidRPr="00DD10BA">
        <w:t xml:space="preserve">ное  видеооборудование, обустраивались </w:t>
      </w:r>
      <w:r w:rsidRPr="00DD10BA">
        <w:t xml:space="preserve"> </w:t>
      </w:r>
      <w:r w:rsidR="000F2803" w:rsidRPr="00DD10BA">
        <w:t xml:space="preserve"> скверы, остановочные пункты для общественного транспорта и др.</w:t>
      </w:r>
    </w:p>
    <w:p w:rsidR="004B0BBB" w:rsidRDefault="00600D16" w:rsidP="00B96AA4">
      <w:pPr>
        <w:jc w:val="both"/>
      </w:pPr>
      <w:r>
        <w:tab/>
        <w:t>В числе объектов</w:t>
      </w:r>
      <w:r w:rsidR="004B0BBB">
        <w:t>:</w:t>
      </w:r>
    </w:p>
    <w:p w:rsidR="004B0BBB" w:rsidRDefault="004B0BBB" w:rsidP="00B96AA4">
      <w:pPr>
        <w:jc w:val="both"/>
        <w:rPr>
          <w:b/>
        </w:rPr>
      </w:pPr>
      <w:r>
        <w:rPr>
          <w:b/>
        </w:rPr>
        <w:t>Иркутский район:</w:t>
      </w:r>
    </w:p>
    <w:p w:rsidR="004B0BBB" w:rsidRDefault="004B0BBB" w:rsidP="00B96AA4">
      <w:pPr>
        <w:jc w:val="both"/>
      </w:pPr>
      <w:r>
        <w:t xml:space="preserve">Замена светильников РКУ на </w:t>
      </w:r>
      <w:proofErr w:type="gramStart"/>
      <w:r>
        <w:t>светодиодные</w:t>
      </w:r>
      <w:proofErr w:type="gramEnd"/>
      <w:r>
        <w:t xml:space="preserve">  в п. Дзержинск – 623 444 руб., Приобретение и установка двух детских площадок в Листвянке -458 588 руб., Ремонт внутриквартальных проездов в р. п. </w:t>
      </w:r>
      <w:proofErr w:type="spellStart"/>
      <w:r>
        <w:t>Марково</w:t>
      </w:r>
      <w:proofErr w:type="spellEnd"/>
      <w:r>
        <w:t xml:space="preserve"> – 2 650 297 руб.,</w:t>
      </w:r>
    </w:p>
    <w:p w:rsidR="00C03917" w:rsidRDefault="004B0BBB" w:rsidP="00B96AA4">
      <w:pPr>
        <w:jc w:val="both"/>
      </w:pPr>
      <w:r>
        <w:lastRenderedPageBreak/>
        <w:t>Обустройство сквера в п</w:t>
      </w:r>
      <w:r w:rsidR="00E41F3D">
        <w:t>оселке</w:t>
      </w:r>
      <w:r>
        <w:t xml:space="preserve"> Молодежное – 2 099 647 руб., Капремонт водонапорной башни в Никольске – 502 947 руб.,  Всесезонное покрыти</w:t>
      </w:r>
      <w:r w:rsidR="00E41F3D">
        <w:t>е</w:t>
      </w:r>
      <w:r>
        <w:t xml:space="preserve"> для спорт</w:t>
      </w:r>
      <w:r w:rsidR="00E41F3D">
        <w:t>ивной</w:t>
      </w:r>
      <w:r>
        <w:t xml:space="preserve"> площадки  в </w:t>
      </w:r>
      <w:proofErr w:type="spellStart"/>
      <w:r>
        <w:t>Усть-Куде</w:t>
      </w:r>
      <w:proofErr w:type="spellEnd"/>
      <w:r>
        <w:t xml:space="preserve"> – 528 111 руб.,</w:t>
      </w:r>
      <w:r w:rsidR="00F9523E">
        <w:t xml:space="preserve"> Устройство хо</w:t>
      </w:r>
      <w:r w:rsidR="00F9523E">
        <w:t>к</w:t>
      </w:r>
      <w:r w:rsidR="00F9523E">
        <w:t>кейного корта</w:t>
      </w:r>
      <w:r w:rsidR="00E41F3D">
        <w:t xml:space="preserve"> в </w:t>
      </w:r>
      <w:r>
        <w:t>Ширяево – 523 263 руб.</w:t>
      </w:r>
      <w:r w:rsidR="00E41F3D">
        <w:t>,</w:t>
      </w:r>
      <w:r w:rsidR="00C03917">
        <w:t xml:space="preserve"> Мон</w:t>
      </w:r>
      <w:r w:rsidR="00F9523E">
        <w:t>таж наружного освещения в д. Куда, с. Хомутово – 1 440 970 руб.;</w:t>
      </w:r>
      <w:r>
        <w:t xml:space="preserve"> </w:t>
      </w:r>
    </w:p>
    <w:p w:rsidR="00C03917" w:rsidRDefault="00C03917" w:rsidP="00B96AA4">
      <w:pPr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Ольхонский</w:t>
      </w:r>
      <w:proofErr w:type="spellEnd"/>
      <w:r>
        <w:rPr>
          <w:b/>
        </w:rPr>
        <w:t xml:space="preserve"> район:</w:t>
      </w:r>
    </w:p>
    <w:p w:rsidR="00C03917" w:rsidRDefault="00C03917" w:rsidP="00B96AA4">
      <w:pPr>
        <w:jc w:val="both"/>
      </w:pPr>
      <w:r>
        <w:t xml:space="preserve">Установка светодиодных светильников нар. Освещения в с. </w:t>
      </w:r>
      <w:proofErr w:type="spellStart"/>
      <w:r>
        <w:t>Бугульдейка</w:t>
      </w:r>
      <w:proofErr w:type="spellEnd"/>
      <w:r>
        <w:t xml:space="preserve"> -222 800 руб., Текущий ремонт сельского клуба 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Онгурен</w:t>
      </w:r>
      <w:proofErr w:type="spellEnd"/>
      <w:r>
        <w:t xml:space="preserve"> – 113 100 руб.,</w:t>
      </w:r>
    </w:p>
    <w:p w:rsidR="00C03917" w:rsidRDefault="00C03917" w:rsidP="00B96AA4">
      <w:pPr>
        <w:jc w:val="both"/>
      </w:pPr>
      <w:r>
        <w:t xml:space="preserve">Обустройство </w:t>
      </w:r>
      <w:r w:rsidR="003D43B2">
        <w:t>территорий памятников участникам</w:t>
      </w:r>
      <w:r>
        <w:t xml:space="preserve"> ВОВ – 567 400 руб.;</w:t>
      </w:r>
    </w:p>
    <w:p w:rsidR="00C03917" w:rsidRDefault="00C03917" w:rsidP="00B96AA4">
      <w:pPr>
        <w:jc w:val="both"/>
        <w:rPr>
          <w:b/>
        </w:rPr>
      </w:pP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район:</w:t>
      </w:r>
    </w:p>
    <w:p w:rsidR="00C03917" w:rsidRPr="00C03917" w:rsidRDefault="00A21CA6" w:rsidP="00B96AA4">
      <w:pPr>
        <w:jc w:val="both"/>
      </w:pPr>
      <w:proofErr w:type="gramStart"/>
      <w:r>
        <w:t>Текущий ремонт д</w:t>
      </w:r>
      <w:r w:rsidR="00C03917">
        <w:t>. к. «Юбилейный» в г. Байкальске -3 176 444 руб., Р</w:t>
      </w:r>
      <w:r w:rsidR="00C03917">
        <w:t>е</w:t>
      </w:r>
      <w:r w:rsidR="00C03917">
        <w:t>монт автодороги в р.</w:t>
      </w:r>
      <w:r w:rsidR="00524240">
        <w:t xml:space="preserve"> </w:t>
      </w:r>
      <w:r w:rsidR="00C03917">
        <w:t xml:space="preserve">п. Култук </w:t>
      </w:r>
      <w:r w:rsidR="00524240">
        <w:t>–</w:t>
      </w:r>
      <w:r w:rsidR="00C03917">
        <w:t xml:space="preserve"> </w:t>
      </w:r>
      <w:r w:rsidR="00524240">
        <w:t>1 044 893 руб., Благоустройство террит</w:t>
      </w:r>
      <w:r w:rsidR="00524240">
        <w:t>о</w:t>
      </w:r>
      <w:r w:rsidR="003D43B2">
        <w:t xml:space="preserve">рий в г. </w:t>
      </w:r>
      <w:proofErr w:type="spellStart"/>
      <w:r w:rsidR="003D43B2">
        <w:t>Слю</w:t>
      </w:r>
      <w:r w:rsidR="00524240">
        <w:t>дянка</w:t>
      </w:r>
      <w:proofErr w:type="spellEnd"/>
      <w:r w:rsidR="00524240">
        <w:t xml:space="preserve"> – 91 579 руб., Благоустройство  парка «Перевал» в </w:t>
      </w:r>
      <w:proofErr w:type="spellStart"/>
      <w:r w:rsidR="00524240">
        <w:t>Сл</w:t>
      </w:r>
      <w:r w:rsidR="00524240">
        <w:t>ю</w:t>
      </w:r>
      <w:r w:rsidR="003D43B2">
        <w:t>дянке</w:t>
      </w:r>
      <w:proofErr w:type="spellEnd"/>
      <w:r w:rsidR="00524240">
        <w:t xml:space="preserve"> – 3 002 294 руб., Ремонт автодорог в г. </w:t>
      </w:r>
      <w:proofErr w:type="spellStart"/>
      <w:r w:rsidR="00524240">
        <w:t>Слюдянка</w:t>
      </w:r>
      <w:proofErr w:type="spellEnd"/>
      <w:r w:rsidR="00524240">
        <w:t xml:space="preserve"> – 573 688 руб. и др.</w:t>
      </w:r>
      <w:proofErr w:type="gramEnd"/>
    </w:p>
    <w:p w:rsidR="000F2803" w:rsidRDefault="000F2803" w:rsidP="00B96AA4">
      <w:pPr>
        <w:jc w:val="both"/>
      </w:pPr>
      <w:r w:rsidRPr="00DD10BA">
        <w:tab/>
        <w:t xml:space="preserve">В истекшей депутатской деятельности особое внимание уделялось </w:t>
      </w:r>
      <w:r w:rsidR="00406DDB" w:rsidRPr="00DD10BA">
        <w:t>работе по контролю за  исполнением перечня объектов и мероприятий, предложенных для реализации в 2014-2018 г. г. и поступивших в ходе в</w:t>
      </w:r>
      <w:r w:rsidR="00406DDB" w:rsidRPr="00DD10BA">
        <w:t>ы</w:t>
      </w:r>
      <w:r w:rsidR="004F63D2">
        <w:t xml:space="preserve">борной </w:t>
      </w:r>
      <w:proofErr w:type="gramStart"/>
      <w:r w:rsidR="004F63D2">
        <w:t>ка</w:t>
      </w:r>
      <w:r w:rsidR="00406DDB" w:rsidRPr="00DD10BA">
        <w:t>мпании депутатов Законодательного Собрания Иркутской обл</w:t>
      </w:r>
      <w:r w:rsidR="00406DDB" w:rsidRPr="00DD10BA">
        <w:t>а</w:t>
      </w:r>
      <w:r w:rsidR="00406DDB" w:rsidRPr="00DD10BA">
        <w:t>сти второго созыва</w:t>
      </w:r>
      <w:proofErr w:type="gramEnd"/>
      <w:r w:rsidR="00406DDB" w:rsidRPr="00DD10BA">
        <w:t>. Подытоживая эту работу можно сказать, что предпол</w:t>
      </w:r>
      <w:r w:rsidR="00406DDB" w:rsidRPr="00DD10BA">
        <w:t>а</w:t>
      </w:r>
      <w:r w:rsidR="00406DDB" w:rsidRPr="00DD10BA">
        <w:t>гаемая стоимость 82-х объектов, включенных в данный перечень, состав</w:t>
      </w:r>
      <w:r w:rsidR="00406DDB" w:rsidRPr="00DD10BA">
        <w:t>и</w:t>
      </w:r>
      <w:r w:rsidR="00406DDB" w:rsidRPr="00DD10BA">
        <w:t xml:space="preserve">ла около 5-ти миллиардов рублей, в том числе  в разрезе районов: </w:t>
      </w:r>
      <w:proofErr w:type="gramStart"/>
      <w:r w:rsidR="00FB1697" w:rsidRPr="00DD10BA">
        <w:t>Ирку</w:t>
      </w:r>
      <w:r w:rsidR="00FB1697" w:rsidRPr="00DD10BA">
        <w:t>т</w:t>
      </w:r>
      <w:r w:rsidR="00FB1697" w:rsidRPr="00DD10BA">
        <w:t xml:space="preserve">ский - 3,4 млрд. руб., </w:t>
      </w:r>
      <w:proofErr w:type="spellStart"/>
      <w:r w:rsidR="00FB1697" w:rsidRPr="00DD10BA">
        <w:t>Ольхонский</w:t>
      </w:r>
      <w:proofErr w:type="spellEnd"/>
      <w:r w:rsidR="00FB1697" w:rsidRPr="00DD10BA">
        <w:t xml:space="preserve"> – 389 млн. руб., </w:t>
      </w:r>
      <w:proofErr w:type="spellStart"/>
      <w:r w:rsidR="00FB1697" w:rsidRPr="00DD10BA">
        <w:t>Слюдянский</w:t>
      </w:r>
      <w:proofErr w:type="spellEnd"/>
      <w:r w:rsidR="00FB1697" w:rsidRPr="00DD10BA">
        <w:t xml:space="preserve"> – 1,1 млрд. руб.</w:t>
      </w:r>
      <w:r w:rsidR="00406DDB" w:rsidRPr="00DD10BA">
        <w:t xml:space="preserve"> </w:t>
      </w:r>
      <w:r w:rsidR="005234FB" w:rsidRPr="00DD10BA">
        <w:t xml:space="preserve"> В числе объектов</w:t>
      </w:r>
      <w:r w:rsidR="004F63D2">
        <w:t>:</w:t>
      </w:r>
      <w:r w:rsidR="005234FB" w:rsidRPr="00DD10BA">
        <w:t xml:space="preserve"> школы, детские сады, </w:t>
      </w:r>
      <w:proofErr w:type="spellStart"/>
      <w:r w:rsidR="005234FB" w:rsidRPr="00DD10BA">
        <w:t>ФАПы</w:t>
      </w:r>
      <w:proofErr w:type="spellEnd"/>
      <w:r w:rsidR="005234FB" w:rsidRPr="00DD10BA">
        <w:t>, инженерные комм</w:t>
      </w:r>
      <w:r w:rsidR="005234FB" w:rsidRPr="00DD10BA">
        <w:t>у</w:t>
      </w:r>
      <w:r w:rsidR="005234FB" w:rsidRPr="00DD10BA">
        <w:t>никации, объекты ЖКХ, здравоохранения и др.</w:t>
      </w:r>
      <w:proofErr w:type="gramEnd"/>
    </w:p>
    <w:p w:rsidR="00D348FC" w:rsidRDefault="00A21CA6" w:rsidP="00B96AA4">
      <w:pPr>
        <w:jc w:val="both"/>
      </w:pPr>
      <w:r>
        <w:tab/>
        <w:t>В числе объектов</w:t>
      </w:r>
      <w:r w:rsidR="00D348FC">
        <w:t>:</w:t>
      </w:r>
    </w:p>
    <w:p w:rsidR="00D348FC" w:rsidRDefault="00C60E5E" w:rsidP="00B96AA4">
      <w:pPr>
        <w:jc w:val="both"/>
        <w:rPr>
          <w:b/>
        </w:rPr>
      </w:pPr>
      <w:r>
        <w:rPr>
          <w:b/>
        </w:rPr>
        <w:t>Иркутский р</w:t>
      </w:r>
      <w:r w:rsidR="00D348FC">
        <w:rPr>
          <w:b/>
        </w:rPr>
        <w:t>айон:</w:t>
      </w:r>
    </w:p>
    <w:p w:rsidR="00B424C4" w:rsidRDefault="00B424C4" w:rsidP="00B96AA4">
      <w:pPr>
        <w:jc w:val="both"/>
      </w:pPr>
      <w:proofErr w:type="gramStart"/>
      <w:r>
        <w:t xml:space="preserve">Д. сад в д. </w:t>
      </w:r>
      <w:proofErr w:type="spellStart"/>
      <w:r>
        <w:t>Грановщина</w:t>
      </w:r>
      <w:proofErr w:type="spellEnd"/>
      <w:r>
        <w:t xml:space="preserve"> на 148  мест – 140 932  </w:t>
      </w:r>
      <w:proofErr w:type="spellStart"/>
      <w:r>
        <w:t>т.р</w:t>
      </w:r>
      <w:proofErr w:type="spellEnd"/>
      <w:r>
        <w:t xml:space="preserve">., Центральные </w:t>
      </w:r>
      <w:proofErr w:type="spellStart"/>
      <w:r>
        <w:t>кнализац</w:t>
      </w:r>
      <w:proofErr w:type="spellEnd"/>
      <w:r>
        <w:t xml:space="preserve">. сети в Дзержинске – 125 000 т. р., Водоводы для обеспечения населения чистой питьевой водой в р. п. </w:t>
      </w:r>
      <w:proofErr w:type="spellStart"/>
      <w:r>
        <w:t>Марково</w:t>
      </w:r>
      <w:proofErr w:type="spellEnd"/>
      <w:r>
        <w:t xml:space="preserve"> – 55 617 т. р., СОШ на 850 мест</w:t>
      </w:r>
      <w:r w:rsidR="005D23B1">
        <w:t xml:space="preserve"> с заменой на 1275 мест п. Мо</w:t>
      </w:r>
      <w:r>
        <w:t xml:space="preserve">лодежный – 999 298 т. р., Д. сад на 140 мест в </w:t>
      </w:r>
      <w:proofErr w:type="spellStart"/>
      <w:r>
        <w:t>Пивоварихе</w:t>
      </w:r>
      <w:proofErr w:type="spellEnd"/>
      <w:r>
        <w:t xml:space="preserve"> – 120 618</w:t>
      </w:r>
      <w:proofErr w:type="gramEnd"/>
      <w:r>
        <w:t xml:space="preserve"> т. р.;</w:t>
      </w:r>
    </w:p>
    <w:p w:rsidR="00060CBB" w:rsidRDefault="00B424C4" w:rsidP="00B96AA4">
      <w:pPr>
        <w:jc w:val="both"/>
      </w:pPr>
      <w:proofErr w:type="spellStart"/>
      <w:r w:rsidRPr="00B424C4">
        <w:rPr>
          <w:b/>
        </w:rPr>
        <w:t>Ольхонский</w:t>
      </w:r>
      <w:proofErr w:type="spellEnd"/>
      <w:r>
        <w:rPr>
          <w:b/>
        </w:rPr>
        <w:t xml:space="preserve"> район:</w:t>
      </w:r>
    </w:p>
    <w:p w:rsidR="00060CBB" w:rsidRDefault="00060CBB" w:rsidP="00B96AA4">
      <w:pPr>
        <w:jc w:val="both"/>
      </w:pPr>
      <w:proofErr w:type="gramStart"/>
      <w:r>
        <w:t xml:space="preserve">МКДОУ д. сад «Василек» д. </w:t>
      </w:r>
      <w:proofErr w:type="spellStart"/>
      <w:r>
        <w:t>Куреть</w:t>
      </w:r>
      <w:proofErr w:type="spellEnd"/>
      <w:r>
        <w:t xml:space="preserve"> – 4 404 т. р., Центральная районная больница на 50 коек – 110 830 т. р., Детсад на 190 мест с. Еланцы – 3 481 т. р., Перегрузочные мусоросортировочные станции – запланировано на 2018 год – 6 500 т. р., на 2019 год – 113 500 т. р.;</w:t>
      </w:r>
      <w:proofErr w:type="gramEnd"/>
    </w:p>
    <w:p w:rsidR="00060CBB" w:rsidRDefault="00060CBB" w:rsidP="00B96AA4">
      <w:pPr>
        <w:jc w:val="both"/>
        <w:rPr>
          <w:b/>
        </w:rPr>
      </w:pP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район:</w:t>
      </w:r>
    </w:p>
    <w:p w:rsidR="00DD6509" w:rsidRDefault="00DD6509" w:rsidP="00B96AA4">
      <w:pPr>
        <w:jc w:val="both"/>
      </w:pPr>
      <w:proofErr w:type="gramStart"/>
      <w:r>
        <w:t xml:space="preserve">КНС № 1А в г. Байкальске -107 061 т. р., Детсад в г. </w:t>
      </w:r>
      <w:proofErr w:type="spellStart"/>
      <w:r>
        <w:t>Слюдянка</w:t>
      </w:r>
      <w:proofErr w:type="spellEnd"/>
      <w:r>
        <w:t xml:space="preserve">  - 100 476 т. р., Школа искусств в г. </w:t>
      </w:r>
      <w:proofErr w:type="spellStart"/>
      <w:r>
        <w:t>Слюдя</w:t>
      </w:r>
      <w:r w:rsidR="00C868C1">
        <w:t>нка</w:t>
      </w:r>
      <w:proofErr w:type="spellEnd"/>
      <w:r w:rsidR="00C868C1">
        <w:t xml:space="preserve"> – 4 770 т. р., Детсад в п. Култук –</w:t>
      </w:r>
      <w:r>
        <w:t xml:space="preserve">103 710 </w:t>
      </w:r>
      <w:proofErr w:type="gramEnd"/>
    </w:p>
    <w:p w:rsidR="00DD6509" w:rsidRPr="00DD6509" w:rsidRDefault="00DD6509" w:rsidP="00B96AA4">
      <w:pPr>
        <w:jc w:val="both"/>
      </w:pPr>
      <w:r>
        <w:t>т. р. и др.</w:t>
      </w:r>
    </w:p>
    <w:p w:rsidR="009B0E6B" w:rsidRPr="00DD10BA" w:rsidRDefault="00B424C4" w:rsidP="00B96AA4">
      <w:pPr>
        <w:jc w:val="both"/>
      </w:pPr>
      <w:r w:rsidRPr="00B424C4">
        <w:rPr>
          <w:b/>
        </w:rPr>
        <w:t xml:space="preserve">  </w:t>
      </w:r>
      <w:r w:rsidRPr="00B424C4">
        <w:t xml:space="preserve">  </w:t>
      </w:r>
      <w:r w:rsidR="009B0E6B" w:rsidRPr="003D6E3A">
        <w:rPr>
          <w:b/>
        </w:rPr>
        <w:t>Депутатская деятельность в избирательном округе</w:t>
      </w:r>
      <w:r w:rsidR="009B0E6B" w:rsidRPr="00DD10BA">
        <w:t xml:space="preserve"> осуществлялась в тесном взаимодействии с районными и поселковыми администрациями, депутатами местных Дум, населением районов. Подтверждением этому я</w:t>
      </w:r>
      <w:r w:rsidR="009B0E6B" w:rsidRPr="00DD10BA">
        <w:t>в</w:t>
      </w:r>
      <w:r w:rsidR="009B0E6B" w:rsidRPr="00DD10BA">
        <w:t>ляются регулярные приемы граждан по личным вопросам.</w:t>
      </w:r>
      <w:r w:rsidR="00213DC8" w:rsidRPr="00DD10BA">
        <w:t xml:space="preserve"> Обобщенно по </w:t>
      </w:r>
      <w:r w:rsidR="00213DC8" w:rsidRPr="00DD10BA">
        <w:lastRenderedPageBreak/>
        <w:t>трем районам можно сказать, что в истекшем периоде было проведено 56 приемов по личным вопросам, на которых присутствовало 580 человек.</w:t>
      </w:r>
    </w:p>
    <w:p w:rsidR="00297956" w:rsidRPr="00DD10BA" w:rsidRDefault="00297956" w:rsidP="00B96AA4">
      <w:pPr>
        <w:jc w:val="both"/>
      </w:pPr>
      <w:r w:rsidRPr="00DD10BA">
        <w:t>Помимо этого поступило 8 обращений через интернет приемную Закон</w:t>
      </w:r>
      <w:r w:rsidRPr="00DD10BA">
        <w:t>о</w:t>
      </w:r>
      <w:r w:rsidRPr="00DD10BA">
        <w:t>дательного Собрания.</w:t>
      </w:r>
    </w:p>
    <w:p w:rsidR="00297956" w:rsidRPr="00DD10BA" w:rsidRDefault="00297956" w:rsidP="00B96AA4">
      <w:pPr>
        <w:jc w:val="both"/>
      </w:pPr>
      <w:r w:rsidRPr="00DD10BA">
        <w:tab/>
      </w:r>
      <w:r w:rsidRPr="003D6E3A">
        <w:rPr>
          <w:b/>
        </w:rPr>
        <w:t>В предвыборные периоды</w:t>
      </w:r>
      <w:r w:rsidRPr="00DD10BA">
        <w:t xml:space="preserve"> проводились встречи с избирателями. В 2017 году было 6 таких встреч</w:t>
      </w:r>
      <w:r w:rsidR="004F63D2">
        <w:t>,</w:t>
      </w:r>
      <w:r w:rsidRPr="00DD10BA">
        <w:t xml:space="preserve"> на которых присутствовало 295 человек, в 2018 году две встречи в </w:t>
      </w:r>
      <w:proofErr w:type="spellStart"/>
      <w:r w:rsidRPr="00DD10BA">
        <w:t>Слюдянском</w:t>
      </w:r>
      <w:proofErr w:type="spellEnd"/>
      <w:r w:rsidRPr="00DD10BA">
        <w:t xml:space="preserve"> районе</w:t>
      </w:r>
      <w:r w:rsidR="004F63D2">
        <w:t xml:space="preserve"> </w:t>
      </w:r>
      <w:r w:rsidRPr="00DD10BA">
        <w:t>совместно с Губернатором Иркутской области С</w:t>
      </w:r>
      <w:r w:rsidR="001779AD">
        <w:t>.</w:t>
      </w:r>
      <w:r w:rsidRPr="00DD10BA">
        <w:t>Г</w:t>
      </w:r>
      <w:r w:rsidR="001779AD">
        <w:t>.</w:t>
      </w:r>
      <w:r w:rsidRPr="00DD10BA">
        <w:t xml:space="preserve"> Левченко. В этих встречах приняло участие более 200 человек.</w:t>
      </w:r>
    </w:p>
    <w:p w:rsidR="00A7560D" w:rsidRPr="00DD10BA" w:rsidRDefault="00297956" w:rsidP="00B96AA4">
      <w:pPr>
        <w:jc w:val="both"/>
      </w:pPr>
      <w:r w:rsidRPr="00DD10BA">
        <w:tab/>
        <w:t xml:space="preserve">Наиболее характерными были приемы по личным вопросам в </w:t>
      </w:r>
      <w:proofErr w:type="spellStart"/>
      <w:r w:rsidRPr="00DD10BA">
        <w:t>Сл</w:t>
      </w:r>
      <w:r w:rsidRPr="00DD10BA">
        <w:t>ю</w:t>
      </w:r>
      <w:r w:rsidRPr="00DD10BA">
        <w:t>дянском</w:t>
      </w:r>
      <w:proofErr w:type="spellEnd"/>
      <w:r w:rsidRPr="00DD10BA">
        <w:t xml:space="preserve"> районе. Такие мероприятия проводи</w:t>
      </w:r>
      <w:r w:rsidR="006418BE" w:rsidRPr="00DD10BA">
        <w:t xml:space="preserve">лись 13. 08. 2015 </w:t>
      </w:r>
      <w:r w:rsidRPr="00DD10BA">
        <w:t xml:space="preserve">, </w:t>
      </w:r>
      <w:r w:rsidR="006418BE" w:rsidRPr="00DD10BA">
        <w:t xml:space="preserve">12. 02. 2016 года, 22. 03. 2017 годов. </w:t>
      </w:r>
      <w:r w:rsidRPr="00DD10BA">
        <w:t xml:space="preserve">  </w:t>
      </w:r>
      <w:r w:rsidR="006418BE" w:rsidRPr="00DD10BA">
        <w:t xml:space="preserve">На приемах активное участие принимали мэр муниципального образования </w:t>
      </w:r>
      <w:proofErr w:type="spellStart"/>
      <w:r w:rsidR="006418BE" w:rsidRPr="00DD10BA">
        <w:t>Слюдянский</w:t>
      </w:r>
      <w:proofErr w:type="spellEnd"/>
      <w:r w:rsidR="006418BE" w:rsidRPr="00DD10BA">
        <w:t xml:space="preserve"> район А</w:t>
      </w:r>
      <w:r w:rsidR="00871EE1" w:rsidRPr="00DD10BA">
        <w:t>.</w:t>
      </w:r>
      <w:r w:rsidR="006418BE" w:rsidRPr="00DD10BA">
        <w:t xml:space="preserve"> В</w:t>
      </w:r>
      <w:r w:rsidR="00871EE1" w:rsidRPr="00DD10BA">
        <w:t>.</w:t>
      </w:r>
      <w:r w:rsidR="006418BE" w:rsidRPr="00DD10BA">
        <w:t xml:space="preserve"> </w:t>
      </w:r>
      <w:proofErr w:type="spellStart"/>
      <w:r w:rsidR="006418BE" w:rsidRPr="00DD10BA">
        <w:t>Должиков</w:t>
      </w:r>
      <w:proofErr w:type="spellEnd"/>
      <w:r w:rsidR="006418BE" w:rsidRPr="00DD10BA">
        <w:t>, предс</w:t>
      </w:r>
      <w:r w:rsidR="006418BE" w:rsidRPr="00DD10BA">
        <w:t>е</w:t>
      </w:r>
      <w:r w:rsidR="006418BE" w:rsidRPr="00DD10BA">
        <w:t xml:space="preserve">датель районной Думы А.Г. Чубаров, глава администрации г. </w:t>
      </w:r>
      <w:proofErr w:type="spellStart"/>
      <w:r w:rsidR="006418BE" w:rsidRPr="00DD10BA">
        <w:t>Слюдянка</w:t>
      </w:r>
      <w:proofErr w:type="spellEnd"/>
      <w:r w:rsidR="006418BE" w:rsidRPr="00DD10BA">
        <w:t xml:space="preserve"> В.Н. </w:t>
      </w:r>
      <w:proofErr w:type="spellStart"/>
      <w:r w:rsidR="006418BE" w:rsidRPr="00DD10BA">
        <w:t>Сендзяк</w:t>
      </w:r>
      <w:proofErr w:type="spellEnd"/>
      <w:r w:rsidR="006418BE" w:rsidRPr="00DD10BA">
        <w:t>, председатель городской Думы А.В. Тимофеев, глава адм</w:t>
      </w:r>
      <w:r w:rsidR="006418BE" w:rsidRPr="00DD10BA">
        <w:t>и</w:t>
      </w:r>
      <w:r w:rsidR="006418BE" w:rsidRPr="00DD10BA">
        <w:t xml:space="preserve">нистрации г. Байкальска В.В. </w:t>
      </w:r>
      <w:proofErr w:type="spellStart"/>
      <w:r w:rsidR="006418BE" w:rsidRPr="00DD10BA">
        <w:t>Темнигаевский</w:t>
      </w:r>
      <w:proofErr w:type="spellEnd"/>
      <w:r w:rsidR="006418BE" w:rsidRPr="00DD10BA">
        <w:t>. Кроме того приглашались ответственные работники аппарата и подразделений Правительства Ирку</w:t>
      </w:r>
      <w:r w:rsidR="006418BE" w:rsidRPr="00DD10BA">
        <w:t>т</w:t>
      </w:r>
      <w:r w:rsidR="006418BE" w:rsidRPr="00DD10BA">
        <w:t>ской области, пенсионного фонда</w:t>
      </w:r>
      <w:r w:rsidR="00A7560D" w:rsidRPr="00DD10BA">
        <w:t xml:space="preserve"> Иркутской области и других заинтерес</w:t>
      </w:r>
      <w:r w:rsidR="00A7560D" w:rsidRPr="00DD10BA">
        <w:t>о</w:t>
      </w:r>
      <w:r w:rsidR="00A7560D" w:rsidRPr="00DD10BA">
        <w:t xml:space="preserve">ванных организаций. </w:t>
      </w:r>
    </w:p>
    <w:p w:rsidR="00297956" w:rsidRPr="00DD10BA" w:rsidRDefault="00A7560D" w:rsidP="00B96AA4">
      <w:pPr>
        <w:jc w:val="both"/>
      </w:pPr>
      <w:r w:rsidRPr="00DD10BA">
        <w:tab/>
        <w:t>В августе месяце 2015 года в процессе приема граждан был</w:t>
      </w:r>
      <w:r w:rsidR="006418BE" w:rsidRPr="00DD10BA">
        <w:t xml:space="preserve"> </w:t>
      </w:r>
      <w:r w:rsidRPr="00DD10BA">
        <w:t>проведен  круглый стол по теме капитального ремонта жилых домов т. к. у</w:t>
      </w:r>
      <w:r w:rsidR="00B96AA4">
        <w:t xml:space="preserve"> </w:t>
      </w:r>
      <w:bookmarkStart w:id="0" w:name="_GoBack"/>
      <w:bookmarkEnd w:id="0"/>
      <w:r w:rsidRPr="00DD10BA">
        <w:t xml:space="preserve">жителей района было много неясных вопросов. В работе круглого стола принял участие руководитель фонда капитального ремонта ж. домов А. </w:t>
      </w:r>
      <w:proofErr w:type="spellStart"/>
      <w:r w:rsidRPr="00DD10BA">
        <w:t>Микуляк</w:t>
      </w:r>
      <w:proofErr w:type="spellEnd"/>
      <w:r w:rsidRPr="00DD10BA">
        <w:t>.</w:t>
      </w:r>
    </w:p>
    <w:p w:rsidR="00871EE1" w:rsidRPr="00DD10BA" w:rsidRDefault="00A7560D" w:rsidP="00B96AA4">
      <w:pPr>
        <w:jc w:val="both"/>
      </w:pPr>
      <w:r w:rsidRPr="00DD10BA">
        <w:t>Следует отметить, что эффективность т</w:t>
      </w:r>
      <w:r w:rsidR="00871EE1" w:rsidRPr="00DD10BA">
        <w:t>аких приемов весьма</w:t>
      </w:r>
      <w:r w:rsidRPr="00DD10BA">
        <w:t xml:space="preserve"> высока, т. к. в это время на месте принимались необходимые решения присутствующими ответственными работниками. </w:t>
      </w:r>
      <w:r w:rsidR="00871EE1" w:rsidRPr="00DD10BA">
        <w:t>В числе проблемных вопросов были: пенс</w:t>
      </w:r>
      <w:r w:rsidR="00871EE1" w:rsidRPr="00DD10BA">
        <w:t>и</w:t>
      </w:r>
      <w:r w:rsidR="00871EE1" w:rsidRPr="00DD10BA">
        <w:t>онное обеспечение, совершенствование работы с банковскими карточками,</w:t>
      </w:r>
    </w:p>
    <w:p w:rsidR="003D6E3A" w:rsidRDefault="00871EE1" w:rsidP="00B96AA4">
      <w:pPr>
        <w:jc w:val="both"/>
      </w:pPr>
      <w:r w:rsidRPr="00DD10BA">
        <w:t>вопросы землеустройства и др.</w:t>
      </w:r>
    </w:p>
    <w:p w:rsidR="00586B94" w:rsidRPr="00DD10BA" w:rsidRDefault="00871EE1" w:rsidP="00B96AA4">
      <w:pPr>
        <w:ind w:firstLine="708"/>
        <w:jc w:val="both"/>
      </w:pPr>
      <w:r w:rsidRPr="00DD10BA">
        <w:t xml:space="preserve"> Весьма остро стоял вопрос обеспечения жителей с. Тибельти</w:t>
      </w:r>
      <w:r w:rsidR="00B96AA4">
        <w:t xml:space="preserve"> </w:t>
      </w:r>
      <w:r w:rsidRPr="00DD10BA">
        <w:t xml:space="preserve"> </w:t>
      </w:r>
      <w:r w:rsidRPr="003D6E3A">
        <w:rPr>
          <w:b/>
        </w:rPr>
        <w:t>ч</w:t>
      </w:r>
      <w:r w:rsidRPr="003D6E3A">
        <w:rPr>
          <w:b/>
        </w:rPr>
        <w:t>и</w:t>
      </w:r>
      <w:r w:rsidRPr="003D6E3A">
        <w:rPr>
          <w:b/>
        </w:rPr>
        <w:t>стой питьевой водой</w:t>
      </w:r>
      <w:r w:rsidRPr="00DD10BA">
        <w:t>.</w:t>
      </w:r>
      <w:r w:rsidR="00E731B0" w:rsidRPr="00DD10BA">
        <w:t xml:space="preserve"> Вопрос оказался настолько сложным, что депутат в</w:t>
      </w:r>
      <w:r w:rsidR="00E731B0" w:rsidRPr="00DD10BA">
        <w:t>ы</w:t>
      </w:r>
      <w:r w:rsidR="00E731B0" w:rsidRPr="00DD10BA">
        <w:t xml:space="preserve">нужден был заниматься им в течение двух лет, пока не был собран весь пакет документов администрацией </w:t>
      </w:r>
      <w:proofErr w:type="spellStart"/>
      <w:r w:rsidR="00E731B0" w:rsidRPr="00DD10BA">
        <w:t>Быстринкого</w:t>
      </w:r>
      <w:proofErr w:type="spellEnd"/>
      <w:r w:rsidR="00E731B0" w:rsidRPr="00DD10BA">
        <w:t xml:space="preserve"> муниципального образ</w:t>
      </w:r>
      <w:r w:rsidR="00E731B0" w:rsidRPr="00DD10BA">
        <w:t>о</w:t>
      </w:r>
      <w:r w:rsidR="00E731B0" w:rsidRPr="00DD10BA">
        <w:t>вания. Лишь в 2016-2017 годах работы были завершены.</w:t>
      </w:r>
      <w:r w:rsidR="00BF40C5" w:rsidRPr="00DD10BA">
        <w:t xml:space="preserve"> В промежутках этих лет организовали подвоз питьевой воды водовозками МУП. Сто</w:t>
      </w:r>
      <w:r w:rsidR="00BF40C5" w:rsidRPr="00DD10BA">
        <w:t>и</w:t>
      </w:r>
      <w:r w:rsidR="00BF40C5" w:rsidRPr="00DD10BA">
        <w:t>мость т</w:t>
      </w:r>
      <w:r w:rsidR="00BF40C5" w:rsidRPr="00DD10BA">
        <w:t>а</w:t>
      </w:r>
      <w:r w:rsidR="00BF40C5" w:rsidRPr="00DD10BA">
        <w:t>кой работы составляла 24 тысячи рублей в год. Для этого депутат выделил необходимую сумму из своих средств.</w:t>
      </w:r>
    </w:p>
    <w:p w:rsidR="00C20B49" w:rsidRPr="00DD10BA" w:rsidRDefault="00586B94" w:rsidP="00B96AA4">
      <w:pPr>
        <w:jc w:val="both"/>
      </w:pPr>
      <w:r w:rsidRPr="00DD10BA">
        <w:tab/>
        <w:t xml:space="preserve">На очередном приеме граждан в г. </w:t>
      </w:r>
      <w:proofErr w:type="spellStart"/>
      <w:r w:rsidRPr="00DD10BA">
        <w:t>Слюдянка</w:t>
      </w:r>
      <w:proofErr w:type="spellEnd"/>
      <w:r w:rsidRPr="00DD10BA">
        <w:t xml:space="preserve"> поднял проблемный вопрос фермер С.И. Кобелев. Он закупил 9 телят, но для создания полн</w:t>
      </w:r>
      <w:r w:rsidRPr="00DD10BA">
        <w:t>о</w:t>
      </w:r>
      <w:r w:rsidRPr="00DD10BA">
        <w:t xml:space="preserve">ценного фермерского хозяйства у него не хватало средств и достаточного опыта в правовых и организационных вопросах. Тут же были приглашены </w:t>
      </w:r>
      <w:r w:rsidR="00C20B49" w:rsidRPr="00DD10BA">
        <w:t xml:space="preserve">соответствующие </w:t>
      </w:r>
      <w:r w:rsidR="00517C61">
        <w:t xml:space="preserve"> специалисты администрации -</w:t>
      </w:r>
      <w:r w:rsidRPr="00DD10BA">
        <w:t xml:space="preserve"> им было поручено ок</w:t>
      </w:r>
      <w:r w:rsidRPr="00DD10BA">
        <w:t>а</w:t>
      </w:r>
      <w:r w:rsidRPr="00DD10BA">
        <w:t>зать необходимую помощь  в разработке и комплекто</w:t>
      </w:r>
      <w:r w:rsidR="00C20B49" w:rsidRPr="00DD10BA">
        <w:t>вании необходимо</w:t>
      </w:r>
      <w:r w:rsidRPr="00DD10BA">
        <w:t>го пакета документации</w:t>
      </w:r>
      <w:r w:rsidR="00C20B49" w:rsidRPr="00DD10BA">
        <w:t xml:space="preserve"> в рамках фонда поддержки и развития КФХ.</w:t>
      </w:r>
    </w:p>
    <w:p w:rsidR="00BD39C5" w:rsidRPr="00DD10BA" w:rsidRDefault="00C20B49" w:rsidP="00B96AA4">
      <w:pPr>
        <w:jc w:val="both"/>
      </w:pPr>
      <w:r w:rsidRPr="00DD10BA">
        <w:tab/>
        <w:t>Неоднократно были случаи</w:t>
      </w:r>
      <w:r w:rsidR="00BA70C6" w:rsidRPr="00DD10BA">
        <w:t>,</w:t>
      </w:r>
      <w:r w:rsidRPr="00DD10BA">
        <w:t xml:space="preserve"> когда во время проведения приемов д</w:t>
      </w:r>
      <w:r w:rsidRPr="00DD10BA">
        <w:t>е</w:t>
      </w:r>
      <w:r w:rsidRPr="00DD10BA">
        <w:t xml:space="preserve">путату приходилось оказывать </w:t>
      </w:r>
      <w:r w:rsidRPr="003D6E3A">
        <w:rPr>
          <w:b/>
        </w:rPr>
        <w:t>материальную помощь</w:t>
      </w:r>
      <w:r w:rsidRPr="00DD10BA">
        <w:t xml:space="preserve"> обратившимся из </w:t>
      </w:r>
      <w:r w:rsidRPr="00DD10BA">
        <w:lastRenderedPageBreak/>
        <w:t xml:space="preserve">своих средств. Так на приеме 24. 07. 2014 года из города </w:t>
      </w:r>
      <w:proofErr w:type="spellStart"/>
      <w:r w:rsidRPr="00DD10BA">
        <w:t>Слюдянка</w:t>
      </w:r>
      <w:proofErr w:type="spellEnd"/>
      <w:r w:rsidRPr="00DD10BA">
        <w:t xml:space="preserve"> при</w:t>
      </w:r>
      <w:r w:rsidRPr="00DD10BA">
        <w:t>е</w:t>
      </w:r>
      <w:r w:rsidRPr="00DD10BA">
        <w:t xml:space="preserve">хала </w:t>
      </w:r>
      <w:proofErr w:type="spellStart"/>
      <w:r w:rsidRPr="00DD10BA">
        <w:t>Арыкова</w:t>
      </w:r>
      <w:proofErr w:type="spellEnd"/>
      <w:r w:rsidRPr="00DD10BA">
        <w:t xml:space="preserve"> </w:t>
      </w:r>
      <w:r w:rsidR="008772DB" w:rsidRPr="00DD10BA">
        <w:t xml:space="preserve">Ольга Николаевна по просьбе инвалида колясочника </w:t>
      </w:r>
      <w:proofErr w:type="spellStart"/>
      <w:r w:rsidR="003D6E3A">
        <w:t>Ар</w:t>
      </w:r>
      <w:r w:rsidR="003D6E3A">
        <w:t>ы</w:t>
      </w:r>
      <w:r w:rsidR="003D6E3A">
        <w:t>кока</w:t>
      </w:r>
      <w:proofErr w:type="spellEnd"/>
      <w:r w:rsidR="003D6E3A">
        <w:t xml:space="preserve"> </w:t>
      </w:r>
      <w:r w:rsidR="008772DB" w:rsidRPr="00DD10BA">
        <w:t xml:space="preserve">Василия </w:t>
      </w:r>
      <w:proofErr w:type="spellStart"/>
      <w:r w:rsidR="008772DB" w:rsidRPr="00DD10BA">
        <w:t>Веденисовича</w:t>
      </w:r>
      <w:proofErr w:type="spellEnd"/>
      <w:r w:rsidR="008772DB" w:rsidRPr="00DD10BA">
        <w:t>. Проблема заключалась в том, что в новой квартире он не мог передвигаться на коляске через отдельные дверные проемы, необходимо было их расширить. Поскольку Арыков В.В. был ч</w:t>
      </w:r>
      <w:r w:rsidR="008772DB" w:rsidRPr="00DD10BA">
        <w:t>е</w:t>
      </w:r>
      <w:r w:rsidR="008772DB" w:rsidRPr="00DD10BA">
        <w:t>ловеком малоимущим, депутат тут же выделил 10 тысяч рублей из своих</w:t>
      </w:r>
      <w:r w:rsidR="003D6E3A">
        <w:t xml:space="preserve"> сре</w:t>
      </w:r>
      <w:proofErr w:type="gramStart"/>
      <w:r w:rsidR="003D6E3A">
        <w:t>дств дл</w:t>
      </w:r>
      <w:proofErr w:type="gramEnd"/>
      <w:r w:rsidR="003D6E3A">
        <w:t>я выполнения работ для расширения</w:t>
      </w:r>
      <w:r w:rsidR="008772DB" w:rsidRPr="00DD10BA">
        <w:t xml:space="preserve"> дверных проемов.  </w:t>
      </w:r>
    </w:p>
    <w:p w:rsidR="00A374D9" w:rsidRPr="00DD10BA" w:rsidRDefault="00BD39C5" w:rsidP="00B96AA4">
      <w:pPr>
        <w:jc w:val="both"/>
      </w:pPr>
      <w:r w:rsidRPr="00DD10BA">
        <w:tab/>
        <w:t>Характерным примером ответственной</w:t>
      </w:r>
      <w:r w:rsidR="003D6E3A">
        <w:t xml:space="preserve"> и эффективной</w:t>
      </w:r>
      <w:r w:rsidRPr="00DD10BA">
        <w:t xml:space="preserve"> работы с и</w:t>
      </w:r>
      <w:r w:rsidRPr="00DD10BA">
        <w:t>з</w:t>
      </w:r>
      <w:r w:rsidRPr="00DD10BA">
        <w:t xml:space="preserve">бирателями </w:t>
      </w:r>
      <w:r w:rsidR="00C635BB" w:rsidRPr="00DD10BA">
        <w:t>являются</w:t>
      </w:r>
      <w:r w:rsidR="003D6E3A">
        <w:t xml:space="preserve"> также</w:t>
      </w:r>
      <w:r w:rsidRPr="00DD10BA">
        <w:t xml:space="preserve"> </w:t>
      </w:r>
      <w:r w:rsidR="00C635BB" w:rsidRPr="00DD10BA">
        <w:t>примеры по проведению приемов избирателей по личным вопро</w:t>
      </w:r>
      <w:r w:rsidR="003D6E3A">
        <w:t xml:space="preserve">сам в </w:t>
      </w:r>
      <w:proofErr w:type="spellStart"/>
      <w:r w:rsidR="003D6E3A">
        <w:t>Ольхонском</w:t>
      </w:r>
      <w:proofErr w:type="spellEnd"/>
      <w:r w:rsidR="003D6E3A">
        <w:t xml:space="preserve"> районе. Например</w:t>
      </w:r>
      <w:r w:rsidR="004C0B96">
        <w:t>,</w:t>
      </w:r>
      <w:r w:rsidR="003D6E3A">
        <w:t xml:space="preserve"> в</w:t>
      </w:r>
      <w:r w:rsidR="00C635BB" w:rsidRPr="00DD10BA">
        <w:t>о время такого приема 01. 12. 2017 года было ря</w:t>
      </w:r>
      <w:r w:rsidR="003D6E3A">
        <w:t>д проблемных обращений. В числе обр</w:t>
      </w:r>
      <w:r w:rsidR="003D6E3A">
        <w:t>а</w:t>
      </w:r>
      <w:r w:rsidR="001779AD">
        <w:t xml:space="preserve">тившихся </w:t>
      </w:r>
      <w:r w:rsidR="00C635BB" w:rsidRPr="00DD10BA">
        <w:t xml:space="preserve"> Авраменко Любовь Петровна</w:t>
      </w:r>
      <w:r w:rsidR="004C0B96">
        <w:t>,</w:t>
      </w:r>
      <w:r w:rsidR="00C635BB" w:rsidRPr="00DD10BA">
        <w:t xml:space="preserve"> </w:t>
      </w:r>
      <w:proofErr w:type="gramStart"/>
      <w:r w:rsidR="00C635BB" w:rsidRPr="00DD10BA">
        <w:t>проживающая</w:t>
      </w:r>
      <w:proofErr w:type="gramEnd"/>
      <w:r w:rsidR="00C635BB" w:rsidRPr="00DD10BA">
        <w:t xml:space="preserve"> в с. Еланцы, ул. Энергетиков, 2а в августе месяце 2011 года оформила ипотечный кредит в </w:t>
      </w:r>
      <w:proofErr w:type="spellStart"/>
      <w:r w:rsidR="00C635BB" w:rsidRPr="00DD10BA">
        <w:t>Россельхозбанке</w:t>
      </w:r>
      <w:proofErr w:type="spellEnd"/>
      <w:r w:rsidR="00C635BB" w:rsidRPr="00DD10BA">
        <w:t xml:space="preserve"> на строительство собственного жилого дома в сумме 2 млн. 990 тысяч рублей. Второй кредит в сумме </w:t>
      </w:r>
      <w:r w:rsidR="007D552E" w:rsidRPr="00DD10BA">
        <w:t xml:space="preserve">1млн. 168 тысяч рублей </w:t>
      </w:r>
      <w:r w:rsidR="00C635BB" w:rsidRPr="00DD10BA">
        <w:t xml:space="preserve"> она взяла</w:t>
      </w:r>
      <w:r w:rsidR="007D552E" w:rsidRPr="00DD10BA">
        <w:t xml:space="preserve"> для развития бизнеса. В течение ряда лет</w:t>
      </w:r>
      <w:r w:rsidR="001779AD">
        <w:t>,</w:t>
      </w:r>
      <w:r w:rsidR="007D552E" w:rsidRPr="00DD10BA">
        <w:t xml:space="preserve"> т. е. до</w:t>
      </w:r>
      <w:r w:rsidR="00C635BB" w:rsidRPr="00DD10BA">
        <w:t xml:space="preserve"> </w:t>
      </w:r>
      <w:r w:rsidR="007D552E" w:rsidRPr="00DD10BA">
        <w:t>2017 года</w:t>
      </w:r>
      <w:r w:rsidR="001779AD">
        <w:t>,</w:t>
      </w:r>
      <w:r w:rsidR="007D552E" w:rsidRPr="00DD10BA">
        <w:t xml:space="preserve"> она исправно погашала задолженность. Но в последствии фирма </w:t>
      </w:r>
      <w:proofErr w:type="gramStart"/>
      <w:r w:rsidR="007D552E" w:rsidRPr="00DD10BA">
        <w:t>обанкрот</w:t>
      </w:r>
      <w:r w:rsidR="007D552E" w:rsidRPr="00DD10BA">
        <w:t>и</w:t>
      </w:r>
      <w:r w:rsidR="007D552E" w:rsidRPr="00DD10BA">
        <w:t>лась</w:t>
      </w:r>
      <w:proofErr w:type="gramEnd"/>
      <w:r w:rsidR="007D552E" w:rsidRPr="00DD10BA">
        <w:t xml:space="preserve"> и возникли трудности с погашением кредита. Имея троих детей, у с</w:t>
      </w:r>
      <w:r w:rsidR="007D552E" w:rsidRPr="00DD10BA">
        <w:t>е</w:t>
      </w:r>
      <w:r w:rsidR="007D552E" w:rsidRPr="00DD10BA">
        <w:t xml:space="preserve">мьи не хватало зарплаты мужа на все нужды. В итоге в ноябре месяце 2017 года </w:t>
      </w:r>
      <w:proofErr w:type="spellStart"/>
      <w:r w:rsidR="007D552E" w:rsidRPr="00DD10BA">
        <w:t>Ольхонский</w:t>
      </w:r>
      <w:proofErr w:type="spellEnd"/>
      <w:r w:rsidR="007D552E" w:rsidRPr="00DD10BA">
        <w:t xml:space="preserve"> районный суд вынес решение о принудительном взыск</w:t>
      </w:r>
      <w:r w:rsidR="007D552E" w:rsidRPr="00DD10BA">
        <w:t>а</w:t>
      </w:r>
      <w:r w:rsidR="007D552E" w:rsidRPr="00DD10BA">
        <w:t>нии с Авраменко Л.П. кредиторской задолженности. Был выдан соотве</w:t>
      </w:r>
      <w:r w:rsidR="007D552E" w:rsidRPr="00DD10BA">
        <w:t>т</w:t>
      </w:r>
      <w:r w:rsidR="007D552E" w:rsidRPr="00DD10BA">
        <w:t xml:space="preserve">ствующий исполнительный лист. Нависла угроза </w:t>
      </w:r>
      <w:r w:rsidR="003D6E3A">
        <w:t xml:space="preserve">изъятия </w:t>
      </w:r>
      <w:r w:rsidR="00F34450" w:rsidRPr="00DD10BA">
        <w:t xml:space="preserve">имеющейся </w:t>
      </w:r>
      <w:r w:rsidR="003D6E3A">
        <w:t>з</w:t>
      </w:r>
      <w:r w:rsidR="003D6E3A">
        <w:t>а</w:t>
      </w:r>
      <w:r w:rsidR="003D6E3A">
        <w:t xml:space="preserve">логовой </w:t>
      </w:r>
      <w:r w:rsidR="00F34450" w:rsidRPr="00DD10BA">
        <w:t>недвижимости, в том числе и недостроенного жилого дома. Уч</w:t>
      </w:r>
      <w:r w:rsidR="00F34450" w:rsidRPr="00DD10BA">
        <w:t>и</w:t>
      </w:r>
      <w:r w:rsidR="00F34450" w:rsidRPr="00DD10BA">
        <w:t>тывая сложную жизненную ситуацию семьи Авраменко</w:t>
      </w:r>
      <w:r w:rsidR="00AD4E7B" w:rsidRPr="00DD10BA">
        <w:t>,</w:t>
      </w:r>
      <w:r w:rsidR="00F34450" w:rsidRPr="00DD10BA">
        <w:t xml:space="preserve"> депутат обратился к генеральному директору АО «Аген</w:t>
      </w:r>
      <w:r w:rsidR="00AD4E7B" w:rsidRPr="00DD10BA">
        <w:t>т</w:t>
      </w:r>
      <w:r w:rsidR="00F34450" w:rsidRPr="00DD10BA">
        <w:t>ств</w:t>
      </w:r>
      <w:r w:rsidR="00AD4E7B" w:rsidRPr="00DD10BA">
        <w:t>о</w:t>
      </w:r>
      <w:r w:rsidR="00F34450" w:rsidRPr="00DD10BA">
        <w:t xml:space="preserve"> ипотечного жилищного</w:t>
      </w:r>
      <w:r w:rsidR="00AD4E7B" w:rsidRPr="00DD10BA">
        <w:t xml:space="preserve"> кред</w:t>
      </w:r>
      <w:r w:rsidR="00AD4E7B" w:rsidRPr="00DD10BA">
        <w:t>и</w:t>
      </w:r>
      <w:r w:rsidR="00AD4E7B" w:rsidRPr="00DD10BA">
        <w:t>тования</w:t>
      </w:r>
      <w:r w:rsidR="00F34450" w:rsidRPr="00DD10BA">
        <w:t>»</w:t>
      </w:r>
      <w:r w:rsidR="00AD4E7B" w:rsidRPr="00DD10BA">
        <w:t xml:space="preserve"> </w:t>
      </w:r>
      <w:proofErr w:type="spellStart"/>
      <w:r w:rsidR="00AD4E7B" w:rsidRPr="00DD10BA">
        <w:t>А.О.</w:t>
      </w:r>
      <w:proofErr w:type="gramStart"/>
      <w:r w:rsidR="00AD4E7B" w:rsidRPr="00DD10BA">
        <w:t>Плотнику</w:t>
      </w:r>
      <w:proofErr w:type="spellEnd"/>
      <w:proofErr w:type="gramEnd"/>
      <w:r w:rsidR="007D552E" w:rsidRPr="00DD10BA">
        <w:t xml:space="preserve"> </w:t>
      </w:r>
      <w:r w:rsidR="00AD4E7B" w:rsidRPr="00DD10BA">
        <w:t xml:space="preserve"> находящемуся в г. Москва, а также к директору регионального филиала АО «</w:t>
      </w:r>
      <w:proofErr w:type="spellStart"/>
      <w:r w:rsidR="00AD4E7B" w:rsidRPr="00DD10BA">
        <w:t>Россельхозбанк</w:t>
      </w:r>
      <w:proofErr w:type="spellEnd"/>
      <w:r w:rsidR="00AD4E7B" w:rsidRPr="00DD10BA">
        <w:t xml:space="preserve">» А. Л. </w:t>
      </w:r>
      <w:proofErr w:type="spellStart"/>
      <w:r w:rsidR="00AD4E7B" w:rsidRPr="00DD10BA">
        <w:t>Ирковицу</w:t>
      </w:r>
      <w:proofErr w:type="spellEnd"/>
      <w:r w:rsidR="00AD4E7B" w:rsidRPr="00DD10BA">
        <w:t>. В итоге проделанной работы удалось включить должника в государственную пр</w:t>
      </w:r>
      <w:r w:rsidR="00AD4E7B" w:rsidRPr="00DD10BA">
        <w:t>о</w:t>
      </w:r>
      <w:r w:rsidR="00AD4E7B" w:rsidRPr="00DD10BA">
        <w:t>грамму «Помощи отдельным категориям заемщиков по ипотечным ж</w:t>
      </w:r>
      <w:r w:rsidR="00AD4E7B" w:rsidRPr="00DD10BA">
        <w:t>и</w:t>
      </w:r>
      <w:r w:rsidR="00AD4E7B" w:rsidRPr="00DD10BA">
        <w:t>лищным кредитам</w:t>
      </w:r>
      <w:r w:rsidR="00A374D9" w:rsidRPr="00DD10BA">
        <w:t xml:space="preserve"> (займам), оказавшимся в сложной финансовой ситу</w:t>
      </w:r>
      <w:r w:rsidR="00A374D9" w:rsidRPr="00DD10BA">
        <w:t>а</w:t>
      </w:r>
      <w:r w:rsidR="00A374D9" w:rsidRPr="00DD10BA">
        <w:t>ции. Положение обострялось еще тем, что агентство рассматривало в о</w:t>
      </w:r>
      <w:r w:rsidR="00A374D9" w:rsidRPr="00DD10BA">
        <w:t>с</w:t>
      </w:r>
      <w:r w:rsidR="00A374D9" w:rsidRPr="00DD10BA">
        <w:t>новном валютных задолжников. Тем не менее</w:t>
      </w:r>
      <w:r w:rsidR="004C0B96">
        <w:t>,</w:t>
      </w:r>
      <w:r w:rsidR="00A374D9" w:rsidRPr="00DD10BA">
        <w:t xml:space="preserve"> удалось </w:t>
      </w:r>
      <w:proofErr w:type="gramStart"/>
      <w:r w:rsidR="00A374D9" w:rsidRPr="00DD10BA">
        <w:t>включить Авр</w:t>
      </w:r>
      <w:r w:rsidR="00A374D9" w:rsidRPr="00DD10BA">
        <w:t>а</w:t>
      </w:r>
      <w:r w:rsidR="00A374D9" w:rsidRPr="00DD10BA">
        <w:t>менко Л.П. в указанную государственную программу и ей был</w:t>
      </w:r>
      <w:proofErr w:type="gramEnd"/>
      <w:r w:rsidR="00A374D9" w:rsidRPr="00DD10BA">
        <w:t xml:space="preserve"> решен в</w:t>
      </w:r>
      <w:r w:rsidR="00A374D9" w:rsidRPr="00DD10BA">
        <w:t>о</w:t>
      </w:r>
      <w:r w:rsidR="00A374D9" w:rsidRPr="00DD10BA">
        <w:t>прос выделения 500 тысяч рублей для погашения ипотечного кредита.</w:t>
      </w:r>
    </w:p>
    <w:p w:rsidR="00731D1F" w:rsidRDefault="00A374D9" w:rsidP="00B96AA4">
      <w:pPr>
        <w:jc w:val="both"/>
      </w:pPr>
      <w:r w:rsidRPr="00DD10BA">
        <w:tab/>
        <w:t xml:space="preserve">Пришедшему на прием 01. 12. 2017 года главе администрации </w:t>
      </w:r>
      <w:proofErr w:type="spellStart"/>
      <w:r w:rsidRPr="00DD10BA">
        <w:t>Онг</w:t>
      </w:r>
      <w:r w:rsidRPr="00DD10BA">
        <w:t>у</w:t>
      </w:r>
      <w:r w:rsidRPr="00DD10BA">
        <w:t>ренского</w:t>
      </w:r>
      <w:proofErr w:type="spellEnd"/>
      <w:r w:rsidRPr="00DD10BA">
        <w:t xml:space="preserve"> муниципального образования </w:t>
      </w:r>
      <w:r w:rsidR="00AB0727" w:rsidRPr="00DD10BA">
        <w:t>Гаврилову К.В. была оказана п</w:t>
      </w:r>
      <w:r w:rsidR="00AB0727" w:rsidRPr="00DD10BA">
        <w:t>о</w:t>
      </w:r>
      <w:r w:rsidR="00AB0727" w:rsidRPr="00DD10BA">
        <w:t>мощь через Правительство Иркутской об</w:t>
      </w:r>
      <w:r w:rsidR="001779AD">
        <w:t>ласти в изыскании бульдозера бывших в употреблении</w:t>
      </w:r>
      <w:r w:rsidR="00AB0727" w:rsidRPr="00DD10BA">
        <w:t xml:space="preserve"> для собственных нужд и гелиевых аккумулято</w:t>
      </w:r>
      <w:r w:rsidR="00AB0727" w:rsidRPr="00DD10BA">
        <w:t>р</w:t>
      </w:r>
      <w:r w:rsidR="00AB0727" w:rsidRPr="00DD10BA">
        <w:t>ных батарей для вет</w:t>
      </w:r>
      <w:r w:rsidR="001779AD">
        <w:t>ряно</w:t>
      </w:r>
      <w:r w:rsidR="00AB0727" w:rsidRPr="00DD10BA">
        <w:t xml:space="preserve">-солнечной станции. </w:t>
      </w:r>
    </w:p>
    <w:p w:rsidR="00A7560D" w:rsidRPr="00DD10BA" w:rsidRDefault="00BA70C6" w:rsidP="00B96AA4">
      <w:pPr>
        <w:ind w:firstLine="708"/>
        <w:jc w:val="both"/>
      </w:pPr>
      <w:r w:rsidRPr="00DD10BA">
        <w:t>В августе-сентябре месяцах 2015 года совместно с министерством жилищной политики</w:t>
      </w:r>
      <w:r w:rsidR="00213EAE" w:rsidRPr="00DD10BA">
        <w:t>, энергетики и транспорта Иркутской области, адм</w:t>
      </w:r>
      <w:r w:rsidR="00213EAE" w:rsidRPr="00DD10BA">
        <w:t>и</w:t>
      </w:r>
      <w:r w:rsidR="00213EAE" w:rsidRPr="00DD10BA">
        <w:t xml:space="preserve">нистрацией Иркутского района рассматривалось обращение собственников </w:t>
      </w:r>
    </w:p>
    <w:p w:rsidR="006777BF" w:rsidRPr="00DD10BA" w:rsidRDefault="00F779DD" w:rsidP="00B96AA4">
      <w:pPr>
        <w:jc w:val="both"/>
      </w:pPr>
      <w:r>
        <w:t>д</w:t>
      </w:r>
      <w:r w:rsidR="00213EAE" w:rsidRPr="00DD10BA">
        <w:t>омовладений м. р. «</w:t>
      </w:r>
      <w:proofErr w:type="spellStart"/>
      <w:r w:rsidR="00213EAE" w:rsidRPr="00DD10BA">
        <w:t>Николов</w:t>
      </w:r>
      <w:proofErr w:type="spellEnd"/>
      <w:r w:rsidR="00213EAE" w:rsidRPr="00DD10BA">
        <w:t xml:space="preserve"> </w:t>
      </w:r>
      <w:proofErr w:type="spellStart"/>
      <w:r w:rsidR="00213EAE" w:rsidRPr="00DD10BA">
        <w:t>Пос</w:t>
      </w:r>
      <w:r w:rsidR="006777BF" w:rsidRPr="00DD10BA">
        <w:t>с</w:t>
      </w:r>
      <w:r w:rsidR="00213EAE" w:rsidRPr="00DD10BA">
        <w:t>ад</w:t>
      </w:r>
      <w:proofErr w:type="spellEnd"/>
      <w:r w:rsidR="00213EAE" w:rsidRPr="00DD10BA">
        <w:t xml:space="preserve">» </w:t>
      </w:r>
      <w:proofErr w:type="spellStart"/>
      <w:r>
        <w:t>Марковсого</w:t>
      </w:r>
      <w:proofErr w:type="spellEnd"/>
      <w:r>
        <w:t xml:space="preserve"> муниципального обр</w:t>
      </w:r>
      <w:r>
        <w:t>а</w:t>
      </w:r>
      <w:r>
        <w:t xml:space="preserve">зования </w:t>
      </w:r>
      <w:r w:rsidR="00213EAE" w:rsidRPr="00DD10BA">
        <w:t>по вопросу централизованного обеспечения населения чистой п</w:t>
      </w:r>
      <w:r w:rsidR="00213EAE" w:rsidRPr="00DD10BA">
        <w:t>и</w:t>
      </w:r>
      <w:r w:rsidR="00213EAE" w:rsidRPr="00DD10BA">
        <w:t xml:space="preserve">тьевой водой. Этот вопрос был включен в программу «Чистая вода» на </w:t>
      </w:r>
      <w:r w:rsidR="00213EAE" w:rsidRPr="00DD10BA">
        <w:lastRenderedPageBreak/>
        <w:t>2014-2018 годы</w:t>
      </w:r>
      <w:r w:rsidR="00784E8F" w:rsidRPr="00DD10BA">
        <w:t xml:space="preserve">. Вопрос также поставлен на контроль </w:t>
      </w:r>
      <w:r>
        <w:t>в министерстве</w:t>
      </w:r>
      <w:r w:rsidR="00784E8F" w:rsidRPr="00DD10BA">
        <w:t xml:space="preserve"> ЖКХ Иркутской области.</w:t>
      </w:r>
      <w:r w:rsidR="006777BF" w:rsidRPr="00DD10BA">
        <w:t xml:space="preserve"> Двенадцать поселений Иркутского района в т. ч. и </w:t>
      </w:r>
      <w:proofErr w:type="spellStart"/>
      <w:r w:rsidR="006777BF" w:rsidRPr="00DD10BA">
        <w:t>Марковское</w:t>
      </w:r>
      <w:proofErr w:type="spellEnd"/>
      <w:r w:rsidR="006777BF" w:rsidRPr="00DD10BA">
        <w:t xml:space="preserve"> муниципальное образование (а соответственно и м. р. </w:t>
      </w:r>
      <w:proofErr w:type="spellStart"/>
      <w:r w:rsidR="006777BF" w:rsidRPr="00DD10BA">
        <w:t>Николов</w:t>
      </w:r>
      <w:proofErr w:type="spellEnd"/>
      <w:r w:rsidR="006777BF" w:rsidRPr="00DD10BA">
        <w:t xml:space="preserve"> </w:t>
      </w:r>
      <w:proofErr w:type="spellStart"/>
      <w:r w:rsidR="006777BF" w:rsidRPr="00DD10BA">
        <w:t>Поссад</w:t>
      </w:r>
      <w:proofErr w:type="spellEnd"/>
      <w:r w:rsidR="006777BF" w:rsidRPr="00DD10BA">
        <w:t>) вошли в «схему водоснабжения и водоотведения г. Иркутска на 2015-2016 годы. Эта схема обеспечи</w:t>
      </w:r>
      <w:r>
        <w:t>вае</w:t>
      </w:r>
      <w:r w:rsidR="006777BF" w:rsidRPr="00DD10BA">
        <w:t>т по</w:t>
      </w:r>
      <w:r>
        <w:t>этапное снабжение населения</w:t>
      </w:r>
      <w:r w:rsidR="006777BF" w:rsidRPr="00DD10BA">
        <w:t xml:space="preserve"> чистой питьевой водой указанных поселений</w:t>
      </w:r>
      <w:r>
        <w:t>.</w:t>
      </w:r>
    </w:p>
    <w:p w:rsidR="00DD10BA" w:rsidRDefault="004A6692" w:rsidP="00B96AA4">
      <w:pPr>
        <w:jc w:val="both"/>
      </w:pPr>
      <w:r w:rsidRPr="00DD10BA">
        <w:tab/>
        <w:t>Кроме приведенных примеров работы с обращениями граждан ра</w:t>
      </w:r>
      <w:r w:rsidRPr="00DD10BA">
        <w:t>с</w:t>
      </w:r>
      <w:r w:rsidRPr="00DD10BA">
        <w:t xml:space="preserve">сматривались вопросы безопасности дорожного движения в </w:t>
      </w:r>
      <w:proofErr w:type="spellStart"/>
      <w:r w:rsidRPr="00DD10BA">
        <w:t>Уриковском</w:t>
      </w:r>
      <w:proofErr w:type="spellEnd"/>
      <w:r w:rsidRPr="00DD10BA">
        <w:t xml:space="preserve"> муниципальном образовании совместно с управлением ГИБДД по Ирку</w:t>
      </w:r>
      <w:r w:rsidRPr="00DD10BA">
        <w:t>т</w:t>
      </w:r>
      <w:r w:rsidRPr="00DD10BA">
        <w:t>ской области и администрацией Иркутского района, правильное примен</w:t>
      </w:r>
      <w:r w:rsidRPr="00DD10BA">
        <w:t>е</w:t>
      </w:r>
      <w:r w:rsidRPr="00DD10BA">
        <w:t xml:space="preserve">ние тарифов на коммунальные услуги со стороны управляющих кампаний, льготного проезда отдельных категорий граждан на паромной переправе «п. </w:t>
      </w:r>
      <w:proofErr w:type="spellStart"/>
      <w:r w:rsidRPr="00DD10BA">
        <w:t>Сахюрта</w:t>
      </w:r>
      <w:proofErr w:type="spellEnd"/>
      <w:r w:rsidRPr="00DD10BA">
        <w:t>-о. Ольхон</w:t>
      </w:r>
      <w:r w:rsidR="00125DE4" w:rsidRPr="00DD10BA">
        <w:t>», выделение военному комиссариату</w:t>
      </w:r>
      <w:r w:rsidR="00213EAE" w:rsidRPr="00DD10BA">
        <w:t xml:space="preserve"> </w:t>
      </w:r>
      <w:proofErr w:type="spellStart"/>
      <w:r w:rsidR="00125DE4" w:rsidRPr="00DD10BA">
        <w:t>Слюдянского</w:t>
      </w:r>
      <w:proofErr w:type="spellEnd"/>
      <w:r w:rsidR="00125DE4" w:rsidRPr="00DD10BA">
        <w:t xml:space="preserve"> района на правах аренды здания, принадлежащего унитарному энергетич</w:t>
      </w:r>
      <w:r w:rsidR="00125DE4" w:rsidRPr="00DD10BA">
        <w:t>е</w:t>
      </w:r>
      <w:r w:rsidR="00125DE4" w:rsidRPr="00DD10BA">
        <w:t>скому  предприятию «Электросетевая компания по эксплуатации электр</w:t>
      </w:r>
      <w:r w:rsidR="00125DE4" w:rsidRPr="00DD10BA">
        <w:t>и</w:t>
      </w:r>
      <w:r w:rsidR="00125DE4" w:rsidRPr="00DD10BA">
        <w:t>ческих сетей «</w:t>
      </w:r>
      <w:proofErr w:type="spellStart"/>
      <w:r w:rsidR="00125DE4" w:rsidRPr="00DD10BA">
        <w:t>Облкоммунэнерго</w:t>
      </w:r>
      <w:proofErr w:type="spellEnd"/>
      <w:r w:rsidR="00125DE4" w:rsidRPr="00DD10BA">
        <w:t>»</w:t>
      </w:r>
      <w:r w:rsidR="007E1868" w:rsidRPr="00DD10BA">
        <w:t xml:space="preserve">, проблемные вопросы пенсионного обеспечения и др. </w:t>
      </w:r>
      <w:r w:rsidR="00125DE4" w:rsidRPr="00DD10BA">
        <w:t xml:space="preserve">  </w:t>
      </w:r>
    </w:p>
    <w:p w:rsidR="00917B00" w:rsidRDefault="00917B00" w:rsidP="00B96AA4">
      <w:pPr>
        <w:jc w:val="both"/>
      </w:pPr>
      <w:r>
        <w:tab/>
        <w:t>В числе 8-ми обращений, поступивших через интернет приемную Законодательного Собрания Иркутской области</w:t>
      </w:r>
      <w:r w:rsidR="0007075E">
        <w:t>,</w:t>
      </w:r>
      <w:r>
        <w:t xml:space="preserve"> значительная работа была проделана совместно с правовым управлением Законодательного Собрания и министерством социального развития и попечительства Иркутской обл</w:t>
      </w:r>
      <w:r>
        <w:t>а</w:t>
      </w:r>
      <w:r>
        <w:t xml:space="preserve">сти по обращению </w:t>
      </w:r>
      <w:proofErr w:type="spellStart"/>
      <w:r>
        <w:t>Юдалевича</w:t>
      </w:r>
      <w:proofErr w:type="spellEnd"/>
      <w:r>
        <w:t xml:space="preserve"> В.Л. проживающего  в пос. Молодежном в частном жилом доме. Вопрос был поднят в части льгот на возмещение з</w:t>
      </w:r>
      <w:r>
        <w:t>а</w:t>
      </w:r>
      <w:r>
        <w:t>трат по откачке сточных вод из септиков.</w:t>
      </w:r>
      <w:r w:rsidR="005E0D53">
        <w:t xml:space="preserve"> В итоге были даны квалифиц</w:t>
      </w:r>
      <w:r w:rsidR="005E0D53">
        <w:t>и</w:t>
      </w:r>
      <w:r w:rsidR="005E0D53">
        <w:t>рованные правовые заключения по данному вопросу.</w:t>
      </w:r>
    </w:p>
    <w:p w:rsidR="005E0D53" w:rsidRPr="00DD10BA" w:rsidRDefault="005E0D53" w:rsidP="00B96AA4">
      <w:pPr>
        <w:jc w:val="both"/>
      </w:pPr>
      <w:r>
        <w:tab/>
        <w:t>Кускову Сергею Николаевичу, приехавшему из Томской области</w:t>
      </w:r>
      <w:r w:rsidR="00227634">
        <w:t>,</w:t>
      </w:r>
      <w:r>
        <w:t xml:space="preserve">  была дана подробная информация о действии на территории Иркутской области Закона Иркутской области от 17. 12. 2008 №-105 оз</w:t>
      </w:r>
      <w:r w:rsidR="00596D5F">
        <w:t>.</w:t>
      </w:r>
      <w:r>
        <w:t xml:space="preserve"> «О мерах с</w:t>
      </w:r>
      <w:r>
        <w:t>о</w:t>
      </w:r>
      <w:r>
        <w:t xml:space="preserve">циальной поддержки отдельных категорий ветеранов Иркутской области». </w:t>
      </w:r>
    </w:p>
    <w:p w:rsidR="00DD10BA" w:rsidRDefault="008B0FFB" w:rsidP="00B96AA4">
      <w:pPr>
        <w:jc w:val="both"/>
        <w:rPr>
          <w:b/>
        </w:rPr>
      </w:pPr>
      <w:r>
        <w:tab/>
      </w:r>
      <w:r>
        <w:rPr>
          <w:b/>
        </w:rPr>
        <w:t>Благотворительная деятельность.</w:t>
      </w:r>
    </w:p>
    <w:p w:rsidR="00227634" w:rsidRDefault="008B0FFB" w:rsidP="00B96AA4">
      <w:pPr>
        <w:jc w:val="both"/>
      </w:pPr>
      <w:r>
        <w:tab/>
        <w:t>В истекшем пятилетии различным категориям граждан</w:t>
      </w:r>
      <w:r w:rsidR="00227634">
        <w:t xml:space="preserve"> и коллект</w:t>
      </w:r>
      <w:r w:rsidR="00227634">
        <w:t>и</w:t>
      </w:r>
      <w:r w:rsidR="00227634">
        <w:t xml:space="preserve">вам оказывалась материальная помощь в общей сложности в сумме 1,370 млн. рублей. Кроме того оказывалось содействие в сооружении иконостаса православного храма «Во имя Спаса нерукотворного образа» в Иркутске, в сооружении Православных  храмов в </w:t>
      </w:r>
      <w:proofErr w:type="spellStart"/>
      <w:r w:rsidR="00227634">
        <w:t>Баяндаевском</w:t>
      </w:r>
      <w:proofErr w:type="spellEnd"/>
      <w:r w:rsidR="00227634">
        <w:t xml:space="preserve"> и </w:t>
      </w:r>
      <w:proofErr w:type="spellStart"/>
      <w:r w:rsidR="00227634">
        <w:t>Ольхонском</w:t>
      </w:r>
      <w:proofErr w:type="spellEnd"/>
      <w:r w:rsidR="00227634">
        <w:t xml:space="preserve"> районах</w:t>
      </w:r>
    </w:p>
    <w:p w:rsidR="00F779DD" w:rsidRDefault="00227634" w:rsidP="00B96AA4">
      <w:pPr>
        <w:jc w:val="both"/>
      </w:pPr>
      <w:r>
        <w:t xml:space="preserve">и др. Финансировались различные спортивные мероприятия. Поэтессе </w:t>
      </w:r>
      <w:proofErr w:type="spellStart"/>
      <w:r>
        <w:t>Г</w:t>
      </w:r>
      <w:r>
        <w:t>и</w:t>
      </w:r>
      <w:r>
        <w:t>бадиной</w:t>
      </w:r>
      <w:proofErr w:type="spellEnd"/>
      <w:r>
        <w:t xml:space="preserve"> Л.В. были выделе</w:t>
      </w:r>
      <w:r w:rsidR="00DB55DF">
        <w:t>ны средства в сумме 40 тысяч руб</w:t>
      </w:r>
      <w:r>
        <w:t>лей для изд</w:t>
      </w:r>
      <w:r>
        <w:t>а</w:t>
      </w:r>
      <w:r>
        <w:t>ния фотоальбома о Байкале.</w:t>
      </w:r>
    </w:p>
    <w:p w:rsidR="00BA256F" w:rsidRPr="000559C2" w:rsidRDefault="00227634" w:rsidP="00B96AA4">
      <w:pPr>
        <w:ind w:firstLine="708"/>
        <w:jc w:val="both"/>
      </w:pPr>
      <w:r>
        <w:t xml:space="preserve"> </w:t>
      </w:r>
      <w:r w:rsidR="00573549">
        <w:t xml:space="preserve">Возглавляет </w:t>
      </w:r>
      <w:r w:rsidR="00F779DD">
        <w:t xml:space="preserve">попечительский совет в школе </w:t>
      </w:r>
      <w:r w:rsidR="00573549">
        <w:t xml:space="preserve"> </w:t>
      </w:r>
      <w:r w:rsidR="00F779DD">
        <w:t xml:space="preserve">№ </w:t>
      </w:r>
      <w:r w:rsidR="00573549">
        <w:t>73 г. Иркутска. Для поощрения одаренных учеников ежегодно выделяет средства из числа со</w:t>
      </w:r>
      <w:r w:rsidR="00573549">
        <w:t>б</w:t>
      </w:r>
      <w:r w:rsidR="00573549">
        <w:t>ственных.</w:t>
      </w:r>
      <w:r>
        <w:t xml:space="preserve"> </w:t>
      </w:r>
    </w:p>
    <w:sectPr w:rsidR="00BA256F" w:rsidRPr="000559C2" w:rsidSect="002F1F57">
      <w:pgSz w:w="11906" w:h="16838"/>
      <w:pgMar w:top="1134" w:right="1134" w:bottom="1134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B1"/>
    <w:rsid w:val="000336BF"/>
    <w:rsid w:val="000559C2"/>
    <w:rsid w:val="00060CBB"/>
    <w:rsid w:val="0007075E"/>
    <w:rsid w:val="000F2803"/>
    <w:rsid w:val="00107429"/>
    <w:rsid w:val="00125DE4"/>
    <w:rsid w:val="001779AD"/>
    <w:rsid w:val="001A2219"/>
    <w:rsid w:val="00213DC8"/>
    <w:rsid w:val="00213EAE"/>
    <w:rsid w:val="00227634"/>
    <w:rsid w:val="00297956"/>
    <w:rsid w:val="002B2229"/>
    <w:rsid w:val="002F1F57"/>
    <w:rsid w:val="003D43B2"/>
    <w:rsid w:val="003D6E3A"/>
    <w:rsid w:val="00406DDB"/>
    <w:rsid w:val="00421D06"/>
    <w:rsid w:val="004A6692"/>
    <w:rsid w:val="004B0BBB"/>
    <w:rsid w:val="004C0B96"/>
    <w:rsid w:val="004F63D2"/>
    <w:rsid w:val="00517C61"/>
    <w:rsid w:val="005234FB"/>
    <w:rsid w:val="00524240"/>
    <w:rsid w:val="00573549"/>
    <w:rsid w:val="00586B94"/>
    <w:rsid w:val="00596D5F"/>
    <w:rsid w:val="005C5D7F"/>
    <w:rsid w:val="005D23B1"/>
    <w:rsid w:val="005E0D53"/>
    <w:rsid w:val="00600D16"/>
    <w:rsid w:val="0063024B"/>
    <w:rsid w:val="006418BE"/>
    <w:rsid w:val="006777BF"/>
    <w:rsid w:val="007243FF"/>
    <w:rsid w:val="00731D1F"/>
    <w:rsid w:val="00784E8F"/>
    <w:rsid w:val="0079077F"/>
    <w:rsid w:val="007D552E"/>
    <w:rsid w:val="007E1868"/>
    <w:rsid w:val="00853C76"/>
    <w:rsid w:val="00871EE1"/>
    <w:rsid w:val="008772DB"/>
    <w:rsid w:val="008B07FB"/>
    <w:rsid w:val="008B0FFB"/>
    <w:rsid w:val="00917B00"/>
    <w:rsid w:val="00957BCA"/>
    <w:rsid w:val="009B0E6B"/>
    <w:rsid w:val="00A21CA6"/>
    <w:rsid w:val="00A374D9"/>
    <w:rsid w:val="00A7560D"/>
    <w:rsid w:val="00A844C3"/>
    <w:rsid w:val="00AB0727"/>
    <w:rsid w:val="00AD4E7B"/>
    <w:rsid w:val="00B2377E"/>
    <w:rsid w:val="00B424C4"/>
    <w:rsid w:val="00B96AA4"/>
    <w:rsid w:val="00BA256F"/>
    <w:rsid w:val="00BA70C6"/>
    <w:rsid w:val="00BB2BFE"/>
    <w:rsid w:val="00BD39C5"/>
    <w:rsid w:val="00BF40C5"/>
    <w:rsid w:val="00C03917"/>
    <w:rsid w:val="00C142AF"/>
    <w:rsid w:val="00C20B49"/>
    <w:rsid w:val="00C60E5E"/>
    <w:rsid w:val="00C635BB"/>
    <w:rsid w:val="00C868C1"/>
    <w:rsid w:val="00CD2131"/>
    <w:rsid w:val="00D348FC"/>
    <w:rsid w:val="00D55777"/>
    <w:rsid w:val="00DB55DF"/>
    <w:rsid w:val="00DD10BA"/>
    <w:rsid w:val="00DD6509"/>
    <w:rsid w:val="00DF7CF0"/>
    <w:rsid w:val="00E36FB1"/>
    <w:rsid w:val="00E41995"/>
    <w:rsid w:val="00E41F3D"/>
    <w:rsid w:val="00E654C5"/>
    <w:rsid w:val="00E731B0"/>
    <w:rsid w:val="00EF2774"/>
    <w:rsid w:val="00F34450"/>
    <w:rsid w:val="00F779DD"/>
    <w:rsid w:val="00F9523E"/>
    <w:rsid w:val="00FB1697"/>
    <w:rsid w:val="00FC70C2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C4B7-0596-4E6F-A590-DBB8BB33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Черепанова Юлия Леонидовна</cp:lastModifiedBy>
  <cp:revision>34</cp:revision>
  <cp:lastPrinted>2018-04-30T08:42:00Z</cp:lastPrinted>
  <dcterms:created xsi:type="dcterms:W3CDTF">2018-04-30T07:54:00Z</dcterms:created>
  <dcterms:modified xsi:type="dcterms:W3CDTF">2018-05-15T08:12:00Z</dcterms:modified>
</cp:coreProperties>
</file>